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23" w:rsidRPr="0053512C" w:rsidRDefault="00070623" w:rsidP="00070623">
      <w:pPr>
        <w:tabs>
          <w:tab w:val="left" w:pos="3780"/>
        </w:tabs>
        <w:spacing w:before="1332" w:line="300" w:lineRule="exact"/>
        <w:rPr>
          <w:rFonts w:ascii="Courier New" w:hAnsi="Courier New" w:cs="Courier New"/>
          <w:spacing w:val="20"/>
        </w:rPr>
      </w:pPr>
      <w:r>
        <w:rPr>
          <w:noProof/>
          <w:lang w:eastAsia="ru-RU"/>
        </w:rPr>
        <w:drawing>
          <wp:anchor distT="0" distB="0" distL="114300" distR="114300" simplePos="0" relativeHeight="251660288" behindDoc="0" locked="0" layoutInCell="1" allowOverlap="1">
            <wp:simplePos x="0" y="0"/>
            <wp:positionH relativeFrom="column">
              <wp:posOffset>2695575</wp:posOffset>
            </wp:positionH>
            <wp:positionV relativeFrom="paragraph">
              <wp:posOffset>0</wp:posOffset>
            </wp:positionV>
            <wp:extent cx="628650" cy="800100"/>
            <wp:effectExtent l="1905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28650" cy="800100"/>
                    </a:xfrm>
                    <a:prstGeom prst="rect">
                      <a:avLst/>
                    </a:prstGeom>
                    <a:noFill/>
                    <a:ln w="9525">
                      <a:noFill/>
                      <a:miter lim="800000"/>
                      <a:headEnd/>
                      <a:tailEnd/>
                    </a:ln>
                  </pic:spPr>
                </pic:pic>
              </a:graphicData>
            </a:graphic>
          </wp:anchor>
        </w:drawing>
      </w:r>
    </w:p>
    <w:p w:rsidR="00070623" w:rsidRDefault="00070623" w:rsidP="00070623">
      <w:pPr>
        <w:pStyle w:val="a7"/>
        <w:tabs>
          <w:tab w:val="clear" w:pos="4153"/>
          <w:tab w:val="clear" w:pos="8306"/>
        </w:tabs>
        <w:spacing w:line="252" w:lineRule="auto"/>
        <w:jc w:val="center"/>
        <w:rPr>
          <w:b/>
          <w:bCs/>
          <w:spacing w:val="24"/>
        </w:rPr>
      </w:pPr>
      <w:r>
        <w:rPr>
          <w:b/>
          <w:bCs/>
          <w:spacing w:val="24"/>
        </w:rPr>
        <w:t xml:space="preserve">КАЛИНИНСКОЕ РАЙОННОЕ СОБРАНИЕ </w:t>
      </w:r>
    </w:p>
    <w:p w:rsidR="00070623" w:rsidRDefault="00070623" w:rsidP="00070623">
      <w:pPr>
        <w:pStyle w:val="a7"/>
        <w:tabs>
          <w:tab w:val="clear" w:pos="4153"/>
          <w:tab w:val="clear" w:pos="8306"/>
        </w:tabs>
        <w:spacing w:line="252" w:lineRule="auto"/>
        <w:jc w:val="center"/>
        <w:rPr>
          <w:b/>
          <w:bCs/>
          <w:spacing w:val="24"/>
        </w:rPr>
      </w:pPr>
      <w:r>
        <w:rPr>
          <w:b/>
          <w:bCs/>
          <w:spacing w:val="24"/>
        </w:rPr>
        <w:t>КАЛИНИНСКОГО МУНИЦИПАЛЬНОГО РАЙОНА</w:t>
      </w:r>
    </w:p>
    <w:p w:rsidR="00070623" w:rsidRDefault="00070623" w:rsidP="00070623">
      <w:pPr>
        <w:pStyle w:val="a7"/>
        <w:tabs>
          <w:tab w:val="clear" w:pos="4153"/>
          <w:tab w:val="clear" w:pos="8306"/>
        </w:tabs>
        <w:spacing w:line="252" w:lineRule="auto"/>
        <w:jc w:val="center"/>
        <w:rPr>
          <w:b/>
          <w:bCs/>
          <w:spacing w:val="24"/>
        </w:rPr>
      </w:pPr>
      <w:r>
        <w:rPr>
          <w:b/>
          <w:bCs/>
          <w:spacing w:val="24"/>
        </w:rPr>
        <w:t>САРАТОВСКОЙ ОБЛАСТИ</w:t>
      </w:r>
    </w:p>
    <w:p w:rsidR="00070623" w:rsidRDefault="00070623" w:rsidP="00070623">
      <w:pPr>
        <w:pStyle w:val="a7"/>
        <w:tabs>
          <w:tab w:val="clear" w:pos="4153"/>
          <w:tab w:val="clear" w:pos="8306"/>
        </w:tabs>
        <w:spacing w:line="252" w:lineRule="auto"/>
        <w:jc w:val="center"/>
        <w:rPr>
          <w:b/>
          <w:bCs/>
          <w:spacing w:val="24"/>
        </w:rPr>
      </w:pPr>
    </w:p>
    <w:p w:rsidR="00070623" w:rsidRDefault="00070623" w:rsidP="00070623">
      <w:pPr>
        <w:pStyle w:val="a7"/>
        <w:tabs>
          <w:tab w:val="clear" w:pos="4153"/>
          <w:tab w:val="clear" w:pos="8306"/>
        </w:tabs>
        <w:spacing w:line="252" w:lineRule="auto"/>
        <w:jc w:val="center"/>
        <w:rPr>
          <w:b/>
          <w:bCs/>
          <w:spacing w:val="24"/>
          <w:sz w:val="30"/>
          <w:szCs w:val="30"/>
        </w:rPr>
      </w:pPr>
      <w:r>
        <w:rPr>
          <w:b/>
          <w:bCs/>
          <w:spacing w:val="24"/>
          <w:sz w:val="30"/>
          <w:szCs w:val="30"/>
        </w:rPr>
        <w:t>РЕШЕНИЕ</w:t>
      </w:r>
    </w:p>
    <w:p w:rsidR="00070623" w:rsidRDefault="00070623" w:rsidP="000E6D4C">
      <w:pPr>
        <w:spacing w:after="0" w:line="240" w:lineRule="auto"/>
        <w:ind w:left="-567"/>
        <w:jc w:val="both"/>
        <w:rPr>
          <w:rFonts w:ascii="Times New Roman" w:eastAsia="Times New Roman" w:hAnsi="Times New Roman" w:cs="Times New Roman"/>
          <w:b/>
          <w:bCs/>
          <w:color w:val="000000" w:themeColor="text1"/>
          <w:sz w:val="28"/>
          <w:szCs w:val="28"/>
          <w:lang w:eastAsia="ru-RU"/>
        </w:rPr>
      </w:pPr>
    </w:p>
    <w:p w:rsidR="00070623" w:rsidRPr="00DC75D1" w:rsidRDefault="00070623" w:rsidP="000E6D4C">
      <w:pPr>
        <w:spacing w:after="0" w:line="240" w:lineRule="auto"/>
        <w:ind w:left="-567"/>
        <w:jc w:val="both"/>
        <w:rPr>
          <w:rFonts w:ascii="Times New Roman" w:eastAsia="Times New Roman" w:hAnsi="Times New Roman" w:cs="Times New Roman"/>
          <w:bCs/>
          <w:color w:val="000000" w:themeColor="text1"/>
          <w:sz w:val="28"/>
          <w:szCs w:val="28"/>
          <w:lang w:eastAsia="ru-RU"/>
        </w:rPr>
      </w:pPr>
      <w:r w:rsidRPr="00DC75D1">
        <w:rPr>
          <w:rFonts w:ascii="Times New Roman" w:eastAsia="Times New Roman" w:hAnsi="Times New Roman" w:cs="Times New Roman"/>
          <w:bCs/>
          <w:color w:val="000000" w:themeColor="text1"/>
          <w:sz w:val="28"/>
          <w:szCs w:val="28"/>
          <w:lang w:eastAsia="ru-RU"/>
        </w:rPr>
        <w:t xml:space="preserve">от 02 августа 2024 года №  </w:t>
      </w:r>
      <w:r w:rsidR="00DC75D1">
        <w:rPr>
          <w:rFonts w:ascii="Times New Roman" w:eastAsia="Times New Roman" w:hAnsi="Times New Roman" w:cs="Times New Roman"/>
          <w:bCs/>
          <w:color w:val="000000" w:themeColor="text1"/>
          <w:sz w:val="28"/>
          <w:szCs w:val="28"/>
          <w:lang w:eastAsia="ru-RU"/>
        </w:rPr>
        <w:t>12-76</w:t>
      </w:r>
    </w:p>
    <w:p w:rsidR="00070623" w:rsidRPr="00070623" w:rsidRDefault="00070623" w:rsidP="000E6D4C">
      <w:pPr>
        <w:spacing w:after="0" w:line="240" w:lineRule="auto"/>
        <w:ind w:left="-567"/>
        <w:jc w:val="both"/>
        <w:rPr>
          <w:rFonts w:ascii="Times New Roman" w:eastAsia="Times New Roman" w:hAnsi="Times New Roman" w:cs="Times New Roman"/>
          <w:b/>
          <w:bCs/>
          <w:color w:val="000000" w:themeColor="text1"/>
          <w:sz w:val="28"/>
          <w:szCs w:val="28"/>
          <w:lang w:eastAsia="ru-RU"/>
        </w:rPr>
      </w:pPr>
    </w:p>
    <w:p w:rsidR="00EF16E7" w:rsidRPr="00070623" w:rsidRDefault="00BF4260" w:rsidP="000E6D4C">
      <w:pPr>
        <w:spacing w:after="0" w:line="240" w:lineRule="auto"/>
        <w:ind w:left="-567"/>
        <w:jc w:val="both"/>
        <w:rPr>
          <w:rFonts w:ascii="Times New Roman" w:eastAsia="Times New Roman" w:hAnsi="Times New Roman" w:cs="Times New Roman"/>
          <w:b/>
          <w:bCs/>
          <w:color w:val="000000" w:themeColor="text1"/>
          <w:sz w:val="28"/>
          <w:szCs w:val="28"/>
          <w:lang w:eastAsia="ru-RU"/>
        </w:rPr>
      </w:pPr>
      <w:r w:rsidRPr="00070623">
        <w:rPr>
          <w:rFonts w:ascii="Times New Roman" w:eastAsia="Times New Roman" w:hAnsi="Times New Roman" w:cs="Times New Roman"/>
          <w:b/>
          <w:bCs/>
          <w:color w:val="000000" w:themeColor="text1"/>
          <w:sz w:val="28"/>
          <w:szCs w:val="28"/>
          <w:lang w:eastAsia="ru-RU"/>
        </w:rPr>
        <w:t xml:space="preserve">О внесении изменений в </w:t>
      </w:r>
      <w:r w:rsidR="0079673B" w:rsidRPr="00070623">
        <w:rPr>
          <w:rFonts w:ascii="Times New Roman" w:eastAsia="Times New Roman" w:hAnsi="Times New Roman" w:cs="Times New Roman"/>
          <w:b/>
          <w:bCs/>
          <w:color w:val="000000" w:themeColor="text1"/>
          <w:sz w:val="28"/>
          <w:szCs w:val="28"/>
          <w:lang w:eastAsia="ru-RU"/>
        </w:rPr>
        <w:t xml:space="preserve">решение </w:t>
      </w:r>
    </w:p>
    <w:p w:rsidR="00EF16E7" w:rsidRPr="00070623" w:rsidRDefault="0079673B" w:rsidP="000E6D4C">
      <w:pPr>
        <w:spacing w:after="0" w:line="240" w:lineRule="auto"/>
        <w:ind w:left="-567"/>
        <w:jc w:val="both"/>
        <w:rPr>
          <w:rFonts w:ascii="Times New Roman" w:eastAsia="Times New Roman" w:hAnsi="Times New Roman" w:cs="Times New Roman"/>
          <w:b/>
          <w:bCs/>
          <w:color w:val="000000" w:themeColor="text1"/>
          <w:sz w:val="28"/>
          <w:szCs w:val="28"/>
          <w:lang w:eastAsia="ru-RU"/>
        </w:rPr>
      </w:pPr>
      <w:r w:rsidRPr="00070623">
        <w:rPr>
          <w:rFonts w:ascii="Times New Roman" w:eastAsia="Times New Roman" w:hAnsi="Times New Roman" w:cs="Times New Roman"/>
          <w:b/>
          <w:bCs/>
          <w:color w:val="000000" w:themeColor="text1"/>
          <w:sz w:val="28"/>
          <w:szCs w:val="28"/>
          <w:lang w:eastAsia="ru-RU"/>
        </w:rPr>
        <w:t>Калининского районного С</w:t>
      </w:r>
      <w:r w:rsidR="00BF4260" w:rsidRPr="00070623">
        <w:rPr>
          <w:rFonts w:ascii="Times New Roman" w:eastAsia="Times New Roman" w:hAnsi="Times New Roman" w:cs="Times New Roman"/>
          <w:b/>
          <w:bCs/>
          <w:color w:val="000000" w:themeColor="text1"/>
          <w:sz w:val="28"/>
          <w:szCs w:val="28"/>
          <w:lang w:eastAsia="ru-RU"/>
        </w:rPr>
        <w:t xml:space="preserve">обрания </w:t>
      </w:r>
    </w:p>
    <w:p w:rsidR="00EF16E7" w:rsidRPr="00070623" w:rsidRDefault="00BF4260" w:rsidP="000E6D4C">
      <w:pPr>
        <w:spacing w:after="0" w:line="240" w:lineRule="auto"/>
        <w:ind w:left="-567"/>
        <w:jc w:val="both"/>
        <w:rPr>
          <w:rFonts w:ascii="Times New Roman" w:eastAsia="Times New Roman" w:hAnsi="Times New Roman" w:cs="Times New Roman"/>
          <w:b/>
          <w:bCs/>
          <w:color w:val="000000" w:themeColor="text1"/>
          <w:sz w:val="28"/>
          <w:szCs w:val="28"/>
          <w:lang w:eastAsia="ru-RU"/>
        </w:rPr>
      </w:pPr>
      <w:r w:rsidRPr="00070623">
        <w:rPr>
          <w:rFonts w:ascii="Times New Roman" w:eastAsia="Times New Roman" w:hAnsi="Times New Roman" w:cs="Times New Roman"/>
          <w:b/>
          <w:bCs/>
          <w:color w:val="000000" w:themeColor="text1"/>
          <w:sz w:val="28"/>
          <w:szCs w:val="28"/>
          <w:lang w:eastAsia="ru-RU"/>
        </w:rPr>
        <w:t xml:space="preserve">Калининского муниципального района </w:t>
      </w:r>
    </w:p>
    <w:p w:rsidR="00BF4260" w:rsidRPr="00070623" w:rsidRDefault="00BF4260" w:rsidP="000E6D4C">
      <w:pPr>
        <w:spacing w:after="0" w:line="240" w:lineRule="auto"/>
        <w:ind w:left="-567"/>
        <w:jc w:val="both"/>
        <w:rPr>
          <w:rFonts w:ascii="Times New Roman" w:eastAsia="Times New Roman" w:hAnsi="Times New Roman" w:cs="Times New Roman"/>
          <w:b/>
          <w:bCs/>
          <w:color w:val="000000" w:themeColor="text1"/>
          <w:sz w:val="28"/>
          <w:szCs w:val="28"/>
          <w:lang w:eastAsia="ru-RU"/>
        </w:rPr>
      </w:pPr>
      <w:r w:rsidRPr="00070623">
        <w:rPr>
          <w:rFonts w:ascii="Times New Roman" w:eastAsia="Times New Roman" w:hAnsi="Times New Roman" w:cs="Times New Roman"/>
          <w:b/>
          <w:bCs/>
          <w:color w:val="000000" w:themeColor="text1"/>
          <w:sz w:val="28"/>
          <w:szCs w:val="28"/>
          <w:lang w:eastAsia="ru-RU"/>
        </w:rPr>
        <w:t xml:space="preserve">Саратовской области от </w:t>
      </w:r>
      <w:r w:rsidR="00534332" w:rsidRPr="00070623">
        <w:rPr>
          <w:rFonts w:ascii="Times New Roman" w:eastAsia="Times New Roman" w:hAnsi="Times New Roman" w:cs="Times New Roman"/>
          <w:b/>
          <w:bCs/>
          <w:color w:val="000000" w:themeColor="text1"/>
          <w:sz w:val="28"/>
          <w:szCs w:val="28"/>
          <w:lang w:eastAsia="ru-RU"/>
        </w:rPr>
        <w:t>03.10.2023</w:t>
      </w:r>
      <w:r w:rsidRPr="00070623">
        <w:rPr>
          <w:rFonts w:ascii="Times New Roman" w:eastAsia="Times New Roman" w:hAnsi="Times New Roman" w:cs="Times New Roman"/>
          <w:b/>
          <w:bCs/>
          <w:color w:val="000000" w:themeColor="text1"/>
          <w:sz w:val="28"/>
          <w:szCs w:val="28"/>
          <w:lang w:eastAsia="ru-RU"/>
        </w:rPr>
        <w:t xml:space="preserve"> г. № </w:t>
      </w:r>
      <w:r w:rsidR="00534332" w:rsidRPr="00070623">
        <w:rPr>
          <w:rFonts w:ascii="Times New Roman" w:eastAsia="Times New Roman" w:hAnsi="Times New Roman" w:cs="Times New Roman"/>
          <w:b/>
          <w:bCs/>
          <w:color w:val="000000" w:themeColor="text1"/>
          <w:sz w:val="28"/>
          <w:szCs w:val="28"/>
          <w:lang w:eastAsia="ru-RU"/>
        </w:rPr>
        <w:t>01-13</w:t>
      </w:r>
    </w:p>
    <w:p w:rsidR="00534332" w:rsidRPr="00070623" w:rsidRDefault="004A78A9" w:rsidP="000E6D4C">
      <w:pPr>
        <w:pStyle w:val="ConsPlusNormal"/>
        <w:tabs>
          <w:tab w:val="left" w:pos="4015"/>
        </w:tabs>
        <w:ind w:left="-567"/>
        <w:jc w:val="both"/>
      </w:pPr>
      <w:r w:rsidRPr="00070623">
        <w:tab/>
      </w:r>
    </w:p>
    <w:p w:rsidR="00534332" w:rsidRPr="00070623" w:rsidRDefault="00534332" w:rsidP="000E6D4C">
      <w:pPr>
        <w:pStyle w:val="ConsPlusNormal"/>
        <w:ind w:left="-567" w:firstLine="567"/>
        <w:jc w:val="both"/>
      </w:pPr>
      <w:proofErr w:type="gramStart"/>
      <w:r w:rsidRPr="00070623">
        <w:t>В соответствии с Федеральным законом от 6 октября 2003 года № 131-ФЗ «Об общих принципах организации местного самоуправления в Российской Федерации», ст. 11 и п.п. 3 п. 2 ст. 39.25 Земельного кодекса Российской Федерации, Постановлением Правительства Российской Федерации от 23 декабря 2014 года № 1461 «Об утверждении правил определения размера платы по соглашению об установлении публичного сервитута в отношении земельных участков</w:t>
      </w:r>
      <w:proofErr w:type="gramEnd"/>
      <w:r w:rsidRPr="00070623">
        <w:t xml:space="preserve">, </w:t>
      </w:r>
      <w:proofErr w:type="gramStart"/>
      <w:r w:rsidRPr="00070623">
        <w:t>находящихся</w:t>
      </w:r>
      <w:proofErr w:type="gramEnd"/>
      <w:r w:rsidRPr="00070623">
        <w:t xml:space="preserve"> в федеральной собственности», руководствуясь Уставом </w:t>
      </w:r>
      <w:r w:rsidR="00DD3043" w:rsidRPr="00070623">
        <w:t>Калининского муниципального района Саратовской области</w:t>
      </w:r>
      <w:r w:rsidRPr="00070623">
        <w:t xml:space="preserve">, </w:t>
      </w:r>
      <w:r w:rsidR="00DD3043" w:rsidRPr="00070623">
        <w:t xml:space="preserve">Калининское районное Собрание </w:t>
      </w:r>
      <w:r w:rsidRPr="00070623">
        <w:t xml:space="preserve"> Калининского муниципального района Саратовской области</w:t>
      </w:r>
      <w:r w:rsidR="00DD3043" w:rsidRPr="00070623">
        <w:t xml:space="preserve">, </w:t>
      </w:r>
      <w:r w:rsidRPr="00070623">
        <w:rPr>
          <w:b/>
        </w:rPr>
        <w:t>РЕШИЛ</w:t>
      </w:r>
      <w:r w:rsidR="00DD3043" w:rsidRPr="00070623">
        <w:rPr>
          <w:b/>
        </w:rPr>
        <w:t>О</w:t>
      </w:r>
      <w:r w:rsidRPr="00070623">
        <w:rPr>
          <w:b/>
        </w:rPr>
        <w:t>:</w:t>
      </w:r>
    </w:p>
    <w:p w:rsidR="000E6D4C" w:rsidRPr="00070623" w:rsidRDefault="000E6D4C" w:rsidP="000E6D4C">
      <w:pPr>
        <w:pStyle w:val="a5"/>
        <w:numPr>
          <w:ilvl w:val="0"/>
          <w:numId w:val="4"/>
        </w:numPr>
        <w:spacing w:after="0" w:line="240" w:lineRule="auto"/>
        <w:ind w:left="-567" w:firstLine="567"/>
        <w:jc w:val="both"/>
        <w:rPr>
          <w:rFonts w:ascii="Times New Roman" w:hAnsi="Times New Roman" w:cs="Times New Roman"/>
          <w:sz w:val="28"/>
          <w:szCs w:val="28"/>
        </w:rPr>
      </w:pPr>
      <w:r w:rsidRPr="00070623">
        <w:rPr>
          <w:rFonts w:ascii="Times New Roman" w:hAnsi="Times New Roman" w:cs="Times New Roman"/>
          <w:sz w:val="28"/>
          <w:szCs w:val="28"/>
        </w:rPr>
        <w:t xml:space="preserve">Внести в решение </w:t>
      </w:r>
      <w:r w:rsidRPr="00070623">
        <w:rPr>
          <w:rFonts w:ascii="Times New Roman" w:eastAsia="Times New Roman" w:hAnsi="Times New Roman" w:cs="Times New Roman"/>
          <w:bCs/>
          <w:color w:val="000000" w:themeColor="text1"/>
          <w:sz w:val="28"/>
          <w:szCs w:val="28"/>
          <w:lang w:eastAsia="ru-RU"/>
        </w:rPr>
        <w:t>Калининского районного Собрания Калининского муниципального района Саратовской области от 03.10.2023 г. № 01-13 «Об утверждении Правил определения размера платы по соглашению об установлении сервитута в отношении земельных участков, находящихся в муниципальной собственности Калининского муниципального района Саратовской области», следующие изменения:</w:t>
      </w:r>
    </w:p>
    <w:p w:rsidR="000E6D4C" w:rsidRPr="00070623" w:rsidRDefault="000E6D4C" w:rsidP="000E6D4C">
      <w:pPr>
        <w:pStyle w:val="ConsPlusTitle"/>
        <w:ind w:left="-567" w:firstLine="567"/>
        <w:jc w:val="both"/>
        <w:rPr>
          <w:rFonts w:ascii="Times New Roman" w:hAnsi="Times New Roman" w:cs="Times New Roman"/>
          <w:b w:val="0"/>
          <w:sz w:val="28"/>
          <w:szCs w:val="28"/>
        </w:rPr>
      </w:pPr>
      <w:r w:rsidRPr="00070623">
        <w:rPr>
          <w:rFonts w:ascii="Times New Roman" w:hAnsi="Times New Roman" w:cs="Times New Roman"/>
          <w:b w:val="0"/>
          <w:sz w:val="28"/>
          <w:szCs w:val="28"/>
        </w:rPr>
        <w:t>- п</w:t>
      </w:r>
      <w:r w:rsidR="00534332" w:rsidRPr="00070623">
        <w:rPr>
          <w:rFonts w:ascii="Times New Roman" w:hAnsi="Times New Roman" w:cs="Times New Roman"/>
          <w:b w:val="0"/>
          <w:sz w:val="28"/>
          <w:szCs w:val="28"/>
        </w:rPr>
        <w:t xml:space="preserve">ункт 3 приложения к  решению  изложить в новой редакции: </w:t>
      </w:r>
    </w:p>
    <w:p w:rsidR="00534332" w:rsidRPr="00070623" w:rsidRDefault="00534332" w:rsidP="000E6D4C">
      <w:pPr>
        <w:pStyle w:val="ConsPlusTitle"/>
        <w:ind w:left="-567" w:firstLine="567"/>
        <w:jc w:val="both"/>
        <w:rPr>
          <w:rFonts w:ascii="Times New Roman" w:hAnsi="Times New Roman" w:cs="Times New Roman"/>
          <w:b w:val="0"/>
          <w:sz w:val="28"/>
          <w:szCs w:val="28"/>
        </w:rPr>
      </w:pPr>
      <w:r w:rsidRPr="00070623">
        <w:rPr>
          <w:rFonts w:ascii="Times New Roman" w:hAnsi="Times New Roman" w:cs="Times New Roman"/>
          <w:b w:val="0"/>
          <w:sz w:val="28"/>
          <w:szCs w:val="28"/>
        </w:rPr>
        <w:t xml:space="preserve">«3. </w:t>
      </w:r>
      <w:proofErr w:type="gramStart"/>
      <w:r w:rsidRPr="00070623">
        <w:rPr>
          <w:rFonts w:ascii="Times New Roman" w:hAnsi="Times New Roman" w:cs="Times New Roman"/>
          <w:b w:val="0"/>
          <w:sz w:val="28"/>
          <w:szCs w:val="28"/>
        </w:rPr>
        <w:t>Размер платы по соглашению об установлении сервитута, заключенному в отношении земельных участков, находящихся в муниципальной собственности Калининского муниципального района Саратовской области и предоставленных в постоянное (бессрочное) пользование, либо в пожизненное наследуемое владение, либо в аренду, может быть определен как разница рыночной стоимости указанных прав на земельный участок до и после установления сервитута, которая определяется независимым оценщиком в соответствии с законодательством</w:t>
      </w:r>
      <w:proofErr w:type="gramEnd"/>
      <w:r w:rsidRPr="00070623">
        <w:rPr>
          <w:rFonts w:ascii="Times New Roman" w:hAnsi="Times New Roman" w:cs="Times New Roman"/>
          <w:b w:val="0"/>
          <w:sz w:val="28"/>
          <w:szCs w:val="28"/>
        </w:rPr>
        <w:t xml:space="preserve"> Российской Федерации об оценочной деятельности, за исключением случаев установления сервитута в отношении земельного участка, предоставленного </w:t>
      </w:r>
      <w:r w:rsidRPr="00070623">
        <w:rPr>
          <w:rFonts w:ascii="Times New Roman" w:hAnsi="Times New Roman" w:cs="Times New Roman"/>
          <w:b w:val="0"/>
          <w:sz w:val="28"/>
          <w:szCs w:val="28"/>
        </w:rPr>
        <w:lastRenderedPageBreak/>
        <w:t xml:space="preserve">органу государственной власти, органу местного самоуправления, государственному или муниципальному унитарному предприятию, казенному предприятию либо государственному или муниципальному учреждению при условии, что стороной соглашения об установлении сервитута является одно из указанных лиц». </w:t>
      </w:r>
    </w:p>
    <w:p w:rsidR="00534332" w:rsidRPr="00070623" w:rsidRDefault="00534332" w:rsidP="000E6D4C">
      <w:pPr>
        <w:pStyle w:val="ConsPlusNormal"/>
        <w:ind w:left="-567" w:firstLine="567"/>
        <w:jc w:val="both"/>
      </w:pPr>
      <w:r w:rsidRPr="00070623">
        <w:t>2. Настоящее решение вступает в силу со дня его официального опубликования.</w:t>
      </w:r>
    </w:p>
    <w:p w:rsidR="00951063" w:rsidRDefault="00951063" w:rsidP="000E6D4C">
      <w:pPr>
        <w:pStyle w:val="a5"/>
        <w:spacing w:after="0" w:line="240" w:lineRule="auto"/>
        <w:ind w:left="-567"/>
        <w:jc w:val="both"/>
        <w:rPr>
          <w:rFonts w:ascii="Times New Roman" w:eastAsia="Times New Roman" w:hAnsi="Times New Roman" w:cs="Times New Roman"/>
          <w:color w:val="000000" w:themeColor="text1"/>
          <w:sz w:val="28"/>
          <w:szCs w:val="28"/>
          <w:lang w:eastAsia="ru-RU"/>
        </w:rPr>
      </w:pPr>
    </w:p>
    <w:p w:rsidR="00070623" w:rsidRDefault="00070623" w:rsidP="000E6D4C">
      <w:pPr>
        <w:pStyle w:val="a5"/>
        <w:spacing w:after="0" w:line="240" w:lineRule="auto"/>
        <w:ind w:left="-567"/>
        <w:jc w:val="both"/>
        <w:rPr>
          <w:rFonts w:ascii="Times New Roman" w:eastAsia="Times New Roman" w:hAnsi="Times New Roman" w:cs="Times New Roman"/>
          <w:color w:val="000000" w:themeColor="text1"/>
          <w:sz w:val="28"/>
          <w:szCs w:val="28"/>
          <w:lang w:eastAsia="ru-RU"/>
        </w:rPr>
      </w:pPr>
    </w:p>
    <w:p w:rsidR="00070623" w:rsidRDefault="00070623" w:rsidP="000E6D4C">
      <w:pPr>
        <w:pStyle w:val="a5"/>
        <w:spacing w:after="0" w:line="240" w:lineRule="auto"/>
        <w:ind w:left="-567"/>
        <w:jc w:val="both"/>
        <w:rPr>
          <w:rFonts w:ascii="Times New Roman" w:eastAsia="Times New Roman" w:hAnsi="Times New Roman" w:cs="Times New Roman"/>
          <w:color w:val="000000" w:themeColor="text1"/>
          <w:sz w:val="28"/>
          <w:szCs w:val="28"/>
          <w:lang w:eastAsia="ru-RU"/>
        </w:rPr>
      </w:pPr>
    </w:p>
    <w:p w:rsidR="00070623" w:rsidRDefault="00070623" w:rsidP="000E6D4C">
      <w:pPr>
        <w:pStyle w:val="a5"/>
        <w:spacing w:after="0" w:line="240" w:lineRule="auto"/>
        <w:ind w:left="-567"/>
        <w:jc w:val="both"/>
        <w:rPr>
          <w:rFonts w:ascii="Times New Roman" w:eastAsia="Times New Roman" w:hAnsi="Times New Roman" w:cs="Times New Roman"/>
          <w:b/>
          <w:color w:val="000000" w:themeColor="text1"/>
          <w:sz w:val="28"/>
          <w:szCs w:val="28"/>
          <w:lang w:eastAsia="ru-RU"/>
        </w:rPr>
      </w:pPr>
      <w:r w:rsidRPr="00070623">
        <w:rPr>
          <w:rFonts w:ascii="Times New Roman" w:eastAsia="Times New Roman" w:hAnsi="Times New Roman" w:cs="Times New Roman"/>
          <w:b/>
          <w:color w:val="000000" w:themeColor="text1"/>
          <w:sz w:val="28"/>
          <w:szCs w:val="28"/>
          <w:lang w:eastAsia="ru-RU"/>
        </w:rPr>
        <w:t xml:space="preserve">И.о. главы Калининского района                                              </w:t>
      </w:r>
      <w:r>
        <w:rPr>
          <w:rFonts w:ascii="Times New Roman" w:eastAsia="Times New Roman" w:hAnsi="Times New Roman" w:cs="Times New Roman"/>
          <w:b/>
          <w:color w:val="000000" w:themeColor="text1"/>
          <w:sz w:val="28"/>
          <w:szCs w:val="28"/>
          <w:lang w:eastAsia="ru-RU"/>
        </w:rPr>
        <w:t xml:space="preserve">           </w:t>
      </w:r>
      <w:r w:rsidRPr="00070623">
        <w:rPr>
          <w:rFonts w:ascii="Times New Roman" w:eastAsia="Times New Roman" w:hAnsi="Times New Roman" w:cs="Times New Roman"/>
          <w:b/>
          <w:color w:val="000000" w:themeColor="text1"/>
          <w:sz w:val="28"/>
          <w:szCs w:val="28"/>
          <w:lang w:eastAsia="ru-RU"/>
        </w:rPr>
        <w:t xml:space="preserve">  Т.Г. Кузина </w:t>
      </w:r>
    </w:p>
    <w:p w:rsidR="00070623" w:rsidRDefault="00070623" w:rsidP="000E6D4C">
      <w:pPr>
        <w:pStyle w:val="a5"/>
        <w:spacing w:after="0" w:line="240" w:lineRule="auto"/>
        <w:ind w:left="-567"/>
        <w:jc w:val="both"/>
        <w:rPr>
          <w:rFonts w:ascii="Times New Roman" w:eastAsia="Times New Roman" w:hAnsi="Times New Roman" w:cs="Times New Roman"/>
          <w:b/>
          <w:color w:val="000000" w:themeColor="text1"/>
          <w:sz w:val="28"/>
          <w:szCs w:val="28"/>
          <w:lang w:eastAsia="ru-RU"/>
        </w:rPr>
      </w:pPr>
    </w:p>
    <w:p w:rsidR="00070623" w:rsidRPr="00070623" w:rsidRDefault="00070623" w:rsidP="000E6D4C">
      <w:pPr>
        <w:pStyle w:val="a5"/>
        <w:spacing w:after="0" w:line="240" w:lineRule="auto"/>
        <w:ind w:left="-567"/>
        <w:jc w:val="both"/>
        <w:rPr>
          <w:rFonts w:ascii="Times New Roman" w:eastAsia="Times New Roman" w:hAnsi="Times New Roman" w:cs="Times New Roman"/>
          <w:b/>
          <w:color w:val="000000" w:themeColor="text1"/>
          <w:sz w:val="28"/>
          <w:szCs w:val="28"/>
          <w:lang w:eastAsia="ru-RU"/>
        </w:rPr>
      </w:pPr>
    </w:p>
    <w:p w:rsidR="00A63E4D" w:rsidRPr="00070623" w:rsidRDefault="008348BB" w:rsidP="000E6D4C">
      <w:pPr>
        <w:spacing w:after="0" w:line="240" w:lineRule="auto"/>
        <w:ind w:left="-567"/>
        <w:rPr>
          <w:rFonts w:ascii="Times New Roman" w:eastAsia="Times New Roman" w:hAnsi="Times New Roman" w:cs="Times New Roman"/>
          <w:color w:val="000000" w:themeColor="text1"/>
          <w:sz w:val="28"/>
          <w:szCs w:val="28"/>
          <w:lang w:eastAsia="ru-RU"/>
        </w:rPr>
      </w:pPr>
      <w:r w:rsidRPr="00070623">
        <w:rPr>
          <w:rFonts w:ascii="Times New Roman" w:eastAsia="Times New Roman" w:hAnsi="Times New Roman" w:cs="Times New Roman"/>
          <w:b/>
          <w:bCs/>
          <w:color w:val="000000" w:themeColor="text1"/>
          <w:sz w:val="28"/>
          <w:szCs w:val="28"/>
          <w:lang w:eastAsia="ru-RU"/>
        </w:rPr>
        <w:t>Председатель районного Собрания</w:t>
      </w:r>
      <w:r w:rsidR="00534332" w:rsidRPr="00070623">
        <w:rPr>
          <w:rFonts w:ascii="Times New Roman" w:eastAsia="Times New Roman" w:hAnsi="Times New Roman" w:cs="Times New Roman"/>
          <w:b/>
          <w:bCs/>
          <w:color w:val="000000" w:themeColor="text1"/>
          <w:sz w:val="28"/>
          <w:szCs w:val="28"/>
          <w:lang w:eastAsia="ru-RU"/>
        </w:rPr>
        <w:t xml:space="preserve">                                          </w:t>
      </w:r>
      <w:r w:rsidR="00070623">
        <w:rPr>
          <w:rFonts w:ascii="Times New Roman" w:eastAsia="Times New Roman" w:hAnsi="Times New Roman" w:cs="Times New Roman"/>
          <w:b/>
          <w:bCs/>
          <w:color w:val="000000" w:themeColor="text1"/>
          <w:sz w:val="28"/>
          <w:szCs w:val="28"/>
          <w:lang w:eastAsia="ru-RU"/>
        </w:rPr>
        <w:t xml:space="preserve">         </w:t>
      </w:r>
      <w:r w:rsidR="00534332" w:rsidRPr="00070623">
        <w:rPr>
          <w:rFonts w:ascii="Times New Roman" w:eastAsia="Times New Roman" w:hAnsi="Times New Roman" w:cs="Times New Roman"/>
          <w:b/>
          <w:bCs/>
          <w:color w:val="000000" w:themeColor="text1"/>
          <w:sz w:val="28"/>
          <w:szCs w:val="28"/>
          <w:lang w:eastAsia="ru-RU"/>
        </w:rPr>
        <w:t xml:space="preserve">   </w:t>
      </w:r>
      <w:proofErr w:type="spellStart"/>
      <w:r w:rsidRPr="00070623">
        <w:rPr>
          <w:rFonts w:ascii="Times New Roman" w:eastAsia="Times New Roman" w:hAnsi="Times New Roman" w:cs="Times New Roman"/>
          <w:b/>
          <w:bCs/>
          <w:color w:val="000000" w:themeColor="text1"/>
          <w:sz w:val="28"/>
          <w:szCs w:val="28"/>
          <w:lang w:eastAsia="ru-RU"/>
        </w:rPr>
        <w:t>С.С.Нугаев</w:t>
      </w:r>
      <w:proofErr w:type="spellEnd"/>
    </w:p>
    <w:p w:rsidR="003C480B" w:rsidRDefault="003C480B" w:rsidP="003C480B">
      <w:pPr>
        <w:spacing w:after="0" w:line="240" w:lineRule="auto"/>
        <w:rPr>
          <w:rFonts w:ascii="Times New Roman" w:hAnsi="Times New Roman" w:cs="Times New Roman"/>
          <w:sz w:val="28"/>
          <w:szCs w:val="28"/>
        </w:rPr>
      </w:pPr>
    </w:p>
    <w:p w:rsidR="003C480B" w:rsidRPr="003C480B" w:rsidRDefault="003C480B" w:rsidP="003C480B">
      <w:pPr>
        <w:spacing w:after="0" w:line="240" w:lineRule="auto"/>
        <w:rPr>
          <w:rFonts w:ascii="Times New Roman" w:hAnsi="Times New Roman" w:cs="Times New Roman"/>
          <w:sz w:val="28"/>
          <w:szCs w:val="28"/>
        </w:rPr>
      </w:pPr>
    </w:p>
    <w:sectPr w:rsidR="003C480B" w:rsidRPr="003C480B" w:rsidSect="00DC0A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E2A26"/>
    <w:multiLevelType w:val="hybridMultilevel"/>
    <w:tmpl w:val="AAC0F366"/>
    <w:lvl w:ilvl="0" w:tplc="4DA66742">
      <w:start w:val="1"/>
      <w:numFmt w:val="decimal"/>
      <w:lvlText w:val="%1."/>
      <w:lvlJc w:val="left"/>
      <w:pPr>
        <w:ind w:left="1479" w:hanging="91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D5E043E"/>
    <w:multiLevelType w:val="hybridMultilevel"/>
    <w:tmpl w:val="FAE48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3605AF"/>
    <w:multiLevelType w:val="hybridMultilevel"/>
    <w:tmpl w:val="1C02C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B2F3BBF"/>
    <w:multiLevelType w:val="multilevel"/>
    <w:tmpl w:val="7AB4EAF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F55C0E"/>
    <w:rsid w:val="00005208"/>
    <w:rsid w:val="00007BA6"/>
    <w:rsid w:val="00070623"/>
    <w:rsid w:val="000C0CC1"/>
    <w:rsid w:val="000E6D4C"/>
    <w:rsid w:val="00142513"/>
    <w:rsid w:val="00144E2E"/>
    <w:rsid w:val="0015232F"/>
    <w:rsid w:val="001846F4"/>
    <w:rsid w:val="001C0304"/>
    <w:rsid w:val="00256104"/>
    <w:rsid w:val="0028290C"/>
    <w:rsid w:val="002C2ADE"/>
    <w:rsid w:val="002C3B9B"/>
    <w:rsid w:val="00305A95"/>
    <w:rsid w:val="003C480B"/>
    <w:rsid w:val="003D4377"/>
    <w:rsid w:val="004331E7"/>
    <w:rsid w:val="004A78A9"/>
    <w:rsid w:val="004F615F"/>
    <w:rsid w:val="00502824"/>
    <w:rsid w:val="00534332"/>
    <w:rsid w:val="005B04FB"/>
    <w:rsid w:val="005D6241"/>
    <w:rsid w:val="00605E6C"/>
    <w:rsid w:val="006A1FBD"/>
    <w:rsid w:val="006C560C"/>
    <w:rsid w:val="006D37C0"/>
    <w:rsid w:val="006E47DE"/>
    <w:rsid w:val="0070368D"/>
    <w:rsid w:val="00705857"/>
    <w:rsid w:val="0075559F"/>
    <w:rsid w:val="007870A8"/>
    <w:rsid w:val="0079673B"/>
    <w:rsid w:val="007A0F93"/>
    <w:rsid w:val="007C1C5E"/>
    <w:rsid w:val="008348BB"/>
    <w:rsid w:val="00850182"/>
    <w:rsid w:val="0087510C"/>
    <w:rsid w:val="008B79DA"/>
    <w:rsid w:val="00912267"/>
    <w:rsid w:val="00951063"/>
    <w:rsid w:val="0099163D"/>
    <w:rsid w:val="00A63E4D"/>
    <w:rsid w:val="00B35056"/>
    <w:rsid w:val="00B51A9A"/>
    <w:rsid w:val="00BA78B7"/>
    <w:rsid w:val="00BF4260"/>
    <w:rsid w:val="00C33961"/>
    <w:rsid w:val="00C638E1"/>
    <w:rsid w:val="00CD6AEC"/>
    <w:rsid w:val="00CE58EB"/>
    <w:rsid w:val="00D32938"/>
    <w:rsid w:val="00DC0A32"/>
    <w:rsid w:val="00DC75D1"/>
    <w:rsid w:val="00DD3043"/>
    <w:rsid w:val="00E208E7"/>
    <w:rsid w:val="00EF16E7"/>
    <w:rsid w:val="00F13B4E"/>
    <w:rsid w:val="00F55C0E"/>
    <w:rsid w:val="00F85660"/>
    <w:rsid w:val="00FE4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4D"/>
    <w:rPr>
      <w:rFonts w:ascii="Tahoma" w:hAnsi="Tahoma" w:cs="Tahoma"/>
      <w:sz w:val="16"/>
      <w:szCs w:val="16"/>
    </w:rPr>
  </w:style>
  <w:style w:type="paragraph" w:styleId="a5">
    <w:name w:val="List Paragraph"/>
    <w:basedOn w:val="a"/>
    <w:uiPriority w:val="34"/>
    <w:qFormat/>
    <w:rsid w:val="001C0304"/>
    <w:pPr>
      <w:ind w:left="720"/>
      <w:contextualSpacing/>
    </w:pPr>
  </w:style>
  <w:style w:type="paragraph" w:customStyle="1" w:styleId="dt-p">
    <w:name w:val="dt-p"/>
    <w:basedOn w:val="a"/>
    <w:rsid w:val="00F13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13B4E"/>
    <w:rPr>
      <w:color w:val="0000FF"/>
      <w:u w:val="single"/>
    </w:rPr>
  </w:style>
  <w:style w:type="character" w:customStyle="1" w:styleId="dt-m">
    <w:name w:val="dt-m"/>
    <w:basedOn w:val="a0"/>
    <w:rsid w:val="00F13B4E"/>
  </w:style>
  <w:style w:type="paragraph" w:customStyle="1" w:styleId="ConsPlusNormal">
    <w:name w:val="ConsPlusNormal"/>
    <w:rsid w:val="0053433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uiPriority w:val="99"/>
    <w:rsid w:val="005343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7">
    <w:name w:val="header"/>
    <w:basedOn w:val="a"/>
    <w:link w:val="a8"/>
    <w:uiPriority w:val="99"/>
    <w:rsid w:val="00070623"/>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7062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4D"/>
    <w:rPr>
      <w:rFonts w:ascii="Tahoma" w:hAnsi="Tahoma" w:cs="Tahoma"/>
      <w:sz w:val="16"/>
      <w:szCs w:val="16"/>
    </w:rPr>
  </w:style>
  <w:style w:type="paragraph" w:styleId="a5">
    <w:name w:val="List Paragraph"/>
    <w:basedOn w:val="a"/>
    <w:uiPriority w:val="34"/>
    <w:qFormat/>
    <w:rsid w:val="001C0304"/>
    <w:pPr>
      <w:ind w:left="720"/>
      <w:contextualSpacing/>
    </w:pPr>
  </w:style>
  <w:style w:type="paragraph" w:customStyle="1" w:styleId="dt-p">
    <w:name w:val="dt-p"/>
    <w:basedOn w:val="a"/>
    <w:rsid w:val="00F13B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13B4E"/>
    <w:rPr>
      <w:color w:val="0000FF"/>
      <w:u w:val="single"/>
    </w:rPr>
  </w:style>
  <w:style w:type="character" w:customStyle="1" w:styleId="dt-m">
    <w:name w:val="dt-m"/>
    <w:basedOn w:val="a0"/>
    <w:rsid w:val="00F13B4E"/>
  </w:style>
</w:styles>
</file>

<file path=word/webSettings.xml><?xml version="1.0" encoding="utf-8"?>
<w:webSettings xmlns:r="http://schemas.openxmlformats.org/officeDocument/2006/relationships" xmlns:w="http://schemas.openxmlformats.org/wordprocessingml/2006/main">
  <w:divs>
    <w:div w:id="942154584">
      <w:bodyDiv w:val="1"/>
      <w:marLeft w:val="0"/>
      <w:marRight w:val="0"/>
      <w:marTop w:val="0"/>
      <w:marBottom w:val="0"/>
      <w:divBdr>
        <w:top w:val="none" w:sz="0" w:space="0" w:color="auto"/>
        <w:left w:val="none" w:sz="0" w:space="0" w:color="auto"/>
        <w:bottom w:val="none" w:sz="0" w:space="0" w:color="auto"/>
        <w:right w:val="none" w:sz="0" w:space="0" w:color="auto"/>
      </w:divBdr>
    </w:div>
    <w:div w:id="1599211916">
      <w:bodyDiv w:val="1"/>
      <w:marLeft w:val="0"/>
      <w:marRight w:val="0"/>
      <w:marTop w:val="0"/>
      <w:marBottom w:val="0"/>
      <w:divBdr>
        <w:top w:val="none" w:sz="0" w:space="0" w:color="auto"/>
        <w:left w:val="none" w:sz="0" w:space="0" w:color="auto"/>
        <w:bottom w:val="none" w:sz="0" w:space="0" w:color="auto"/>
        <w:right w:val="none" w:sz="0" w:space="0" w:color="auto"/>
      </w:divBdr>
    </w:div>
    <w:div w:id="21337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Виолета</dc:creator>
  <cp:lastModifiedBy>Аппарат</cp:lastModifiedBy>
  <cp:revision>7</cp:revision>
  <cp:lastPrinted>2024-08-02T08:44:00Z</cp:lastPrinted>
  <dcterms:created xsi:type="dcterms:W3CDTF">2024-07-31T11:41:00Z</dcterms:created>
  <dcterms:modified xsi:type="dcterms:W3CDTF">2024-08-02T08:45:00Z</dcterms:modified>
</cp:coreProperties>
</file>