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7C3C62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1</w:t>
      </w:r>
    </w:p>
    <w:p w:rsidR="00320299" w:rsidRPr="006E0A08" w:rsidRDefault="00320299" w:rsidP="00320299">
      <w:pPr>
        <w:jc w:val="right"/>
        <w:rPr>
          <w:snapToGrid w:val="0"/>
          <w:color w:val="000000"/>
        </w:rPr>
      </w:pPr>
    </w:p>
    <w:p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/>
      </w:tblPr>
      <w:tblGrid>
        <w:gridCol w:w="817"/>
        <w:gridCol w:w="8789"/>
      </w:tblGrid>
      <w:tr w:rsidR="00320299" w:rsidRPr="006E0A08" w:rsidTr="00AB7272">
        <w:tc>
          <w:tcPr>
            <w:tcW w:w="817" w:type="dxa"/>
          </w:tcPr>
          <w:p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</w:t>
      </w:r>
      <w:r w:rsidR="00592D51" w:rsidRPr="00AB7272">
        <w:rPr>
          <w:b/>
        </w:rPr>
        <w:t xml:space="preserve">В </w:t>
      </w:r>
      <w:r w:rsidR="00592D51">
        <w:rPr>
          <w:b/>
        </w:rPr>
        <w:t>ПРОДАЖЕ МУНИЦИПАЛЬНОГО ИМУЩЕСТВАПОСРЕДСТВОМ ПУБЛИЧНОГО ПРЕДЛОЖЕНИЯ В ЭЛЕКТРОННОЙ ФОРМЕ</w:t>
      </w:r>
    </w:p>
    <w:p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>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r>
        <w:rPr>
          <w:b/>
          <w:color w:val="000000"/>
        </w:rPr>
        <w:t>___</w:t>
      </w:r>
      <w:r w:rsidRPr="006F68CE">
        <w:rPr>
          <w:b/>
          <w:color w:val="000000"/>
        </w:rPr>
        <w:t xml:space="preserve"> года</w:t>
      </w:r>
    </w:p>
    <w:p w:rsidR="00320299" w:rsidRDefault="00320299" w:rsidP="00C1529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>ата проведения</w:t>
      </w:r>
      <w:r w:rsidR="00C15297">
        <w:rPr>
          <w:color w:val="000000"/>
          <w:sz w:val="16"/>
          <w:szCs w:val="16"/>
        </w:rPr>
        <w:t xml:space="preserve"> продажи имущества посредством публичного предложения в</w:t>
      </w:r>
      <w:r w:rsidR="00AB7272">
        <w:rPr>
          <w:color w:val="000000"/>
          <w:sz w:val="16"/>
          <w:szCs w:val="16"/>
        </w:rPr>
        <w:t>электронно</w:t>
      </w:r>
      <w:r w:rsidR="00C15297">
        <w:rPr>
          <w:color w:val="000000"/>
          <w:sz w:val="16"/>
          <w:szCs w:val="16"/>
        </w:rPr>
        <w:t>йформе</w:t>
      </w:r>
      <w:r>
        <w:rPr>
          <w:color w:val="000000"/>
          <w:sz w:val="16"/>
          <w:szCs w:val="16"/>
        </w:rPr>
        <w:t>)</w:t>
      </w:r>
    </w:p>
    <w:p w:rsidR="00320299" w:rsidRDefault="00320299" w:rsidP="00320299">
      <w:pPr>
        <w:jc w:val="both"/>
        <w:rPr>
          <w:color w:val="000000"/>
          <w:sz w:val="16"/>
          <w:szCs w:val="16"/>
        </w:rPr>
      </w:pPr>
    </w:p>
    <w:p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4"/>
      </w:tblGrid>
      <w:tr w:rsidR="00320299" w:rsidRPr="003231A1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>(полное наименование юридического лица, подающего заявку) (фамилия, имя, отчество и паспортные данные физического лица, подающего заявку)</w:t>
      </w:r>
    </w:p>
    <w:p w:rsidR="00320299" w:rsidRPr="006E0A08" w:rsidRDefault="00320299" w:rsidP="00320299">
      <w:pPr>
        <w:jc w:val="both"/>
        <w:rPr>
          <w:color w:val="000000"/>
        </w:rPr>
      </w:pPr>
    </w:p>
    <w:p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:rsidR="00320299" w:rsidRPr="006E0A08" w:rsidRDefault="00320299" w:rsidP="00320299">
      <w:pPr>
        <w:jc w:val="both"/>
        <w:rPr>
          <w:color w:val="000000"/>
        </w:rPr>
      </w:pPr>
    </w:p>
    <w:p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:rsidR="0020387A" w:rsidRDefault="00320299" w:rsidP="0020387A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20387A">
        <w:rPr>
          <w:color w:val="000000"/>
        </w:rPr>
        <w:t>______________________________________________</w:t>
      </w:r>
      <w:r w:rsidR="0020387A" w:rsidRPr="006E0A08">
        <w:rPr>
          <w:color w:val="000000"/>
        </w:rPr>
        <w:t xml:space="preserve"> ____________________________________________</w:t>
      </w:r>
      <w:r w:rsidR="0020387A">
        <w:rPr>
          <w:color w:val="000000"/>
        </w:rPr>
        <w:t>_____________________________________________________________________________________________</w:t>
      </w:r>
      <w:r w:rsidR="0020387A" w:rsidRPr="006E0A08">
        <w:rPr>
          <w:color w:val="000000"/>
        </w:rPr>
        <w:t xml:space="preserve">, общей площадью </w:t>
      </w:r>
      <w:proofErr w:type="spellStart"/>
      <w:r w:rsidR="0020387A" w:rsidRPr="006E0A08">
        <w:rPr>
          <w:color w:val="000000"/>
        </w:rPr>
        <w:t>_____</w:t>
      </w:r>
      <w:r w:rsidR="0020387A">
        <w:rPr>
          <w:color w:val="000000"/>
        </w:rPr>
        <w:t>____</w:t>
      </w:r>
      <w:r w:rsidR="0020387A" w:rsidRPr="006E0A08">
        <w:rPr>
          <w:color w:val="000000"/>
        </w:rPr>
        <w:t>кв</w:t>
      </w:r>
      <w:proofErr w:type="gramStart"/>
      <w:r w:rsidR="0020387A" w:rsidRPr="006E0A08">
        <w:rPr>
          <w:color w:val="000000"/>
        </w:rPr>
        <w:t>.м</w:t>
      </w:r>
      <w:proofErr w:type="spellEnd"/>
      <w:proofErr w:type="gramEnd"/>
      <w:r w:rsidR="0020387A" w:rsidRPr="006E0A08">
        <w:rPr>
          <w:color w:val="000000"/>
        </w:rPr>
        <w:t xml:space="preserve">, </w:t>
      </w:r>
      <w:proofErr w:type="spellStart"/>
      <w:r w:rsidR="0020387A" w:rsidRPr="006E0A08">
        <w:rPr>
          <w:color w:val="000000"/>
        </w:rPr>
        <w:t>расположенн</w:t>
      </w:r>
      <w:proofErr w:type="spellEnd"/>
      <w:r w:rsidR="0020387A">
        <w:rPr>
          <w:color w:val="000000"/>
        </w:rPr>
        <w:t>_____</w:t>
      </w:r>
      <w:r w:rsidR="0020387A" w:rsidRPr="006E0A08">
        <w:rPr>
          <w:color w:val="000000"/>
        </w:rPr>
        <w:t xml:space="preserve"> по адресу:</w:t>
      </w:r>
      <w:r w:rsidR="0020387A">
        <w:rPr>
          <w:color w:val="000000"/>
        </w:rPr>
        <w:t xml:space="preserve"> _</w:t>
      </w:r>
      <w:r w:rsidR="0020387A" w:rsidRPr="006E0A08">
        <w:rPr>
          <w:color w:val="000000"/>
        </w:rPr>
        <w:t>_________________________________</w:t>
      </w:r>
      <w:r w:rsidR="0020387A">
        <w:rPr>
          <w:color w:val="000000"/>
        </w:rPr>
        <w:t>_______________________________________________________</w:t>
      </w:r>
    </w:p>
    <w:p w:rsidR="00EE435C" w:rsidRPr="006E0A08" w:rsidRDefault="0020387A" w:rsidP="0020387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  <w:r w:rsidR="00EE435C" w:rsidRPr="006E0A08">
        <w:rPr>
          <w:color w:val="000000"/>
        </w:rPr>
        <w:t>, обязуюсь:</w:t>
      </w:r>
    </w:p>
    <w:p w:rsidR="00320299" w:rsidRPr="00CD55F1" w:rsidRDefault="00320299" w:rsidP="00C15297">
      <w:pPr>
        <w:jc w:val="both"/>
        <w:rPr>
          <w:color w:val="000000"/>
        </w:rPr>
      </w:pPr>
      <w:proofErr w:type="gramStart"/>
      <w:r w:rsidRPr="006E0A08">
        <w:rPr>
          <w:color w:val="000000"/>
        </w:rPr>
        <w:t xml:space="preserve">1) соблюдать условия </w:t>
      </w:r>
      <w:r w:rsidR="00C15297" w:rsidRPr="00C15297">
        <w:rPr>
          <w:color w:val="000000"/>
        </w:rPr>
        <w:t>продажи имущества посредством публичного предложения в электронной форме</w:t>
      </w:r>
      <w:r w:rsidRPr="00C15297">
        <w:rPr>
          <w:color w:val="000000"/>
        </w:rPr>
        <w:t>, содержащиеся</w:t>
      </w:r>
      <w:r w:rsidRPr="006E0A08">
        <w:rPr>
          <w:color w:val="000000"/>
        </w:rPr>
        <w:t xml:space="preserve"> в информационном сообщении о проведении </w:t>
      </w:r>
      <w:r w:rsidR="00C15297" w:rsidRPr="00C15297">
        <w:rPr>
          <w:color w:val="000000"/>
        </w:rPr>
        <w:t>продажи имущества посредством публичного предложения в электронной форме</w:t>
      </w:r>
      <w:r w:rsidRPr="00C15297">
        <w:rPr>
          <w:color w:val="000000"/>
        </w:rPr>
        <w:t xml:space="preserve">, </w:t>
      </w:r>
      <w:r w:rsidRPr="006E0A08">
        <w:rPr>
          <w:color w:val="000000"/>
        </w:rPr>
        <w:t xml:space="preserve">размещенном на сайте </w:t>
      </w:r>
      <w:r w:rsidR="00952DE4">
        <w:rPr>
          <w:color w:val="000000"/>
        </w:rPr>
        <w:t>администрации Калининского</w:t>
      </w:r>
      <w:r w:rsidRPr="006E0A08">
        <w:rPr>
          <w:color w:val="000000"/>
        </w:rPr>
        <w:t xml:space="preserve"> муниципального района: </w:t>
      </w:r>
      <w:hyperlink r:id="rId4" w:history="1">
        <w:r w:rsidR="00952DE4" w:rsidRPr="002E1E6D">
          <w:rPr>
            <w:rStyle w:val="a6"/>
            <w:lang w:val="en-US"/>
          </w:rPr>
          <w:t>http</w:t>
        </w:r>
        <w:r w:rsidR="00952DE4" w:rsidRPr="00553025">
          <w:rPr>
            <w:rStyle w:val="a6"/>
          </w:rPr>
          <w:t>://</w:t>
        </w:r>
        <w:proofErr w:type="spellStart"/>
        <w:r w:rsidR="00952DE4" w:rsidRPr="002E1E6D">
          <w:rPr>
            <w:rStyle w:val="a6"/>
            <w:lang w:val="en-US"/>
          </w:rPr>
          <w:t>kalininsk</w:t>
        </w:r>
        <w:proofErr w:type="spellEnd"/>
        <w:r w:rsidR="00952DE4" w:rsidRPr="00553025">
          <w:rPr>
            <w:rStyle w:val="a6"/>
          </w:rPr>
          <w:t>.</w:t>
        </w:r>
        <w:proofErr w:type="spellStart"/>
        <w:r w:rsidR="00952DE4" w:rsidRPr="002E1E6D">
          <w:rPr>
            <w:rStyle w:val="a6"/>
            <w:lang w:val="en-US"/>
          </w:rPr>
          <w:t>sarmo</w:t>
        </w:r>
        <w:proofErr w:type="spellEnd"/>
        <w:r w:rsidR="00952DE4" w:rsidRPr="00553025">
          <w:rPr>
            <w:rStyle w:val="a6"/>
          </w:rPr>
          <w:t>.</w:t>
        </w:r>
        <w:proofErr w:type="spellStart"/>
        <w:r w:rsidR="00952DE4" w:rsidRPr="002E1E6D">
          <w:rPr>
            <w:rStyle w:val="a6"/>
            <w:lang w:val="en-US"/>
          </w:rPr>
          <w:t>ru</w:t>
        </w:r>
        <w:proofErr w:type="spellEnd"/>
        <w:r w:rsidR="00952DE4" w:rsidRPr="00553025">
          <w:rPr>
            <w:rStyle w:val="a6"/>
          </w:rPr>
          <w:t>/</w:t>
        </w:r>
      </w:hyperlink>
      <w:r w:rsidRPr="006E0A08">
        <w:rPr>
          <w:color w:val="000000"/>
        </w:rPr>
        <w:t xml:space="preserve"> в  разделе «</w:t>
      </w:r>
      <w:r w:rsidR="00183F5C">
        <w:rPr>
          <w:color w:val="000000"/>
        </w:rPr>
        <w:t>Продажа и сдача в аренду муниципального имущества</w:t>
      </w:r>
      <w:r w:rsidRPr="006E0A08">
        <w:rPr>
          <w:color w:val="000000"/>
        </w:rPr>
        <w:t xml:space="preserve">», </w:t>
      </w:r>
      <w:r>
        <w:rPr>
          <w:color w:val="000000"/>
        </w:rPr>
        <w:t>согласно Федерального закона от 21 декабря 2001 года №178-ФЗ «О приватизации государственного и муниципального имущества</w:t>
      </w:r>
      <w:proofErr w:type="gramEnd"/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:rsidR="00320299" w:rsidRDefault="00320299" w:rsidP="00C15297">
      <w:pPr>
        <w:autoSpaceDE w:val="0"/>
        <w:autoSpaceDN w:val="0"/>
        <w:adjustRightInd w:val="0"/>
        <w:ind w:firstLine="567"/>
        <w:jc w:val="both"/>
        <w:rPr>
          <w:b/>
        </w:rPr>
      </w:pPr>
      <w:r w:rsidRPr="00CD55F1">
        <w:t xml:space="preserve">2) в случае признания победителем </w:t>
      </w:r>
      <w:r w:rsidR="00C15297" w:rsidRPr="00C15297">
        <w:rPr>
          <w:color w:val="000000"/>
        </w:rPr>
        <w:t>продажи имущества посредством публичного предложения в электронной форме</w:t>
      </w:r>
      <w:r w:rsidRPr="00C15297">
        <w:t xml:space="preserve"> заключить с Продавцом договор</w:t>
      </w:r>
      <w:r w:rsidRPr="00CD55F1">
        <w:t xml:space="preserve"> купли-продажи </w:t>
      </w:r>
      <w:r w:rsidR="00C15297">
        <w:rPr>
          <w:lang w:eastAsia="en-US"/>
        </w:rPr>
        <w:t xml:space="preserve">не позднее чем через </w:t>
      </w:r>
      <w:r w:rsidR="00C15297" w:rsidRPr="00E76C65">
        <w:rPr>
          <w:lang w:eastAsia="en-US"/>
        </w:rPr>
        <w:t>5 (пят</w:t>
      </w:r>
      <w:r w:rsidR="00C15297">
        <w:rPr>
          <w:lang w:eastAsia="en-US"/>
        </w:rPr>
        <w:t>ь</w:t>
      </w:r>
      <w:r w:rsidR="00C15297" w:rsidRPr="00E76C65">
        <w:rPr>
          <w:lang w:eastAsia="en-US"/>
        </w:rPr>
        <w:t>)</w:t>
      </w:r>
      <w:r w:rsidR="00C15297" w:rsidRPr="00E76C65">
        <w:t xml:space="preserve"> рабочих </w:t>
      </w:r>
      <w:r w:rsidR="00C15297">
        <w:t>дней сдаты</w:t>
      </w:r>
      <w:r w:rsidR="00C15297" w:rsidRPr="00E76C65">
        <w:t xml:space="preserve"> п</w:t>
      </w:r>
      <w:r w:rsidR="00C15297">
        <w:t>роведения продажи посредством публичного предложения</w:t>
      </w:r>
      <w:r w:rsidRPr="00CD55F1">
        <w:t xml:space="preserve">, и уплатить Продавцу стоимость имущества, установленную по результатам </w:t>
      </w:r>
      <w:r w:rsidR="00C15297">
        <w:t>продажи имущества посредством публичного предложения</w:t>
      </w:r>
      <w:r w:rsidRPr="00CD55F1">
        <w:t>, в сроки, определяемые договором купли-продажи.</w:t>
      </w:r>
    </w:p>
    <w:p w:rsidR="00FF7DDF" w:rsidRPr="00FF7DDF" w:rsidRDefault="00FF7DDF" w:rsidP="00320299">
      <w:pPr>
        <w:pStyle w:val="2"/>
        <w:ind w:left="0"/>
        <w:rPr>
          <w:b w:val="0"/>
          <w:sz w:val="16"/>
          <w:szCs w:val="16"/>
        </w:rPr>
      </w:pPr>
    </w:p>
    <w:p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proofErr w:type="gramStart"/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располагает данными о Продавце, предмете </w:t>
      </w:r>
      <w:r w:rsidR="00515FD0" w:rsidRPr="00C15297">
        <w:rPr>
          <w:color w:val="000000"/>
        </w:rPr>
        <w:t>продажи имущества посредством публичного предложения в электронной форме</w:t>
      </w:r>
      <w:r w:rsidRPr="00FF7DDF">
        <w:rPr>
          <w:lang w:eastAsia="en-US"/>
        </w:rPr>
        <w:t xml:space="preserve">, </w:t>
      </w:r>
      <w:r w:rsidR="00EA09E4" w:rsidRPr="00EA09E4">
        <w:t>цен</w:t>
      </w:r>
      <w:r w:rsidR="00EA09E4">
        <w:t>е</w:t>
      </w:r>
      <w:r w:rsidR="00EA09E4" w:rsidRPr="00EA09E4">
        <w:t xml:space="preserve"> пер</w:t>
      </w:r>
      <w:r w:rsidR="00EA09E4">
        <w:t>воначального предложения, задат</w:t>
      </w:r>
      <w:r w:rsidR="00EA09E4" w:rsidRPr="00EA09E4">
        <w:t>к</w:t>
      </w:r>
      <w:r w:rsidR="00EA09E4">
        <w:t xml:space="preserve">е в размере </w:t>
      </w:r>
      <w:r w:rsidR="00F94639">
        <w:t>1</w:t>
      </w:r>
      <w:r w:rsidR="00EA09E4">
        <w:t>0%, величине</w:t>
      </w:r>
      <w:r w:rsidR="00EA09E4" w:rsidRPr="00EA09E4">
        <w:t xml:space="preserve"> снижения цены первоначального предложения («шаг понижения») в размере</w:t>
      </w:r>
      <w:r w:rsidR="007C1CFB">
        <w:t>10</w:t>
      </w:r>
      <w:r w:rsidR="00EA09E4" w:rsidRPr="00EA09E4">
        <w:t>% от начальной цены, минимальн</w:t>
      </w:r>
      <w:r w:rsidR="00EA09E4">
        <w:t>ой</w:t>
      </w:r>
      <w:r w:rsidR="00EA09E4" w:rsidRPr="00EA09E4">
        <w:t xml:space="preserve"> цен</w:t>
      </w:r>
      <w:r w:rsidR="00EA09E4">
        <w:t>е</w:t>
      </w:r>
      <w:r w:rsidR="00EA09E4" w:rsidRPr="00EA09E4">
        <w:t xml:space="preserve"> предложения, по которой может быть продано муниципальное имущество (цена отсечения) – 50% начальной цены, величин</w:t>
      </w:r>
      <w:r w:rsidR="00EA09E4">
        <w:t>е</w:t>
      </w:r>
      <w:r w:rsidR="00EA09E4" w:rsidRPr="00EA09E4">
        <w:t xml:space="preserve"> повышения цены («шаг аукциона») – 5% от шага начальной цены</w:t>
      </w:r>
      <w:proofErr w:type="gramEnd"/>
      <w:r w:rsidR="00EA09E4">
        <w:t>,</w:t>
      </w:r>
      <w:r w:rsidR="009A33A4">
        <w:t xml:space="preserve"> </w:t>
      </w:r>
      <w:r w:rsidRPr="00EA09E4">
        <w:rPr>
          <w:lang w:eastAsia="en-US"/>
        </w:rPr>
        <w:t xml:space="preserve">дате, времени и месте проведения </w:t>
      </w:r>
      <w:r w:rsidR="00EA09E4">
        <w:rPr>
          <w:lang w:eastAsia="en-US"/>
        </w:rPr>
        <w:t>продажи имущества посредством публичного предложения</w:t>
      </w:r>
      <w:r w:rsidRPr="00EA09E4">
        <w:rPr>
          <w:lang w:eastAsia="en-US"/>
        </w:rPr>
        <w:t>, порядке проведения</w:t>
      </w:r>
      <w:r w:rsidR="00EA09E4">
        <w:rPr>
          <w:lang w:eastAsia="en-US"/>
        </w:rPr>
        <w:t xml:space="preserve"> такой продажи</w:t>
      </w:r>
      <w:r w:rsidRPr="00EA09E4">
        <w:rPr>
          <w:lang w:eastAsia="en-US"/>
        </w:rPr>
        <w:t>, порядке определения победителя, заключения договора купли-продажи и его условиями,</w:t>
      </w:r>
      <w:r w:rsidRPr="00FF7DDF">
        <w:rPr>
          <w:lang w:eastAsia="en-US"/>
        </w:rPr>
        <w:t xml:space="preserve"> последствиях уклонения или отказа от подписания договора купли-продажи.</w:t>
      </w:r>
    </w:p>
    <w:p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proofErr w:type="gramStart"/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  <w:proofErr w:type="gramEnd"/>
    </w:p>
    <w:p w:rsidR="00FF7DDF" w:rsidRPr="00FF7DDF" w:rsidRDefault="00FF7DDF" w:rsidP="00FF7DDF">
      <w:pPr>
        <w:jc w:val="both"/>
        <w:rPr>
          <w:sz w:val="16"/>
          <w:szCs w:val="16"/>
        </w:rPr>
      </w:pPr>
    </w:p>
    <w:p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</w:t>
      </w:r>
      <w:proofErr w:type="gramStart"/>
      <w:r w:rsidRPr="00FF7DDF">
        <w:rPr>
          <w:bCs/>
          <w:color w:val="000000"/>
          <w:lang w:eastAsia="en-US"/>
        </w:rPr>
        <w:t>м(</w:t>
      </w:r>
      <w:proofErr w:type="gramEnd"/>
      <w:r w:rsidRPr="00FF7DDF">
        <w:rPr>
          <w:bCs/>
          <w:color w:val="000000"/>
          <w:lang w:eastAsia="en-US"/>
        </w:rPr>
        <w:t>-ю), что:</w:t>
      </w:r>
    </w:p>
    <w:p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F7DDF" w:rsidRPr="00FF7DDF" w:rsidRDefault="00FF7DDF" w:rsidP="00FF7DDF">
      <w:pPr>
        <w:jc w:val="both"/>
        <w:rPr>
          <w:sz w:val="16"/>
          <w:szCs w:val="16"/>
        </w:rPr>
      </w:pPr>
    </w:p>
    <w:p w:rsidR="00FF7DDF" w:rsidRPr="00FF7DDF" w:rsidRDefault="00FF7DDF" w:rsidP="00FF7DDF">
      <w:pPr>
        <w:jc w:val="both"/>
      </w:pPr>
      <w:r w:rsidRPr="00FF7DDF">
        <w:t>Настоящей заявкой подтверждае</w:t>
      </w:r>
      <w:proofErr w:type="gramStart"/>
      <w:r w:rsidRPr="00FF7DDF">
        <w:t>м(</w:t>
      </w:r>
      <w:proofErr w:type="gramEnd"/>
      <w:r w:rsidRPr="00FF7DDF">
        <w:t>-ю) свое согласие на обработку персональных данных.</w:t>
      </w:r>
    </w:p>
    <w:p w:rsidR="00FF7DDF" w:rsidRPr="00FF7DDF" w:rsidRDefault="00FF7DDF" w:rsidP="00FF7DDF">
      <w:pPr>
        <w:pStyle w:val="2"/>
        <w:ind w:left="0"/>
        <w:rPr>
          <w:b w:val="0"/>
          <w:color w:val="000000"/>
          <w:sz w:val="20"/>
        </w:rPr>
      </w:pPr>
    </w:p>
    <w:p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:rsidR="00320299" w:rsidRPr="006E0A08" w:rsidRDefault="00320299" w:rsidP="00320299">
      <w:pPr>
        <w:jc w:val="both"/>
        <w:rPr>
          <w:color w:val="000000"/>
        </w:rPr>
      </w:pPr>
    </w:p>
    <w:p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:rsidR="00FF7DDF" w:rsidRDefault="00FF7DDF" w:rsidP="00320299">
      <w:pPr>
        <w:jc w:val="both"/>
        <w:rPr>
          <w:color w:val="000000"/>
        </w:rPr>
      </w:pPr>
    </w:p>
    <w:p w:rsidR="00FF7DDF" w:rsidRDefault="00FF7DDF" w:rsidP="00320299">
      <w:pPr>
        <w:jc w:val="both"/>
        <w:rPr>
          <w:color w:val="000000"/>
        </w:rPr>
      </w:pPr>
    </w:p>
    <w:p w:rsidR="00FF7DDF" w:rsidRPr="00FF7DDF" w:rsidRDefault="00FF7DDF" w:rsidP="00FF7DDF">
      <w:pPr>
        <w:jc w:val="both"/>
      </w:pPr>
      <w:r w:rsidRPr="00FF7DDF">
        <w:t>Приложения: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FF7DDF">
        <w:t>,</w:t>
      </w:r>
      <w:proofErr w:type="gramEnd"/>
      <w:r w:rsidRPr="00FF7D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F7DDF" w:rsidRPr="00FF7DDF" w:rsidRDefault="00FF7DDF" w:rsidP="00FF7DDF">
      <w:pPr>
        <w:widowControl w:val="0"/>
        <w:ind w:firstLine="567"/>
        <w:jc w:val="both"/>
      </w:pPr>
      <w:r w:rsidRPr="00FF7DDF">
        <w:t>5. Иные документы, представляемые по желанию Претендента в составе заявки:___________.</w:t>
      </w:r>
    </w:p>
    <w:p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>1. копии всех листов документа удостоверяющего личность.</w:t>
      </w:r>
    </w:p>
    <w:p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>3. Иные документы, представляемые по желанию Претендента в составе заявки</w:t>
      </w:r>
      <w:proofErr w:type="gramStart"/>
      <w:r w:rsidRPr="00FF7DDF">
        <w:t xml:space="preserve"> :</w:t>
      </w:r>
      <w:proofErr w:type="gramEnd"/>
      <w:r w:rsidRPr="00FF7DDF">
        <w:t>__________.</w:t>
      </w:r>
    </w:p>
    <w:p w:rsidR="00FF7DDF" w:rsidRDefault="00FF7DDF" w:rsidP="00320299">
      <w:pPr>
        <w:jc w:val="both"/>
        <w:rPr>
          <w:color w:val="000000"/>
        </w:rPr>
      </w:pPr>
    </w:p>
    <w:p w:rsidR="00FF7DDF" w:rsidRPr="006E0A08" w:rsidRDefault="00FF7DDF" w:rsidP="00320299">
      <w:pPr>
        <w:jc w:val="both"/>
        <w:rPr>
          <w:color w:val="000000"/>
        </w:rPr>
      </w:pPr>
    </w:p>
    <w:tbl>
      <w:tblPr>
        <w:tblW w:w="10173" w:type="dxa"/>
        <w:tblLayout w:type="fixed"/>
        <w:tblLook w:val="0000"/>
      </w:tblPr>
      <w:tblGrid>
        <w:gridCol w:w="4926"/>
        <w:gridCol w:w="5247"/>
      </w:tblGrid>
      <w:tr w:rsidR="00320299" w:rsidRPr="006E0A08" w:rsidTr="00597495">
        <w:tc>
          <w:tcPr>
            <w:tcW w:w="4926" w:type="dxa"/>
          </w:tcPr>
          <w:p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:rsidR="00320299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м.п.</w:t>
            </w:r>
          </w:p>
          <w:p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:rsidR="002761AF" w:rsidRDefault="002761AF">
      <w:bookmarkStart w:id="0" w:name="_GoBack"/>
      <w:bookmarkEnd w:id="0"/>
    </w:p>
    <w:sectPr w:rsidR="002761AF" w:rsidSect="00EA09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0299"/>
    <w:rsid w:val="001105C9"/>
    <w:rsid w:val="00183F5C"/>
    <w:rsid w:val="001C3143"/>
    <w:rsid w:val="0020387A"/>
    <w:rsid w:val="00245BB0"/>
    <w:rsid w:val="002761AF"/>
    <w:rsid w:val="002A765C"/>
    <w:rsid w:val="00320299"/>
    <w:rsid w:val="00515FD0"/>
    <w:rsid w:val="00525313"/>
    <w:rsid w:val="005355FB"/>
    <w:rsid w:val="00592D51"/>
    <w:rsid w:val="005C2DF8"/>
    <w:rsid w:val="005D3E6F"/>
    <w:rsid w:val="005D488B"/>
    <w:rsid w:val="005F02E8"/>
    <w:rsid w:val="006340EE"/>
    <w:rsid w:val="006C379E"/>
    <w:rsid w:val="00775B44"/>
    <w:rsid w:val="00790269"/>
    <w:rsid w:val="007B2526"/>
    <w:rsid w:val="007C1CFB"/>
    <w:rsid w:val="007C3C62"/>
    <w:rsid w:val="00833763"/>
    <w:rsid w:val="00952DE4"/>
    <w:rsid w:val="009A33A4"/>
    <w:rsid w:val="00AB7272"/>
    <w:rsid w:val="00C15297"/>
    <w:rsid w:val="00DA7367"/>
    <w:rsid w:val="00DB7365"/>
    <w:rsid w:val="00EA09E4"/>
    <w:rsid w:val="00EE435C"/>
    <w:rsid w:val="00F94639"/>
    <w:rsid w:val="00F95005"/>
    <w:rsid w:val="00FF694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5297"/>
    <w:pPr>
      <w:ind w:left="720"/>
      <w:contextualSpacing/>
    </w:pPr>
  </w:style>
  <w:style w:type="character" w:styleId="a6">
    <w:name w:val="Hyperlink"/>
    <w:uiPriority w:val="99"/>
    <w:unhideWhenUsed/>
    <w:rsid w:val="00952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5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lininsk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user</cp:lastModifiedBy>
  <cp:revision>8</cp:revision>
  <cp:lastPrinted>2020-04-08T09:23:00Z</cp:lastPrinted>
  <dcterms:created xsi:type="dcterms:W3CDTF">2025-06-30T13:51:00Z</dcterms:created>
  <dcterms:modified xsi:type="dcterms:W3CDTF">2025-07-01T13:06:00Z</dcterms:modified>
</cp:coreProperties>
</file>