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C478CB">
        <w:t>1</w:t>
      </w:r>
      <w:r>
        <w:t xml:space="preserve"> августа</w:t>
      </w:r>
      <w:r w:rsidR="00AF534F">
        <w:t xml:space="preserve"> 202</w:t>
      </w:r>
      <w:r w:rsidR="00952EA7">
        <w:t>4</w:t>
      </w:r>
      <w:r w:rsidR="001C79B7">
        <w:t xml:space="preserve"> года № </w:t>
      </w:r>
      <w:r w:rsidR="00AB7DF6">
        <w:t>1009</w:t>
      </w:r>
    </w:p>
    <w:p w:rsidR="00D76A80" w:rsidRDefault="00D76A80" w:rsidP="00841C7C"/>
    <w:p w:rsidR="008B1D60" w:rsidRDefault="00A9752B" w:rsidP="00EE134D">
      <w:pPr>
        <w:jc w:val="center"/>
      </w:pPr>
      <w:r>
        <w:t>г. Калининск</w:t>
      </w:r>
    </w:p>
    <w:p w:rsidR="00972EBC" w:rsidRPr="00972EBC" w:rsidRDefault="00972EBC" w:rsidP="00972EBC">
      <w:pPr>
        <w:pStyle w:val="a5"/>
        <w:ind w:firstLine="567"/>
      </w:pPr>
    </w:p>
    <w:p w:rsidR="00972EBC" w:rsidRDefault="00972EBC" w:rsidP="00972EBC">
      <w:pPr>
        <w:pStyle w:val="a5"/>
        <w:rPr>
          <w:b/>
        </w:rPr>
      </w:pPr>
      <w:r w:rsidRPr="00972EBC">
        <w:rPr>
          <w:b/>
        </w:rPr>
        <w:t xml:space="preserve">О внесении изменений в постановление </w:t>
      </w:r>
    </w:p>
    <w:p w:rsidR="00972EBC" w:rsidRDefault="00972EBC" w:rsidP="00972EBC">
      <w:pPr>
        <w:pStyle w:val="a5"/>
        <w:rPr>
          <w:b/>
        </w:rPr>
      </w:pPr>
      <w:r w:rsidRPr="00972EBC">
        <w:rPr>
          <w:b/>
        </w:rPr>
        <w:t xml:space="preserve">администрации Калининского  </w:t>
      </w:r>
    </w:p>
    <w:p w:rsidR="00972EBC" w:rsidRDefault="00972EBC" w:rsidP="00972EBC">
      <w:pPr>
        <w:pStyle w:val="a5"/>
        <w:rPr>
          <w:b/>
        </w:rPr>
      </w:pPr>
      <w:r w:rsidRPr="00972EBC">
        <w:rPr>
          <w:b/>
        </w:rPr>
        <w:t xml:space="preserve">муниципального района Саратовской </w:t>
      </w:r>
    </w:p>
    <w:p w:rsidR="00972EBC" w:rsidRDefault="00972EBC" w:rsidP="00972EBC">
      <w:pPr>
        <w:pStyle w:val="a5"/>
        <w:rPr>
          <w:b/>
        </w:rPr>
      </w:pPr>
      <w:r w:rsidRPr="00972EBC">
        <w:rPr>
          <w:b/>
        </w:rPr>
        <w:t>области от 2</w:t>
      </w:r>
      <w:r>
        <w:rPr>
          <w:b/>
        </w:rPr>
        <w:t>6.07.</w:t>
      </w:r>
      <w:r w:rsidRPr="00972EBC">
        <w:rPr>
          <w:b/>
        </w:rPr>
        <w:t xml:space="preserve">2024 года № 961 </w:t>
      </w:r>
    </w:p>
    <w:p w:rsidR="00972EBC" w:rsidRPr="00972EBC" w:rsidRDefault="00972EBC" w:rsidP="00972EBC">
      <w:pPr>
        <w:pStyle w:val="a5"/>
        <w:ind w:firstLine="567"/>
      </w:pPr>
    </w:p>
    <w:p w:rsidR="00972EBC" w:rsidRDefault="00972EBC" w:rsidP="00972EBC">
      <w:pPr>
        <w:pStyle w:val="a5"/>
        <w:ind w:firstLine="567"/>
      </w:pPr>
      <w:r>
        <w:t>В соответствии со ст. 3.3</w:t>
      </w:r>
      <w:r w:rsidRPr="00972EBC">
        <w:t xml:space="preserve"> </w:t>
      </w:r>
      <w:r w:rsidRPr="00972EBC">
        <w:rPr>
          <w:rStyle w:val="affffb"/>
          <w:i w:val="0"/>
          <w:iCs w:val="0"/>
          <w:color w:val="22272F"/>
        </w:rPr>
        <w:t>Федерального</w:t>
      </w:r>
      <w:r>
        <w:rPr>
          <w:color w:val="22272F"/>
        </w:rPr>
        <w:t xml:space="preserve"> </w:t>
      </w:r>
      <w:r w:rsidRPr="00972EBC">
        <w:rPr>
          <w:rStyle w:val="affffb"/>
          <w:i w:val="0"/>
          <w:iCs w:val="0"/>
          <w:color w:val="22272F"/>
        </w:rPr>
        <w:t>закона</w:t>
      </w:r>
      <w:r>
        <w:rPr>
          <w:color w:val="22272F"/>
        </w:rPr>
        <w:t xml:space="preserve"> от 25 октября 2001 года №</w:t>
      </w:r>
      <w:r w:rsidRPr="00972EBC">
        <w:rPr>
          <w:color w:val="22272F"/>
        </w:rPr>
        <w:t xml:space="preserve"> 137-</w:t>
      </w:r>
      <w:r w:rsidRPr="00972EBC">
        <w:rPr>
          <w:rStyle w:val="affffb"/>
          <w:i w:val="0"/>
          <w:iCs w:val="0"/>
          <w:color w:val="22272F"/>
        </w:rPr>
        <w:t>ФЗ</w:t>
      </w:r>
      <w:r>
        <w:rPr>
          <w:rStyle w:val="affffb"/>
          <w:i w:val="0"/>
          <w:iCs w:val="0"/>
          <w:color w:val="22272F"/>
        </w:rPr>
        <w:t xml:space="preserve"> </w:t>
      </w:r>
      <w:r>
        <w:rPr>
          <w:color w:val="22272F"/>
        </w:rPr>
        <w:t>«</w:t>
      </w:r>
      <w:r w:rsidRPr="00972EBC">
        <w:rPr>
          <w:color w:val="22272F"/>
        </w:rPr>
        <w:t>О</w:t>
      </w:r>
      <w:r>
        <w:rPr>
          <w:color w:val="22272F"/>
        </w:rPr>
        <w:t xml:space="preserve"> </w:t>
      </w:r>
      <w:r w:rsidRPr="00972EBC">
        <w:rPr>
          <w:rStyle w:val="affffb"/>
          <w:i w:val="0"/>
          <w:iCs w:val="0"/>
          <w:color w:val="22272F"/>
        </w:rPr>
        <w:t>введении</w:t>
      </w:r>
      <w:r>
        <w:rPr>
          <w:color w:val="22272F"/>
        </w:rPr>
        <w:t xml:space="preserve"> </w:t>
      </w:r>
      <w:r w:rsidRPr="00972EBC">
        <w:rPr>
          <w:color w:val="22272F"/>
        </w:rPr>
        <w:t>в</w:t>
      </w:r>
      <w:r>
        <w:rPr>
          <w:color w:val="22272F"/>
        </w:rPr>
        <w:t xml:space="preserve"> </w:t>
      </w:r>
      <w:r w:rsidRPr="00972EBC">
        <w:rPr>
          <w:rStyle w:val="affffb"/>
          <w:i w:val="0"/>
          <w:iCs w:val="0"/>
          <w:color w:val="22272F"/>
        </w:rPr>
        <w:t>действие</w:t>
      </w:r>
      <w:r>
        <w:rPr>
          <w:color w:val="22272F"/>
        </w:rPr>
        <w:t xml:space="preserve"> </w:t>
      </w:r>
      <w:r w:rsidRPr="00972EBC">
        <w:rPr>
          <w:rStyle w:val="affffb"/>
          <w:i w:val="0"/>
          <w:iCs w:val="0"/>
          <w:color w:val="22272F"/>
        </w:rPr>
        <w:t>Земельного</w:t>
      </w:r>
      <w:r>
        <w:rPr>
          <w:color w:val="22272F"/>
        </w:rPr>
        <w:t xml:space="preserve"> </w:t>
      </w:r>
      <w:r w:rsidRPr="00972EBC">
        <w:rPr>
          <w:rStyle w:val="affffb"/>
          <w:i w:val="0"/>
          <w:iCs w:val="0"/>
          <w:color w:val="22272F"/>
        </w:rPr>
        <w:t>кодекса</w:t>
      </w:r>
      <w:r>
        <w:rPr>
          <w:color w:val="22272F"/>
        </w:rPr>
        <w:t xml:space="preserve"> </w:t>
      </w:r>
      <w:r w:rsidRPr="00972EBC">
        <w:rPr>
          <w:color w:val="22272F"/>
        </w:rPr>
        <w:t>Российской</w:t>
      </w:r>
      <w:r w:rsidRPr="00972EBC">
        <w:rPr>
          <w:color w:val="22272F"/>
          <w:shd w:val="clear" w:color="auto" w:fill="FFFFFF"/>
        </w:rPr>
        <w:t xml:space="preserve"> Федерации</w:t>
      </w:r>
      <w:r>
        <w:rPr>
          <w:color w:val="22272F"/>
          <w:shd w:val="clear" w:color="auto" w:fill="FFFFFF"/>
        </w:rPr>
        <w:t>»</w:t>
      </w:r>
      <w:r w:rsidRPr="00972EBC">
        <w:t>, ст. 39.11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72EBC" w:rsidRPr="00972EBC" w:rsidRDefault="00972EBC" w:rsidP="00972EBC">
      <w:pPr>
        <w:pStyle w:val="a5"/>
        <w:ind w:firstLine="567"/>
      </w:pPr>
    </w:p>
    <w:p w:rsidR="00972EBC" w:rsidRPr="00972EBC" w:rsidRDefault="00972EBC" w:rsidP="00972EBC">
      <w:pPr>
        <w:pStyle w:val="a5"/>
        <w:ind w:firstLine="567"/>
      </w:pPr>
      <w:r w:rsidRPr="00972EBC">
        <w:t>1.</w:t>
      </w:r>
      <w:r>
        <w:t xml:space="preserve"> Внести изменение</w:t>
      </w:r>
      <w:r w:rsidRPr="00972EBC">
        <w:t xml:space="preserve"> в постановле</w:t>
      </w:r>
      <w:r>
        <w:t xml:space="preserve">ние администрации Калининского </w:t>
      </w:r>
      <w:r w:rsidRPr="00972EBC">
        <w:t>муниципального района Саратовской области от 26 июля 2024 года № 961 «Об условиях проведения электронного аукциона» в</w:t>
      </w:r>
      <w:r>
        <w:t xml:space="preserve"> тексте постановления</w:t>
      </w:r>
      <w:r w:rsidRPr="00972EBC">
        <w:t xml:space="preserve"> слова и цифры</w:t>
      </w:r>
      <w:r>
        <w:t xml:space="preserve"> «</w:t>
      </w:r>
      <w:r w:rsidRPr="00972EBC">
        <w:t>кадас</w:t>
      </w:r>
      <w:r>
        <w:t xml:space="preserve">тровый номер 64:15:070513:239» </w:t>
      </w:r>
      <w:r w:rsidRPr="00972EBC">
        <w:t xml:space="preserve">заменить на слова и цифры: </w:t>
      </w:r>
      <w:r>
        <w:t>«</w:t>
      </w:r>
      <w:r w:rsidRPr="00972EBC">
        <w:t>кадастровый номер 64:15:070510:239»</w:t>
      </w:r>
      <w:r>
        <w:t>.</w:t>
      </w:r>
      <w:r w:rsidRPr="00972EBC">
        <w:t xml:space="preserve"> </w:t>
      </w:r>
    </w:p>
    <w:p w:rsidR="00972EBC" w:rsidRPr="00972EBC" w:rsidRDefault="00972EBC" w:rsidP="00972EBC">
      <w:pPr>
        <w:ind w:firstLine="567"/>
        <w:jc w:val="both"/>
        <w:rPr>
          <w:sz w:val="28"/>
          <w:szCs w:val="24"/>
        </w:rPr>
      </w:pPr>
      <w:r w:rsidRPr="00972EBC">
        <w:rPr>
          <w:sz w:val="28"/>
          <w:szCs w:val="24"/>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72EBC" w:rsidRPr="00972EBC" w:rsidRDefault="00972EBC" w:rsidP="00972EBC">
      <w:pPr>
        <w:ind w:firstLine="567"/>
        <w:jc w:val="both"/>
        <w:rPr>
          <w:sz w:val="28"/>
          <w:szCs w:val="24"/>
        </w:rPr>
      </w:pPr>
      <w:r w:rsidRPr="00972EBC">
        <w:rPr>
          <w:sz w:val="28"/>
          <w:szCs w:val="24"/>
        </w:rPr>
        <w:t xml:space="preserve">3.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w:t>
      </w:r>
      <w:r>
        <w:rPr>
          <w:sz w:val="28"/>
          <w:szCs w:val="24"/>
        </w:rPr>
        <w:t>продовольствия Лобазову М.В.</w:t>
      </w:r>
    </w:p>
    <w:p w:rsidR="00714474" w:rsidRPr="00972EBC" w:rsidRDefault="00714474" w:rsidP="00972EBC">
      <w:pPr>
        <w:widowControl w:val="0"/>
        <w:shd w:val="clear" w:color="auto" w:fill="FFFFFF"/>
        <w:tabs>
          <w:tab w:val="left" w:pos="567"/>
          <w:tab w:val="left" w:pos="725"/>
        </w:tabs>
        <w:ind w:firstLine="567"/>
        <w:jc w:val="both"/>
        <w:rPr>
          <w:sz w:val="28"/>
          <w:szCs w:val="28"/>
        </w:rPr>
      </w:pPr>
    </w:p>
    <w:p w:rsidR="00714474" w:rsidRDefault="00714474" w:rsidP="002F1F9A">
      <w:pPr>
        <w:widowControl w:val="0"/>
        <w:shd w:val="clear" w:color="auto" w:fill="FFFFFF"/>
        <w:tabs>
          <w:tab w:val="left" w:pos="567"/>
          <w:tab w:val="left" w:pos="725"/>
        </w:tabs>
        <w:jc w:val="both"/>
        <w:rPr>
          <w:sz w:val="28"/>
          <w:szCs w:val="28"/>
        </w:rPr>
      </w:pPr>
    </w:p>
    <w:p w:rsidR="000C5AEC" w:rsidRPr="00BF3BAC" w:rsidRDefault="000C5AEC" w:rsidP="002F1F9A">
      <w:pPr>
        <w:widowControl w:val="0"/>
        <w:shd w:val="clear" w:color="auto" w:fill="FFFFFF"/>
        <w:tabs>
          <w:tab w:val="left" w:pos="567"/>
          <w:tab w:val="left" w:pos="725"/>
        </w:tabs>
        <w:jc w:val="both"/>
        <w:rPr>
          <w:sz w:val="28"/>
          <w:szCs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C70055" w:rsidRDefault="00DB2668" w:rsidP="00C17BEE">
      <w:pPr>
        <w:jc w:val="both"/>
      </w:pPr>
      <w:r>
        <w:t xml:space="preserve">Исп.: </w:t>
      </w:r>
      <w:r w:rsidR="000C5AEC">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F7" w:rsidRDefault="00D77EF7">
      <w:r>
        <w:separator/>
      </w:r>
    </w:p>
  </w:endnote>
  <w:endnote w:type="continuationSeparator" w:id="1">
    <w:p w:rsidR="00D77EF7" w:rsidRDefault="00D77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F7" w:rsidRDefault="00D77EF7">
      <w:r>
        <w:separator/>
      </w:r>
    </w:p>
  </w:footnote>
  <w:footnote w:type="continuationSeparator" w:id="1">
    <w:p w:rsidR="00D77EF7" w:rsidRDefault="00D77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EF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2024-08-01T06:45:00Z</cp:lastPrinted>
  <dcterms:created xsi:type="dcterms:W3CDTF">2024-08-02T09:38:00Z</dcterms:created>
  <dcterms:modified xsi:type="dcterms:W3CDTF">2024-08-02T09:38:00Z</dcterms:modified>
</cp:coreProperties>
</file>