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19" w:rsidRPr="00F0451C" w:rsidRDefault="00237019" w:rsidP="00237019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№3</w:t>
      </w:r>
    </w:p>
    <w:p w:rsidR="00237019" w:rsidRPr="00F0451C" w:rsidRDefault="00237019" w:rsidP="00237019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237019" w:rsidRPr="00F0451C" w:rsidRDefault="00237019" w:rsidP="00237019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237019" w:rsidRPr="00F0451C" w:rsidRDefault="00237019" w:rsidP="00237019">
      <w:pPr>
        <w:ind w:left="4111"/>
        <w:jc w:val="right"/>
        <w:rPr>
          <w:b/>
          <w:bCs/>
        </w:rPr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06.12.2023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2-19</w:t>
      </w:r>
    </w:p>
    <w:p w:rsidR="00237019" w:rsidRPr="00F0451C" w:rsidRDefault="00237019" w:rsidP="00237019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237019" w:rsidRPr="00F0451C" w:rsidRDefault="00237019" w:rsidP="00237019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0451C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2023 год и на плановый период 2024 и 2025 годов</w:t>
      </w:r>
    </w:p>
    <w:p w:rsidR="00237019" w:rsidRPr="00F0451C" w:rsidRDefault="00237019" w:rsidP="00237019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0451C">
        <w:rPr>
          <w:rStyle w:val="FontStyle12"/>
          <w:sz w:val="20"/>
          <w:szCs w:val="20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245"/>
        <w:gridCol w:w="956"/>
        <w:gridCol w:w="1076"/>
        <w:gridCol w:w="1596"/>
        <w:gridCol w:w="1188"/>
        <w:gridCol w:w="1185"/>
        <w:gridCol w:w="1228"/>
        <w:gridCol w:w="1134"/>
      </w:tblGrid>
      <w:tr w:rsidR="00237019" w:rsidRPr="00833F31" w:rsidTr="00237019">
        <w:trPr>
          <w:trHeight w:val="276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2023 год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2025 год</w:t>
            </w:r>
          </w:p>
        </w:tc>
      </w:tr>
      <w:tr w:rsidR="00237019" w:rsidRPr="00833F31" w:rsidTr="00237019">
        <w:trPr>
          <w:trHeight w:val="27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134 768,8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87 033,7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80 324,8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3 241,5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2 634,0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3 241,5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2 634,0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3 241,5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2 634,0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3 054,6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2 634,0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3 054,6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2 634,0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3 054,6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2 634,0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Функционирование законодательных (представительных) органов </w:t>
            </w:r>
            <w:r w:rsidRPr="00833F31"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742,0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665,5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742,0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665,5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742,0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665,5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665,5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665,5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646,5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656,5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646,5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656,5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31 144,1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24 328,3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19 619,6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442,4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442,4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442,4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442,4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442,4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1 970,0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1 970,0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1 970,0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1 970,0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33F31">
              <w:lastRenderedPageBreak/>
              <w:t>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788,0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788,0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788,0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788,0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788,0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788,0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28 731,7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22 228,3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17 519,6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28 731,7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22 228,3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17 519,6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26 474,8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22 128,3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17 419,6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26 374,8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22 066,0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17 366,0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Расходы на выплаты персоналу государственных (муниципальных) </w:t>
            </w:r>
            <w:r w:rsidRPr="00833F31">
              <w:lastRenderedPageBreak/>
              <w:t>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26 374,8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22 066,0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17 366,0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53,6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53,6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1 998,3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1 998,3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1 998,3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Обеспечение деятельности финансовых, налоговых и таможенных </w:t>
            </w:r>
            <w:r w:rsidRPr="00833F31"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10 834,7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8 906,7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8 321,2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1 400,0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1 093,3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1 400,0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1 093,3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1 400,0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1 093,3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1 400,0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1 093,3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1 400,0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1 093,3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9 434,7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7 827,9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7 227,9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811,0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722,9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776,9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722,9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767,9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713,9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767,9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713,9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8 623,7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6 505,0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7 876,2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6 505,0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7 851,2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7 851,2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558,0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33F31">
              <w:lastRenderedPageBreak/>
              <w:t>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558,0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558,0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88 302,8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49 448,0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48 083,0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Муниципальная программа «Противодействие коррупции в </w:t>
            </w:r>
            <w:r w:rsidRPr="00833F31">
              <w:lastRenderedPageBreak/>
              <w:t>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</w:t>
            </w:r>
            <w:r w:rsidRPr="00833F31">
              <w:lastRenderedPageBreak/>
              <w:t>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Основное мероприятие "Мероприятия по укреплению материально-технической базы Управления земельно-имущественных </w:t>
            </w:r>
            <w:r w:rsidRPr="00833F31">
              <w:lastRenderedPageBreak/>
              <w:t>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66 386,1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32 300,0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66 386,1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32 300,0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41 847,1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28 500,0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33F31">
              <w:lastRenderedPageBreak/>
              <w:t>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41 799,1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29 440,0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28 480,0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41 799,1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29 440,0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28 480,0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3 966,2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3 966,2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3 966,2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954,9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19 489,9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3 650,0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19 399,9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3 645,0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19 399,9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3 645,0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«Обеспечение безопасности жизнедеятельности населения в Калининском муниципальном районе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«Мероприятия по обеспечению безопасности жизнедеятельности населения в Калининском муниципальном районе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1 610,6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1 203,0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1 610,6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1 203,0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1 472,6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1 203,0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1 469,6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1 200,0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1 469,6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1 200,0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104,2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104,2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104,2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8 294,1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6 220,0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8 294,1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6 220,0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549,5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549,5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549,5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7 744,6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6 220,0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7 744,6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6 220,0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7 744,6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6 220,0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10 498,0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10 498,0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8 917,0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7 002,5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8 914,5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8 914,5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638,7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638,7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638,7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939,8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939,8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939,8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147,5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147,5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147,5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147,5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147,5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4 899,8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1 938,0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4 899,8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1 938,0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2 270,7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1 938,0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2 270,7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1 938,0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1 882,5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1 804,0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1 878,5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1 878,5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148,4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148,4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148,4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132,0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132,0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132,0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2 629,1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2 629,1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межбюджетные трансферты за счет средств, выделяемых из резервного фонда Правительства Саратовской области, на выполнение неотложных аварийно-восстановительных работ, связанных с ликвидацией последствий чрезвычайной ситуации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2 629,1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2 629,1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2 629,1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49 781,2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14 499,0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14 675,7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Топливно-энергетический 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598,8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194,6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598,8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194,6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598,8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194,6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</w:t>
            </w:r>
            <w:r w:rsidRPr="00833F31">
              <w:lastRenderedPageBreak/>
              <w:t>животными без владельцев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598,8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194,6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598,8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194,6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598,8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194,6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717,5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717,5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717,5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717,5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717,5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717,5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42 099,9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13 631,1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42 034,2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13 631,1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42 034,2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13 631,1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 мероприятия за счет средств муниципального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36 965,3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13 631,1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36 965,3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13 631,1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36 965,3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13 631,1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Решение неотложных задач по приведению в нормативное состояние автомобильных дорог местного значения городского поселения за счет средств районного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5 068,9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5 068,9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5 068,9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6 365,0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6 105,0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Основное мероприятие "Мероприятия по внесению изменений в Генеральные планы и Правила землепользования и застройки </w:t>
            </w:r>
            <w:r w:rsidRPr="00833F31">
              <w:lastRenderedPageBreak/>
              <w:t>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6 105,0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92 247,1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45 200,0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65 450,0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82 134,7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59 250,0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78 593,0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37 800,0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59 050,0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78 593,0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37 800,0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59 050,0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33 797,2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Расходы на выплаты персоналу в целях обеспечения выполнения </w:t>
            </w:r>
            <w:r w:rsidRPr="00833F31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33 643,2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19 834,2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18 834,2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33 643,2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19 834,2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18 834,2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165,8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165,8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2 971,4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2 971,4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2 971,4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41 668,4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39 900,0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41 636,9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39 750,0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41 636,9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39 750,0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10 082,4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укреплению и содержанию материально-технической базы Управления жилищно-</w:t>
            </w:r>
            <w:r w:rsidRPr="00833F31">
              <w:lastRenderedPageBreak/>
              <w:t>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9 883,0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9 883,0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8 349,4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8 339,4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5 990,0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8 339,4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5 990,0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908,6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908,6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Расходы на выплаты персоналу государственных (муниципальных) </w:t>
            </w:r>
            <w:r w:rsidRPr="00833F31">
              <w:lastRenderedPageBreak/>
              <w:t>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908,6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lastRenderedPageBreak/>
              <w:t>Охрана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258,1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258,1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Другие вопросы в области охраны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258,1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609 170,7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504 863,9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498 020,8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83 551,8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57 779,6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57 779,6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83 551,8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57 779,6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57 779,6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83 551,8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57 779,6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57 779,6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83 551,8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57 779,6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57 779,6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37 868,8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33 626,8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33 626,8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37 868,8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33 626,8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33 626,8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37 868,8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33 626,8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33 626,8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</w:t>
            </w:r>
            <w:r w:rsidRPr="00833F31">
              <w:lastRenderedPageBreak/>
              <w:t>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4 286,7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4 286,7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4 286,7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319,0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319,0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319,0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26 286,5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22 151,2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22 151,2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26 286,5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22 151,2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22 151,2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26 286,5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22 151,2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22 151,2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2 783,9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2 783,9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2 783,9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466 625,1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410 839,9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404 031,8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456 625,1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410 839,9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404 031,8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456 625,1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410 839,9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404 031,8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429 973,5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376 404,7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376 272,7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33 779,0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33 779,0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33 779,0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247,6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247,6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247,6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247,6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247,6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247,6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305 374,9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288 228,3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288 228,3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305 374,9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288 228,3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288 228,3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305 374,9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288 228,3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288 228,3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3 853,2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3 853,2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3 853,2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7120178870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473,0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7120178870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473,0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7120178870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473,0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образовательных учреждений доброкачественной питьевой водой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1 386,2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1 386,2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1 386,2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20 713,5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20 394,4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20 394,4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20 713,5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20 394,4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20 394,4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20 713,5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20 394,4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20 394,4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12 336,0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12 336,0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12 336,0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мероприятий по модернизации школьных систем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28 343,6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28 343,6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28 343,6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1 044,7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1 044,7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1 044,7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92,8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92,8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92,8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Предоставление субсидий бюджетным, автономным учреждениям и </w:t>
            </w:r>
            <w:r w:rsidRPr="00833F31">
              <w:lastRenderedPageBreak/>
              <w:t>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21 482,5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21 482,5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21 482,5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выполнение муниципального задания школами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19 541,8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17 843,3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17 869,6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19 541,8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17 843,3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17 869,6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19 541,8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17 843,3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17 869,6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Федеральный проект «Современная школа»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26 390,6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29 539,7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27 472,0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6 532,4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5 530,5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6 532,4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5 530,5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6 532,4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5 530,5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840,0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840,0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840,0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5 210,0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4 654,4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4 654,4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5 210,0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4 654,4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4 654,4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5 210,0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4 654,4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4 654,4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2 040,1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3 360,0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2 040,1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3 360,0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2 040,1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3 360,0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11 768,1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15 514,7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18 617,6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11 768,1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15 514,7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18 617,6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11 768,1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15 514,7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18 617,6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Федеральный проект "Цифровая образовательная среда"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261,0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3 077,6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287,1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Иные закупки товаров, работ и услуг для обеспечения </w:t>
            </w:r>
            <w:r w:rsidRPr="00833F31">
              <w:lastRenderedPageBreak/>
              <w:t>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261,0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287,1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261,0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287,1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261,0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287,1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20 111,3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9 181,9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15 781,4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9 181,9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15 781,4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9 181,9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15 584,6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9 181,9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2 403,0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2 300,0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2 403,0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2 300,0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977,0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1 426,0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2 300,0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748,3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Предоставление субсидий бюджетным, автономным учреждениям и </w:t>
            </w:r>
            <w:r w:rsidRPr="00833F31">
              <w:lastRenderedPageBreak/>
              <w:t>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748,3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748,3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424,3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424,3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424,3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631,3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631,3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631,3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9 977,7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6 681,9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9 977,7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6 681,9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9 977,7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6 681,9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4 329,9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4 329,9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293,9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230,0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Иные закупки товаров, работ и услуг для обеспечения </w:t>
            </w:r>
            <w:r w:rsidRPr="00833F31">
              <w:lastRenderedPageBreak/>
              <w:t>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</w:t>
            </w:r>
            <w:r w:rsidRPr="00833F31">
              <w:lastRenderedPageBreak/>
              <w:t>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Основное мероприятие "Мероприятия по обеспечению организации </w:t>
            </w:r>
            <w:r w:rsidRPr="00833F31">
              <w:lastRenderedPageBreak/>
              <w:t>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2 521,4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2 575,0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2 446,4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2 446,4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2 446,4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2 446,4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2 446,4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2 446,4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36 067,2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24 222,5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24 222,5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24 636,0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17 215,5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17 215,5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3 626,4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3 560,6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Основное мероприятие "Мероприятия по развитию </w:t>
            </w:r>
            <w:r w:rsidRPr="00833F31">
              <w:lastRenderedPageBreak/>
              <w:t>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3 576,4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3 525,6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3 576,4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3 525,6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3 576,4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3 525,6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3 576,4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3 525,6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18 184,4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11 852,2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11 852,2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18 184,4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11 852,2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11 852,2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235,0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235,0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235,0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235,0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235,0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235,0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209,7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209,7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209,7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2 206,3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2 206,3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2 206,3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817,3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817,3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817,3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13 856,8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10 907,5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13 856,8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10 907,5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13 856,8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10 907,5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859,3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859,3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859,3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2 825,2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1 802,7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2 825,2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1 802,7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Обеспечение надлежащего осуществления полномочий по решению </w:t>
            </w:r>
            <w:r w:rsidRPr="00833F31">
              <w:lastRenderedPageBreak/>
              <w:t>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338,8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2 202,7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1 702,7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2 202,7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1 702,7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2 202,7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1 702,7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11 431,2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7 007,0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11 431,2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7 007,0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9 342,8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7 007,0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9 289,7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9 289,7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1 520,2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1 520,2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1 520,2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568,2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568,2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568,2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58 985,9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20 202,8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20 086,0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54 580,9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16 446,7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16 329,9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29 999,1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16 446,7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16 329,9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19 948,7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8 194,2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19 846,7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8 194,2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1 131,1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1 131,1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1 131,1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843,8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843,8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843,8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3 271,1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3 271,1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3 271,1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810,2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810,2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810,2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11 190,5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8 094,2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11 190,5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8 094,2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11 190,5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8 094,2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Федеральный проект "Творческие люди"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Подпрограмма "Сохранение и развитие сети библиотек в </w:t>
            </w:r>
            <w:r w:rsidRPr="00833F31">
              <w:lastRenderedPageBreak/>
              <w:t>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10 050,4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8 252,5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8 135,7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10 050,4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8 252,5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8 135,7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1 213,4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1 213,4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1 213,4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913,2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913,2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913,2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2 000,0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выполнение муниципального задания библиотеками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7 493,4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6 135,7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7 493,4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6 135,7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7 493,4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6 135,7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24 581,8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24 581,8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24 135,3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9 700,0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9 700,0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14 435,3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14 435,3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446,5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446,5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446,5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4 405,0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3 756,1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3 756,1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4 405,0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3 756,1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3 756,1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4 405,0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3 756,1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3 756,1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3 682,9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3 756,1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3 756,1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3 611,9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3 726,1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3 726,1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3 611,9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3 726,1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3 726,1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66,9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28,6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1,4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1,4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532,2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Расходы на выплаты персоналу в целях обеспечения выполнения </w:t>
            </w:r>
            <w:r w:rsidRPr="00833F31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532,2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532,2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189,9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10 782,6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9 643,6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9 745,0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4 022,0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3 592,0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4 022,0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3 592,0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4 022,0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3 592,0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4 022,0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3 592,0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4 022,0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3 592,0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4 022,0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3 592,0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2 517,6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2 716,4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2 517,6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2 716,4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2 517,6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2 716,4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2 317,6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2 516,4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2 242,6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2 441,4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2 242,6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2 441,4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190,0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4 243,0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3 436,6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138,8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806,4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806,4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806,4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806,4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Социальные выплаты гражданам, кроме публичных нормативных </w:t>
            </w:r>
            <w:r w:rsidRPr="00833F31">
              <w:lastRenderedPageBreak/>
              <w:t>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806,4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3 297,8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3 297,8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3 297,8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3 297,8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3 297,8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1 643,0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145,0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1 608,0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1 608,0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Бюджетные инвестиции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Федеральный проект "Спорт - норма жизни"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1 608,0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1 608,0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1 608,0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1 608,0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35,0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25,0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1 851,4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951,6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 xml:space="preserve">Субсидии юридическим лицам (кроме некоммерческих </w:t>
            </w:r>
            <w:r w:rsidRPr="00833F31"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lastRenderedPageBreak/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450,0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1 401,4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1 401,4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1 401,4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1 301,4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1 301,4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1 301,4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501,6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Иной межбюджетный трансферт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773,4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2 513,4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11,5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773,4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773,4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773,4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773,4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773,4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lastRenderedPageBreak/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773,4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2 513,4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11,5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2 077,3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1 715,8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>1 814,9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1 567,3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1 814,9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1 567,3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1 814,9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1 567,3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1 814,9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1 567,3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1 814,9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1 567,3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1 814,9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1 567,3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1 814,9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Прочие межбюджетные трансферты общего характера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Предоставление иных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r w:rsidRPr="00833F31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center"/>
            </w:pPr>
            <w:r w:rsidRPr="00833F31"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510,0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</w:pPr>
            <w:r w:rsidRPr="00833F31">
              <w:t>0,0</w:t>
            </w:r>
          </w:p>
        </w:tc>
      </w:tr>
      <w:tr w:rsidR="00237019" w:rsidRPr="00833F31" w:rsidTr="00237019">
        <w:trPr>
          <w:trHeight w:val="20"/>
        </w:trPr>
        <w:tc>
          <w:tcPr>
            <w:tcW w:w="1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19" w:rsidRPr="00833F31" w:rsidRDefault="00237019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Итого: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 xml:space="preserve">967 239,3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 xml:space="preserve">688 964,9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019" w:rsidRPr="00833F31" w:rsidRDefault="00237019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 xml:space="preserve">693 421,4 </w:t>
            </w:r>
          </w:p>
        </w:tc>
      </w:tr>
    </w:tbl>
    <w:p w:rsidR="00237019" w:rsidRDefault="00237019" w:rsidP="00237019">
      <w:pPr>
        <w:ind w:left="4111"/>
        <w:jc w:val="right"/>
        <w:rPr>
          <w:b/>
          <w:bCs/>
        </w:rPr>
      </w:pPr>
    </w:p>
    <w:p w:rsidR="00237019" w:rsidRDefault="00237019" w:rsidP="00237019">
      <w:pPr>
        <w:ind w:left="4111"/>
        <w:jc w:val="right"/>
        <w:rPr>
          <w:b/>
          <w:bCs/>
        </w:rPr>
      </w:pPr>
    </w:p>
    <w:p w:rsidR="00237019" w:rsidRDefault="00237019" w:rsidP="00237019">
      <w:pPr>
        <w:ind w:left="4111"/>
        <w:jc w:val="right"/>
        <w:rPr>
          <w:b/>
          <w:bCs/>
        </w:rPr>
      </w:pPr>
    </w:p>
    <w:p w:rsidR="00237019" w:rsidRDefault="00237019" w:rsidP="00237019">
      <w:pPr>
        <w:ind w:left="4111"/>
        <w:jc w:val="right"/>
        <w:rPr>
          <w:b/>
          <w:bCs/>
        </w:rPr>
      </w:pPr>
    </w:p>
    <w:p w:rsidR="00237019" w:rsidRPr="00F800A4" w:rsidRDefault="00237019" w:rsidP="00237019">
      <w:pPr>
        <w:tabs>
          <w:tab w:val="left" w:pos="4253"/>
        </w:tabs>
        <w:jc w:val="both"/>
        <w:rPr>
          <w:b/>
          <w:bCs/>
          <w:sz w:val="28"/>
          <w:szCs w:val="28"/>
        </w:rPr>
      </w:pPr>
      <w:r w:rsidRPr="00F800A4">
        <w:rPr>
          <w:b/>
          <w:bCs/>
          <w:sz w:val="28"/>
          <w:szCs w:val="28"/>
        </w:rPr>
        <w:t xml:space="preserve">Секретарь районного Собрания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F800A4">
        <w:rPr>
          <w:b/>
          <w:bCs/>
          <w:sz w:val="28"/>
          <w:szCs w:val="28"/>
        </w:rPr>
        <w:t xml:space="preserve">        С.А. Денисова  </w:t>
      </w:r>
    </w:p>
    <w:p w:rsidR="00237019" w:rsidRDefault="00237019" w:rsidP="00237019">
      <w:pPr>
        <w:ind w:left="4111"/>
        <w:jc w:val="right"/>
        <w:rPr>
          <w:b/>
          <w:bCs/>
        </w:rPr>
      </w:pPr>
    </w:p>
    <w:p w:rsidR="00237019" w:rsidRDefault="00237019" w:rsidP="00237019">
      <w:pPr>
        <w:ind w:left="4111"/>
        <w:jc w:val="right"/>
        <w:rPr>
          <w:b/>
          <w:bCs/>
        </w:rPr>
      </w:pPr>
    </w:p>
    <w:p w:rsidR="00237019" w:rsidRDefault="00237019" w:rsidP="00237019">
      <w:pPr>
        <w:ind w:left="4111"/>
        <w:jc w:val="right"/>
        <w:rPr>
          <w:b/>
          <w:bCs/>
        </w:rPr>
      </w:pPr>
    </w:p>
    <w:p w:rsidR="00237019" w:rsidRDefault="00237019" w:rsidP="00237019">
      <w:pPr>
        <w:ind w:left="4111"/>
        <w:jc w:val="right"/>
        <w:rPr>
          <w:b/>
          <w:bCs/>
        </w:rPr>
      </w:pPr>
    </w:p>
    <w:p w:rsidR="00914303" w:rsidRDefault="00914303"/>
    <w:sectPr w:rsidR="00914303" w:rsidSect="002370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2650C9"/>
    <w:multiLevelType w:val="hybridMultilevel"/>
    <w:tmpl w:val="214CE45A"/>
    <w:lvl w:ilvl="0" w:tplc="844E44F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4F8"/>
    <w:multiLevelType w:val="hybridMultilevel"/>
    <w:tmpl w:val="8F068006"/>
    <w:lvl w:ilvl="0" w:tplc="3EF46C1A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8B55805"/>
    <w:multiLevelType w:val="hybridMultilevel"/>
    <w:tmpl w:val="40544702"/>
    <w:lvl w:ilvl="0" w:tplc="6038BF5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7E0479"/>
    <w:multiLevelType w:val="hybridMultilevel"/>
    <w:tmpl w:val="FC7604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E0D01"/>
    <w:multiLevelType w:val="hybridMultilevel"/>
    <w:tmpl w:val="B18A811E"/>
    <w:lvl w:ilvl="0" w:tplc="BF6E86A4">
      <w:start w:val="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8B28A3"/>
    <w:multiLevelType w:val="hybridMultilevel"/>
    <w:tmpl w:val="9A04042A"/>
    <w:lvl w:ilvl="0" w:tplc="C89CB42C">
      <w:start w:val="7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75694E"/>
    <w:multiLevelType w:val="hybridMultilevel"/>
    <w:tmpl w:val="FB022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47409F"/>
    <w:multiLevelType w:val="hybridMultilevel"/>
    <w:tmpl w:val="2EEA24C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9"/>
  </w:num>
  <w:num w:numId="3">
    <w:abstractNumId w:val="6"/>
  </w:num>
  <w:num w:numId="4">
    <w:abstractNumId w:val="15"/>
  </w:num>
  <w:num w:numId="5">
    <w:abstractNumId w:val="24"/>
  </w:num>
  <w:num w:numId="6">
    <w:abstractNumId w:val="0"/>
  </w:num>
  <w:num w:numId="7">
    <w:abstractNumId w:val="16"/>
  </w:num>
  <w:num w:numId="8">
    <w:abstractNumId w:val="27"/>
  </w:num>
  <w:num w:numId="9">
    <w:abstractNumId w:val="22"/>
  </w:num>
  <w:num w:numId="10">
    <w:abstractNumId w:val="3"/>
  </w:num>
  <w:num w:numId="11">
    <w:abstractNumId w:val="28"/>
  </w:num>
  <w:num w:numId="12">
    <w:abstractNumId w:val="17"/>
  </w:num>
  <w:num w:numId="13">
    <w:abstractNumId w:val="20"/>
  </w:num>
  <w:num w:numId="14">
    <w:abstractNumId w:val="23"/>
  </w:num>
  <w:num w:numId="15">
    <w:abstractNumId w:val="2"/>
  </w:num>
  <w:num w:numId="16">
    <w:abstractNumId w:val="26"/>
  </w:num>
  <w:num w:numId="17">
    <w:abstractNumId w:val="19"/>
  </w:num>
  <w:num w:numId="18">
    <w:abstractNumId w:val="10"/>
  </w:num>
  <w:num w:numId="19">
    <w:abstractNumId w:val="11"/>
  </w:num>
  <w:num w:numId="20">
    <w:abstractNumId w:val="7"/>
  </w:num>
  <w:num w:numId="21">
    <w:abstractNumId w:val="1"/>
  </w:num>
  <w:num w:numId="22">
    <w:abstractNumId w:val="14"/>
  </w:num>
  <w:num w:numId="23">
    <w:abstractNumId w:val="21"/>
  </w:num>
  <w:num w:numId="24">
    <w:abstractNumId w:val="5"/>
  </w:num>
  <w:num w:numId="25">
    <w:abstractNumId w:val="9"/>
  </w:num>
  <w:num w:numId="26">
    <w:abstractNumId w:val="8"/>
  </w:num>
  <w:num w:numId="27">
    <w:abstractNumId w:val="25"/>
  </w:num>
  <w:num w:numId="28">
    <w:abstractNumId w:val="13"/>
  </w:num>
  <w:num w:numId="29">
    <w:abstractNumId w:val="1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37019"/>
    <w:rsid w:val="00237019"/>
    <w:rsid w:val="0091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7019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37019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37019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237019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7019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237019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237019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237019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2370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7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37019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370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37019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370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23701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237019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370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237019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237019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2370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37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37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237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237019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2370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237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37019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237019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237019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7019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1"/>
    <w:qFormat/>
    <w:rsid w:val="002370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1"/>
    <w:locked/>
    <w:rsid w:val="00237019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237019"/>
    <w:rPr>
      <w:color w:val="0000FF"/>
      <w:u w:val="single"/>
    </w:rPr>
  </w:style>
  <w:style w:type="table" w:styleId="af">
    <w:name w:val="Table Grid"/>
    <w:basedOn w:val="a1"/>
    <w:uiPriority w:val="59"/>
    <w:rsid w:val="002370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23701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2370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370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237019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237019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237019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37019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237019"/>
  </w:style>
  <w:style w:type="character" w:styleId="af5">
    <w:name w:val="FollowedHyperlink"/>
    <w:uiPriority w:val="99"/>
    <w:unhideWhenUsed/>
    <w:rsid w:val="00237019"/>
    <w:rPr>
      <w:color w:val="800080"/>
      <w:u w:val="single"/>
    </w:rPr>
  </w:style>
  <w:style w:type="paragraph" w:customStyle="1" w:styleId="xl64">
    <w:name w:val="xl64"/>
    <w:basedOn w:val="a"/>
    <w:rsid w:val="0023701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2370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7019"/>
  </w:style>
  <w:style w:type="paragraph" w:customStyle="1" w:styleId="xl80">
    <w:name w:val="xl80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370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3701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370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237019"/>
  </w:style>
  <w:style w:type="paragraph" w:customStyle="1" w:styleId="xl86">
    <w:name w:val="xl86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370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370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370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370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3701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3701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3701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370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370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237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15723</Words>
  <Characters>89627</Characters>
  <Application>Microsoft Office Word</Application>
  <DocSecurity>0</DocSecurity>
  <Lines>746</Lines>
  <Paragraphs>210</Paragraphs>
  <ScaleCrop>false</ScaleCrop>
  <Company>Районное собрание Калининского МР</Company>
  <LinksUpToDate>false</LinksUpToDate>
  <CharactersWithSpaces>105140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2023-12-08T04:01:00Z</dcterms:created>
  <dcterms:modified xsi:type="dcterms:W3CDTF">2023-12-08T04:01:00Z</dcterms:modified>
</cp:coreProperties>
</file>