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D05C45">
        <w:rPr>
          <w:rFonts w:ascii="Times New Roman" w:hAnsi="Times New Roman"/>
          <w:b/>
          <w:sz w:val="28"/>
          <w:szCs w:val="28"/>
        </w:rPr>
        <w:t>8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D05C45">
        <w:rPr>
          <w:b/>
          <w:sz w:val="28"/>
          <w:szCs w:val="28"/>
        </w:rPr>
        <w:t>18.07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05C45" w:rsidRPr="00D05C45" w:rsidRDefault="00D05C45" w:rsidP="00D05C45">
      <w:pPr>
        <w:pStyle w:val="a3"/>
        <w:numPr>
          <w:ilvl w:val="0"/>
          <w:numId w:val="37"/>
        </w:numPr>
        <w:rPr>
          <w:rFonts w:ascii="Times New Roman" w:hAnsi="Times New Roman"/>
          <w:b/>
          <w:bCs/>
          <w:u w:val="single"/>
        </w:rPr>
      </w:pPr>
      <w:r w:rsidRPr="00D05C45">
        <w:rPr>
          <w:rFonts w:ascii="PT Astra Serif" w:hAnsi="PT Astra Serif"/>
          <w:b/>
          <w:bCs/>
          <w:iCs/>
          <w:sz w:val="28"/>
          <w:szCs w:val="28"/>
        </w:rPr>
        <w:t xml:space="preserve">Об инвестиционных проектах, </w:t>
      </w:r>
      <w:proofErr w:type="gramStart"/>
      <w:r w:rsidRPr="00D05C45">
        <w:rPr>
          <w:rFonts w:ascii="PT Astra Serif" w:hAnsi="PT Astra Serif"/>
          <w:b/>
          <w:bCs/>
          <w:iCs/>
          <w:sz w:val="28"/>
          <w:szCs w:val="28"/>
        </w:rPr>
        <w:t>продолжающие</w:t>
      </w:r>
      <w:proofErr w:type="gramEnd"/>
      <w:r w:rsidRPr="00D05C45">
        <w:rPr>
          <w:rFonts w:ascii="PT Astra Serif" w:hAnsi="PT Astra Serif"/>
          <w:b/>
          <w:bCs/>
          <w:iCs/>
          <w:sz w:val="28"/>
          <w:szCs w:val="28"/>
        </w:rPr>
        <w:t xml:space="preserve"> реализацию в 2024 году</w:t>
      </w:r>
      <w:r>
        <w:rPr>
          <w:rFonts w:ascii="PT Astra Serif" w:hAnsi="PT Astra Serif"/>
          <w:b/>
          <w:bCs/>
          <w:iCs/>
          <w:sz w:val="28"/>
          <w:szCs w:val="28"/>
        </w:rPr>
        <w:t>.</w:t>
      </w:r>
    </w:p>
    <w:p w:rsidR="00D05C45" w:rsidRPr="007C497F" w:rsidRDefault="007C497F" w:rsidP="007C497F">
      <w:pPr>
        <w:pStyle w:val="a3"/>
        <w:numPr>
          <w:ilvl w:val="0"/>
          <w:numId w:val="37"/>
        </w:numPr>
        <w:jc w:val="both"/>
        <w:rPr>
          <w:rFonts w:ascii="PT Astra Serif" w:hAnsi="PT Astra Serif"/>
          <w:b/>
          <w:bCs/>
          <w:iCs/>
          <w:sz w:val="28"/>
          <w:szCs w:val="28"/>
        </w:rPr>
      </w:pPr>
      <w:proofErr w:type="gramStart"/>
      <w:r w:rsidRPr="007C497F">
        <w:rPr>
          <w:rFonts w:ascii="Times New Roman" w:hAnsi="Times New Roman"/>
          <w:b/>
          <w:bCs/>
          <w:sz w:val="28"/>
          <w:szCs w:val="28"/>
        </w:rPr>
        <w:t>Об и</w:t>
      </w:r>
      <w:r w:rsidR="00D05C45" w:rsidRPr="007C497F">
        <w:rPr>
          <w:rFonts w:ascii="PT Astra Serif" w:hAnsi="PT Astra Serif"/>
          <w:b/>
          <w:bCs/>
          <w:iCs/>
          <w:sz w:val="28"/>
          <w:szCs w:val="28"/>
        </w:rPr>
        <w:t>нвестиционны</w:t>
      </w:r>
      <w:r w:rsidRPr="007C497F">
        <w:rPr>
          <w:rFonts w:ascii="PT Astra Serif" w:hAnsi="PT Astra Serif"/>
          <w:b/>
          <w:bCs/>
          <w:iCs/>
          <w:sz w:val="28"/>
          <w:szCs w:val="28"/>
        </w:rPr>
        <w:t>х</w:t>
      </w:r>
      <w:r w:rsidR="00D05C45" w:rsidRPr="007C497F">
        <w:rPr>
          <w:rFonts w:ascii="PT Astra Serif" w:hAnsi="PT Astra Serif"/>
          <w:b/>
          <w:bCs/>
          <w:iCs/>
          <w:sz w:val="28"/>
          <w:szCs w:val="28"/>
        </w:rPr>
        <w:t xml:space="preserve"> проект</w:t>
      </w:r>
      <w:r w:rsidRPr="007C497F">
        <w:rPr>
          <w:rFonts w:ascii="PT Astra Serif" w:hAnsi="PT Astra Serif"/>
          <w:b/>
          <w:bCs/>
          <w:iCs/>
          <w:sz w:val="28"/>
          <w:szCs w:val="28"/>
        </w:rPr>
        <w:t>ах</w:t>
      </w:r>
      <w:r w:rsidR="00D05C45" w:rsidRPr="007C497F">
        <w:rPr>
          <w:rFonts w:ascii="PT Astra Serif" w:hAnsi="PT Astra Serif"/>
          <w:b/>
          <w:bCs/>
          <w:iCs/>
          <w:sz w:val="28"/>
          <w:szCs w:val="28"/>
        </w:rPr>
        <w:t>, планируемые к реализации в 2024 году</w:t>
      </w:r>
      <w:r>
        <w:rPr>
          <w:rFonts w:ascii="PT Astra Serif" w:hAnsi="PT Astra Serif"/>
          <w:b/>
          <w:bCs/>
          <w:iCs/>
          <w:sz w:val="28"/>
          <w:szCs w:val="28"/>
        </w:rPr>
        <w:t>.</w:t>
      </w:r>
      <w:proofErr w:type="gramEnd"/>
    </w:p>
    <w:p w:rsidR="007C497F" w:rsidRDefault="007C497F" w:rsidP="007C497F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PT Astra Serif" w:hAnsi="PT Astra Serif"/>
          <w:bCs/>
          <w:iCs/>
          <w:sz w:val="28"/>
          <w:szCs w:val="28"/>
        </w:rPr>
        <w:t>1.</w:t>
      </w:r>
      <w:r w:rsidRPr="007C497F">
        <w:rPr>
          <w:rFonts w:ascii="Times New Roman" w:hAnsi="Times New Roman"/>
          <w:sz w:val="26"/>
          <w:szCs w:val="26"/>
        </w:rPr>
        <w:t xml:space="preserve"> </w:t>
      </w:r>
      <w:r w:rsidRPr="007C497F">
        <w:rPr>
          <w:rFonts w:ascii="Times New Roman" w:hAnsi="Times New Roman"/>
          <w:sz w:val="28"/>
          <w:szCs w:val="28"/>
        </w:rPr>
        <w:t xml:space="preserve">ООО  "Объединенные зерновые терминалы", Хлебоприемный пункт "Калининский". Общий объем инвестиций составляет - 300 млн. руб. Срок </w:t>
      </w:r>
      <w:r w:rsidRPr="007C497F">
        <w:rPr>
          <w:rFonts w:ascii="Times New Roman" w:hAnsi="Times New Roman"/>
          <w:sz w:val="28"/>
          <w:szCs w:val="28"/>
        </w:rPr>
        <w:lastRenderedPageBreak/>
        <w:t xml:space="preserve">реализации проекта 2021-2026 гг. Цель проекта - перевалка зерновых культур с авто на железнодорожный транспорт. Количество создаваемых рабочих мест по проекту - 15 (в т.ч. 9 чел. в 2023 году). По состоянию на 01 июня текущего года готовность к вводу </w:t>
      </w:r>
      <w:proofErr w:type="gramStart"/>
      <w:r w:rsidRPr="007C497F">
        <w:rPr>
          <w:rFonts w:ascii="Times New Roman" w:hAnsi="Times New Roman"/>
          <w:sz w:val="28"/>
          <w:szCs w:val="28"/>
        </w:rPr>
        <w:t>к</w:t>
      </w:r>
      <w:proofErr w:type="gramEnd"/>
      <w:r w:rsidRPr="007C497F">
        <w:rPr>
          <w:rFonts w:ascii="Times New Roman" w:hAnsi="Times New Roman"/>
          <w:sz w:val="28"/>
          <w:szCs w:val="28"/>
        </w:rPr>
        <w:t xml:space="preserve"> эксплуатацию составляет – 100 % , в настоящее время ожидают  открытие железной дороги.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>2. ОП ООО "</w:t>
      </w:r>
      <w:proofErr w:type="spellStart"/>
      <w:r w:rsidRPr="007C497F">
        <w:rPr>
          <w:rFonts w:ascii="Times New Roman" w:hAnsi="Times New Roman"/>
          <w:sz w:val="28"/>
          <w:szCs w:val="28"/>
        </w:rPr>
        <w:t>ФосАгро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C497F">
        <w:rPr>
          <w:rFonts w:ascii="Times New Roman" w:hAnsi="Times New Roman"/>
          <w:sz w:val="28"/>
          <w:szCs w:val="28"/>
        </w:rPr>
        <w:t>СевероЗапад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", Строительство </w:t>
      </w:r>
      <w:proofErr w:type="spellStart"/>
      <w:r w:rsidRPr="007C497F">
        <w:rPr>
          <w:rFonts w:ascii="Times New Roman" w:hAnsi="Times New Roman"/>
          <w:sz w:val="28"/>
          <w:szCs w:val="28"/>
        </w:rPr>
        <w:t>логистическо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- складского комплекса. Общий объем инвестиций составляет – 250 млн. руб. Срок реализации проекта 2023-2025 гг. Основной вид деятельности – оптовая торговля удобрениями и агрохимическими продуктами. Количество создаваемых рабочих мест по проекту - 15 (в т.ч. 11 чел. в 2023 году). </w:t>
      </w:r>
      <w:r w:rsidRPr="007C497F">
        <w:rPr>
          <w:rFonts w:ascii="Times New Roman" w:hAnsi="Times New Roman"/>
          <w:sz w:val="28"/>
          <w:szCs w:val="28"/>
          <w:u w:val="single"/>
        </w:rPr>
        <w:t xml:space="preserve">По состоянию на 01.06.2024 г. </w:t>
      </w:r>
      <w:r w:rsidRPr="007C497F">
        <w:rPr>
          <w:rFonts w:ascii="Times New Roman" w:hAnsi="Times New Roman"/>
          <w:sz w:val="28"/>
          <w:szCs w:val="28"/>
        </w:rPr>
        <w:t xml:space="preserve">–  с 2023 года приобретен  участок с объектами недвижимости, проведены геологические  изыскания и обследования объектов недвижимости, приобретена техника, </w:t>
      </w:r>
      <w:proofErr w:type="gramStart"/>
      <w:r w:rsidRPr="007C497F">
        <w:rPr>
          <w:rFonts w:ascii="Times New Roman" w:hAnsi="Times New Roman"/>
          <w:sz w:val="28"/>
          <w:szCs w:val="28"/>
        </w:rPr>
        <w:t>восстановлен ж</w:t>
      </w:r>
      <w:proofErr w:type="gramEnd"/>
      <w:r w:rsidRPr="007C497F">
        <w:rPr>
          <w:rFonts w:ascii="Times New Roman" w:hAnsi="Times New Roman"/>
          <w:sz w:val="28"/>
          <w:szCs w:val="28"/>
        </w:rPr>
        <w:t>/</w:t>
      </w:r>
      <w:proofErr w:type="spellStart"/>
      <w:r w:rsidRPr="007C497F">
        <w:rPr>
          <w:rFonts w:ascii="Times New Roman" w:hAnsi="Times New Roman"/>
          <w:sz w:val="28"/>
          <w:szCs w:val="28"/>
        </w:rPr>
        <w:t>д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путь, организована площадка приема и разгрузки ж/</w:t>
      </w:r>
      <w:proofErr w:type="spellStart"/>
      <w:r w:rsidRPr="007C497F">
        <w:rPr>
          <w:rFonts w:ascii="Times New Roman" w:hAnsi="Times New Roman"/>
          <w:sz w:val="28"/>
          <w:szCs w:val="28"/>
        </w:rPr>
        <w:t>д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вагонов. С 2024 года – построен склад, модернизирован АБК, установлены автомобильные весы, демонтированы здания и сооружения, подключены к сетям и коммуникациям.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>3. АО "</w:t>
      </w:r>
      <w:proofErr w:type="spellStart"/>
      <w:r w:rsidRPr="007C497F">
        <w:rPr>
          <w:rFonts w:ascii="Times New Roman" w:hAnsi="Times New Roman"/>
          <w:sz w:val="28"/>
          <w:szCs w:val="28"/>
        </w:rPr>
        <w:t>Симоновская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птицефабрика", Строительство цеха № 17 на 140 тыс. </w:t>
      </w:r>
      <w:proofErr w:type="spellStart"/>
      <w:r w:rsidRPr="007C497F">
        <w:rPr>
          <w:rFonts w:ascii="Times New Roman" w:hAnsi="Times New Roman"/>
          <w:sz w:val="28"/>
          <w:szCs w:val="28"/>
        </w:rPr>
        <w:t>птицемест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Общий объем инвестиций составляет – 80 млн. руб. Срок реализации проекта 2023-2024 гг. Цель проекта - дополнительное производство 40 млн. штук в год (яиц). Количество создаваемых рабочих мест по проекту – 20. В середине сентября 2024 г.  запланирован ввод в эксплуатацию. 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>4. АО "</w:t>
      </w:r>
      <w:proofErr w:type="spellStart"/>
      <w:r w:rsidRPr="007C497F">
        <w:rPr>
          <w:rFonts w:ascii="Times New Roman" w:hAnsi="Times New Roman"/>
          <w:sz w:val="28"/>
          <w:szCs w:val="28"/>
        </w:rPr>
        <w:t>Симоновская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птицефабрика", Строительство цеха выращивание молодняка.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 xml:space="preserve">Общий объем инвестиций составляет – 60 млн. руб. Срок реализации проекта 2023-2024 гг. Цель проекта - выращивание молодняка 100 тыс. голов. Количество создаваемых рабочих мест по проекту – 10. В середине сентября 2024 г.  запланирован запуск  в эксплуатацию </w:t>
      </w:r>
      <w:proofErr w:type="spellStart"/>
      <w:r w:rsidRPr="007C497F">
        <w:rPr>
          <w:rFonts w:ascii="Times New Roman" w:hAnsi="Times New Roman"/>
          <w:sz w:val="28"/>
          <w:szCs w:val="28"/>
        </w:rPr>
        <w:t>молодняковую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зону.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 xml:space="preserve">5. АО «КРИЗ», модернизация насосной станции. Общий объем инвестиций составляет – 4,4 млн. руб. Срок реализации проекта 2023-2024 гг. В настоящее время проект завершен. 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PT Astra Serif" w:hAnsi="PT Astra Serif"/>
          <w:bCs/>
          <w:iCs/>
          <w:sz w:val="30"/>
          <w:szCs w:val="32"/>
        </w:rPr>
        <w:t xml:space="preserve">6. </w:t>
      </w:r>
      <w:r w:rsidRPr="007C497F">
        <w:rPr>
          <w:rFonts w:ascii="Times New Roman" w:hAnsi="Times New Roman"/>
          <w:color w:val="000000"/>
          <w:sz w:val="28"/>
          <w:szCs w:val="28"/>
        </w:rPr>
        <w:t>АО "Агрокомплекс "Калининский"</w:t>
      </w:r>
      <w:r w:rsidRPr="007C497F">
        <w:rPr>
          <w:color w:val="000000"/>
          <w:sz w:val="28"/>
          <w:szCs w:val="28"/>
        </w:rPr>
        <w:t xml:space="preserve">, </w:t>
      </w:r>
      <w:r w:rsidRPr="007C497F">
        <w:rPr>
          <w:rFonts w:ascii="Times New Roman" w:hAnsi="Times New Roman"/>
          <w:sz w:val="28"/>
          <w:szCs w:val="28"/>
        </w:rPr>
        <w:t>строительство водозаборной скважины. Общий объем инвестиций составляет – 5,6 млн. руб. Срок реализации проекта с апреля 2024 г. Целью проекта является – обеспечение водой для поения животных и для хозяйственных целей.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 xml:space="preserve">7. </w:t>
      </w:r>
      <w:r w:rsidRPr="007C497F">
        <w:rPr>
          <w:rFonts w:ascii="Times New Roman" w:hAnsi="Times New Roman"/>
          <w:color w:val="000000"/>
          <w:sz w:val="28"/>
          <w:szCs w:val="28"/>
        </w:rPr>
        <w:t>ООО «Степное», строительство зерносклада на 5 тыс. тонн зерна.</w:t>
      </w:r>
      <w:r w:rsidRPr="007C497F">
        <w:rPr>
          <w:rFonts w:ascii="Times New Roman" w:hAnsi="Times New Roman"/>
          <w:sz w:val="28"/>
          <w:szCs w:val="28"/>
        </w:rPr>
        <w:t xml:space="preserve"> Общий объем инвестиций составляет – 17,0 млн. руб. Срок реализации проекта 2024 г. Дополнительное производство 40 млн. штук в год (яиц). Количество создаваемых </w:t>
      </w:r>
      <w:r w:rsidRPr="007C497F">
        <w:rPr>
          <w:rFonts w:ascii="Times New Roman" w:hAnsi="Times New Roman"/>
          <w:sz w:val="28"/>
          <w:szCs w:val="28"/>
        </w:rPr>
        <w:lastRenderedPageBreak/>
        <w:t xml:space="preserve">рабочих мест по проекту – 20. В середине сентября 2024 г.  запланирован ввод в эксплуатацию. </w:t>
      </w:r>
    </w:p>
    <w:p w:rsidR="007C497F" w:rsidRDefault="007C497F" w:rsidP="007C497F">
      <w:pPr>
        <w:pStyle w:val="ab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C497F" w:rsidRPr="007C497F" w:rsidRDefault="007C497F" w:rsidP="007C497F">
      <w:pPr>
        <w:pStyle w:val="a3"/>
        <w:ind w:left="0"/>
        <w:jc w:val="both"/>
        <w:rPr>
          <w:rFonts w:ascii="PT Astra Serif" w:hAnsi="PT Astra Serif"/>
          <w:iCs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>2.</w:t>
      </w:r>
      <w:r>
        <w:rPr>
          <w:rFonts w:ascii="PT Astra Serif" w:hAnsi="PT Astra Serif"/>
          <w:b/>
          <w:bCs/>
          <w:iCs/>
          <w:sz w:val="28"/>
          <w:szCs w:val="28"/>
        </w:rPr>
        <w:t xml:space="preserve">    </w:t>
      </w:r>
      <w:r w:rsidRPr="007C497F">
        <w:rPr>
          <w:rFonts w:ascii="PT Astra Serif" w:hAnsi="PT Astra Serif"/>
          <w:iCs/>
          <w:sz w:val="28"/>
          <w:szCs w:val="28"/>
        </w:rPr>
        <w:t>Инвестиционные проекты, планируемые к реализации в 2024 году</w:t>
      </w:r>
      <w:r>
        <w:rPr>
          <w:rFonts w:ascii="PT Astra Serif" w:hAnsi="PT Astra Serif"/>
          <w:iCs/>
          <w:sz w:val="28"/>
          <w:szCs w:val="28"/>
        </w:rPr>
        <w:t>:</w:t>
      </w:r>
    </w:p>
    <w:p w:rsidR="007C497F" w:rsidRPr="007C497F" w:rsidRDefault="007C497F" w:rsidP="007C497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C497F">
        <w:rPr>
          <w:rFonts w:ascii="PT Astra Serif" w:hAnsi="PT Astra Serif"/>
          <w:iCs/>
          <w:sz w:val="28"/>
          <w:szCs w:val="28"/>
        </w:rPr>
        <w:t xml:space="preserve">      - </w:t>
      </w:r>
      <w:r w:rsidRPr="007C497F">
        <w:rPr>
          <w:rFonts w:ascii="Times New Roman" w:hAnsi="Times New Roman"/>
          <w:sz w:val="28"/>
          <w:szCs w:val="28"/>
        </w:rPr>
        <w:t>ОП ООО "</w:t>
      </w:r>
      <w:proofErr w:type="spellStart"/>
      <w:r w:rsidRPr="007C497F">
        <w:rPr>
          <w:rFonts w:ascii="Times New Roman" w:hAnsi="Times New Roman"/>
          <w:sz w:val="28"/>
          <w:szCs w:val="28"/>
        </w:rPr>
        <w:t>ФосАгро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C497F">
        <w:rPr>
          <w:rFonts w:ascii="Times New Roman" w:hAnsi="Times New Roman"/>
          <w:sz w:val="28"/>
          <w:szCs w:val="28"/>
        </w:rPr>
        <w:t>СевероЗапад</w:t>
      </w:r>
      <w:proofErr w:type="spellEnd"/>
      <w:r w:rsidRPr="007C497F">
        <w:rPr>
          <w:rFonts w:ascii="Times New Roman" w:hAnsi="Times New Roman"/>
          <w:sz w:val="28"/>
          <w:szCs w:val="28"/>
        </w:rPr>
        <w:t>", Строительство дополнительного складского помещения площадью 1440 м</w:t>
      </w:r>
      <w:proofErr w:type="gramStart"/>
      <w:r w:rsidRPr="007C497F">
        <w:rPr>
          <w:rFonts w:ascii="Times New Roman" w:hAnsi="Times New Roman"/>
          <w:sz w:val="28"/>
          <w:szCs w:val="28"/>
        </w:rPr>
        <w:t>2</w:t>
      </w:r>
      <w:proofErr w:type="gramEnd"/>
      <w:r w:rsidRPr="007C497F">
        <w:rPr>
          <w:rFonts w:ascii="Times New Roman" w:hAnsi="Times New Roman"/>
          <w:sz w:val="28"/>
          <w:szCs w:val="28"/>
        </w:rPr>
        <w:t xml:space="preserve">. 30.06.2024 г. будет готов проект. По результатам  определят объём инвестиций. </w:t>
      </w:r>
    </w:p>
    <w:p w:rsidR="007C497F" w:rsidRPr="007C497F" w:rsidRDefault="007C497F" w:rsidP="007C497F">
      <w:pPr>
        <w:pStyle w:val="ab"/>
        <w:spacing w:line="276" w:lineRule="auto"/>
        <w:jc w:val="both"/>
        <w:rPr>
          <w:rFonts w:ascii="PT Astra Serif" w:hAnsi="PT Astra Serif"/>
          <w:bCs/>
          <w:iCs/>
          <w:sz w:val="28"/>
          <w:szCs w:val="28"/>
        </w:rPr>
      </w:pPr>
      <w:r w:rsidRPr="007C497F">
        <w:rPr>
          <w:rFonts w:ascii="Times New Roman" w:hAnsi="Times New Roman"/>
          <w:sz w:val="28"/>
          <w:szCs w:val="28"/>
        </w:rPr>
        <w:t xml:space="preserve">       - АО "</w:t>
      </w:r>
      <w:proofErr w:type="spellStart"/>
      <w:r w:rsidRPr="007C497F">
        <w:rPr>
          <w:rFonts w:ascii="Times New Roman" w:hAnsi="Times New Roman"/>
          <w:sz w:val="28"/>
          <w:szCs w:val="28"/>
        </w:rPr>
        <w:t>Симоновская</w:t>
      </w:r>
      <w:proofErr w:type="spellEnd"/>
      <w:r w:rsidRPr="007C497F">
        <w:rPr>
          <w:rFonts w:ascii="Times New Roman" w:hAnsi="Times New Roman"/>
          <w:sz w:val="28"/>
          <w:szCs w:val="28"/>
        </w:rPr>
        <w:t xml:space="preserve"> птицефабрика", Строительство 2 ангаров. Общий объем инвестиций составит – 20,0 млн. руб. Срок реализации проекта 2024 г. </w:t>
      </w:r>
    </w:p>
    <w:p w:rsidR="00696379" w:rsidRPr="007C497F" w:rsidRDefault="00696379" w:rsidP="007C49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8A8" w:rsidRDefault="00696379" w:rsidP="007C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13"/>
  </w:num>
  <w:num w:numId="3">
    <w:abstractNumId w:val="9"/>
  </w:num>
  <w:num w:numId="4">
    <w:abstractNumId w:val="27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1"/>
  </w:num>
  <w:num w:numId="15">
    <w:abstractNumId w:val="33"/>
  </w:num>
  <w:num w:numId="16">
    <w:abstractNumId w:val="24"/>
  </w:num>
  <w:num w:numId="17">
    <w:abstractNumId w:val="15"/>
  </w:num>
  <w:num w:numId="18">
    <w:abstractNumId w:val="32"/>
  </w:num>
  <w:num w:numId="19">
    <w:abstractNumId w:val="12"/>
  </w:num>
  <w:num w:numId="20">
    <w:abstractNumId w:val="5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0"/>
  </w:num>
  <w:num w:numId="29">
    <w:abstractNumId w:val="2"/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36"/>
  </w:num>
  <w:num w:numId="35">
    <w:abstractNumId w:val="28"/>
  </w:num>
  <w:num w:numId="36">
    <w:abstractNumId w:val="4"/>
  </w:num>
  <w:num w:numId="37">
    <w:abstractNumId w:val="2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2024-07-09T10:44:00Z</cp:lastPrinted>
  <dcterms:created xsi:type="dcterms:W3CDTF">2024-08-28T05:35:00Z</dcterms:created>
  <dcterms:modified xsi:type="dcterms:W3CDTF">2024-08-28T05:35:00Z</dcterms:modified>
</cp:coreProperties>
</file>