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10421"/>
      </w:tblGrid>
      <w:tr w:rsidR="00C92C86" w:rsidRPr="00943E8B" w:rsidTr="00B7687F">
        <w:trPr>
          <w:trHeight w:val="2880"/>
          <w:jc w:val="center"/>
        </w:trPr>
        <w:tc>
          <w:tcPr>
            <w:tcW w:w="5000" w:type="pct"/>
          </w:tcPr>
          <w:p w:rsidR="00943E8B" w:rsidRDefault="008C0450" w:rsidP="00171110">
            <w:pPr>
              <w:pStyle w:val="aff"/>
              <w:widowControl w:val="0"/>
              <w:tabs>
                <w:tab w:val="left" w:pos="708"/>
              </w:tabs>
              <w:suppressAutoHyphens/>
              <w:jc w:val="center"/>
              <w:rPr>
                <w:rFonts w:ascii="Times New Roman" w:eastAsia="Times New Roman" w:hAnsi="Times New Roman" w:cs="Times New Roman"/>
                <w:sz w:val="28"/>
                <w:szCs w:val="28"/>
                <w:lang w:eastAsia="ru-RU"/>
              </w:rPr>
            </w:pPr>
            <w:bookmarkStart w:id="0" w:name="_Toc19601161"/>
            <w:bookmarkStart w:id="1" w:name="_Toc20301407"/>
            <w:bookmarkStart w:id="2" w:name="_Toc21089212"/>
            <w:bookmarkStart w:id="3" w:name="_Toc509150237"/>
            <w:bookmarkStart w:id="4" w:name="_Toc9524865"/>
            <w:r w:rsidRPr="00943E8B">
              <w:rPr>
                <w:rFonts w:ascii="Times New Roman" w:eastAsia="Times New Roman" w:hAnsi="Times New Roman" w:cs="Times New Roman"/>
                <w:sz w:val="28"/>
                <w:szCs w:val="28"/>
                <w:lang w:eastAsia="ru-RU"/>
              </w:rPr>
              <w:tab/>
            </w:r>
            <w:r w:rsidR="00943E8B" w:rsidRPr="00943E8B">
              <w:rPr>
                <w:rFonts w:ascii="Times New Roman" w:hAnsi="Times New Roman" w:cs="Times New Roman"/>
                <w:noProof/>
                <w:spacing w:val="20"/>
                <w:sz w:val="28"/>
                <w:szCs w:val="28"/>
                <w:lang w:eastAsia="ru-RU"/>
              </w:rPr>
              <w:drawing>
                <wp:inline distT="0" distB="0" distL="0" distR="0">
                  <wp:extent cx="627380" cy="797560"/>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7380" cy="797560"/>
                          </a:xfrm>
                          <a:prstGeom prst="rect">
                            <a:avLst/>
                          </a:prstGeom>
                          <a:noFill/>
                          <a:ln w="9525">
                            <a:noFill/>
                            <a:miter lim="800000"/>
                            <a:headEnd/>
                            <a:tailEnd/>
                          </a:ln>
                        </pic:spPr>
                      </pic:pic>
                    </a:graphicData>
                  </a:graphic>
                </wp:inline>
              </w:drawing>
            </w:r>
          </w:p>
          <w:p w:rsidR="00CC1261" w:rsidRPr="00943E8B" w:rsidRDefault="00CC1261" w:rsidP="00171110">
            <w:pPr>
              <w:pStyle w:val="aff"/>
              <w:widowControl w:val="0"/>
              <w:tabs>
                <w:tab w:val="left" w:pos="708"/>
              </w:tabs>
              <w:suppressAutoHyphens/>
              <w:jc w:val="center"/>
              <w:rPr>
                <w:rFonts w:ascii="Times New Roman" w:hAnsi="Times New Roman" w:cs="Times New Roman"/>
                <w:b/>
                <w:bCs/>
                <w:spacing w:val="24"/>
                <w:sz w:val="28"/>
                <w:szCs w:val="28"/>
              </w:rPr>
            </w:pPr>
          </w:p>
          <w:p w:rsidR="00CC1261" w:rsidRPr="00CC1261" w:rsidRDefault="00CC1261" w:rsidP="00171110">
            <w:pPr>
              <w:widowControl w:val="0"/>
              <w:suppressAutoHyphens/>
              <w:spacing w:after="0" w:line="240" w:lineRule="auto"/>
              <w:jc w:val="center"/>
              <w:rPr>
                <w:rFonts w:ascii="Times New Roman" w:hAnsi="Times New Roman" w:cs="Times New Roman"/>
                <w:b/>
                <w:sz w:val="28"/>
                <w:szCs w:val="28"/>
              </w:rPr>
            </w:pPr>
            <w:r w:rsidRPr="00CC1261">
              <w:rPr>
                <w:rFonts w:ascii="Times New Roman" w:hAnsi="Times New Roman" w:cs="Times New Roman"/>
                <w:b/>
                <w:sz w:val="28"/>
                <w:szCs w:val="28"/>
              </w:rPr>
              <w:t>СОВЕТ ДЕПУТАТОВ МУНИЦИПАЛЬНОГО</w:t>
            </w:r>
          </w:p>
          <w:p w:rsidR="00CC1261" w:rsidRPr="00CC1261" w:rsidRDefault="00CC1261" w:rsidP="00171110">
            <w:pPr>
              <w:widowControl w:val="0"/>
              <w:suppressAutoHyphens/>
              <w:spacing w:after="0" w:line="240" w:lineRule="auto"/>
              <w:jc w:val="center"/>
              <w:rPr>
                <w:rFonts w:ascii="Times New Roman" w:hAnsi="Times New Roman" w:cs="Times New Roman"/>
                <w:b/>
                <w:sz w:val="28"/>
                <w:szCs w:val="28"/>
              </w:rPr>
            </w:pPr>
            <w:r w:rsidRPr="00CC1261">
              <w:rPr>
                <w:rFonts w:ascii="Times New Roman" w:hAnsi="Times New Roman" w:cs="Times New Roman"/>
                <w:b/>
                <w:sz w:val="28"/>
                <w:szCs w:val="28"/>
              </w:rPr>
              <w:t xml:space="preserve"> ОБРАЗОВАНИЯ ГОРОД КАЛИНИНСК КАЛИНИНСКОГО МУНИЦИПАЛЬНОГО РАЙОНА</w:t>
            </w:r>
          </w:p>
          <w:p w:rsidR="00CC1261" w:rsidRDefault="00CC1261" w:rsidP="00171110">
            <w:pPr>
              <w:widowControl w:val="0"/>
              <w:suppressAutoHyphens/>
              <w:spacing w:after="0" w:line="240" w:lineRule="auto"/>
              <w:jc w:val="center"/>
              <w:rPr>
                <w:rFonts w:ascii="Times New Roman" w:hAnsi="Times New Roman" w:cs="Times New Roman"/>
                <w:b/>
                <w:sz w:val="28"/>
                <w:szCs w:val="28"/>
              </w:rPr>
            </w:pPr>
            <w:r w:rsidRPr="00CC1261">
              <w:rPr>
                <w:rFonts w:ascii="Times New Roman" w:hAnsi="Times New Roman" w:cs="Times New Roman"/>
                <w:b/>
                <w:sz w:val="28"/>
                <w:szCs w:val="28"/>
              </w:rPr>
              <w:t xml:space="preserve"> САРАТОВСКОЙ ОБЛАСТИ</w:t>
            </w:r>
          </w:p>
          <w:p w:rsidR="00CE391B" w:rsidRDefault="00CE391B" w:rsidP="00171110">
            <w:pPr>
              <w:widowControl w:val="0"/>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(ПЯТЫЙ СОЗЫВ)</w:t>
            </w:r>
          </w:p>
          <w:p w:rsidR="00CE391B" w:rsidRPr="00CC1261" w:rsidRDefault="00CE391B" w:rsidP="00171110">
            <w:pPr>
              <w:widowControl w:val="0"/>
              <w:suppressAutoHyphens/>
              <w:spacing w:after="0" w:line="240" w:lineRule="auto"/>
              <w:jc w:val="center"/>
              <w:rPr>
                <w:rFonts w:ascii="Times New Roman" w:hAnsi="Times New Roman" w:cs="Times New Roman"/>
                <w:b/>
                <w:sz w:val="28"/>
                <w:szCs w:val="28"/>
              </w:rPr>
            </w:pPr>
          </w:p>
          <w:p w:rsidR="00CC1261" w:rsidRPr="00CC1261" w:rsidRDefault="00CC1261" w:rsidP="00171110">
            <w:pPr>
              <w:widowControl w:val="0"/>
              <w:suppressAutoHyphens/>
              <w:spacing w:after="0" w:line="240" w:lineRule="auto"/>
              <w:jc w:val="center"/>
              <w:rPr>
                <w:rFonts w:ascii="Times New Roman" w:hAnsi="Times New Roman" w:cs="Times New Roman"/>
                <w:b/>
                <w:sz w:val="28"/>
                <w:szCs w:val="28"/>
              </w:rPr>
            </w:pPr>
            <w:r w:rsidRPr="00CC1261">
              <w:rPr>
                <w:rFonts w:ascii="Times New Roman" w:hAnsi="Times New Roman" w:cs="Times New Roman"/>
                <w:b/>
                <w:sz w:val="28"/>
                <w:szCs w:val="28"/>
              </w:rPr>
              <w:t>РЕШЕНИЕ</w:t>
            </w:r>
          </w:p>
          <w:p w:rsidR="00CC1261" w:rsidRPr="00CE391B" w:rsidRDefault="00CC1261" w:rsidP="00171110">
            <w:pPr>
              <w:pStyle w:val="aff"/>
              <w:widowControl w:val="0"/>
              <w:tabs>
                <w:tab w:val="left" w:pos="708"/>
              </w:tabs>
              <w:suppressAutoHyphens/>
              <w:jc w:val="center"/>
              <w:rPr>
                <w:rFonts w:ascii="Times New Roman" w:hAnsi="Times New Roman" w:cs="Times New Roman"/>
                <w:b/>
                <w:bCs/>
                <w:spacing w:val="24"/>
                <w:sz w:val="28"/>
                <w:szCs w:val="28"/>
              </w:rPr>
            </w:pPr>
          </w:p>
          <w:p w:rsidR="00943E8B" w:rsidRPr="00CE391B" w:rsidRDefault="00943E8B" w:rsidP="00171110">
            <w:pPr>
              <w:widowControl w:val="0"/>
              <w:suppressAutoHyphens/>
              <w:spacing w:after="0" w:line="240" w:lineRule="auto"/>
              <w:rPr>
                <w:rFonts w:ascii="Times New Roman" w:hAnsi="Times New Roman" w:cs="Times New Roman"/>
                <w:b/>
                <w:sz w:val="28"/>
                <w:szCs w:val="28"/>
              </w:rPr>
            </w:pPr>
            <w:r w:rsidRPr="00CE391B">
              <w:rPr>
                <w:rFonts w:ascii="Times New Roman" w:hAnsi="Times New Roman" w:cs="Times New Roman"/>
                <w:b/>
                <w:sz w:val="28"/>
                <w:szCs w:val="28"/>
              </w:rPr>
              <w:t xml:space="preserve">от  </w:t>
            </w:r>
            <w:r w:rsidR="00CC1261" w:rsidRPr="00CE391B">
              <w:rPr>
                <w:rFonts w:ascii="Times New Roman" w:hAnsi="Times New Roman" w:cs="Times New Roman"/>
                <w:b/>
                <w:sz w:val="28"/>
                <w:szCs w:val="28"/>
              </w:rPr>
              <w:t>1</w:t>
            </w:r>
            <w:r w:rsidR="00912E42" w:rsidRPr="00CE391B">
              <w:rPr>
                <w:rFonts w:ascii="Times New Roman" w:hAnsi="Times New Roman" w:cs="Times New Roman"/>
                <w:b/>
                <w:sz w:val="28"/>
                <w:szCs w:val="28"/>
              </w:rPr>
              <w:t>5</w:t>
            </w:r>
            <w:r w:rsidR="00CC1261" w:rsidRPr="00CE391B">
              <w:rPr>
                <w:rFonts w:ascii="Times New Roman" w:hAnsi="Times New Roman" w:cs="Times New Roman"/>
                <w:b/>
                <w:sz w:val="28"/>
                <w:szCs w:val="28"/>
              </w:rPr>
              <w:t xml:space="preserve"> марта 2024 года </w:t>
            </w:r>
            <w:r w:rsidRPr="00CE391B">
              <w:rPr>
                <w:rFonts w:ascii="Times New Roman" w:hAnsi="Times New Roman" w:cs="Times New Roman"/>
                <w:b/>
                <w:sz w:val="28"/>
                <w:szCs w:val="28"/>
              </w:rPr>
              <w:t>№</w:t>
            </w:r>
            <w:r w:rsidR="00CC1261" w:rsidRPr="00CE391B">
              <w:rPr>
                <w:rFonts w:ascii="Times New Roman" w:hAnsi="Times New Roman" w:cs="Times New Roman"/>
                <w:b/>
                <w:sz w:val="28"/>
                <w:szCs w:val="28"/>
              </w:rPr>
              <w:t xml:space="preserve"> 7-33</w:t>
            </w:r>
          </w:p>
          <w:p w:rsidR="00CC1261" w:rsidRPr="00CE391B" w:rsidRDefault="00CC1261" w:rsidP="00171110">
            <w:pPr>
              <w:widowControl w:val="0"/>
              <w:suppressAutoHyphens/>
              <w:spacing w:after="0" w:line="240" w:lineRule="auto"/>
              <w:rPr>
                <w:rFonts w:ascii="Times New Roman" w:hAnsi="Times New Roman" w:cs="Times New Roman"/>
                <w:b/>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5"/>
            </w:tblGrid>
            <w:tr w:rsidR="00CC1261" w:rsidRPr="00CE391B" w:rsidTr="00CC1261">
              <w:tc>
                <w:tcPr>
                  <w:tcW w:w="5665" w:type="dxa"/>
                </w:tcPr>
                <w:p w:rsidR="00CC1261" w:rsidRPr="00CE391B" w:rsidRDefault="00CC1261" w:rsidP="00171110">
                  <w:pPr>
                    <w:widowControl w:val="0"/>
                    <w:suppressAutoHyphens/>
                    <w:jc w:val="both"/>
                    <w:rPr>
                      <w:rFonts w:ascii="Times New Roman" w:hAnsi="Times New Roman" w:cs="Times New Roman"/>
                      <w:b/>
                      <w:sz w:val="28"/>
                      <w:szCs w:val="28"/>
                    </w:rPr>
                  </w:pPr>
                  <w:r w:rsidRPr="00CE391B">
                    <w:rPr>
                      <w:rFonts w:ascii="Times New Roman" w:hAnsi="Times New Roman" w:cs="Times New Roman"/>
                      <w:b/>
                      <w:sz w:val="28"/>
                      <w:szCs w:val="28"/>
                    </w:rPr>
                    <w:t xml:space="preserve">О внесении изменений в решение Совета </w:t>
                  </w:r>
                </w:p>
                <w:p w:rsidR="00CC1261" w:rsidRPr="00CE391B" w:rsidRDefault="00CC1261" w:rsidP="00171110">
                  <w:pPr>
                    <w:widowControl w:val="0"/>
                    <w:suppressAutoHyphens/>
                    <w:jc w:val="both"/>
                    <w:rPr>
                      <w:rFonts w:ascii="Times New Roman" w:hAnsi="Times New Roman" w:cs="Times New Roman"/>
                      <w:b/>
                      <w:sz w:val="28"/>
                      <w:szCs w:val="28"/>
                    </w:rPr>
                  </w:pPr>
                  <w:r w:rsidRPr="00CE391B">
                    <w:rPr>
                      <w:rFonts w:ascii="Times New Roman" w:hAnsi="Times New Roman" w:cs="Times New Roman"/>
                      <w:b/>
                      <w:sz w:val="28"/>
                      <w:szCs w:val="28"/>
                    </w:rPr>
                    <w:t xml:space="preserve">депутатов муниципального образования </w:t>
                  </w:r>
                </w:p>
                <w:p w:rsidR="00CC1261" w:rsidRPr="00CE391B" w:rsidRDefault="00CC1261" w:rsidP="00171110">
                  <w:pPr>
                    <w:widowControl w:val="0"/>
                    <w:suppressAutoHyphens/>
                    <w:jc w:val="both"/>
                    <w:rPr>
                      <w:rFonts w:ascii="Times New Roman" w:hAnsi="Times New Roman" w:cs="Times New Roman"/>
                      <w:b/>
                      <w:sz w:val="28"/>
                      <w:szCs w:val="28"/>
                    </w:rPr>
                  </w:pPr>
                  <w:r w:rsidRPr="00CE391B">
                    <w:rPr>
                      <w:rFonts w:ascii="Times New Roman" w:hAnsi="Times New Roman" w:cs="Times New Roman"/>
                      <w:b/>
                      <w:sz w:val="28"/>
                      <w:szCs w:val="28"/>
                    </w:rPr>
                    <w:t>город Калининск Калининского муниципального района Саратовской области от 22.11.2012г. №54-377</w:t>
                  </w:r>
                </w:p>
              </w:tc>
            </w:tr>
          </w:tbl>
          <w:p w:rsidR="00943E8B" w:rsidRPr="00CE391B" w:rsidRDefault="00943E8B" w:rsidP="00171110">
            <w:pPr>
              <w:widowControl w:val="0"/>
              <w:tabs>
                <w:tab w:val="left" w:pos="5940"/>
              </w:tabs>
              <w:suppressAutoHyphens/>
              <w:spacing w:after="0" w:line="240" w:lineRule="auto"/>
              <w:rPr>
                <w:rFonts w:ascii="Times New Roman" w:hAnsi="Times New Roman" w:cs="Times New Roman"/>
                <w:b/>
                <w:bCs/>
                <w:sz w:val="28"/>
                <w:szCs w:val="28"/>
              </w:rPr>
            </w:pPr>
            <w:r w:rsidRPr="00CE391B">
              <w:rPr>
                <w:rFonts w:ascii="Times New Roman" w:hAnsi="Times New Roman" w:cs="Times New Roman"/>
                <w:b/>
                <w:bCs/>
                <w:sz w:val="28"/>
                <w:szCs w:val="28"/>
              </w:rPr>
              <w:tab/>
            </w:r>
          </w:p>
          <w:p w:rsidR="00943E8B" w:rsidRPr="00CE391B" w:rsidRDefault="00943E8B" w:rsidP="00CE391B">
            <w:pPr>
              <w:widowControl w:val="0"/>
              <w:suppressAutoHyphens/>
              <w:spacing w:after="0" w:line="240" w:lineRule="auto"/>
              <w:ind w:firstLine="567"/>
              <w:jc w:val="both"/>
              <w:rPr>
                <w:rFonts w:ascii="Times New Roman" w:hAnsi="Times New Roman" w:cs="Times New Roman"/>
                <w:sz w:val="28"/>
                <w:szCs w:val="28"/>
              </w:rPr>
            </w:pPr>
            <w:r w:rsidRPr="00CE391B">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w:t>
            </w:r>
            <w:r w:rsidR="00CC1261" w:rsidRPr="00CE391B">
              <w:rPr>
                <w:rFonts w:ascii="Times New Roman" w:hAnsi="Times New Roman" w:cs="Times New Roman"/>
                <w:sz w:val="28"/>
                <w:szCs w:val="28"/>
              </w:rPr>
              <w:t xml:space="preserve">Федерации» </w:t>
            </w:r>
            <w:r w:rsidRPr="00CE391B">
              <w:rPr>
                <w:rFonts w:ascii="Times New Roman" w:hAnsi="Times New Roman" w:cs="Times New Roman"/>
                <w:sz w:val="28"/>
                <w:szCs w:val="28"/>
              </w:rPr>
              <w:t>и руководствуясь Уставом муниципального образования город Калининск Калининского муниципаль</w:t>
            </w:r>
            <w:r w:rsidR="00CC1261" w:rsidRPr="00CE391B">
              <w:rPr>
                <w:rFonts w:ascii="Times New Roman" w:hAnsi="Times New Roman" w:cs="Times New Roman"/>
                <w:sz w:val="28"/>
                <w:szCs w:val="28"/>
              </w:rPr>
              <w:t>ного района Саратовской области</w:t>
            </w:r>
            <w:r w:rsidRPr="00CE391B">
              <w:rPr>
                <w:rFonts w:ascii="Times New Roman" w:hAnsi="Times New Roman" w:cs="Times New Roman"/>
                <w:sz w:val="28"/>
                <w:szCs w:val="28"/>
              </w:rPr>
              <w:t xml:space="preserve"> Совет депутатов муниципального образования город Калининск </w:t>
            </w:r>
          </w:p>
          <w:p w:rsidR="00943E8B" w:rsidRPr="00CE391B" w:rsidRDefault="00943E8B" w:rsidP="00CE391B">
            <w:pPr>
              <w:widowControl w:val="0"/>
              <w:suppressAutoHyphens/>
              <w:spacing w:after="0" w:line="240" w:lineRule="auto"/>
              <w:ind w:firstLine="567"/>
              <w:jc w:val="both"/>
              <w:rPr>
                <w:rFonts w:ascii="Times New Roman" w:hAnsi="Times New Roman" w:cs="Times New Roman"/>
                <w:sz w:val="28"/>
                <w:szCs w:val="28"/>
              </w:rPr>
            </w:pPr>
            <w:r w:rsidRPr="00CE391B">
              <w:rPr>
                <w:rFonts w:ascii="Times New Roman" w:hAnsi="Times New Roman" w:cs="Times New Roman"/>
                <w:b/>
                <w:sz w:val="28"/>
                <w:szCs w:val="28"/>
              </w:rPr>
              <w:t>РЕШИЛ:</w:t>
            </w:r>
          </w:p>
          <w:p w:rsidR="00FA6566" w:rsidRPr="00CE391B" w:rsidRDefault="00943E8B" w:rsidP="00CE391B">
            <w:pPr>
              <w:widowControl w:val="0"/>
              <w:suppressAutoHyphens/>
              <w:spacing w:after="0" w:line="240" w:lineRule="auto"/>
              <w:ind w:firstLine="567"/>
              <w:jc w:val="both"/>
              <w:rPr>
                <w:rFonts w:ascii="Times New Roman" w:hAnsi="Times New Roman" w:cs="Times New Roman"/>
                <w:color w:val="000000"/>
                <w:sz w:val="28"/>
                <w:szCs w:val="28"/>
              </w:rPr>
            </w:pPr>
            <w:r w:rsidRPr="00CE391B">
              <w:rPr>
                <w:rFonts w:ascii="Times New Roman" w:hAnsi="Times New Roman" w:cs="Times New Roman"/>
                <w:color w:val="000000"/>
                <w:sz w:val="28"/>
                <w:szCs w:val="28"/>
              </w:rPr>
              <w:t xml:space="preserve">1. Внести в решение </w:t>
            </w:r>
            <w:r w:rsidRPr="00CE391B">
              <w:rPr>
                <w:rFonts w:ascii="Times New Roman" w:hAnsi="Times New Roman" w:cs="Times New Roman"/>
                <w:bCs/>
                <w:color w:val="000000"/>
                <w:sz w:val="28"/>
                <w:szCs w:val="28"/>
              </w:rPr>
              <w:t xml:space="preserve">Совета депутатов муниципального образования город Калининск </w:t>
            </w:r>
            <w:r w:rsidRPr="00CE391B">
              <w:rPr>
                <w:rFonts w:ascii="Times New Roman" w:hAnsi="Times New Roman" w:cs="Times New Roman"/>
                <w:color w:val="000000"/>
                <w:sz w:val="28"/>
                <w:szCs w:val="28"/>
              </w:rPr>
              <w:t>Калининского муниципального района Саратовской области от 22.11.2012г. №54-377 «Об утверждении Генерального плана м</w:t>
            </w:r>
            <w:r w:rsidR="00CC1261" w:rsidRPr="00CE391B">
              <w:rPr>
                <w:rFonts w:ascii="Times New Roman" w:hAnsi="Times New Roman" w:cs="Times New Roman"/>
                <w:color w:val="000000"/>
                <w:sz w:val="28"/>
                <w:szCs w:val="28"/>
              </w:rPr>
              <w:t xml:space="preserve">униципального образования город </w:t>
            </w:r>
            <w:r w:rsidRPr="00CE391B">
              <w:rPr>
                <w:rFonts w:ascii="Times New Roman" w:hAnsi="Times New Roman" w:cs="Times New Roman"/>
                <w:color w:val="000000"/>
                <w:sz w:val="28"/>
                <w:szCs w:val="28"/>
              </w:rPr>
              <w:t>Калининск Калининского муниципального района</w:t>
            </w:r>
            <w:r w:rsidR="00FA6566" w:rsidRPr="00CE391B">
              <w:rPr>
                <w:rFonts w:ascii="Times New Roman" w:hAnsi="Times New Roman" w:cs="Times New Roman"/>
                <w:color w:val="000000"/>
                <w:sz w:val="28"/>
                <w:szCs w:val="28"/>
              </w:rPr>
              <w:t xml:space="preserve"> Саратовской области»</w:t>
            </w:r>
            <w:r w:rsidRPr="00CE391B">
              <w:rPr>
                <w:rFonts w:ascii="Times New Roman" w:hAnsi="Times New Roman" w:cs="Times New Roman"/>
                <w:color w:val="000000"/>
                <w:sz w:val="28"/>
                <w:szCs w:val="28"/>
              </w:rPr>
              <w:t xml:space="preserve"> следующ</w:t>
            </w:r>
            <w:r w:rsidR="00FA6566" w:rsidRPr="00CE391B">
              <w:rPr>
                <w:rFonts w:ascii="Times New Roman" w:hAnsi="Times New Roman" w:cs="Times New Roman"/>
                <w:color w:val="000000"/>
                <w:sz w:val="28"/>
                <w:szCs w:val="28"/>
              </w:rPr>
              <w:t>ие</w:t>
            </w:r>
            <w:r w:rsidRPr="00CE391B">
              <w:rPr>
                <w:rFonts w:ascii="Times New Roman" w:hAnsi="Times New Roman" w:cs="Times New Roman"/>
                <w:color w:val="000000"/>
                <w:sz w:val="28"/>
                <w:szCs w:val="28"/>
              </w:rPr>
              <w:t xml:space="preserve"> </w:t>
            </w:r>
            <w:r w:rsidR="00FA6566" w:rsidRPr="00CE391B">
              <w:rPr>
                <w:rFonts w:ascii="Times New Roman" w:hAnsi="Times New Roman" w:cs="Times New Roman"/>
                <w:color w:val="000000"/>
                <w:sz w:val="28"/>
                <w:szCs w:val="28"/>
              </w:rPr>
              <w:t>изменения:</w:t>
            </w:r>
          </w:p>
          <w:p w:rsidR="00943E8B" w:rsidRPr="00CE391B" w:rsidRDefault="00FA6566" w:rsidP="00CE391B">
            <w:pPr>
              <w:widowControl w:val="0"/>
              <w:suppressAutoHyphens/>
              <w:spacing w:after="0" w:line="240" w:lineRule="auto"/>
              <w:ind w:firstLine="567"/>
              <w:jc w:val="both"/>
              <w:rPr>
                <w:rFonts w:ascii="Times New Roman" w:hAnsi="Times New Roman" w:cs="Times New Roman"/>
                <w:color w:val="000000"/>
                <w:sz w:val="28"/>
                <w:szCs w:val="28"/>
              </w:rPr>
            </w:pPr>
            <w:r w:rsidRPr="00CE391B">
              <w:rPr>
                <w:rFonts w:ascii="Times New Roman" w:hAnsi="Times New Roman" w:cs="Times New Roman"/>
                <w:color w:val="000000"/>
                <w:sz w:val="28"/>
                <w:szCs w:val="28"/>
              </w:rPr>
              <w:t xml:space="preserve"> -</w:t>
            </w:r>
            <w:r w:rsidR="00943E8B" w:rsidRPr="00CE391B">
              <w:rPr>
                <w:rFonts w:ascii="Times New Roman" w:hAnsi="Times New Roman" w:cs="Times New Roman"/>
                <w:color w:val="000000"/>
                <w:sz w:val="28"/>
                <w:szCs w:val="28"/>
              </w:rPr>
              <w:t xml:space="preserve"> </w:t>
            </w:r>
            <w:r w:rsidR="00CE391B" w:rsidRPr="00CE391B">
              <w:rPr>
                <w:rFonts w:ascii="Times New Roman" w:hAnsi="Times New Roman" w:cs="Times New Roman"/>
                <w:color w:val="000000"/>
                <w:sz w:val="28"/>
                <w:szCs w:val="28"/>
              </w:rPr>
              <w:t xml:space="preserve">Приложение № 1 к </w:t>
            </w:r>
            <w:r w:rsidR="00CE391B" w:rsidRPr="00CE391B">
              <w:rPr>
                <w:rFonts w:ascii="Times New Roman" w:hAnsi="Times New Roman" w:cs="Times New Roman"/>
                <w:color w:val="000000" w:themeColor="text1"/>
                <w:sz w:val="28"/>
                <w:szCs w:val="28"/>
              </w:rPr>
              <w:t>решению Совета депутатов муниципального образования город Калининск Калининского муниципального района Саратовской области от 22 ноября 2012г. № 54-377 «</w:t>
            </w:r>
            <w:r w:rsidR="00CE391B" w:rsidRPr="00CE391B">
              <w:rPr>
                <w:rFonts w:ascii="Times New Roman" w:hAnsi="Times New Roman" w:cs="Times New Roman"/>
                <w:sz w:val="28"/>
                <w:szCs w:val="28"/>
              </w:rPr>
              <w:t xml:space="preserve">Об утверждении Генерального плана  муниципального образования город Калининск Саратовской области» </w:t>
            </w:r>
            <w:r w:rsidRPr="00CE391B">
              <w:rPr>
                <w:rFonts w:ascii="Times New Roman" w:hAnsi="Times New Roman" w:cs="Times New Roman"/>
                <w:color w:val="000000"/>
                <w:sz w:val="28"/>
                <w:szCs w:val="28"/>
              </w:rPr>
              <w:t>изложить в новой редакции</w:t>
            </w:r>
            <w:r w:rsidR="00CE391B" w:rsidRPr="00CE391B">
              <w:rPr>
                <w:rFonts w:ascii="Times New Roman" w:hAnsi="Times New Roman" w:cs="Times New Roman"/>
                <w:color w:val="000000"/>
                <w:sz w:val="28"/>
                <w:szCs w:val="28"/>
              </w:rPr>
              <w:t xml:space="preserve"> согласно приложени</w:t>
            </w:r>
            <w:r w:rsidR="008D0FCF">
              <w:rPr>
                <w:rFonts w:ascii="Times New Roman" w:hAnsi="Times New Roman" w:cs="Times New Roman"/>
                <w:color w:val="000000"/>
                <w:sz w:val="28"/>
                <w:szCs w:val="28"/>
              </w:rPr>
              <w:t>ю</w:t>
            </w:r>
            <w:r w:rsidRPr="00CE391B">
              <w:rPr>
                <w:rFonts w:ascii="Times New Roman" w:hAnsi="Times New Roman" w:cs="Times New Roman"/>
                <w:color w:val="000000"/>
                <w:sz w:val="28"/>
                <w:szCs w:val="28"/>
              </w:rPr>
              <w:t>.</w:t>
            </w:r>
          </w:p>
          <w:p w:rsidR="0043415E" w:rsidRPr="00CE391B" w:rsidRDefault="008B193F" w:rsidP="00CE391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w:t>
            </w:r>
            <w:r w:rsidR="0043415E" w:rsidRPr="00CE391B">
              <w:rPr>
                <w:rFonts w:ascii="Times New Roman" w:hAnsi="Times New Roman" w:cs="Times New Roman"/>
                <w:color w:val="000000" w:themeColor="text1"/>
                <w:sz w:val="28"/>
                <w:szCs w:val="28"/>
              </w:rPr>
              <w:t xml:space="preserve"> </w:t>
            </w:r>
            <w:r w:rsidR="00171110" w:rsidRPr="00CE391B">
              <w:rPr>
                <w:rFonts w:ascii="Times New Roman" w:hAnsi="Times New Roman" w:cs="Times New Roman"/>
                <w:color w:val="000000" w:themeColor="text1"/>
                <w:sz w:val="28"/>
                <w:szCs w:val="28"/>
              </w:rPr>
              <w:t>Приложения №2, №3, №4 к решению Совета депутатов муниципального образования город Калининск Калининского муниципального района Саратовской области от 22 ноября 2012г. № 54-377 «</w:t>
            </w:r>
            <w:r w:rsidR="00171110" w:rsidRPr="00CE391B">
              <w:rPr>
                <w:rFonts w:ascii="Times New Roman" w:hAnsi="Times New Roman" w:cs="Times New Roman"/>
                <w:sz w:val="28"/>
                <w:szCs w:val="28"/>
              </w:rPr>
              <w:t>Об утверждении Генерального плана  муниципального образования город Калининск Саратовской области»</w:t>
            </w:r>
            <w:r w:rsidR="00CE391B" w:rsidRPr="00CE391B">
              <w:rPr>
                <w:rFonts w:ascii="Times New Roman" w:hAnsi="Times New Roman" w:cs="Times New Roman"/>
                <w:sz w:val="28"/>
                <w:szCs w:val="28"/>
              </w:rPr>
              <w:t xml:space="preserve"> считать  утратившими силу</w:t>
            </w:r>
            <w:r w:rsidR="00171110" w:rsidRPr="00CE391B">
              <w:rPr>
                <w:rFonts w:ascii="Times New Roman" w:hAnsi="Times New Roman" w:cs="Times New Roman"/>
                <w:sz w:val="28"/>
                <w:szCs w:val="28"/>
              </w:rPr>
              <w:t>.</w:t>
            </w:r>
          </w:p>
          <w:p w:rsidR="00943E8B" w:rsidRPr="00CE391B" w:rsidRDefault="008B193F" w:rsidP="00CE391B">
            <w:pPr>
              <w:widowControl w:val="0"/>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943E8B" w:rsidRPr="00CE391B">
              <w:rPr>
                <w:rFonts w:ascii="Times New Roman" w:hAnsi="Times New Roman" w:cs="Times New Roman"/>
                <w:sz w:val="28"/>
                <w:szCs w:val="28"/>
              </w:rPr>
              <w:t>. Настоящее решение вступает в силу после его официального опубликования (обнародования).</w:t>
            </w:r>
          </w:p>
          <w:p w:rsidR="00943E8B" w:rsidRDefault="008B193F" w:rsidP="00CE391B">
            <w:pPr>
              <w:widowControl w:val="0"/>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943E8B" w:rsidRPr="00CE391B">
              <w:rPr>
                <w:rFonts w:ascii="Times New Roman" w:hAnsi="Times New Roman" w:cs="Times New Roman"/>
                <w:sz w:val="28"/>
                <w:szCs w:val="28"/>
              </w:rPr>
              <w:t xml:space="preserve">. Контроль за исполнением настоящего </w:t>
            </w:r>
            <w:r w:rsidR="008D0FCF">
              <w:rPr>
                <w:rFonts w:ascii="Times New Roman" w:hAnsi="Times New Roman" w:cs="Times New Roman"/>
                <w:sz w:val="28"/>
                <w:szCs w:val="28"/>
              </w:rPr>
              <w:t>р</w:t>
            </w:r>
            <w:r w:rsidR="00943E8B" w:rsidRPr="00CE391B">
              <w:rPr>
                <w:rFonts w:ascii="Times New Roman" w:hAnsi="Times New Roman" w:cs="Times New Roman"/>
                <w:sz w:val="28"/>
                <w:szCs w:val="28"/>
              </w:rPr>
              <w:t xml:space="preserve">ешения возложить на комиссию </w:t>
            </w:r>
            <w:r w:rsidR="00943E8B" w:rsidRPr="00CE391B">
              <w:rPr>
                <w:rFonts w:ascii="Times New Roman" w:hAnsi="Times New Roman" w:cs="Times New Roman"/>
                <w:sz w:val="28"/>
                <w:szCs w:val="28"/>
              </w:rPr>
              <w:lastRenderedPageBreak/>
              <w:t>Совета депутатов муниципального образования город Калининск по вопросам ЖКХ, строительства и связи.</w:t>
            </w:r>
          </w:p>
          <w:p w:rsidR="00CE391B" w:rsidRDefault="00CE391B" w:rsidP="00CE391B">
            <w:pPr>
              <w:widowControl w:val="0"/>
              <w:suppressAutoHyphens/>
              <w:spacing w:after="0" w:line="240" w:lineRule="auto"/>
              <w:ind w:firstLine="567"/>
              <w:jc w:val="both"/>
              <w:rPr>
                <w:rFonts w:ascii="Times New Roman" w:hAnsi="Times New Roman" w:cs="Times New Roman"/>
                <w:sz w:val="28"/>
                <w:szCs w:val="28"/>
              </w:rPr>
            </w:pPr>
          </w:p>
          <w:p w:rsidR="00CE391B" w:rsidRDefault="00CE391B" w:rsidP="00CE391B">
            <w:pPr>
              <w:widowControl w:val="0"/>
              <w:suppressAutoHyphens/>
              <w:spacing w:after="0" w:line="240" w:lineRule="auto"/>
              <w:ind w:firstLine="567"/>
              <w:jc w:val="both"/>
              <w:rPr>
                <w:rFonts w:ascii="Times New Roman" w:hAnsi="Times New Roman" w:cs="Times New Roman"/>
                <w:sz w:val="28"/>
                <w:szCs w:val="28"/>
              </w:rPr>
            </w:pPr>
          </w:p>
          <w:p w:rsidR="00CE391B" w:rsidRPr="00CE391B" w:rsidRDefault="00CE391B" w:rsidP="00CE391B">
            <w:pPr>
              <w:widowControl w:val="0"/>
              <w:suppressAutoHyphens/>
              <w:spacing w:after="0" w:line="240" w:lineRule="auto"/>
              <w:ind w:firstLine="567"/>
              <w:jc w:val="both"/>
              <w:rPr>
                <w:rFonts w:ascii="Times New Roman" w:hAnsi="Times New Roman" w:cs="Times New Roman"/>
                <w:bCs/>
                <w:sz w:val="28"/>
                <w:szCs w:val="28"/>
              </w:rPr>
            </w:pPr>
          </w:p>
          <w:p w:rsidR="00E0716F" w:rsidRPr="00E0716F" w:rsidRDefault="00E0716F" w:rsidP="00E0716F">
            <w:pPr>
              <w:spacing w:after="0" w:line="240" w:lineRule="auto"/>
              <w:rPr>
                <w:rFonts w:ascii="Times New Roman" w:hAnsi="Times New Roman" w:cs="Times New Roman"/>
                <w:b/>
                <w:sz w:val="28"/>
                <w:szCs w:val="28"/>
              </w:rPr>
            </w:pPr>
            <w:r w:rsidRPr="00E0716F">
              <w:rPr>
                <w:rFonts w:ascii="Times New Roman" w:hAnsi="Times New Roman" w:cs="Times New Roman"/>
                <w:b/>
                <w:sz w:val="28"/>
                <w:szCs w:val="28"/>
              </w:rPr>
              <w:t xml:space="preserve">Глава муниципального </w:t>
            </w:r>
            <w:r w:rsidRPr="00E0716F">
              <w:rPr>
                <w:rFonts w:ascii="Times New Roman" w:hAnsi="Times New Roman" w:cs="Times New Roman"/>
                <w:b/>
                <w:bCs/>
                <w:color w:val="000000"/>
                <w:sz w:val="28"/>
                <w:szCs w:val="28"/>
              </w:rPr>
              <w:t xml:space="preserve">образования </w:t>
            </w:r>
          </w:p>
          <w:p w:rsidR="00E0716F" w:rsidRPr="00E0716F" w:rsidRDefault="00E0716F" w:rsidP="00E0716F">
            <w:pPr>
              <w:spacing w:after="0" w:line="240" w:lineRule="auto"/>
              <w:rPr>
                <w:rFonts w:ascii="Times New Roman" w:hAnsi="Times New Roman" w:cs="Times New Roman"/>
                <w:b/>
                <w:bCs/>
                <w:color w:val="000000"/>
                <w:sz w:val="28"/>
                <w:szCs w:val="28"/>
              </w:rPr>
            </w:pPr>
            <w:r w:rsidRPr="00E0716F">
              <w:rPr>
                <w:rFonts w:ascii="Times New Roman" w:hAnsi="Times New Roman" w:cs="Times New Roman"/>
                <w:b/>
                <w:bCs/>
                <w:color w:val="000000"/>
                <w:sz w:val="28"/>
                <w:szCs w:val="28"/>
              </w:rPr>
              <w:t xml:space="preserve">город Калининск                                                                               </w:t>
            </w:r>
            <w:r>
              <w:rPr>
                <w:rFonts w:ascii="Times New Roman" w:hAnsi="Times New Roman" w:cs="Times New Roman"/>
                <w:b/>
                <w:bCs/>
                <w:color w:val="000000"/>
                <w:sz w:val="28"/>
                <w:szCs w:val="28"/>
              </w:rPr>
              <w:t xml:space="preserve">            </w:t>
            </w:r>
            <w:r w:rsidRPr="00E0716F">
              <w:rPr>
                <w:rFonts w:ascii="Times New Roman" w:hAnsi="Times New Roman" w:cs="Times New Roman"/>
                <w:b/>
                <w:bCs/>
                <w:color w:val="000000"/>
                <w:sz w:val="28"/>
                <w:szCs w:val="28"/>
              </w:rPr>
              <w:t xml:space="preserve"> С.С. Нугаев</w:t>
            </w:r>
          </w:p>
          <w:p w:rsidR="00943E8B" w:rsidRPr="00FA6566" w:rsidRDefault="00943E8B" w:rsidP="00E0716F">
            <w:pPr>
              <w:widowControl w:val="0"/>
              <w:suppressAutoHyphens/>
              <w:spacing w:after="0" w:line="240" w:lineRule="auto"/>
              <w:rPr>
                <w:rFonts w:ascii="Times New Roman" w:hAnsi="Times New Roman" w:cs="Times New Roman"/>
                <w:sz w:val="28"/>
                <w:szCs w:val="28"/>
              </w:rPr>
            </w:pPr>
          </w:p>
          <w:p w:rsidR="00943E8B" w:rsidRPr="00943E8B" w:rsidRDefault="00943E8B" w:rsidP="00171110">
            <w:pPr>
              <w:widowControl w:val="0"/>
              <w:suppressAutoHyphens/>
              <w:spacing w:after="0" w:line="240" w:lineRule="auto"/>
              <w:rPr>
                <w:rFonts w:ascii="Times New Roman" w:hAnsi="Times New Roman" w:cs="Times New Roman"/>
                <w:b/>
                <w:bCs/>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171110">
            <w:pPr>
              <w:widowControl w:val="0"/>
              <w:suppressAutoHyphens/>
              <w:spacing w:after="0" w:line="240" w:lineRule="auto"/>
              <w:jc w:val="right"/>
              <w:rPr>
                <w:rFonts w:ascii="Times New Roman" w:hAnsi="Times New Roman" w:cs="Times New Roman"/>
                <w:b/>
                <w:bCs/>
                <w:color w:val="000000"/>
                <w:sz w:val="28"/>
                <w:szCs w:val="28"/>
              </w:rPr>
            </w:pPr>
          </w:p>
          <w:p w:rsidR="00CE391B" w:rsidRDefault="00CE391B" w:rsidP="00E0716F">
            <w:pPr>
              <w:widowControl w:val="0"/>
              <w:suppressAutoHyphens/>
              <w:spacing w:after="0" w:line="240" w:lineRule="auto"/>
              <w:rPr>
                <w:rFonts w:ascii="Times New Roman" w:hAnsi="Times New Roman" w:cs="Times New Roman"/>
                <w:b/>
                <w:bCs/>
                <w:color w:val="000000"/>
                <w:sz w:val="28"/>
                <w:szCs w:val="28"/>
              </w:rPr>
            </w:pPr>
          </w:p>
          <w:p w:rsidR="00CC1261" w:rsidRPr="00CC1261" w:rsidRDefault="00CC1261" w:rsidP="00171110">
            <w:pPr>
              <w:widowControl w:val="0"/>
              <w:suppressAutoHyphens/>
              <w:spacing w:after="0" w:line="240" w:lineRule="auto"/>
              <w:jc w:val="right"/>
              <w:rPr>
                <w:rFonts w:ascii="Times New Roman" w:hAnsi="Times New Roman" w:cs="Times New Roman"/>
                <w:b/>
                <w:bCs/>
                <w:color w:val="000000"/>
                <w:sz w:val="28"/>
                <w:szCs w:val="28"/>
              </w:rPr>
            </w:pPr>
            <w:r w:rsidRPr="00CC1261">
              <w:rPr>
                <w:rFonts w:ascii="Times New Roman" w:hAnsi="Times New Roman" w:cs="Times New Roman"/>
                <w:b/>
                <w:bCs/>
                <w:color w:val="000000"/>
                <w:sz w:val="28"/>
                <w:szCs w:val="28"/>
              </w:rPr>
              <w:lastRenderedPageBreak/>
              <w:t>Приложение</w:t>
            </w:r>
            <w:r w:rsidR="00E0716F">
              <w:rPr>
                <w:rFonts w:ascii="Times New Roman" w:hAnsi="Times New Roman" w:cs="Times New Roman"/>
                <w:b/>
                <w:bCs/>
                <w:color w:val="000000"/>
                <w:sz w:val="28"/>
                <w:szCs w:val="28"/>
              </w:rPr>
              <w:t xml:space="preserve"> </w:t>
            </w:r>
            <w:r w:rsidRPr="00CC1261">
              <w:rPr>
                <w:rFonts w:ascii="Times New Roman" w:hAnsi="Times New Roman" w:cs="Times New Roman"/>
                <w:b/>
                <w:bCs/>
                <w:color w:val="000000"/>
                <w:sz w:val="28"/>
                <w:szCs w:val="28"/>
              </w:rPr>
              <w:t xml:space="preserve"> </w:t>
            </w:r>
          </w:p>
          <w:p w:rsidR="00CC1261" w:rsidRPr="00CC1261" w:rsidRDefault="00CC1261" w:rsidP="00171110">
            <w:pPr>
              <w:widowControl w:val="0"/>
              <w:suppressAutoHyphens/>
              <w:spacing w:after="0" w:line="240" w:lineRule="auto"/>
              <w:jc w:val="right"/>
              <w:rPr>
                <w:rFonts w:ascii="Times New Roman" w:hAnsi="Times New Roman" w:cs="Times New Roman"/>
                <w:b/>
                <w:bCs/>
                <w:color w:val="000000"/>
                <w:sz w:val="28"/>
                <w:szCs w:val="28"/>
              </w:rPr>
            </w:pPr>
            <w:r w:rsidRPr="00CC1261">
              <w:rPr>
                <w:rFonts w:ascii="Times New Roman" w:hAnsi="Times New Roman" w:cs="Times New Roman"/>
                <w:b/>
                <w:bCs/>
                <w:color w:val="000000"/>
                <w:sz w:val="28"/>
                <w:szCs w:val="28"/>
              </w:rPr>
              <w:t>к решению Совета депутатов</w:t>
            </w:r>
          </w:p>
          <w:p w:rsidR="00CC1261" w:rsidRPr="00CC1261" w:rsidRDefault="00CC1261" w:rsidP="00171110">
            <w:pPr>
              <w:widowControl w:val="0"/>
              <w:suppressAutoHyphens/>
              <w:spacing w:after="0" w:line="240" w:lineRule="auto"/>
              <w:jc w:val="right"/>
              <w:rPr>
                <w:rFonts w:ascii="Times New Roman" w:hAnsi="Times New Roman" w:cs="Times New Roman"/>
                <w:b/>
                <w:bCs/>
                <w:color w:val="000000"/>
                <w:sz w:val="28"/>
                <w:szCs w:val="28"/>
              </w:rPr>
            </w:pPr>
            <w:r w:rsidRPr="00CC1261">
              <w:rPr>
                <w:rFonts w:ascii="Times New Roman" w:hAnsi="Times New Roman" w:cs="Times New Roman"/>
                <w:b/>
                <w:bCs/>
                <w:color w:val="000000"/>
                <w:sz w:val="28"/>
                <w:szCs w:val="28"/>
              </w:rPr>
              <w:t xml:space="preserve">муниципального образования </w:t>
            </w:r>
          </w:p>
          <w:p w:rsidR="00CC1261" w:rsidRPr="00CC1261" w:rsidRDefault="00CC1261" w:rsidP="00171110">
            <w:pPr>
              <w:widowControl w:val="0"/>
              <w:suppressAutoHyphens/>
              <w:spacing w:after="0" w:line="240" w:lineRule="auto"/>
              <w:jc w:val="right"/>
              <w:rPr>
                <w:rFonts w:ascii="Times New Roman" w:hAnsi="Times New Roman" w:cs="Times New Roman"/>
                <w:b/>
                <w:bCs/>
                <w:color w:val="000000"/>
                <w:sz w:val="28"/>
                <w:szCs w:val="28"/>
              </w:rPr>
            </w:pPr>
            <w:r w:rsidRPr="00CC1261">
              <w:rPr>
                <w:rFonts w:ascii="Times New Roman" w:hAnsi="Times New Roman" w:cs="Times New Roman"/>
                <w:b/>
                <w:bCs/>
                <w:color w:val="000000"/>
                <w:sz w:val="28"/>
                <w:szCs w:val="28"/>
              </w:rPr>
              <w:t>город Калининск</w:t>
            </w:r>
          </w:p>
          <w:p w:rsidR="00B7687F" w:rsidRPr="00943E8B" w:rsidRDefault="00CC1261" w:rsidP="00171110">
            <w:pPr>
              <w:widowControl w:val="0"/>
              <w:tabs>
                <w:tab w:val="left" w:pos="6405"/>
              </w:tabs>
              <w:suppressAutoHyphens/>
              <w:spacing w:after="0" w:line="240" w:lineRule="auto"/>
              <w:rPr>
                <w:rFonts w:ascii="Times New Roman" w:eastAsia="Times New Roman" w:hAnsi="Times New Roman" w:cs="Times New Roman"/>
                <w:sz w:val="28"/>
                <w:szCs w:val="28"/>
                <w:lang w:eastAsia="ru-RU"/>
              </w:rPr>
            </w:pPr>
            <w:r>
              <w:rPr>
                <w:rFonts w:ascii="Times New Roman" w:hAnsi="Times New Roman" w:cs="Times New Roman"/>
                <w:b/>
                <w:bCs/>
                <w:color w:val="000000"/>
                <w:sz w:val="28"/>
                <w:szCs w:val="28"/>
              </w:rPr>
              <w:t xml:space="preserve">                                                                                                          </w:t>
            </w:r>
            <w:r w:rsidRPr="00CC1261">
              <w:rPr>
                <w:rFonts w:ascii="Times New Roman" w:hAnsi="Times New Roman" w:cs="Times New Roman"/>
                <w:b/>
                <w:bCs/>
                <w:color w:val="000000"/>
                <w:sz w:val="28"/>
                <w:szCs w:val="28"/>
              </w:rPr>
              <w:t xml:space="preserve">от </w:t>
            </w:r>
            <w:r>
              <w:rPr>
                <w:rFonts w:ascii="Times New Roman" w:hAnsi="Times New Roman" w:cs="Times New Roman"/>
                <w:b/>
                <w:bCs/>
                <w:color w:val="000000"/>
                <w:sz w:val="28"/>
                <w:szCs w:val="28"/>
              </w:rPr>
              <w:t>1</w:t>
            </w:r>
            <w:r w:rsidR="00837952">
              <w:rPr>
                <w:rFonts w:ascii="Times New Roman" w:hAnsi="Times New Roman" w:cs="Times New Roman"/>
                <w:b/>
                <w:bCs/>
                <w:color w:val="000000"/>
                <w:sz w:val="28"/>
                <w:szCs w:val="28"/>
              </w:rPr>
              <w:t>5</w:t>
            </w:r>
            <w:r w:rsidRPr="00CC1261">
              <w:rPr>
                <w:rFonts w:ascii="Times New Roman" w:hAnsi="Times New Roman" w:cs="Times New Roman"/>
                <w:b/>
                <w:bCs/>
                <w:color w:val="000000"/>
                <w:sz w:val="28"/>
                <w:szCs w:val="28"/>
              </w:rPr>
              <w:t>.0</w:t>
            </w:r>
            <w:r>
              <w:rPr>
                <w:rFonts w:ascii="Times New Roman" w:hAnsi="Times New Roman" w:cs="Times New Roman"/>
                <w:b/>
                <w:bCs/>
                <w:color w:val="000000"/>
                <w:sz w:val="28"/>
                <w:szCs w:val="28"/>
              </w:rPr>
              <w:t>3</w:t>
            </w:r>
            <w:r w:rsidRPr="00CC1261">
              <w:rPr>
                <w:rFonts w:ascii="Times New Roman" w:hAnsi="Times New Roman" w:cs="Times New Roman"/>
                <w:b/>
                <w:bCs/>
                <w:color w:val="000000"/>
                <w:sz w:val="28"/>
                <w:szCs w:val="28"/>
              </w:rPr>
              <w:t>.2024 г. №</w:t>
            </w:r>
            <w:r>
              <w:rPr>
                <w:rFonts w:ascii="Times New Roman" w:hAnsi="Times New Roman" w:cs="Times New Roman"/>
                <w:b/>
                <w:bCs/>
                <w:color w:val="000000"/>
                <w:sz w:val="28"/>
                <w:szCs w:val="28"/>
              </w:rPr>
              <w:t>7</w:t>
            </w:r>
            <w:r w:rsidRPr="00CC1261">
              <w:rPr>
                <w:rFonts w:ascii="Times New Roman" w:hAnsi="Times New Roman" w:cs="Times New Roman"/>
                <w:b/>
                <w:bCs/>
                <w:color w:val="000000"/>
                <w:sz w:val="28"/>
                <w:szCs w:val="28"/>
              </w:rPr>
              <w:t>-</w:t>
            </w:r>
            <w:r>
              <w:rPr>
                <w:rFonts w:ascii="Times New Roman" w:hAnsi="Times New Roman" w:cs="Times New Roman"/>
                <w:b/>
                <w:bCs/>
                <w:color w:val="000000"/>
                <w:sz w:val="28"/>
                <w:szCs w:val="28"/>
              </w:rPr>
              <w:t>33</w:t>
            </w:r>
          </w:p>
        </w:tc>
      </w:tr>
      <w:tr w:rsidR="00C92C86" w:rsidRPr="00943E8B" w:rsidTr="00B7687F">
        <w:trPr>
          <w:trHeight w:val="3215"/>
          <w:jc w:val="center"/>
        </w:trPr>
        <w:tc>
          <w:tcPr>
            <w:tcW w:w="5000" w:type="pct"/>
            <w:shd w:val="clear" w:color="auto" w:fill="auto"/>
            <w:vAlign w:val="center"/>
          </w:tcPr>
          <w:p w:rsidR="00B7687F" w:rsidRPr="00943E8B" w:rsidRDefault="008E2392"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lastRenderedPageBreak/>
              <w:t xml:space="preserve">Генеральный план </w:t>
            </w:r>
            <w:r w:rsidR="00B7687F" w:rsidRPr="00943E8B">
              <w:rPr>
                <w:rFonts w:ascii="Times New Roman" w:eastAsia="Times New Roman" w:hAnsi="Times New Roman" w:cs="Times New Roman"/>
                <w:b/>
                <w:sz w:val="28"/>
                <w:szCs w:val="28"/>
              </w:rPr>
              <w:t xml:space="preserve">муниципального образования </w:t>
            </w:r>
            <w:r w:rsidR="00C92C86" w:rsidRPr="00943E8B">
              <w:rPr>
                <w:rFonts w:ascii="Times New Roman" w:eastAsia="Times New Roman" w:hAnsi="Times New Roman" w:cs="Times New Roman"/>
                <w:b/>
                <w:sz w:val="28"/>
                <w:szCs w:val="28"/>
              </w:rPr>
              <w:t>город Калининск</w:t>
            </w:r>
          </w:p>
          <w:p w:rsidR="00B7687F" w:rsidRPr="00943E8B" w:rsidRDefault="00C92C86"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Калининского</w:t>
            </w:r>
            <w:r w:rsidR="00B7687F" w:rsidRPr="00943E8B">
              <w:rPr>
                <w:rFonts w:ascii="Times New Roman" w:eastAsia="Times New Roman" w:hAnsi="Times New Roman" w:cs="Times New Roman"/>
                <w:b/>
                <w:sz w:val="28"/>
                <w:szCs w:val="28"/>
              </w:rPr>
              <w:t xml:space="preserve"> муниципального района </w:t>
            </w:r>
          </w:p>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Саратовской области</w:t>
            </w:r>
          </w:p>
        </w:tc>
      </w:tr>
      <w:tr w:rsidR="00C92C86" w:rsidRPr="00943E8B" w:rsidTr="00B7687F">
        <w:trPr>
          <w:trHeight w:val="720"/>
          <w:jc w:val="center"/>
        </w:trPr>
        <w:tc>
          <w:tcPr>
            <w:tcW w:w="5000" w:type="pct"/>
            <w:shd w:val="clear" w:color="auto" w:fill="auto"/>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rPr>
            </w:pPr>
          </w:p>
        </w:tc>
      </w:tr>
      <w:tr w:rsidR="00C92C86" w:rsidRPr="00943E8B" w:rsidTr="00B7687F">
        <w:trPr>
          <w:trHeight w:val="360"/>
          <w:jc w:val="center"/>
        </w:trPr>
        <w:tc>
          <w:tcPr>
            <w:tcW w:w="5000" w:type="pct"/>
            <w:vAlign w:val="center"/>
          </w:tcPr>
          <w:p w:rsidR="00B7687F" w:rsidRPr="00943E8B" w:rsidRDefault="00B7687F" w:rsidP="00171110">
            <w:pPr>
              <w:widowControl w:val="0"/>
              <w:suppressAutoHyphens/>
              <w:spacing w:after="0" w:line="240" w:lineRule="auto"/>
              <w:jc w:val="center"/>
              <w:rPr>
                <w:rFonts w:ascii="Times New Roman" w:eastAsia="Calibri" w:hAnsi="Times New Roman" w:cs="Times New Roman"/>
                <w:sz w:val="28"/>
                <w:szCs w:val="28"/>
              </w:rPr>
            </w:pPr>
          </w:p>
        </w:tc>
      </w:tr>
      <w:tr w:rsidR="00B7687F" w:rsidRPr="00943E8B" w:rsidTr="00B7687F">
        <w:trPr>
          <w:trHeight w:val="3176"/>
          <w:jc w:val="center"/>
        </w:trPr>
        <w:tc>
          <w:tcPr>
            <w:tcW w:w="5000" w:type="pct"/>
            <w:vAlign w:val="center"/>
          </w:tcPr>
          <w:p w:rsidR="00B7687F" w:rsidRPr="00943E8B" w:rsidRDefault="00B7687F" w:rsidP="00171110">
            <w:pPr>
              <w:widowControl w:val="0"/>
              <w:suppressAutoHyphens/>
              <w:spacing w:after="0" w:line="240" w:lineRule="auto"/>
              <w:jc w:val="center"/>
              <w:rPr>
                <w:rFonts w:ascii="Times New Roman" w:eastAsia="Calibri" w:hAnsi="Times New Roman" w:cs="Times New Roman"/>
                <w:b/>
                <w:bCs/>
                <w:sz w:val="28"/>
                <w:szCs w:val="28"/>
              </w:rPr>
            </w:pPr>
          </w:p>
        </w:tc>
      </w:tr>
    </w:tbl>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p>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p>
    <w:tbl>
      <w:tblPr>
        <w:tblpPr w:leftFromText="187" w:rightFromText="187" w:vertAnchor="page" w:horzAnchor="margin" w:tblpY="13055"/>
        <w:tblW w:w="5000" w:type="pct"/>
        <w:tblLook w:val="04A0"/>
      </w:tblPr>
      <w:tblGrid>
        <w:gridCol w:w="10421"/>
      </w:tblGrid>
      <w:tr w:rsidR="00C92C86" w:rsidRPr="00943E8B" w:rsidTr="005269AE">
        <w:trPr>
          <w:trHeight w:val="1000"/>
        </w:trPr>
        <w:tc>
          <w:tcPr>
            <w:tcW w:w="5000" w:type="pct"/>
          </w:tcPr>
          <w:p w:rsidR="00934C30" w:rsidRPr="00943E8B" w:rsidRDefault="00934C30" w:rsidP="00171110">
            <w:pPr>
              <w:widowControl w:val="0"/>
              <w:suppressAutoHyphens/>
              <w:spacing w:after="0" w:line="240" w:lineRule="auto"/>
              <w:jc w:val="center"/>
              <w:rPr>
                <w:rFonts w:ascii="Times New Roman" w:eastAsia="Calibri" w:hAnsi="Times New Roman" w:cs="Times New Roman"/>
                <w:sz w:val="28"/>
                <w:szCs w:val="28"/>
              </w:rPr>
            </w:pPr>
          </w:p>
          <w:p w:rsidR="00934C30" w:rsidRPr="00943E8B" w:rsidRDefault="00934C30" w:rsidP="00171110">
            <w:pPr>
              <w:widowControl w:val="0"/>
              <w:suppressAutoHyphens/>
              <w:spacing w:after="0" w:line="240" w:lineRule="auto"/>
              <w:rPr>
                <w:rFonts w:ascii="Times New Roman" w:eastAsia="Calibri" w:hAnsi="Times New Roman" w:cs="Times New Roman"/>
                <w:sz w:val="28"/>
                <w:szCs w:val="28"/>
              </w:rPr>
            </w:pPr>
          </w:p>
          <w:p w:rsidR="00934C30" w:rsidRPr="00943E8B" w:rsidRDefault="00934C30" w:rsidP="00171110">
            <w:pPr>
              <w:widowControl w:val="0"/>
              <w:suppressAutoHyphens/>
              <w:spacing w:after="0" w:line="240" w:lineRule="auto"/>
              <w:rPr>
                <w:rFonts w:ascii="Times New Roman" w:eastAsia="Calibri" w:hAnsi="Times New Roman" w:cs="Times New Roman"/>
                <w:sz w:val="28"/>
                <w:szCs w:val="28"/>
              </w:rPr>
            </w:pPr>
          </w:p>
          <w:p w:rsidR="00934C30" w:rsidRPr="00943E8B" w:rsidRDefault="00934C30" w:rsidP="00171110">
            <w:pPr>
              <w:widowControl w:val="0"/>
              <w:suppressAutoHyphens/>
              <w:spacing w:after="0" w:line="240" w:lineRule="auto"/>
              <w:rPr>
                <w:rFonts w:ascii="Times New Roman" w:eastAsia="Calibri" w:hAnsi="Times New Roman" w:cs="Times New Roman"/>
                <w:sz w:val="28"/>
                <w:szCs w:val="28"/>
              </w:rPr>
            </w:pPr>
          </w:p>
          <w:p w:rsidR="00934C30" w:rsidRPr="00943E8B" w:rsidRDefault="00934C30" w:rsidP="00171110">
            <w:pPr>
              <w:widowControl w:val="0"/>
              <w:suppressAutoHyphens/>
              <w:spacing w:after="0" w:line="240" w:lineRule="auto"/>
              <w:jc w:val="center"/>
              <w:rPr>
                <w:rFonts w:ascii="Times New Roman" w:eastAsia="Calibri" w:hAnsi="Times New Roman" w:cs="Times New Roman"/>
                <w:sz w:val="28"/>
                <w:szCs w:val="28"/>
              </w:rPr>
            </w:pPr>
          </w:p>
          <w:p w:rsidR="00934C30" w:rsidRPr="00943E8B" w:rsidRDefault="00934C30" w:rsidP="00171110">
            <w:pPr>
              <w:widowControl w:val="0"/>
              <w:suppressAutoHyphens/>
              <w:spacing w:after="0" w:line="240" w:lineRule="auto"/>
              <w:jc w:val="center"/>
              <w:rPr>
                <w:rFonts w:ascii="Times New Roman" w:eastAsia="Calibri" w:hAnsi="Times New Roman" w:cs="Times New Roman"/>
                <w:sz w:val="28"/>
                <w:szCs w:val="28"/>
              </w:rPr>
            </w:pPr>
          </w:p>
        </w:tc>
      </w:tr>
    </w:tbl>
    <w:p w:rsidR="00B7687F" w:rsidRPr="00943E8B" w:rsidRDefault="00B7687F" w:rsidP="00171110">
      <w:pPr>
        <w:widowControl w:val="0"/>
        <w:suppressAutoHyphens/>
        <w:spacing w:after="0" w:line="240" w:lineRule="auto"/>
        <w:ind w:firstLine="709"/>
        <w:contextualSpacing/>
        <w:outlineLvl w:val="0"/>
        <w:rPr>
          <w:rFonts w:ascii="Times New Roman" w:eastAsia="Courier New" w:hAnsi="Times New Roman" w:cs="Times New Roman"/>
          <w:b/>
          <w:sz w:val="28"/>
          <w:szCs w:val="28"/>
          <w:lang w:eastAsia="ru-RU"/>
        </w:rPr>
      </w:pPr>
      <w:r w:rsidRPr="00943E8B">
        <w:rPr>
          <w:rFonts w:ascii="Times New Roman" w:eastAsia="Courier New" w:hAnsi="Times New Roman" w:cs="Times New Roman"/>
          <w:b/>
          <w:color w:val="FF0000"/>
          <w:sz w:val="28"/>
          <w:szCs w:val="28"/>
          <w:lang w:eastAsia="ru-RU"/>
        </w:rPr>
        <w:br w:type="page"/>
      </w:r>
      <w:bookmarkStart w:id="5" w:name="_Toc137636319"/>
      <w:bookmarkStart w:id="6" w:name="_Toc145083084"/>
      <w:bookmarkStart w:id="7" w:name="_Toc145518021"/>
      <w:r w:rsidRPr="00943E8B">
        <w:rPr>
          <w:rFonts w:ascii="Times New Roman" w:eastAsia="Courier New" w:hAnsi="Times New Roman" w:cs="Times New Roman"/>
          <w:b/>
          <w:sz w:val="28"/>
          <w:szCs w:val="28"/>
          <w:lang w:eastAsia="ru-RU"/>
        </w:rPr>
        <w:lastRenderedPageBreak/>
        <w:t xml:space="preserve">СОСТАВ </w:t>
      </w:r>
      <w:bookmarkEnd w:id="0"/>
      <w:r w:rsidRPr="00943E8B">
        <w:rPr>
          <w:rFonts w:ascii="Times New Roman" w:eastAsia="Courier New" w:hAnsi="Times New Roman" w:cs="Times New Roman"/>
          <w:b/>
          <w:sz w:val="28"/>
          <w:szCs w:val="28"/>
          <w:lang w:eastAsia="ru-RU"/>
        </w:rPr>
        <w:t>ГЕНЕРАЛЬНОГО ПЛАНА</w:t>
      </w:r>
      <w:bookmarkEnd w:id="5"/>
      <w:bookmarkEnd w:id="6"/>
      <w:bookmarkEnd w:id="7"/>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Генеральный план</w:t>
      </w:r>
      <w:r w:rsidR="00943E8B">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муниципального образования</w:t>
      </w:r>
      <w:r w:rsidR="00C92C86" w:rsidRPr="00943E8B">
        <w:rPr>
          <w:rFonts w:ascii="Times New Roman" w:eastAsia="Times New Roman" w:hAnsi="Times New Roman" w:cs="Times New Roman"/>
          <w:sz w:val="28"/>
          <w:szCs w:val="28"/>
          <w:lang w:eastAsia="ru-RU"/>
        </w:rPr>
        <w:t xml:space="preserve"> город Калининск</w:t>
      </w:r>
      <w:r w:rsidR="00943E8B">
        <w:rPr>
          <w:rFonts w:ascii="Times New Roman" w:eastAsia="Times New Roman" w:hAnsi="Times New Roman" w:cs="Times New Roman"/>
          <w:sz w:val="28"/>
          <w:szCs w:val="28"/>
          <w:lang w:eastAsia="ru-RU"/>
        </w:rPr>
        <w:t xml:space="preserve"> </w:t>
      </w:r>
      <w:r w:rsidR="00C92C86" w:rsidRPr="00943E8B">
        <w:rPr>
          <w:rFonts w:ascii="Times New Roman" w:eastAsia="Times New Roman" w:hAnsi="Times New Roman" w:cs="Times New Roman"/>
          <w:sz w:val="28"/>
          <w:szCs w:val="28"/>
          <w:lang w:eastAsia="ru-RU"/>
        </w:rPr>
        <w:t>Калининского</w:t>
      </w:r>
      <w:r w:rsidRPr="00943E8B">
        <w:rPr>
          <w:rFonts w:ascii="Times New Roman" w:eastAsia="Times New Roman" w:hAnsi="Times New Roman" w:cs="Times New Roman"/>
          <w:sz w:val="28"/>
          <w:szCs w:val="28"/>
          <w:lang w:eastAsia="ru-RU"/>
        </w:rPr>
        <w:t xml:space="preserve"> муниципального района Саратовской области разработан в составе:</w:t>
      </w:r>
    </w:p>
    <w:p w:rsidR="00B7687F" w:rsidRPr="00943E8B" w:rsidRDefault="00B7687F" w:rsidP="00171110">
      <w:pPr>
        <w:widowControl w:val="0"/>
        <w:suppressAutoHyphens/>
        <w:spacing w:after="0" w:line="240" w:lineRule="auto"/>
        <w:ind w:firstLine="709"/>
        <w:rPr>
          <w:rFonts w:ascii="Times New Roman" w:eastAsia="Times New Roman" w:hAnsi="Times New Roman" w:cs="Times New Roman"/>
          <w:b/>
          <w:sz w:val="28"/>
          <w:szCs w:val="28"/>
          <w:lang w:eastAsia="ru-RU"/>
        </w:rPr>
      </w:pPr>
    </w:p>
    <w:p w:rsidR="00B7687F" w:rsidRPr="00943E8B" w:rsidRDefault="00B7687F" w:rsidP="00171110">
      <w:pPr>
        <w:widowControl w:val="0"/>
        <w:suppressAutoHyphens/>
        <w:spacing w:after="0" w:line="240" w:lineRule="auto"/>
        <w:ind w:firstLine="709"/>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УТВЕРЖДАЕМАЯ ЧАСТЬ</w:t>
      </w:r>
    </w:p>
    <w:p w:rsidR="00B7687F" w:rsidRPr="00943E8B" w:rsidRDefault="00B7687F" w:rsidP="00171110">
      <w:pPr>
        <w:widowControl w:val="0"/>
        <w:suppressAutoHyphens/>
        <w:spacing w:after="0" w:line="240" w:lineRule="auto"/>
        <w:ind w:firstLine="70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9213"/>
      </w:tblGrid>
      <w:tr w:rsidR="00934C30" w:rsidRPr="00943E8B" w:rsidTr="00B7687F">
        <w:tc>
          <w:tcPr>
            <w:tcW w:w="993" w:type="dxa"/>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п/п</w:t>
            </w:r>
          </w:p>
        </w:tc>
        <w:tc>
          <w:tcPr>
            <w:tcW w:w="9213" w:type="dxa"/>
          </w:tcPr>
          <w:p w:rsidR="00B7687F" w:rsidRPr="00943E8B" w:rsidRDefault="00B7687F" w:rsidP="00171110">
            <w:pPr>
              <w:widowControl w:val="0"/>
              <w:suppressAutoHyphens/>
              <w:spacing w:after="0" w:line="240" w:lineRule="auto"/>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w:t>
            </w:r>
          </w:p>
        </w:tc>
      </w:tr>
      <w:tr w:rsidR="00934C30" w:rsidRPr="00943E8B" w:rsidTr="00B7687F">
        <w:tc>
          <w:tcPr>
            <w:tcW w:w="993" w:type="dxa"/>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9213" w:type="dxa"/>
          </w:tcPr>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Положение о территориальном планировании</w:t>
            </w:r>
          </w:p>
        </w:tc>
      </w:tr>
    </w:tbl>
    <w:p w:rsidR="00B7687F" w:rsidRPr="00943E8B" w:rsidRDefault="00B7687F" w:rsidP="00171110">
      <w:pPr>
        <w:widowControl w:val="0"/>
        <w:suppressAutoHyphens/>
        <w:spacing w:after="0" w:line="240" w:lineRule="auto"/>
        <w:ind w:firstLine="851"/>
        <w:rPr>
          <w:rFonts w:ascii="Times New Roman" w:eastAsia="Times New Roman" w:hAnsi="Times New Roman" w:cs="Times New Roman"/>
          <w:b/>
          <w:sz w:val="28"/>
          <w:szCs w:val="28"/>
          <w:lang w:eastAsia="ru-RU"/>
        </w:rPr>
      </w:pPr>
    </w:p>
    <w:p w:rsidR="00B7687F" w:rsidRPr="00943E8B" w:rsidRDefault="00B7687F" w:rsidP="00171110">
      <w:pPr>
        <w:widowControl w:val="0"/>
        <w:suppressAutoHyphens/>
        <w:spacing w:after="0" w:line="240" w:lineRule="auto"/>
        <w:ind w:firstLine="70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7088"/>
        <w:gridCol w:w="2233"/>
      </w:tblGrid>
      <w:tr w:rsidR="00C92C86" w:rsidRPr="00943E8B" w:rsidTr="00B7687F">
        <w:tc>
          <w:tcPr>
            <w:tcW w:w="817"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п/п</w:t>
            </w:r>
          </w:p>
        </w:tc>
        <w:tc>
          <w:tcPr>
            <w:tcW w:w="7088"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 карт</w:t>
            </w:r>
          </w:p>
        </w:tc>
        <w:tc>
          <w:tcPr>
            <w:tcW w:w="2233"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Масштаб</w:t>
            </w:r>
          </w:p>
        </w:tc>
      </w:tr>
      <w:tr w:rsidR="00747B51" w:rsidRPr="00943E8B" w:rsidTr="00747B51">
        <w:tc>
          <w:tcPr>
            <w:tcW w:w="817"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7088" w:type="dxa"/>
          </w:tcPr>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Карта границ населенных пунктов, в том числе планируемые</w:t>
            </w:r>
          </w:p>
        </w:tc>
        <w:tc>
          <w:tcPr>
            <w:tcW w:w="2233"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 1:10 000</w:t>
            </w:r>
          </w:p>
        </w:tc>
      </w:tr>
      <w:tr w:rsidR="00747B51" w:rsidRPr="00943E8B" w:rsidTr="00747B51">
        <w:tc>
          <w:tcPr>
            <w:tcW w:w="817"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w:t>
            </w:r>
          </w:p>
        </w:tc>
        <w:tc>
          <w:tcPr>
            <w:tcW w:w="7088" w:type="dxa"/>
          </w:tcPr>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Карта границ зон с особыми условиями использования территории</w:t>
            </w:r>
          </w:p>
        </w:tc>
        <w:tc>
          <w:tcPr>
            <w:tcW w:w="2233"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 1:10 000</w:t>
            </w:r>
          </w:p>
        </w:tc>
      </w:tr>
      <w:tr w:rsidR="00747B51" w:rsidRPr="00943E8B" w:rsidTr="00747B51">
        <w:tc>
          <w:tcPr>
            <w:tcW w:w="817"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3</w:t>
            </w:r>
          </w:p>
        </w:tc>
        <w:tc>
          <w:tcPr>
            <w:tcW w:w="7088" w:type="dxa"/>
          </w:tcPr>
          <w:p w:rsidR="00747B51" w:rsidRPr="00943E8B" w:rsidRDefault="00747B51"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 1:10 000</w:t>
            </w:r>
          </w:p>
        </w:tc>
      </w:tr>
      <w:tr w:rsidR="00C92C86" w:rsidRPr="00943E8B" w:rsidTr="00747B51">
        <w:tc>
          <w:tcPr>
            <w:tcW w:w="817" w:type="dxa"/>
            <w:vAlign w:val="center"/>
          </w:tcPr>
          <w:p w:rsidR="00B7687F"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4</w:t>
            </w:r>
          </w:p>
        </w:tc>
        <w:tc>
          <w:tcPr>
            <w:tcW w:w="7088" w:type="dxa"/>
          </w:tcPr>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Карта размещения объектов местного значения</w:t>
            </w:r>
            <w:r w:rsidR="00747B51" w:rsidRPr="00943E8B">
              <w:rPr>
                <w:rFonts w:ascii="Times New Roman" w:eastAsia="Times New Roman" w:hAnsi="Times New Roman" w:cs="Times New Roman"/>
                <w:sz w:val="28"/>
                <w:szCs w:val="28"/>
                <w:lang w:eastAsia="ru-RU"/>
              </w:rPr>
              <w:t xml:space="preserve"> МО г. Калининск</w:t>
            </w:r>
            <w:r w:rsidRPr="00943E8B">
              <w:rPr>
                <w:rFonts w:ascii="Times New Roman" w:eastAsia="Times New Roman" w:hAnsi="Times New Roman" w:cs="Times New Roman"/>
                <w:sz w:val="28"/>
                <w:szCs w:val="28"/>
                <w:lang w:eastAsia="ru-RU"/>
              </w:rPr>
              <w:t>, в том числе планируемые</w:t>
            </w:r>
          </w:p>
        </w:tc>
        <w:tc>
          <w:tcPr>
            <w:tcW w:w="2233"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 1:10 000</w:t>
            </w:r>
          </w:p>
        </w:tc>
      </w:tr>
      <w:tr w:rsidR="00747B51" w:rsidRPr="00943E8B" w:rsidTr="00747B51">
        <w:tc>
          <w:tcPr>
            <w:tcW w:w="817" w:type="dxa"/>
            <w:vAlign w:val="center"/>
          </w:tcPr>
          <w:p w:rsidR="00B7687F"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5</w:t>
            </w:r>
          </w:p>
        </w:tc>
        <w:tc>
          <w:tcPr>
            <w:tcW w:w="7088" w:type="dxa"/>
          </w:tcPr>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Карта функциональных зон поселения или городского округа, в том числе планируемые</w:t>
            </w:r>
          </w:p>
        </w:tc>
        <w:tc>
          <w:tcPr>
            <w:tcW w:w="2233"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 1:10 000</w:t>
            </w:r>
          </w:p>
        </w:tc>
      </w:tr>
    </w:tbl>
    <w:p w:rsidR="00B7687F" w:rsidRPr="00943E8B" w:rsidRDefault="00B7687F" w:rsidP="00171110">
      <w:pPr>
        <w:widowControl w:val="0"/>
        <w:suppressAutoHyphens/>
        <w:spacing w:after="0" w:line="240" w:lineRule="auto"/>
        <w:jc w:val="center"/>
        <w:rPr>
          <w:rFonts w:ascii="Times New Roman" w:eastAsia="Times New Roman" w:hAnsi="Times New Roman" w:cs="Times New Roman"/>
          <w:b/>
          <w:color w:val="FF0000"/>
          <w:sz w:val="28"/>
          <w:szCs w:val="28"/>
          <w:lang w:eastAsia="ru-RU"/>
        </w:rPr>
      </w:pPr>
    </w:p>
    <w:p w:rsidR="00B7687F" w:rsidRPr="00943E8B" w:rsidRDefault="00B7687F" w:rsidP="00171110">
      <w:pPr>
        <w:widowControl w:val="0"/>
        <w:suppressAutoHyphens/>
        <w:spacing w:after="0" w:line="240" w:lineRule="auto"/>
        <w:ind w:firstLine="851"/>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Приложение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9072"/>
      </w:tblGrid>
      <w:tr w:rsidR="00BC6EEB" w:rsidRPr="00943E8B" w:rsidTr="00B7687F">
        <w:tc>
          <w:tcPr>
            <w:tcW w:w="993" w:type="dxa"/>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п/п</w:t>
            </w:r>
          </w:p>
        </w:tc>
        <w:tc>
          <w:tcPr>
            <w:tcW w:w="9072" w:type="dxa"/>
          </w:tcPr>
          <w:p w:rsidR="00B7687F" w:rsidRPr="00943E8B" w:rsidRDefault="00B7687F" w:rsidP="00171110">
            <w:pPr>
              <w:widowControl w:val="0"/>
              <w:suppressAutoHyphens/>
              <w:spacing w:after="0" w:line="240" w:lineRule="auto"/>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w:t>
            </w:r>
          </w:p>
        </w:tc>
      </w:tr>
      <w:tr w:rsidR="00C92C86" w:rsidRPr="00943E8B" w:rsidTr="00B7687F">
        <w:tc>
          <w:tcPr>
            <w:tcW w:w="993" w:type="dxa"/>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9072" w:type="dxa"/>
          </w:tcPr>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Сведения о границах населенных пунктов</w:t>
            </w:r>
          </w:p>
        </w:tc>
      </w:tr>
    </w:tbl>
    <w:p w:rsidR="00B7687F" w:rsidRPr="00943E8B" w:rsidRDefault="00B7687F" w:rsidP="00171110">
      <w:pPr>
        <w:widowControl w:val="0"/>
        <w:suppressAutoHyphens/>
        <w:spacing w:after="0" w:line="240" w:lineRule="auto"/>
        <w:ind w:firstLine="851"/>
        <w:rPr>
          <w:rFonts w:ascii="Times New Roman" w:eastAsia="Times New Roman" w:hAnsi="Times New Roman" w:cs="Times New Roman"/>
          <w:b/>
          <w:sz w:val="28"/>
          <w:szCs w:val="28"/>
          <w:lang w:eastAsia="ru-RU"/>
        </w:rPr>
      </w:pPr>
    </w:p>
    <w:p w:rsidR="00B7687F" w:rsidRPr="00943E8B" w:rsidRDefault="00B7687F" w:rsidP="00171110">
      <w:pPr>
        <w:widowControl w:val="0"/>
        <w:suppressAutoHyphens/>
        <w:spacing w:after="0" w:line="240" w:lineRule="auto"/>
        <w:ind w:firstLine="709"/>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МАТЕРИАЛЫ ПО ОБОСНОВАНИЮ ГЕНЕРАЛЬНОГО ПЛАНА</w:t>
      </w:r>
    </w:p>
    <w:p w:rsidR="00B7687F" w:rsidRPr="00943E8B" w:rsidRDefault="00B7687F" w:rsidP="00171110">
      <w:pPr>
        <w:widowControl w:val="0"/>
        <w:suppressAutoHyphens/>
        <w:spacing w:after="0" w:line="240" w:lineRule="auto"/>
        <w:ind w:firstLine="70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9213"/>
      </w:tblGrid>
      <w:tr w:rsidR="00BC6EEB" w:rsidRPr="00943E8B" w:rsidTr="00B7687F">
        <w:tc>
          <w:tcPr>
            <w:tcW w:w="993" w:type="dxa"/>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п/п</w:t>
            </w:r>
          </w:p>
        </w:tc>
        <w:tc>
          <w:tcPr>
            <w:tcW w:w="9213" w:type="dxa"/>
          </w:tcPr>
          <w:p w:rsidR="00B7687F" w:rsidRPr="00943E8B" w:rsidRDefault="00B7687F" w:rsidP="00171110">
            <w:pPr>
              <w:widowControl w:val="0"/>
              <w:suppressAutoHyphens/>
              <w:spacing w:after="0" w:line="240" w:lineRule="auto"/>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w:t>
            </w:r>
          </w:p>
        </w:tc>
      </w:tr>
      <w:tr w:rsidR="00BC6EEB" w:rsidRPr="00943E8B" w:rsidTr="00B7687F">
        <w:tc>
          <w:tcPr>
            <w:tcW w:w="993" w:type="dxa"/>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9213" w:type="dxa"/>
          </w:tcPr>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Пояснительная записка</w:t>
            </w:r>
          </w:p>
        </w:tc>
      </w:tr>
    </w:tbl>
    <w:p w:rsidR="00B7687F" w:rsidRPr="00943E8B" w:rsidRDefault="00B7687F" w:rsidP="00171110">
      <w:pPr>
        <w:widowControl w:val="0"/>
        <w:suppressAutoHyphens/>
        <w:spacing w:after="0" w:line="240" w:lineRule="auto"/>
        <w:rPr>
          <w:rFonts w:ascii="Times New Roman" w:eastAsia="Times New Roman" w:hAnsi="Times New Roman" w:cs="Times New Roman"/>
          <w:b/>
          <w:color w:val="FF0000"/>
          <w:sz w:val="28"/>
          <w:szCs w:val="28"/>
          <w:lang w:eastAsia="ru-RU"/>
        </w:rPr>
      </w:pPr>
    </w:p>
    <w:p w:rsidR="00B7687F" w:rsidRPr="00943E8B" w:rsidRDefault="00B7687F" w:rsidP="00171110">
      <w:pPr>
        <w:widowControl w:val="0"/>
        <w:suppressAutoHyphens/>
        <w:spacing w:after="0" w:line="240" w:lineRule="auto"/>
        <w:rPr>
          <w:rFonts w:ascii="Times New Roman" w:eastAsia="Times New Roman" w:hAnsi="Times New Roman" w:cs="Times New Roman"/>
          <w:b/>
          <w:color w:val="FF0000"/>
          <w:sz w:val="28"/>
          <w:szCs w:val="28"/>
          <w:lang w:eastAsia="ru-RU"/>
        </w:rPr>
      </w:pPr>
    </w:p>
    <w:p w:rsidR="00B7687F" w:rsidRPr="00943E8B" w:rsidRDefault="00B7687F" w:rsidP="00171110">
      <w:pPr>
        <w:widowControl w:val="0"/>
        <w:suppressAutoHyphens/>
        <w:spacing w:after="0" w:line="240" w:lineRule="auto"/>
        <w:ind w:firstLine="70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7088"/>
        <w:gridCol w:w="2233"/>
      </w:tblGrid>
      <w:tr w:rsidR="00747B51" w:rsidRPr="00943E8B" w:rsidTr="001E18B8">
        <w:tc>
          <w:tcPr>
            <w:tcW w:w="817"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п/п</w:t>
            </w:r>
          </w:p>
        </w:tc>
        <w:tc>
          <w:tcPr>
            <w:tcW w:w="7088"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 карт</w:t>
            </w:r>
          </w:p>
        </w:tc>
        <w:tc>
          <w:tcPr>
            <w:tcW w:w="2233"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Масштаб</w:t>
            </w:r>
          </w:p>
        </w:tc>
      </w:tr>
      <w:tr w:rsidR="00747B51" w:rsidRPr="00943E8B" w:rsidTr="001E18B8">
        <w:tc>
          <w:tcPr>
            <w:tcW w:w="817"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7088" w:type="dxa"/>
          </w:tcPr>
          <w:p w:rsidR="00747B51" w:rsidRPr="00943E8B" w:rsidRDefault="00747B51"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Карта границ населенных пунктов, в том числе планируемые</w:t>
            </w:r>
          </w:p>
        </w:tc>
        <w:tc>
          <w:tcPr>
            <w:tcW w:w="2233"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 1:10 000</w:t>
            </w:r>
          </w:p>
        </w:tc>
      </w:tr>
      <w:tr w:rsidR="00747B51" w:rsidRPr="00943E8B" w:rsidTr="001E18B8">
        <w:tc>
          <w:tcPr>
            <w:tcW w:w="817"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w:t>
            </w:r>
          </w:p>
        </w:tc>
        <w:tc>
          <w:tcPr>
            <w:tcW w:w="7088" w:type="dxa"/>
          </w:tcPr>
          <w:p w:rsidR="00747B51" w:rsidRPr="00943E8B" w:rsidRDefault="00747B51"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Карта границ зон с особыми условиями использования территории</w:t>
            </w:r>
          </w:p>
        </w:tc>
        <w:tc>
          <w:tcPr>
            <w:tcW w:w="2233"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 1:10 000</w:t>
            </w:r>
          </w:p>
        </w:tc>
      </w:tr>
      <w:tr w:rsidR="00747B51" w:rsidRPr="00943E8B" w:rsidTr="001E18B8">
        <w:tc>
          <w:tcPr>
            <w:tcW w:w="817"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3</w:t>
            </w:r>
          </w:p>
        </w:tc>
        <w:tc>
          <w:tcPr>
            <w:tcW w:w="7088" w:type="dxa"/>
          </w:tcPr>
          <w:p w:rsidR="00747B51" w:rsidRPr="00943E8B" w:rsidRDefault="00747B51"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 1:10 000</w:t>
            </w:r>
          </w:p>
        </w:tc>
      </w:tr>
      <w:tr w:rsidR="00747B51" w:rsidRPr="00943E8B" w:rsidTr="001E18B8">
        <w:tc>
          <w:tcPr>
            <w:tcW w:w="817"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4</w:t>
            </w:r>
          </w:p>
        </w:tc>
        <w:tc>
          <w:tcPr>
            <w:tcW w:w="7088" w:type="dxa"/>
          </w:tcPr>
          <w:p w:rsidR="00747B51" w:rsidRPr="00943E8B" w:rsidRDefault="00747B51"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Карта размещения объектов местного значения </w:t>
            </w:r>
            <w:r w:rsidRPr="00943E8B">
              <w:rPr>
                <w:rFonts w:ascii="Times New Roman" w:eastAsia="Times New Roman" w:hAnsi="Times New Roman" w:cs="Times New Roman"/>
                <w:sz w:val="28"/>
                <w:szCs w:val="28"/>
                <w:lang w:eastAsia="ru-RU"/>
              </w:rPr>
              <w:lastRenderedPageBreak/>
              <w:t>МО г. Калининск, в том числе планируемые</w:t>
            </w:r>
          </w:p>
        </w:tc>
        <w:tc>
          <w:tcPr>
            <w:tcW w:w="2233"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М 1:10 000</w:t>
            </w:r>
          </w:p>
        </w:tc>
      </w:tr>
      <w:tr w:rsidR="00747B51" w:rsidRPr="00943E8B" w:rsidTr="001E18B8">
        <w:tc>
          <w:tcPr>
            <w:tcW w:w="817"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lastRenderedPageBreak/>
              <w:t>5</w:t>
            </w:r>
          </w:p>
        </w:tc>
        <w:tc>
          <w:tcPr>
            <w:tcW w:w="7088" w:type="dxa"/>
          </w:tcPr>
          <w:p w:rsidR="00747B51" w:rsidRPr="00943E8B" w:rsidRDefault="00747B51"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Карта функциональных зон поселения или городского округа, в том числе планируемые</w:t>
            </w:r>
          </w:p>
        </w:tc>
        <w:tc>
          <w:tcPr>
            <w:tcW w:w="2233" w:type="dxa"/>
            <w:vAlign w:val="center"/>
          </w:tcPr>
          <w:p w:rsidR="00747B51" w:rsidRPr="00943E8B" w:rsidRDefault="00747B51"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 1:10 000</w:t>
            </w:r>
          </w:p>
        </w:tc>
      </w:tr>
    </w:tbl>
    <w:p w:rsidR="00B7687F" w:rsidRPr="00943E8B" w:rsidRDefault="00B7687F" w:rsidP="00171110">
      <w:pPr>
        <w:widowControl w:val="0"/>
        <w:suppressAutoHyphens/>
        <w:spacing w:after="0" w:line="240" w:lineRule="auto"/>
        <w:jc w:val="center"/>
        <w:rPr>
          <w:rFonts w:ascii="Times New Roman" w:eastAsia="Times New Roman" w:hAnsi="Times New Roman" w:cs="Times New Roman"/>
          <w:b/>
          <w:color w:val="FF0000"/>
          <w:sz w:val="28"/>
          <w:szCs w:val="28"/>
          <w:lang w:eastAsia="ru-RU"/>
        </w:rPr>
      </w:pPr>
    </w:p>
    <w:p w:rsidR="00B7687F" w:rsidRPr="00943E8B" w:rsidRDefault="00B7687F" w:rsidP="00171110">
      <w:pPr>
        <w:widowControl w:val="0"/>
        <w:suppressAutoHyphens/>
        <w:spacing w:after="0" w:line="240" w:lineRule="auto"/>
        <w:jc w:val="center"/>
        <w:rPr>
          <w:rFonts w:ascii="Times New Roman" w:eastAsia="Times New Roman" w:hAnsi="Times New Roman" w:cs="Times New Roman"/>
          <w:b/>
          <w:color w:val="FF0000"/>
          <w:sz w:val="28"/>
          <w:szCs w:val="28"/>
          <w:lang w:eastAsia="ru-RU"/>
        </w:rPr>
      </w:pPr>
    </w:p>
    <w:p w:rsidR="00B7687F" w:rsidRPr="00943E8B" w:rsidRDefault="00B7687F" w:rsidP="00171110">
      <w:pPr>
        <w:widowControl w:val="0"/>
        <w:suppressAutoHyphens/>
        <w:spacing w:after="0" w:line="240" w:lineRule="auto"/>
        <w:jc w:val="center"/>
        <w:rPr>
          <w:rFonts w:ascii="Times New Roman" w:eastAsia="Times New Roman" w:hAnsi="Times New Roman" w:cs="Times New Roman"/>
          <w:color w:val="FF0000"/>
          <w:sz w:val="28"/>
          <w:szCs w:val="28"/>
          <w:lang w:eastAsia="ru-RU"/>
        </w:rPr>
      </w:pPr>
    </w:p>
    <w:p w:rsidR="00B7687F" w:rsidRPr="00943E8B" w:rsidRDefault="00B7687F"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B7687F" w:rsidRPr="00943E8B" w:rsidRDefault="00B7687F"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B7687F" w:rsidRPr="00943E8B" w:rsidRDefault="00B7687F"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B7687F" w:rsidRPr="00943E8B" w:rsidRDefault="00B7687F"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68701B" w:rsidRPr="00943E8B" w:rsidRDefault="0068701B" w:rsidP="00171110">
      <w:pPr>
        <w:widowControl w:val="0"/>
        <w:suppressAutoHyphens/>
        <w:spacing w:after="0" w:line="240" w:lineRule="auto"/>
        <w:rPr>
          <w:rFonts w:ascii="Times New Roman" w:eastAsia="Courier New" w:hAnsi="Times New Roman" w:cs="Times New Roman"/>
          <w:b/>
          <w:color w:val="FF0000"/>
          <w:sz w:val="28"/>
          <w:szCs w:val="28"/>
          <w:lang w:eastAsia="ru-RU"/>
        </w:rPr>
      </w:pPr>
    </w:p>
    <w:p w:rsidR="0068701B" w:rsidRPr="00943E8B" w:rsidRDefault="0068701B" w:rsidP="00171110">
      <w:pPr>
        <w:widowControl w:val="0"/>
        <w:suppressAutoHyphens/>
        <w:spacing w:after="0" w:line="240" w:lineRule="auto"/>
        <w:rPr>
          <w:rFonts w:ascii="Times New Roman" w:eastAsia="Courier New" w:hAnsi="Times New Roman" w:cs="Times New Roman"/>
          <w:color w:val="FF0000"/>
          <w:sz w:val="28"/>
          <w:szCs w:val="28"/>
          <w:lang w:eastAsia="ru-RU"/>
        </w:rPr>
      </w:pPr>
    </w:p>
    <w:p w:rsidR="0068701B" w:rsidRPr="00943E8B" w:rsidRDefault="0068701B" w:rsidP="00171110">
      <w:pPr>
        <w:widowControl w:val="0"/>
        <w:suppressAutoHyphens/>
        <w:spacing w:after="0" w:line="240" w:lineRule="auto"/>
        <w:rPr>
          <w:rFonts w:ascii="Times New Roman" w:eastAsia="Courier New" w:hAnsi="Times New Roman" w:cs="Times New Roman"/>
          <w:color w:val="FF0000"/>
          <w:sz w:val="28"/>
          <w:szCs w:val="28"/>
          <w:lang w:eastAsia="ru-RU"/>
        </w:rPr>
      </w:pPr>
    </w:p>
    <w:p w:rsidR="0068701B" w:rsidRPr="00943E8B" w:rsidRDefault="0068701B" w:rsidP="00171110">
      <w:pPr>
        <w:widowControl w:val="0"/>
        <w:suppressAutoHyphens/>
        <w:spacing w:after="0" w:line="240" w:lineRule="auto"/>
        <w:rPr>
          <w:rFonts w:ascii="Times New Roman" w:eastAsia="Courier New" w:hAnsi="Times New Roman" w:cs="Times New Roman"/>
          <w:color w:val="FF0000"/>
          <w:sz w:val="28"/>
          <w:szCs w:val="28"/>
          <w:lang w:eastAsia="ru-RU"/>
        </w:rPr>
      </w:pPr>
    </w:p>
    <w:p w:rsidR="0068701B" w:rsidRPr="00943E8B" w:rsidRDefault="0068701B" w:rsidP="00171110">
      <w:pPr>
        <w:widowControl w:val="0"/>
        <w:suppressAutoHyphens/>
        <w:spacing w:after="0" w:line="240" w:lineRule="auto"/>
        <w:rPr>
          <w:rFonts w:ascii="Times New Roman" w:eastAsia="Courier New" w:hAnsi="Times New Roman" w:cs="Times New Roman"/>
          <w:color w:val="FF0000"/>
          <w:sz w:val="28"/>
          <w:szCs w:val="28"/>
          <w:lang w:eastAsia="ru-RU"/>
        </w:rPr>
      </w:pPr>
    </w:p>
    <w:p w:rsidR="0068701B" w:rsidRPr="00943E8B" w:rsidRDefault="0068701B" w:rsidP="00171110">
      <w:pPr>
        <w:widowControl w:val="0"/>
        <w:suppressAutoHyphens/>
        <w:spacing w:after="0" w:line="240" w:lineRule="auto"/>
        <w:rPr>
          <w:rFonts w:ascii="Times New Roman" w:eastAsia="Courier New" w:hAnsi="Times New Roman" w:cs="Times New Roman"/>
          <w:color w:val="FF0000"/>
          <w:sz w:val="28"/>
          <w:szCs w:val="28"/>
          <w:lang w:eastAsia="ru-RU"/>
        </w:rPr>
      </w:pPr>
      <w:r w:rsidRPr="00943E8B">
        <w:rPr>
          <w:rFonts w:ascii="Times New Roman" w:eastAsia="Courier New" w:hAnsi="Times New Roman" w:cs="Times New Roman"/>
          <w:color w:val="FF0000"/>
          <w:sz w:val="28"/>
          <w:szCs w:val="28"/>
          <w:lang w:eastAsia="ru-RU"/>
        </w:rPr>
        <w:tab/>
      </w:r>
    </w:p>
    <w:p w:rsidR="00A336A9" w:rsidRPr="00943E8B" w:rsidRDefault="00B7687F" w:rsidP="00171110">
      <w:pPr>
        <w:widowControl w:val="0"/>
        <w:tabs>
          <w:tab w:val="left" w:pos="851"/>
        </w:tabs>
        <w:suppressAutoHyphens/>
        <w:spacing w:after="0" w:line="240" w:lineRule="auto"/>
        <w:contextualSpacing/>
        <w:outlineLvl w:val="0"/>
        <w:rPr>
          <w:rFonts w:ascii="Times New Roman" w:eastAsia="Times New Roman" w:hAnsi="Times New Roman" w:cs="Times New Roman"/>
          <w:b/>
          <w:sz w:val="28"/>
          <w:szCs w:val="28"/>
          <w:lang w:eastAsia="ru-RU"/>
        </w:rPr>
      </w:pPr>
      <w:r w:rsidRPr="00943E8B">
        <w:rPr>
          <w:rFonts w:ascii="Times New Roman" w:eastAsia="Courier New" w:hAnsi="Times New Roman" w:cs="Times New Roman"/>
          <w:color w:val="FF0000"/>
          <w:sz w:val="28"/>
          <w:szCs w:val="28"/>
          <w:lang w:eastAsia="ru-RU"/>
        </w:rPr>
        <w:br w:type="page"/>
      </w:r>
    </w:p>
    <w:p w:rsidR="008C4593" w:rsidRPr="00943E8B" w:rsidRDefault="003E19B2" w:rsidP="00171110">
      <w:pPr>
        <w:widowControl w:val="0"/>
        <w:tabs>
          <w:tab w:val="left" w:pos="567"/>
          <w:tab w:val="decimal" w:leader="dot" w:pos="10206"/>
        </w:tabs>
        <w:suppressAutoHyphens/>
        <w:spacing w:after="0" w:line="240" w:lineRule="auto"/>
        <w:contextualSpacing/>
        <w:jc w:val="both"/>
        <w:outlineLvl w:val="0"/>
        <w:rPr>
          <w:rFonts w:ascii="Times New Roman" w:hAnsi="Times New Roman" w:cs="Times New Roman"/>
          <w:noProof/>
          <w:sz w:val="28"/>
          <w:szCs w:val="28"/>
        </w:rPr>
      </w:pPr>
      <w:bookmarkStart w:id="8" w:name="_Toc137623174"/>
      <w:bookmarkStart w:id="9" w:name="_Toc137636320"/>
      <w:bookmarkStart w:id="10" w:name="_Toc145083085"/>
      <w:bookmarkStart w:id="11" w:name="_Toc145518022"/>
      <w:r w:rsidRPr="00943E8B">
        <w:rPr>
          <w:rFonts w:ascii="Times New Roman" w:eastAsia="Courier New" w:hAnsi="Times New Roman" w:cs="Times New Roman"/>
          <w:sz w:val="28"/>
          <w:szCs w:val="28"/>
          <w:lang w:eastAsia="ru-RU"/>
        </w:rPr>
        <w:lastRenderedPageBreak/>
        <w:t>СОДЕРЖАНИЕ</w:t>
      </w:r>
      <w:bookmarkEnd w:id="8"/>
      <w:bookmarkEnd w:id="9"/>
      <w:bookmarkEnd w:id="10"/>
      <w:bookmarkEnd w:id="11"/>
      <w:r w:rsidR="00143938" w:rsidRPr="00143938">
        <w:rPr>
          <w:rFonts w:ascii="Times New Roman" w:eastAsia="Times New Roman" w:hAnsi="Times New Roman" w:cs="Times New Roman"/>
          <w:sz w:val="28"/>
          <w:szCs w:val="28"/>
          <w:lang w:eastAsia="ru-RU"/>
        </w:rPr>
        <w:fldChar w:fldCharType="begin"/>
      </w:r>
      <w:r w:rsidR="00B7687F" w:rsidRPr="00943E8B">
        <w:rPr>
          <w:rFonts w:ascii="Times New Roman" w:eastAsia="Times New Roman" w:hAnsi="Times New Roman" w:cs="Times New Roman"/>
          <w:sz w:val="28"/>
          <w:szCs w:val="28"/>
          <w:lang w:eastAsia="ru-RU"/>
        </w:rPr>
        <w:instrText xml:space="preserve"> TOC \o "1-3" \h \z \u </w:instrText>
      </w:r>
      <w:r w:rsidR="00143938" w:rsidRPr="00143938">
        <w:rPr>
          <w:rFonts w:ascii="Times New Roman" w:eastAsia="Times New Roman" w:hAnsi="Times New Roman" w:cs="Times New Roman"/>
          <w:sz w:val="28"/>
          <w:szCs w:val="28"/>
          <w:lang w:eastAsia="ru-RU"/>
        </w:rPr>
        <w:fldChar w:fldCharType="separate"/>
      </w:r>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23" w:history="1">
        <w:r w:rsidR="008C4593" w:rsidRPr="00943E8B">
          <w:rPr>
            <w:rStyle w:val="a6"/>
            <w:rFonts w:eastAsia="Times New Roman"/>
            <w:b w:val="0"/>
            <w:lang w:eastAsia="ru-RU"/>
          </w:rPr>
          <w:t>ВВЕДЕНИЕ</w:t>
        </w:r>
        <w:r w:rsidR="008C4593" w:rsidRPr="00943E8B">
          <w:rPr>
            <w:b w:val="0"/>
            <w:webHidden/>
          </w:rPr>
          <w:tab/>
        </w:r>
        <w:r w:rsidRPr="00943E8B">
          <w:rPr>
            <w:b w:val="0"/>
            <w:webHidden/>
          </w:rPr>
          <w:fldChar w:fldCharType="begin"/>
        </w:r>
        <w:r w:rsidR="008C4593" w:rsidRPr="00943E8B">
          <w:rPr>
            <w:b w:val="0"/>
            <w:webHidden/>
          </w:rPr>
          <w:instrText xml:space="preserve"> PAGEREF _Toc145518023 \h </w:instrText>
        </w:r>
        <w:r w:rsidRPr="00943E8B">
          <w:rPr>
            <w:b w:val="0"/>
            <w:webHidden/>
          </w:rPr>
        </w:r>
        <w:r w:rsidRPr="00943E8B">
          <w:rPr>
            <w:b w:val="0"/>
            <w:webHidden/>
          </w:rPr>
          <w:fldChar w:fldCharType="separate"/>
        </w:r>
        <w:r w:rsidR="00C22CAB" w:rsidRPr="00943E8B">
          <w:rPr>
            <w:b w:val="0"/>
            <w:webHidden/>
          </w:rPr>
          <w:t>7</w:t>
        </w:r>
        <w:r w:rsidRPr="00943E8B">
          <w:rPr>
            <w:b w:val="0"/>
            <w:webHidden/>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24" w:history="1">
        <w:r w:rsidR="008C4593" w:rsidRPr="00943E8B">
          <w:rPr>
            <w:rStyle w:val="a6"/>
            <w:rFonts w:eastAsia="Courier New"/>
            <w:b w:val="0"/>
            <w:lang w:eastAsia="ru-RU"/>
          </w:rPr>
          <w:t>1.</w:t>
        </w:r>
        <w:r w:rsidR="008C4593" w:rsidRPr="00943E8B">
          <w:rPr>
            <w:rFonts w:eastAsiaTheme="minorEastAsia"/>
            <w:b w:val="0"/>
            <w:lang w:eastAsia="ru-RU"/>
          </w:rPr>
          <w:tab/>
        </w:r>
        <w:r w:rsidR="00CA4A0E">
          <w:rPr>
            <w:rFonts w:eastAsiaTheme="minorEastAsia"/>
            <w:b w:val="0"/>
            <w:lang w:eastAsia="ru-RU"/>
          </w:rPr>
          <w:t>Общие сведения о мунициипальном образовании</w:t>
        </w:r>
        <w:r w:rsidR="008C4593" w:rsidRPr="00943E8B">
          <w:rPr>
            <w:b w:val="0"/>
            <w:webHidden/>
          </w:rPr>
          <w:tab/>
        </w:r>
        <w:r w:rsidRPr="00943E8B">
          <w:rPr>
            <w:b w:val="0"/>
            <w:webHidden/>
          </w:rPr>
          <w:fldChar w:fldCharType="begin"/>
        </w:r>
        <w:r w:rsidR="008C4593" w:rsidRPr="00943E8B">
          <w:rPr>
            <w:b w:val="0"/>
            <w:webHidden/>
          </w:rPr>
          <w:instrText xml:space="preserve"> PAGEREF _Toc145518024 \h </w:instrText>
        </w:r>
        <w:r w:rsidRPr="00943E8B">
          <w:rPr>
            <w:b w:val="0"/>
            <w:webHidden/>
          </w:rPr>
        </w:r>
        <w:r w:rsidRPr="00943E8B">
          <w:rPr>
            <w:b w:val="0"/>
            <w:webHidden/>
          </w:rPr>
          <w:fldChar w:fldCharType="separate"/>
        </w:r>
        <w:r w:rsidR="00C22CAB" w:rsidRPr="00943E8B">
          <w:rPr>
            <w:b w:val="0"/>
            <w:webHidden/>
          </w:rPr>
          <w:t>12</w:t>
        </w:r>
        <w:r w:rsidRPr="00943E8B">
          <w:rPr>
            <w:b w:val="0"/>
            <w:webHidden/>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25" w:history="1">
        <w:r w:rsidR="008C4593" w:rsidRPr="00943E8B">
          <w:rPr>
            <w:rStyle w:val="a6"/>
            <w:rFonts w:ascii="Times New Roman" w:eastAsia="Times New Roman" w:hAnsi="Times New Roman" w:cs="Times New Roman"/>
            <w:noProof/>
            <w:sz w:val="28"/>
            <w:szCs w:val="28"/>
            <w:lang w:eastAsia="ru-RU"/>
          </w:rPr>
          <w:t>1.1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Общие сведения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_Toc145518025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12</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26" w:history="1">
        <w:r w:rsidR="008C4593" w:rsidRPr="00943E8B">
          <w:rPr>
            <w:rStyle w:val="a6"/>
            <w:rFonts w:ascii="Times New Roman" w:eastAsia="Times New Roman" w:hAnsi="Times New Roman" w:cs="Times New Roman"/>
            <w:noProof/>
            <w:sz w:val="28"/>
            <w:szCs w:val="28"/>
            <w:lang w:eastAsia="ru-RU"/>
          </w:rPr>
          <w:t>1.2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Историческая справка</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_Toc145518026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13</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27" w:history="1">
        <w:r w:rsidR="008C4593" w:rsidRPr="00943E8B">
          <w:rPr>
            <w:rStyle w:val="a6"/>
            <w:rFonts w:ascii="Times New Roman" w:eastAsia="Times New Roman" w:hAnsi="Times New Roman" w:cs="Times New Roman"/>
            <w:noProof/>
            <w:sz w:val="28"/>
            <w:szCs w:val="28"/>
            <w:lang w:eastAsia="ru-RU"/>
          </w:rPr>
          <w:t>1.3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Особенности экономико–географического положения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_Toc145518027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15</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28" w:history="1">
        <w:r w:rsidR="008C4593" w:rsidRPr="00943E8B">
          <w:rPr>
            <w:rStyle w:val="a6"/>
            <w:rFonts w:eastAsia="Courier New"/>
            <w:b w:val="0"/>
            <w:lang w:eastAsia="ru-RU"/>
          </w:rPr>
          <w:t>2.</w:t>
        </w:r>
        <w:r w:rsidR="008C4593" w:rsidRPr="00943E8B">
          <w:rPr>
            <w:rFonts w:eastAsiaTheme="minorEastAsia"/>
            <w:b w:val="0"/>
            <w:lang w:eastAsia="ru-RU"/>
          </w:rPr>
          <w:tab/>
        </w:r>
        <w:r w:rsidR="008C4593" w:rsidRPr="00943E8B">
          <w:rPr>
            <w:rStyle w:val="a6"/>
            <w:rFonts w:eastAsia="Courier New"/>
            <w:b w:val="0"/>
            <w:lang w:eastAsia="ru-RU"/>
          </w:rPr>
          <w:t>П</w:t>
        </w:r>
        <w:r w:rsidR="00CA4A0E">
          <w:rPr>
            <w:rStyle w:val="a6"/>
            <w:rFonts w:eastAsia="Courier New"/>
            <w:b w:val="0"/>
            <w:lang w:eastAsia="ru-RU"/>
          </w:rPr>
          <w:t>риродные ресурсы и условия</w:t>
        </w:r>
        <w:r w:rsidR="008C4593" w:rsidRPr="00943E8B">
          <w:rPr>
            <w:b w:val="0"/>
            <w:webHidden/>
          </w:rPr>
          <w:tab/>
        </w:r>
        <w:r w:rsidRPr="00943E8B">
          <w:rPr>
            <w:b w:val="0"/>
            <w:webHidden/>
          </w:rPr>
          <w:fldChar w:fldCharType="begin"/>
        </w:r>
        <w:r w:rsidR="008C4593" w:rsidRPr="00943E8B">
          <w:rPr>
            <w:b w:val="0"/>
            <w:webHidden/>
          </w:rPr>
          <w:instrText xml:space="preserve"> PAGEREF _Toc145518028 \h </w:instrText>
        </w:r>
        <w:r w:rsidRPr="00943E8B">
          <w:rPr>
            <w:b w:val="0"/>
            <w:webHidden/>
          </w:rPr>
        </w:r>
        <w:r w:rsidRPr="00943E8B">
          <w:rPr>
            <w:b w:val="0"/>
            <w:webHidden/>
          </w:rPr>
          <w:fldChar w:fldCharType="separate"/>
        </w:r>
        <w:r w:rsidR="00C22CAB" w:rsidRPr="00943E8B">
          <w:rPr>
            <w:b w:val="0"/>
            <w:webHidden/>
          </w:rPr>
          <w:t>17</w:t>
        </w:r>
        <w:r w:rsidRPr="00943E8B">
          <w:rPr>
            <w:b w:val="0"/>
            <w:webHidden/>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29" w:history="1">
        <w:r w:rsidR="008C4593" w:rsidRPr="00943E8B">
          <w:rPr>
            <w:rStyle w:val="a6"/>
            <w:rFonts w:ascii="Times New Roman" w:eastAsia="Times New Roman" w:hAnsi="Times New Roman" w:cs="Times New Roman"/>
            <w:noProof/>
            <w:sz w:val="28"/>
            <w:szCs w:val="28"/>
            <w:lang w:eastAsia="ru-RU"/>
          </w:rPr>
          <w:t>2.1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Климат</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_Toc145518029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17</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30" w:history="1">
        <w:r w:rsidR="008C4593" w:rsidRPr="00943E8B">
          <w:rPr>
            <w:rStyle w:val="a6"/>
            <w:rFonts w:ascii="Times New Roman" w:eastAsia="Times New Roman" w:hAnsi="Times New Roman" w:cs="Times New Roman"/>
            <w:noProof/>
            <w:sz w:val="28"/>
            <w:szCs w:val="28"/>
            <w:lang w:eastAsia="ru-RU"/>
          </w:rPr>
          <w:t>2.2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Геоморфология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_Toc145518030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19</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31" w:history="1">
        <w:r w:rsidR="008C4593" w:rsidRPr="00943E8B">
          <w:rPr>
            <w:rStyle w:val="a6"/>
            <w:rFonts w:ascii="Times New Roman" w:eastAsia="Times New Roman" w:hAnsi="Times New Roman" w:cs="Times New Roman"/>
            <w:noProof/>
            <w:sz w:val="28"/>
            <w:szCs w:val="28"/>
            <w:lang w:eastAsia="ru-RU"/>
          </w:rPr>
          <w:t>2.3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Геологическое строение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_Toc145518031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19</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32" w:history="1">
        <w:r w:rsidR="008C4593" w:rsidRPr="00943E8B">
          <w:rPr>
            <w:rStyle w:val="a6"/>
            <w:rFonts w:ascii="Times New Roman" w:eastAsia="Times New Roman" w:hAnsi="Times New Roman" w:cs="Times New Roman"/>
            <w:noProof/>
            <w:sz w:val="28"/>
            <w:szCs w:val="28"/>
            <w:lang w:eastAsia="ru-RU"/>
          </w:rPr>
          <w:t>2.4</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Полезные ископаемые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_Toc145518032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20</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33" w:history="1">
        <w:r w:rsidR="008C4593" w:rsidRPr="00943E8B">
          <w:rPr>
            <w:rStyle w:val="a6"/>
            <w:rFonts w:ascii="Times New Roman" w:eastAsia="Times New Roman" w:hAnsi="Times New Roman" w:cs="Times New Roman"/>
            <w:noProof/>
            <w:sz w:val="28"/>
            <w:szCs w:val="28"/>
            <w:lang w:eastAsia="ru-RU"/>
          </w:rPr>
          <w:t>2.5</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Поверхностные и подземные воды</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_Toc145518033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22</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34" w:history="1">
        <w:r w:rsidR="008C4593" w:rsidRPr="00943E8B">
          <w:rPr>
            <w:rStyle w:val="a6"/>
            <w:rFonts w:ascii="Times New Roman" w:eastAsia="Times New Roman" w:hAnsi="Times New Roman" w:cs="Times New Roman"/>
            <w:noProof/>
            <w:sz w:val="28"/>
            <w:szCs w:val="28"/>
            <w:lang w:eastAsia="ru-RU"/>
          </w:rPr>
          <w:t>2.6</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Экзогенные геологические процессы</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_Toc145518034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23</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35" w:history="1">
        <w:r w:rsidR="008C4593" w:rsidRPr="00943E8B">
          <w:rPr>
            <w:rStyle w:val="a6"/>
            <w:rFonts w:ascii="Times New Roman" w:eastAsia="Times New Roman" w:hAnsi="Times New Roman" w:cs="Times New Roman"/>
            <w:noProof/>
            <w:sz w:val="28"/>
            <w:szCs w:val="28"/>
            <w:lang w:eastAsia="ru-RU"/>
          </w:rPr>
          <w:t>2.7</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Почвенный покров</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_Toc145518035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24</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36" w:history="1">
        <w:r w:rsidR="008C4593" w:rsidRPr="00943E8B">
          <w:rPr>
            <w:rStyle w:val="a6"/>
            <w:rFonts w:ascii="Times New Roman" w:eastAsia="Times New Roman" w:hAnsi="Times New Roman" w:cs="Times New Roman"/>
            <w:noProof/>
            <w:sz w:val="28"/>
            <w:szCs w:val="28"/>
            <w:lang w:eastAsia="ru-RU"/>
          </w:rPr>
          <w:t>2.8</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Естественная растительность и зеленые насаждения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_Toc145518036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25</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37" w:history="1">
        <w:r w:rsidR="008C4593" w:rsidRPr="00943E8B">
          <w:rPr>
            <w:rStyle w:val="a6"/>
            <w:rFonts w:ascii="Times New Roman" w:hAnsi="Times New Roman" w:cs="Times New Roman"/>
            <w:noProof/>
            <w:sz w:val="28"/>
            <w:szCs w:val="28"/>
          </w:rPr>
          <w:t>2.9</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hAnsi="Times New Roman" w:cs="Times New Roman"/>
            <w:noProof/>
            <w:sz w:val="28"/>
            <w:szCs w:val="28"/>
          </w:rPr>
          <w:t>Природно-экологический каркас</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_Toc145518037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26</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38" w:history="1">
        <w:r w:rsidR="008C4593" w:rsidRPr="00943E8B">
          <w:rPr>
            <w:rStyle w:val="a6"/>
            <w:rFonts w:eastAsia="Courier New"/>
            <w:b w:val="0"/>
            <w:lang w:eastAsia="ru-RU"/>
          </w:rPr>
          <w:t>3.</w:t>
        </w:r>
        <w:r w:rsidR="008C4593" w:rsidRPr="00943E8B">
          <w:rPr>
            <w:rFonts w:eastAsiaTheme="minorEastAsia"/>
            <w:b w:val="0"/>
            <w:lang w:eastAsia="ru-RU"/>
          </w:rPr>
          <w:tab/>
        </w:r>
        <w:r w:rsidR="008C4593" w:rsidRPr="00943E8B">
          <w:rPr>
            <w:rStyle w:val="a6"/>
            <w:rFonts w:eastAsia="Courier New"/>
            <w:b w:val="0"/>
            <w:lang w:eastAsia="ru-RU"/>
          </w:rPr>
          <w:t>Н</w:t>
        </w:r>
        <w:r w:rsidR="00CA4A0E">
          <w:rPr>
            <w:rStyle w:val="a6"/>
            <w:rFonts w:eastAsia="Courier New"/>
            <w:b w:val="0"/>
            <w:lang w:eastAsia="ru-RU"/>
          </w:rPr>
          <w:t>аселение и трудовые ресурсы</w:t>
        </w:r>
        <w:r w:rsidR="008C4593" w:rsidRPr="00943E8B">
          <w:rPr>
            <w:b w:val="0"/>
            <w:webHidden/>
          </w:rPr>
          <w:tab/>
        </w:r>
        <w:r w:rsidRPr="00943E8B">
          <w:rPr>
            <w:b w:val="0"/>
            <w:webHidden/>
          </w:rPr>
          <w:fldChar w:fldCharType="begin"/>
        </w:r>
        <w:r w:rsidR="008C4593" w:rsidRPr="00943E8B">
          <w:rPr>
            <w:b w:val="0"/>
            <w:webHidden/>
          </w:rPr>
          <w:instrText xml:space="preserve"> PAGEREF _Toc145518038 \h </w:instrText>
        </w:r>
        <w:r w:rsidRPr="00943E8B">
          <w:rPr>
            <w:b w:val="0"/>
            <w:webHidden/>
          </w:rPr>
        </w:r>
        <w:r w:rsidRPr="00943E8B">
          <w:rPr>
            <w:b w:val="0"/>
            <w:webHidden/>
          </w:rPr>
          <w:fldChar w:fldCharType="separate"/>
        </w:r>
        <w:r w:rsidR="00C22CAB" w:rsidRPr="00943E8B">
          <w:rPr>
            <w:b w:val="0"/>
            <w:webHidden/>
          </w:rPr>
          <w:t>29</w:t>
        </w:r>
        <w:r w:rsidRPr="00943E8B">
          <w:rPr>
            <w:b w:val="0"/>
            <w:webHidden/>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39" w:history="1">
        <w:r w:rsidR="008C4593" w:rsidRPr="00943E8B">
          <w:rPr>
            <w:rStyle w:val="a6"/>
            <w:rFonts w:ascii="Times New Roman" w:eastAsia="Times New Roman" w:hAnsi="Times New Roman" w:cs="Times New Roman"/>
            <w:noProof/>
            <w:sz w:val="28"/>
            <w:szCs w:val="28"/>
            <w:lang w:eastAsia="ru-RU"/>
          </w:rPr>
          <w:t>3.1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Динамика численности населения, миграционные процессы</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_Toc145518039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29</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40" w:history="1">
        <w:r w:rsidR="008C4593" w:rsidRPr="00943E8B">
          <w:rPr>
            <w:rStyle w:val="a6"/>
            <w:rFonts w:eastAsia="Courier New"/>
            <w:b w:val="0"/>
            <w:lang w:eastAsia="ru-RU"/>
          </w:rPr>
          <w:t>4.</w:t>
        </w:r>
        <w:r w:rsidR="008C4593" w:rsidRPr="00943E8B">
          <w:rPr>
            <w:rFonts w:eastAsiaTheme="minorEastAsia"/>
            <w:b w:val="0"/>
            <w:lang w:eastAsia="ru-RU"/>
          </w:rPr>
          <w:tab/>
        </w:r>
        <w:r w:rsidR="008C4593" w:rsidRPr="00943E8B">
          <w:rPr>
            <w:rStyle w:val="a6"/>
            <w:rFonts w:eastAsia="Courier New"/>
            <w:b w:val="0"/>
            <w:lang w:eastAsia="ru-RU"/>
          </w:rPr>
          <w:t>С</w:t>
        </w:r>
        <w:r w:rsidR="00CA4A0E">
          <w:rPr>
            <w:rStyle w:val="a6"/>
            <w:rFonts w:eastAsia="Courier New"/>
            <w:b w:val="0"/>
            <w:lang w:eastAsia="ru-RU"/>
          </w:rPr>
          <w:t>оциально-экономическое развитие</w:t>
        </w:r>
        <w:r w:rsidR="008C4593" w:rsidRPr="00943E8B">
          <w:rPr>
            <w:b w:val="0"/>
            <w:webHidden/>
          </w:rPr>
          <w:tab/>
        </w:r>
        <w:r w:rsidRPr="00943E8B">
          <w:rPr>
            <w:b w:val="0"/>
            <w:webHidden/>
          </w:rPr>
          <w:fldChar w:fldCharType="begin"/>
        </w:r>
        <w:r w:rsidR="008C4593" w:rsidRPr="00943E8B">
          <w:rPr>
            <w:b w:val="0"/>
            <w:webHidden/>
          </w:rPr>
          <w:instrText xml:space="preserve"> PAGEREF _Toc145518040 \h </w:instrText>
        </w:r>
        <w:r w:rsidRPr="00943E8B">
          <w:rPr>
            <w:b w:val="0"/>
            <w:webHidden/>
          </w:rPr>
        </w:r>
        <w:r w:rsidRPr="00943E8B">
          <w:rPr>
            <w:b w:val="0"/>
            <w:webHidden/>
          </w:rPr>
          <w:fldChar w:fldCharType="separate"/>
        </w:r>
        <w:r w:rsidR="00C22CAB" w:rsidRPr="00943E8B">
          <w:rPr>
            <w:b w:val="0"/>
            <w:webHidden/>
          </w:rPr>
          <w:t>36</w:t>
        </w:r>
        <w:r w:rsidRPr="00943E8B">
          <w:rPr>
            <w:b w:val="0"/>
            <w:webHidden/>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41" w:history="1">
        <w:r w:rsidR="008C4593" w:rsidRPr="00943E8B">
          <w:rPr>
            <w:rStyle w:val="a6"/>
            <w:rFonts w:ascii="Times New Roman" w:eastAsia="Times New Roman" w:hAnsi="Times New Roman" w:cs="Times New Roman"/>
            <w:noProof/>
            <w:sz w:val="28"/>
            <w:szCs w:val="28"/>
            <w:lang w:eastAsia="ru-RU"/>
          </w:rPr>
          <w:t>4.1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Экономическая база развития МО г. Калининск</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_Toc145518041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36</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42" w:history="1">
        <w:r w:rsidR="008C4593" w:rsidRPr="00943E8B">
          <w:rPr>
            <w:rStyle w:val="a6"/>
            <w:rFonts w:ascii="Times New Roman" w:eastAsia="Times New Roman" w:hAnsi="Times New Roman" w:cs="Times New Roman"/>
            <w:noProof/>
            <w:sz w:val="28"/>
            <w:szCs w:val="28"/>
            <w:lang w:eastAsia="ru-RU"/>
          </w:rPr>
          <w:t>4.2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Уровень и качество жизни</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_Toc145518042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37</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43" w:history="1">
        <w:r w:rsidR="008C4593" w:rsidRPr="00943E8B">
          <w:rPr>
            <w:rStyle w:val="a6"/>
            <w:rFonts w:ascii="Times New Roman" w:eastAsia="Times New Roman" w:hAnsi="Times New Roman" w:cs="Times New Roman"/>
            <w:noProof/>
            <w:sz w:val="28"/>
            <w:szCs w:val="28"/>
            <w:lang w:eastAsia="ru-RU"/>
          </w:rPr>
          <w:t>4.3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Жилищный фонд и жилищное строительство</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_Toc145518043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37</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44" w:history="1">
        <w:r w:rsidR="008C4593" w:rsidRPr="00943E8B">
          <w:rPr>
            <w:rStyle w:val="a6"/>
            <w:rFonts w:ascii="Times New Roman" w:eastAsia="Times New Roman" w:hAnsi="Times New Roman" w:cs="Times New Roman"/>
            <w:noProof/>
            <w:sz w:val="28"/>
            <w:szCs w:val="28"/>
            <w:lang w:eastAsia="ru-RU"/>
          </w:rPr>
          <w:t>4.4</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Аграрный сектор экономики муниципального образования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_Toc145518044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39</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45" w:history="1">
        <w:r w:rsidR="008C4593" w:rsidRPr="00943E8B">
          <w:rPr>
            <w:rStyle w:val="a6"/>
            <w:rFonts w:ascii="Times New Roman" w:eastAsia="Times New Roman" w:hAnsi="Times New Roman" w:cs="Times New Roman"/>
            <w:noProof/>
            <w:sz w:val="28"/>
            <w:szCs w:val="28"/>
            <w:lang w:eastAsia="ru-RU"/>
          </w:rPr>
          <w:t>4.5</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Промышленность и строительство</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_Toc145518045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39</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46" w:history="1">
        <w:r w:rsidR="008C4593" w:rsidRPr="00943E8B">
          <w:rPr>
            <w:rStyle w:val="a6"/>
            <w:rFonts w:ascii="Times New Roman" w:eastAsia="Times New Roman" w:hAnsi="Times New Roman" w:cs="Times New Roman"/>
            <w:noProof/>
            <w:sz w:val="28"/>
            <w:szCs w:val="28"/>
            <w:lang w:eastAsia="ru-RU"/>
          </w:rPr>
          <w:t>4.6</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Производство материальных и нематериальных услуг</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_Toc145518046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41</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47" w:history="1">
        <w:r w:rsidR="008C4593" w:rsidRPr="00943E8B">
          <w:rPr>
            <w:rStyle w:val="a6"/>
            <w:rFonts w:eastAsia="Courier New"/>
            <w:b w:val="0"/>
            <w:lang w:eastAsia="ru-RU"/>
          </w:rPr>
          <w:t>5.</w:t>
        </w:r>
        <w:r w:rsidR="008C4593" w:rsidRPr="00943E8B">
          <w:rPr>
            <w:rFonts w:eastAsiaTheme="minorEastAsia"/>
            <w:b w:val="0"/>
            <w:lang w:eastAsia="ru-RU"/>
          </w:rPr>
          <w:tab/>
        </w:r>
        <w:r w:rsidR="008C4593" w:rsidRPr="00943E8B">
          <w:rPr>
            <w:rStyle w:val="a6"/>
            <w:rFonts w:eastAsia="Courier New"/>
            <w:b w:val="0"/>
            <w:lang w:eastAsia="ru-RU"/>
          </w:rPr>
          <w:t>С</w:t>
        </w:r>
        <w:r w:rsidR="00CA4A0E">
          <w:rPr>
            <w:rStyle w:val="a6"/>
            <w:rFonts w:eastAsia="Courier New"/>
            <w:b w:val="0"/>
            <w:lang w:eastAsia="ru-RU"/>
          </w:rPr>
          <w:t>фера социального и бытового обслуживания</w:t>
        </w:r>
        <w:r w:rsidR="008C4593" w:rsidRPr="00943E8B">
          <w:rPr>
            <w:b w:val="0"/>
            <w:webHidden/>
          </w:rPr>
          <w:tab/>
        </w:r>
        <w:r w:rsidRPr="00943E8B">
          <w:rPr>
            <w:b w:val="0"/>
            <w:webHidden/>
          </w:rPr>
          <w:fldChar w:fldCharType="begin"/>
        </w:r>
        <w:r w:rsidR="008C4593" w:rsidRPr="00943E8B">
          <w:rPr>
            <w:b w:val="0"/>
            <w:webHidden/>
          </w:rPr>
          <w:instrText xml:space="preserve"> PAGEREF _Toc145518047 \h </w:instrText>
        </w:r>
        <w:r w:rsidRPr="00943E8B">
          <w:rPr>
            <w:b w:val="0"/>
            <w:webHidden/>
          </w:rPr>
        </w:r>
        <w:r w:rsidRPr="00943E8B">
          <w:rPr>
            <w:b w:val="0"/>
            <w:webHidden/>
          </w:rPr>
          <w:fldChar w:fldCharType="separate"/>
        </w:r>
        <w:r w:rsidR="00C22CAB" w:rsidRPr="00943E8B">
          <w:rPr>
            <w:b w:val="0"/>
            <w:webHidden/>
          </w:rPr>
          <w:t>43</w:t>
        </w:r>
        <w:r w:rsidRPr="00943E8B">
          <w:rPr>
            <w:b w:val="0"/>
            <w:webHidden/>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48" w:history="1">
        <w:r w:rsidR="008C4593" w:rsidRPr="00943E8B">
          <w:rPr>
            <w:rStyle w:val="a6"/>
            <w:rFonts w:ascii="Times New Roman" w:eastAsia="Times New Roman" w:hAnsi="Times New Roman" w:cs="Times New Roman"/>
            <w:noProof/>
            <w:sz w:val="28"/>
            <w:szCs w:val="28"/>
            <w:lang w:eastAsia="ru-RU"/>
          </w:rPr>
          <w:t>5.1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Учреждения образования и воспитания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_Toc145518048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43</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49" w:history="1">
        <w:r w:rsidR="008C4593" w:rsidRPr="00943E8B">
          <w:rPr>
            <w:rStyle w:val="a6"/>
            <w:rFonts w:ascii="Times New Roman" w:eastAsia="Times New Roman" w:hAnsi="Times New Roman" w:cs="Times New Roman"/>
            <w:noProof/>
            <w:sz w:val="28"/>
            <w:szCs w:val="28"/>
            <w:lang w:eastAsia="ru-RU"/>
          </w:rPr>
          <w:t>5.2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Культурно-досуговые учреждения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_Toc145518049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46</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0" w:history="1">
        <w:r w:rsidR="008C4593" w:rsidRPr="00943E8B">
          <w:rPr>
            <w:rStyle w:val="a6"/>
            <w:rFonts w:ascii="Times New Roman" w:eastAsia="Times New Roman" w:hAnsi="Times New Roman" w:cs="Times New Roman"/>
            <w:noProof/>
            <w:sz w:val="28"/>
            <w:szCs w:val="28"/>
            <w:lang w:eastAsia="ru-RU"/>
          </w:rPr>
          <w:t>5.3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Учреждения здравоохранения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_Toc145518050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47</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1" w:history="1">
        <w:r w:rsidR="008C4593" w:rsidRPr="00943E8B">
          <w:rPr>
            <w:rStyle w:val="a6"/>
            <w:rFonts w:ascii="Times New Roman" w:eastAsia="Times New Roman" w:hAnsi="Times New Roman" w:cs="Times New Roman"/>
            <w:noProof/>
            <w:sz w:val="28"/>
            <w:szCs w:val="28"/>
            <w:lang w:eastAsia="ru-RU"/>
          </w:rPr>
          <w:t>5.4</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Объекты спортивного назначения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_Toc145518051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47</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2" w:history="1">
        <w:r w:rsidR="008C4593" w:rsidRPr="00943E8B">
          <w:rPr>
            <w:rStyle w:val="a6"/>
            <w:rFonts w:ascii="Times New Roman" w:eastAsia="Times New Roman" w:hAnsi="Times New Roman" w:cs="Times New Roman"/>
            <w:noProof/>
            <w:sz w:val="28"/>
            <w:szCs w:val="28"/>
            <w:lang w:eastAsia="ru-RU"/>
          </w:rPr>
          <w:t>5.5</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Учреждения общественного питания, торговли, сферы услуг</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_Toc145518052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48</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3" w:history="1">
        <w:r w:rsidR="008C4593" w:rsidRPr="00943E8B">
          <w:rPr>
            <w:rStyle w:val="a6"/>
            <w:rFonts w:ascii="Times New Roman" w:eastAsia="Times New Roman" w:hAnsi="Times New Roman" w:cs="Times New Roman"/>
            <w:noProof/>
            <w:sz w:val="28"/>
            <w:szCs w:val="28"/>
            <w:lang w:eastAsia="ru-RU"/>
          </w:rPr>
          <w:t>5.6</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Социальное обслуживание населения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_Toc145518053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50</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4" w:history="1">
        <w:r w:rsidR="008C4593" w:rsidRPr="00943E8B">
          <w:rPr>
            <w:rStyle w:val="a6"/>
            <w:rFonts w:ascii="Times New Roman" w:eastAsia="Times New Roman" w:hAnsi="Times New Roman" w:cs="Times New Roman"/>
            <w:noProof/>
            <w:sz w:val="28"/>
            <w:szCs w:val="28"/>
            <w:lang w:eastAsia="ru-RU"/>
          </w:rPr>
          <w:t>5.7</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Организация ритуальных услуг</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_Toc145518054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52</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5" w:history="1">
        <w:r w:rsidR="008C4593" w:rsidRPr="00943E8B">
          <w:rPr>
            <w:rStyle w:val="a6"/>
            <w:rFonts w:ascii="Times New Roman" w:eastAsia="Times New Roman" w:hAnsi="Times New Roman" w:cs="Times New Roman"/>
            <w:noProof/>
            <w:sz w:val="28"/>
            <w:szCs w:val="28"/>
            <w:lang w:eastAsia="ru-RU"/>
          </w:rPr>
          <w:t>5.8</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Объекты религиозного назначения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_Toc145518055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52</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6" w:history="1">
        <w:r w:rsidR="008C4593" w:rsidRPr="00943E8B">
          <w:rPr>
            <w:rStyle w:val="a6"/>
            <w:rFonts w:ascii="Times New Roman" w:eastAsia="Times New Roman" w:hAnsi="Times New Roman" w:cs="Times New Roman"/>
            <w:noProof/>
            <w:sz w:val="28"/>
            <w:szCs w:val="28"/>
            <w:lang w:eastAsia="ru-RU"/>
          </w:rPr>
          <w:t>5.9</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Объекты специального назначения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_Toc145518056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53</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7" w:history="1">
        <w:r w:rsidR="008C4593" w:rsidRPr="00943E8B">
          <w:rPr>
            <w:rStyle w:val="a6"/>
            <w:rFonts w:ascii="Times New Roman" w:eastAsia="Courier New" w:hAnsi="Times New Roman" w:cs="Times New Roman"/>
            <w:noProof/>
            <w:sz w:val="28"/>
            <w:szCs w:val="28"/>
          </w:rPr>
          <w:t>6.</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Courier New" w:hAnsi="Times New Roman" w:cs="Times New Roman"/>
            <w:noProof/>
            <w:sz w:val="28"/>
            <w:szCs w:val="28"/>
          </w:rPr>
          <w:t>Т</w:t>
        </w:r>
        <w:r w:rsidR="00CA4A0E">
          <w:rPr>
            <w:rStyle w:val="a6"/>
            <w:rFonts w:ascii="Times New Roman" w:eastAsia="Courier New" w:hAnsi="Times New Roman" w:cs="Times New Roman"/>
            <w:noProof/>
            <w:sz w:val="28"/>
            <w:szCs w:val="28"/>
          </w:rPr>
          <w:t>ерриториально-планировочная организация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_Toc145518057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55</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8" w:history="1">
        <w:r w:rsidR="008C4593" w:rsidRPr="00943E8B">
          <w:rPr>
            <w:rStyle w:val="a6"/>
            <w:rFonts w:ascii="Times New Roman" w:eastAsia="Times New Roman" w:hAnsi="Times New Roman" w:cs="Times New Roman"/>
            <w:noProof/>
            <w:sz w:val="28"/>
            <w:szCs w:val="28"/>
            <w:lang w:eastAsia="ru-RU"/>
          </w:rPr>
          <w:t>6.1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Территория муниципального образования. Существующее положение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_Toc145518058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55</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59" w:history="1">
        <w:r w:rsidR="008C4593" w:rsidRPr="00943E8B">
          <w:rPr>
            <w:rStyle w:val="a6"/>
            <w:rFonts w:ascii="Times New Roman" w:eastAsia="Times New Roman" w:hAnsi="Times New Roman" w:cs="Times New Roman"/>
            <w:noProof/>
            <w:sz w:val="28"/>
            <w:szCs w:val="28"/>
            <w:lang w:eastAsia="ru-RU"/>
          </w:rPr>
          <w:t>6.2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Территориальные ресурсы</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_Toc145518059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55</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0" w:history="1">
        <w:r w:rsidR="008C4593" w:rsidRPr="00943E8B">
          <w:rPr>
            <w:rStyle w:val="a6"/>
            <w:rFonts w:ascii="Times New Roman" w:eastAsia="Times New Roman" w:hAnsi="Times New Roman" w:cs="Times New Roman"/>
            <w:noProof/>
            <w:sz w:val="28"/>
            <w:szCs w:val="28"/>
            <w:lang w:eastAsia="ru-RU"/>
          </w:rPr>
          <w:t>6.3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Функциональное зонирование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_Toc145518060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57</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1" w:history="1">
        <w:r w:rsidR="008C4593" w:rsidRPr="00943E8B">
          <w:rPr>
            <w:rStyle w:val="a6"/>
            <w:rFonts w:ascii="Times New Roman" w:eastAsia="Times New Roman" w:hAnsi="Times New Roman" w:cs="Times New Roman"/>
            <w:noProof/>
            <w:sz w:val="28"/>
            <w:szCs w:val="28"/>
            <w:lang w:eastAsia="ru-RU"/>
          </w:rPr>
          <w:t>6.4</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Планировочные ограничения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_Toc145518061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60</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2" w:history="1">
        <w:r w:rsidR="008C4593" w:rsidRPr="00943E8B">
          <w:rPr>
            <w:rStyle w:val="a6"/>
            <w:rFonts w:ascii="Times New Roman" w:eastAsia="Courier New" w:hAnsi="Times New Roman" w:cs="Times New Roman"/>
            <w:noProof/>
            <w:sz w:val="28"/>
            <w:szCs w:val="28"/>
            <w:lang w:eastAsia="ru-RU"/>
          </w:rPr>
          <w:t>6.4.1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Courier New" w:hAnsi="Times New Roman" w:cs="Times New Roman"/>
            <w:noProof/>
            <w:sz w:val="28"/>
            <w:szCs w:val="28"/>
            <w:lang w:eastAsia="ru-RU"/>
          </w:rPr>
          <w:t>Водоохранные зоны и прибрежные защитные полосы</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_Toc145518062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61</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3" w:history="1">
        <w:r w:rsidR="008C4593" w:rsidRPr="00943E8B">
          <w:rPr>
            <w:rStyle w:val="a6"/>
            <w:rFonts w:ascii="Times New Roman" w:eastAsia="Courier New" w:hAnsi="Times New Roman" w:cs="Times New Roman"/>
            <w:noProof/>
            <w:sz w:val="28"/>
            <w:szCs w:val="28"/>
            <w:lang w:eastAsia="ru-RU"/>
          </w:rPr>
          <w:t>6.4.2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Courier New" w:hAnsi="Times New Roman" w:cs="Times New Roman"/>
            <w:noProof/>
            <w:sz w:val="28"/>
            <w:szCs w:val="28"/>
            <w:lang w:eastAsia="ru-RU"/>
          </w:rPr>
          <w:t>Береговые полосы</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_Toc145518063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63</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4" w:history="1">
        <w:r w:rsidR="008C4593" w:rsidRPr="00943E8B">
          <w:rPr>
            <w:rStyle w:val="a6"/>
            <w:rFonts w:ascii="Times New Roman" w:eastAsia="Courier New" w:hAnsi="Times New Roman" w:cs="Times New Roman"/>
            <w:noProof/>
            <w:sz w:val="28"/>
            <w:szCs w:val="28"/>
            <w:lang w:eastAsia="ru-RU"/>
          </w:rPr>
          <w:t>6.4.3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Courier New" w:hAnsi="Times New Roman" w:cs="Times New Roman"/>
            <w:noProof/>
            <w:sz w:val="28"/>
            <w:szCs w:val="28"/>
            <w:lang w:eastAsia="ru-RU"/>
          </w:rPr>
          <w:t>Зона затопления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_Toc145518064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64</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5" w:history="1">
        <w:r w:rsidR="008C4593" w:rsidRPr="00943E8B">
          <w:rPr>
            <w:rStyle w:val="a6"/>
            <w:rFonts w:ascii="Times New Roman" w:eastAsia="Times New Roman" w:hAnsi="Times New Roman" w:cs="Times New Roman"/>
            <w:noProof/>
            <w:sz w:val="28"/>
            <w:szCs w:val="28"/>
            <w:lang w:eastAsia="ru-RU"/>
          </w:rPr>
          <w:t>6.4.4</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Courier New" w:hAnsi="Times New Roman" w:cs="Times New Roman"/>
            <w:noProof/>
            <w:sz w:val="28"/>
            <w:szCs w:val="28"/>
            <w:lang w:eastAsia="ru-RU"/>
          </w:rPr>
          <w:t>Охранная зона газопроводов и систем газоснабжения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_Toc145518065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65</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6" w:history="1">
        <w:r w:rsidR="008C4593" w:rsidRPr="00943E8B">
          <w:rPr>
            <w:rStyle w:val="a6"/>
            <w:rFonts w:ascii="Times New Roman" w:eastAsia="Times New Roman" w:hAnsi="Times New Roman" w:cs="Times New Roman"/>
            <w:noProof/>
            <w:sz w:val="28"/>
            <w:szCs w:val="28"/>
            <w:lang w:eastAsia="ru-RU"/>
          </w:rPr>
          <w:t>6.4.5</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Охранная зона объектов электросетевого хозяйства</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_Toc145518066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66</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7" w:history="1">
        <w:r w:rsidR="008C4593" w:rsidRPr="00943E8B">
          <w:rPr>
            <w:rStyle w:val="a6"/>
            <w:rFonts w:ascii="Times New Roman" w:eastAsia="Times New Roman" w:hAnsi="Times New Roman" w:cs="Times New Roman"/>
            <w:noProof/>
            <w:sz w:val="28"/>
            <w:szCs w:val="28"/>
            <w:lang w:eastAsia="ru-RU"/>
          </w:rPr>
          <w:t>6.4.6</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Охранная зона линий и сооружений связи</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_Toc145518067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69</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8" w:history="1">
        <w:r w:rsidR="008C4593" w:rsidRPr="00943E8B">
          <w:rPr>
            <w:rStyle w:val="a6"/>
            <w:rFonts w:ascii="Times New Roman" w:eastAsia="Times New Roman" w:hAnsi="Times New Roman" w:cs="Times New Roman"/>
            <w:noProof/>
            <w:sz w:val="28"/>
            <w:szCs w:val="28"/>
            <w:lang w:eastAsia="ru-RU"/>
          </w:rPr>
          <w:t>6.4.7</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Санитарно-защитная зона предприятий, сооружений и иных объектов</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_Toc145518068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71</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69" w:history="1">
        <w:r w:rsidR="008C4593" w:rsidRPr="00943E8B">
          <w:rPr>
            <w:rStyle w:val="a6"/>
            <w:rFonts w:ascii="Times New Roman" w:eastAsia="Times New Roman" w:hAnsi="Times New Roman" w:cs="Times New Roman"/>
            <w:noProof/>
            <w:sz w:val="28"/>
            <w:szCs w:val="28"/>
            <w:lang w:eastAsia="ru-RU"/>
          </w:rPr>
          <w:t>6.4.8</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Санитарный разрыв автомагистралей</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_Toc145518069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73</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70" w:history="1">
        <w:r w:rsidR="008C4593" w:rsidRPr="00943E8B">
          <w:rPr>
            <w:rStyle w:val="a6"/>
            <w:rFonts w:ascii="Times New Roman" w:eastAsia="Times New Roman" w:hAnsi="Times New Roman" w:cs="Times New Roman"/>
            <w:noProof/>
            <w:sz w:val="28"/>
            <w:szCs w:val="28"/>
            <w:lang w:eastAsia="ru-RU"/>
          </w:rPr>
          <w:t>6.5</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Особо охраняемые природные территории</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_Toc145518070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76</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71" w:history="1">
        <w:r w:rsidR="008C4593" w:rsidRPr="00943E8B">
          <w:rPr>
            <w:rStyle w:val="a6"/>
            <w:rFonts w:ascii="Times New Roman" w:eastAsia="Times New Roman" w:hAnsi="Times New Roman" w:cs="Times New Roman"/>
            <w:noProof/>
            <w:sz w:val="28"/>
            <w:szCs w:val="28"/>
            <w:lang w:eastAsia="ru-RU"/>
          </w:rPr>
          <w:t>6.6</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Объекты культурного наследия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_Toc145518071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77</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72" w:history="1">
        <w:r w:rsidR="008C4593" w:rsidRPr="00943E8B">
          <w:rPr>
            <w:rStyle w:val="a6"/>
            <w:rFonts w:ascii="Times New Roman" w:eastAsia="Courier New" w:hAnsi="Times New Roman" w:cs="Times New Roman"/>
            <w:noProof/>
            <w:sz w:val="28"/>
            <w:szCs w:val="28"/>
            <w:lang w:eastAsia="ru-RU"/>
          </w:rPr>
          <w:t>6.6.1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Courier New" w:hAnsi="Times New Roman" w:cs="Times New Roman"/>
            <w:noProof/>
            <w:sz w:val="28"/>
            <w:szCs w:val="28"/>
            <w:lang w:eastAsia="ru-RU"/>
          </w:rPr>
          <w:t>Мероприятия по охране объектов культурного наследия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_Toc145518072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82</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73" w:history="1">
        <w:r w:rsidR="008C4593" w:rsidRPr="00943E8B">
          <w:rPr>
            <w:rStyle w:val="a6"/>
            <w:rFonts w:eastAsia="Courier New"/>
            <w:b w:val="0"/>
            <w:lang w:eastAsia="ru-RU"/>
          </w:rPr>
          <w:t>7</w:t>
        </w:r>
        <w:r w:rsidR="008C4593" w:rsidRPr="00943E8B">
          <w:rPr>
            <w:rFonts w:eastAsiaTheme="minorEastAsia"/>
            <w:b w:val="0"/>
            <w:lang w:eastAsia="ru-RU"/>
          </w:rPr>
          <w:tab/>
        </w:r>
        <w:r w:rsidR="008C4593" w:rsidRPr="00943E8B">
          <w:rPr>
            <w:rStyle w:val="a6"/>
            <w:rFonts w:eastAsia="Courier New"/>
            <w:b w:val="0"/>
            <w:lang w:eastAsia="ru-RU"/>
          </w:rPr>
          <w:t>И</w:t>
        </w:r>
        <w:r w:rsidR="00CA4A0E">
          <w:rPr>
            <w:rStyle w:val="a6"/>
            <w:rFonts w:eastAsia="Courier New"/>
            <w:b w:val="0"/>
            <w:lang w:eastAsia="ru-RU"/>
          </w:rPr>
          <w:t>нженерная т транспортная инфраструктура</w:t>
        </w:r>
        <w:r w:rsidR="008C4593" w:rsidRPr="00943E8B">
          <w:rPr>
            <w:b w:val="0"/>
            <w:webHidden/>
          </w:rPr>
          <w:tab/>
        </w:r>
        <w:r w:rsidRPr="00943E8B">
          <w:rPr>
            <w:b w:val="0"/>
            <w:webHidden/>
          </w:rPr>
          <w:fldChar w:fldCharType="begin"/>
        </w:r>
        <w:r w:rsidR="008C4593" w:rsidRPr="00943E8B">
          <w:rPr>
            <w:b w:val="0"/>
            <w:webHidden/>
          </w:rPr>
          <w:instrText xml:space="preserve"> PAGEREF _Toc145518073 \h </w:instrText>
        </w:r>
        <w:r w:rsidRPr="00943E8B">
          <w:rPr>
            <w:b w:val="0"/>
            <w:webHidden/>
          </w:rPr>
        </w:r>
        <w:r w:rsidRPr="00943E8B">
          <w:rPr>
            <w:b w:val="0"/>
            <w:webHidden/>
          </w:rPr>
          <w:fldChar w:fldCharType="separate"/>
        </w:r>
        <w:r w:rsidR="00C22CAB" w:rsidRPr="00943E8B">
          <w:rPr>
            <w:b w:val="0"/>
            <w:webHidden/>
          </w:rPr>
          <w:t>84</w:t>
        </w:r>
        <w:r w:rsidRPr="00943E8B">
          <w:rPr>
            <w:b w:val="0"/>
            <w:webHidden/>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74" w:history="1">
        <w:r w:rsidR="008C4593" w:rsidRPr="00943E8B">
          <w:rPr>
            <w:rStyle w:val="a6"/>
            <w:rFonts w:ascii="Times New Roman" w:eastAsia="Times New Roman" w:hAnsi="Times New Roman" w:cs="Times New Roman"/>
            <w:noProof/>
            <w:sz w:val="28"/>
            <w:szCs w:val="28"/>
            <w:lang w:eastAsia="ru-RU"/>
          </w:rPr>
          <w:t>7.1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Водоснабжение и водоотведение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_Toc145518074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84</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75" w:history="1">
        <w:r w:rsidR="008C4593" w:rsidRPr="00943E8B">
          <w:rPr>
            <w:rStyle w:val="a6"/>
            <w:rFonts w:ascii="Times New Roman" w:hAnsi="Times New Roman" w:cs="Times New Roman"/>
            <w:noProof/>
            <w:sz w:val="28"/>
            <w:szCs w:val="28"/>
          </w:rPr>
          <w:t>7.2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hAnsi="Times New Roman" w:cs="Times New Roman"/>
            <w:noProof/>
            <w:sz w:val="28"/>
            <w:szCs w:val="28"/>
          </w:rPr>
          <w:t>Теплоснабжение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_Toc145518075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86</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76" w:history="1">
        <w:r w:rsidR="008C4593" w:rsidRPr="00943E8B">
          <w:rPr>
            <w:rStyle w:val="a6"/>
            <w:rFonts w:ascii="Times New Roman" w:eastAsia="Times New Roman" w:hAnsi="Times New Roman" w:cs="Times New Roman"/>
            <w:noProof/>
            <w:sz w:val="28"/>
            <w:szCs w:val="28"/>
            <w:lang w:eastAsia="ru-RU"/>
          </w:rPr>
          <w:t>7.3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Электроснабжение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_Toc145518076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87</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77" w:history="1">
        <w:r w:rsidR="008C4593" w:rsidRPr="00943E8B">
          <w:rPr>
            <w:rStyle w:val="a6"/>
            <w:rFonts w:ascii="Times New Roman" w:eastAsia="Times New Roman" w:hAnsi="Times New Roman" w:cs="Times New Roman"/>
            <w:noProof/>
            <w:sz w:val="28"/>
            <w:szCs w:val="28"/>
            <w:lang w:eastAsia="ru-RU"/>
          </w:rPr>
          <w:t>7.4</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Газоснабжение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_Toc145518077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90</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78" w:history="1">
        <w:r w:rsidR="008C4593" w:rsidRPr="00943E8B">
          <w:rPr>
            <w:rStyle w:val="a6"/>
            <w:rFonts w:ascii="Times New Roman" w:eastAsia="Times New Roman" w:hAnsi="Times New Roman" w:cs="Times New Roman"/>
            <w:noProof/>
            <w:sz w:val="28"/>
            <w:szCs w:val="28"/>
            <w:lang w:eastAsia="ru-RU"/>
          </w:rPr>
          <w:t>7.5</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Связь</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_Toc145518078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90</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79" w:history="1">
        <w:r w:rsidR="008C4593" w:rsidRPr="00943E8B">
          <w:rPr>
            <w:rStyle w:val="a6"/>
            <w:rFonts w:ascii="Times New Roman" w:eastAsia="Courier New" w:hAnsi="Times New Roman" w:cs="Times New Roman"/>
            <w:noProof/>
            <w:sz w:val="28"/>
            <w:szCs w:val="28"/>
            <w:lang w:eastAsia="ru-RU"/>
          </w:rPr>
          <w:t>7.5.1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Courier New" w:hAnsi="Times New Roman" w:cs="Times New Roman"/>
            <w:noProof/>
            <w:sz w:val="28"/>
            <w:szCs w:val="28"/>
            <w:lang w:eastAsia="ru-RU"/>
          </w:rPr>
          <w:t>Почтовая связь</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_Toc145518079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91</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80" w:history="1">
        <w:r w:rsidR="008C4593" w:rsidRPr="00943E8B">
          <w:rPr>
            <w:rStyle w:val="a6"/>
            <w:rFonts w:ascii="Times New Roman" w:eastAsia="Courier New" w:hAnsi="Times New Roman" w:cs="Times New Roman"/>
            <w:noProof/>
            <w:sz w:val="28"/>
            <w:szCs w:val="28"/>
            <w:lang w:eastAsia="ru-RU"/>
          </w:rPr>
          <w:t>7.5.2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Courier New" w:hAnsi="Times New Roman" w:cs="Times New Roman"/>
            <w:noProof/>
            <w:sz w:val="28"/>
            <w:szCs w:val="28"/>
            <w:lang w:eastAsia="ru-RU"/>
          </w:rPr>
          <w:t>Телефонная связь и телевещание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_Toc145518080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91</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3f2"/>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81" w:history="1">
        <w:r w:rsidR="008C4593" w:rsidRPr="00943E8B">
          <w:rPr>
            <w:rStyle w:val="a6"/>
            <w:rFonts w:ascii="Times New Roman" w:eastAsia="Courier New" w:hAnsi="Times New Roman" w:cs="Times New Roman"/>
            <w:noProof/>
            <w:sz w:val="28"/>
            <w:szCs w:val="28"/>
            <w:lang w:eastAsia="ru-RU"/>
          </w:rPr>
          <w:t>7.5.3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Courier New" w:hAnsi="Times New Roman" w:cs="Times New Roman"/>
            <w:noProof/>
            <w:sz w:val="28"/>
            <w:szCs w:val="28"/>
            <w:lang w:eastAsia="ru-RU"/>
          </w:rPr>
          <w:t>Радиовещание</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_Toc145518081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91</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82" w:history="1">
        <w:r w:rsidR="008C4593" w:rsidRPr="00943E8B">
          <w:rPr>
            <w:rStyle w:val="a6"/>
            <w:rFonts w:ascii="Times New Roman" w:eastAsia="Times New Roman" w:hAnsi="Times New Roman" w:cs="Times New Roman"/>
            <w:noProof/>
            <w:sz w:val="28"/>
            <w:szCs w:val="28"/>
            <w:lang w:eastAsia="ru-RU"/>
          </w:rPr>
          <w:t>7.6</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noProof/>
            <w:sz w:val="28"/>
            <w:szCs w:val="28"/>
            <w:lang w:eastAsia="ru-RU"/>
          </w:rPr>
          <w:t>Внешний транспорт</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_Toc145518082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92</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83" w:history="1">
        <w:r w:rsidR="008C4593" w:rsidRPr="00943E8B">
          <w:rPr>
            <w:rStyle w:val="a6"/>
            <w:rFonts w:ascii="Times New Roman" w:eastAsia="Times New Roman" w:hAnsi="Times New Roman" w:cs="Times New Roman"/>
            <w:bCs/>
            <w:noProof/>
            <w:sz w:val="28"/>
            <w:szCs w:val="28"/>
            <w:lang w:eastAsia="ru-RU"/>
          </w:rPr>
          <w:t>7.7</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bCs/>
            <w:noProof/>
            <w:sz w:val="28"/>
            <w:szCs w:val="28"/>
            <w:lang w:eastAsia="ru-RU"/>
          </w:rPr>
          <w:t>Автомобильные дороги</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_Toc145518083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92</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84" w:history="1">
        <w:r w:rsidR="008C4593" w:rsidRPr="00943E8B">
          <w:rPr>
            <w:rStyle w:val="a6"/>
            <w:rFonts w:ascii="Times New Roman" w:eastAsia="Courier New" w:hAnsi="Times New Roman" w:cs="Times New Roman"/>
            <w:noProof/>
            <w:sz w:val="28"/>
            <w:szCs w:val="28"/>
            <w:lang w:eastAsia="ru-RU"/>
          </w:rPr>
          <w:t>7.8</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bCs/>
            <w:noProof/>
            <w:sz w:val="28"/>
            <w:szCs w:val="28"/>
            <w:lang w:eastAsia="ru-RU"/>
          </w:rPr>
          <w:t>Улично-дорожная сеть</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_Toc145518084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94</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85" w:history="1">
        <w:r w:rsidR="008C4593" w:rsidRPr="00943E8B">
          <w:rPr>
            <w:rStyle w:val="a6"/>
            <w:rFonts w:ascii="Times New Roman" w:eastAsia="Times New Roman" w:hAnsi="Times New Roman" w:cs="Times New Roman"/>
            <w:bCs/>
            <w:noProof/>
            <w:sz w:val="28"/>
            <w:szCs w:val="28"/>
            <w:lang w:eastAsia="ru-RU"/>
          </w:rPr>
          <w:t>7.9</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bCs/>
            <w:noProof/>
            <w:sz w:val="28"/>
            <w:szCs w:val="28"/>
            <w:lang w:eastAsia="ru-RU"/>
          </w:rPr>
          <w:t>Автомобильный и общественный транспорт</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_Toc145518085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95</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86" w:history="1">
        <w:r w:rsidR="008C4593" w:rsidRPr="00943E8B">
          <w:rPr>
            <w:rStyle w:val="a6"/>
            <w:rFonts w:ascii="Times New Roman" w:eastAsia="Times New Roman" w:hAnsi="Times New Roman" w:cs="Times New Roman"/>
            <w:bCs/>
            <w:noProof/>
            <w:sz w:val="28"/>
            <w:szCs w:val="28"/>
            <w:lang w:eastAsia="ru-RU"/>
          </w:rPr>
          <w:t>7.10</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bCs/>
            <w:noProof/>
            <w:sz w:val="28"/>
            <w:szCs w:val="28"/>
            <w:lang w:eastAsia="ru-RU"/>
          </w:rPr>
          <w:t>Объекты обслуживания автомобильного транспорта</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_Toc145518086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96</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87" w:history="1">
        <w:r w:rsidR="008C4593" w:rsidRPr="00943E8B">
          <w:rPr>
            <w:rStyle w:val="a6"/>
            <w:rFonts w:eastAsia="Courier New"/>
            <w:b w:val="0"/>
            <w:lang w:eastAsia="ru-RU"/>
          </w:rPr>
          <w:t>8</w:t>
        </w:r>
        <w:r w:rsidR="008C4593" w:rsidRPr="00943E8B">
          <w:rPr>
            <w:rFonts w:eastAsiaTheme="minorEastAsia"/>
            <w:b w:val="0"/>
            <w:lang w:eastAsia="ru-RU"/>
          </w:rPr>
          <w:tab/>
        </w:r>
        <w:r w:rsidR="008C4593" w:rsidRPr="00943E8B">
          <w:rPr>
            <w:rStyle w:val="a6"/>
            <w:rFonts w:eastAsia="Courier New"/>
            <w:b w:val="0"/>
            <w:lang w:eastAsia="ru-RU"/>
          </w:rPr>
          <w:t>Б</w:t>
        </w:r>
        <w:r w:rsidR="00CA4A0E">
          <w:rPr>
            <w:rStyle w:val="a6"/>
            <w:rFonts w:eastAsia="Courier New"/>
            <w:b w:val="0"/>
            <w:lang w:eastAsia="ru-RU"/>
          </w:rPr>
          <w:t>лагоустройство</w:t>
        </w:r>
        <w:r w:rsidR="008C4593" w:rsidRPr="00943E8B">
          <w:rPr>
            <w:b w:val="0"/>
            <w:webHidden/>
          </w:rPr>
          <w:tab/>
        </w:r>
        <w:r w:rsidRPr="00943E8B">
          <w:rPr>
            <w:b w:val="0"/>
            <w:webHidden/>
          </w:rPr>
          <w:fldChar w:fldCharType="begin"/>
        </w:r>
        <w:r w:rsidR="008C4593" w:rsidRPr="00943E8B">
          <w:rPr>
            <w:b w:val="0"/>
            <w:webHidden/>
          </w:rPr>
          <w:instrText xml:space="preserve"> PAGEREF _Toc145518087 \h </w:instrText>
        </w:r>
        <w:r w:rsidRPr="00943E8B">
          <w:rPr>
            <w:b w:val="0"/>
            <w:webHidden/>
          </w:rPr>
        </w:r>
        <w:r w:rsidRPr="00943E8B">
          <w:rPr>
            <w:b w:val="0"/>
            <w:webHidden/>
          </w:rPr>
          <w:fldChar w:fldCharType="separate"/>
        </w:r>
        <w:r w:rsidR="00C22CAB" w:rsidRPr="00943E8B">
          <w:rPr>
            <w:b w:val="0"/>
            <w:webHidden/>
          </w:rPr>
          <w:t>99</w:t>
        </w:r>
        <w:r w:rsidRPr="00943E8B">
          <w:rPr>
            <w:b w:val="0"/>
            <w:webHidden/>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88" w:history="1">
        <w:r w:rsidR="008C4593" w:rsidRPr="00943E8B">
          <w:rPr>
            <w:rStyle w:val="a6"/>
            <w:rFonts w:ascii="Times New Roman" w:hAnsi="Times New Roman" w:cs="Times New Roman"/>
            <w:noProof/>
            <w:sz w:val="28"/>
            <w:szCs w:val="28"/>
          </w:rPr>
          <w:t>8.1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hAnsi="Times New Roman" w:cs="Times New Roman"/>
            <w:noProof/>
            <w:sz w:val="28"/>
            <w:szCs w:val="28"/>
          </w:rPr>
          <w:t>Благоустройство территорий МО г. Калининск</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_Toc145518088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99</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89" w:history="1">
        <w:r w:rsidR="008C4593" w:rsidRPr="00943E8B">
          <w:rPr>
            <w:rStyle w:val="a6"/>
            <w:rFonts w:ascii="Times New Roman" w:eastAsia="Times New Roman" w:hAnsi="Times New Roman" w:cs="Times New Roman"/>
            <w:noProof/>
            <w:sz w:val="28"/>
            <w:szCs w:val="28"/>
            <w:lang w:eastAsia="ru-RU"/>
          </w:rPr>
          <w:t>8.2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bCs/>
            <w:noProof/>
            <w:sz w:val="28"/>
            <w:szCs w:val="28"/>
            <w:lang w:eastAsia="ru-RU"/>
          </w:rPr>
          <w:t>Озеленение территории</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_Toc145518089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102</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90" w:history="1">
        <w:r w:rsidR="008C4593" w:rsidRPr="00943E8B">
          <w:rPr>
            <w:rStyle w:val="a6"/>
            <w:rFonts w:ascii="Times New Roman" w:hAnsi="Times New Roman" w:cs="Times New Roman"/>
            <w:noProof/>
            <w:sz w:val="28"/>
            <w:szCs w:val="28"/>
          </w:rPr>
          <w:t>8.3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hAnsi="Times New Roman" w:cs="Times New Roman"/>
            <w:noProof/>
            <w:sz w:val="28"/>
            <w:szCs w:val="28"/>
          </w:rPr>
          <w:t>Мусороудаление и мусоропереработка</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_Toc145518090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103</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91" w:history="1">
        <w:r w:rsidR="008C4593" w:rsidRPr="00943E8B">
          <w:rPr>
            <w:rStyle w:val="a6"/>
            <w:b w:val="0"/>
          </w:rPr>
          <w:t>9.</w:t>
        </w:r>
        <w:r w:rsidR="008C4593" w:rsidRPr="00943E8B">
          <w:rPr>
            <w:rFonts w:eastAsiaTheme="minorEastAsia"/>
            <w:b w:val="0"/>
            <w:lang w:eastAsia="ru-RU"/>
          </w:rPr>
          <w:tab/>
        </w:r>
        <w:r w:rsidR="008C4593" w:rsidRPr="00943E8B">
          <w:rPr>
            <w:rStyle w:val="a6"/>
            <w:b w:val="0"/>
          </w:rPr>
          <w:t>И</w:t>
        </w:r>
        <w:r w:rsidR="00CA4A0E">
          <w:rPr>
            <w:rStyle w:val="a6"/>
            <w:b w:val="0"/>
          </w:rPr>
          <w:t>нженерная подготовка территории</w:t>
        </w:r>
        <w:r w:rsidR="008C4593" w:rsidRPr="00943E8B">
          <w:rPr>
            <w:b w:val="0"/>
            <w:webHidden/>
          </w:rPr>
          <w:tab/>
        </w:r>
        <w:r w:rsidRPr="00943E8B">
          <w:rPr>
            <w:b w:val="0"/>
            <w:webHidden/>
          </w:rPr>
          <w:fldChar w:fldCharType="begin"/>
        </w:r>
        <w:r w:rsidR="008C4593" w:rsidRPr="00943E8B">
          <w:rPr>
            <w:b w:val="0"/>
            <w:webHidden/>
          </w:rPr>
          <w:instrText xml:space="preserve"> PAGEREF _Toc145518091 \h </w:instrText>
        </w:r>
        <w:r w:rsidRPr="00943E8B">
          <w:rPr>
            <w:b w:val="0"/>
            <w:webHidden/>
          </w:rPr>
        </w:r>
        <w:r w:rsidRPr="00943E8B">
          <w:rPr>
            <w:b w:val="0"/>
            <w:webHidden/>
          </w:rPr>
          <w:fldChar w:fldCharType="separate"/>
        </w:r>
        <w:r w:rsidR="00C22CAB" w:rsidRPr="00943E8B">
          <w:rPr>
            <w:b w:val="0"/>
            <w:webHidden/>
          </w:rPr>
          <w:t>105</w:t>
        </w:r>
        <w:r w:rsidRPr="00943E8B">
          <w:rPr>
            <w:b w:val="0"/>
            <w:webHidden/>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92" w:history="1">
        <w:r w:rsidR="008C4593" w:rsidRPr="00943E8B">
          <w:rPr>
            <w:rStyle w:val="a6"/>
            <w:rFonts w:ascii="Times New Roman" w:hAnsi="Times New Roman" w:cs="Times New Roman"/>
            <w:noProof/>
            <w:sz w:val="28"/>
            <w:szCs w:val="28"/>
          </w:rPr>
          <w:t>9.1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hAnsi="Times New Roman" w:cs="Times New Roman"/>
            <w:noProof/>
            <w:sz w:val="28"/>
            <w:szCs w:val="28"/>
          </w:rPr>
          <w:t>Защита города от затопления и подтопления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_Toc145518092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105</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rPr>
          <w:rFonts w:ascii="Times New Roman" w:eastAsiaTheme="minorEastAsia" w:hAnsi="Times New Roman" w:cs="Times New Roman"/>
          <w:noProof/>
          <w:sz w:val="28"/>
          <w:szCs w:val="28"/>
          <w:lang w:eastAsia="ru-RU"/>
        </w:rPr>
      </w:pPr>
      <w:hyperlink w:anchor="_Toc145518093" w:history="1">
        <w:r w:rsidR="008C4593" w:rsidRPr="00943E8B">
          <w:rPr>
            <w:rStyle w:val="a6"/>
            <w:rFonts w:ascii="Times New Roman" w:hAnsi="Times New Roman" w:cs="Times New Roman"/>
            <w:noProof/>
            <w:sz w:val="28"/>
            <w:szCs w:val="28"/>
          </w:rPr>
          <w:t>9.2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hAnsi="Times New Roman" w:cs="Times New Roman"/>
            <w:noProof/>
            <w:sz w:val="28"/>
            <w:szCs w:val="28"/>
          </w:rPr>
          <w:t>Мероприятия по благоустройству водоемов</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_Toc145518093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106</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94" w:history="1">
        <w:r w:rsidR="008C4593" w:rsidRPr="00943E8B">
          <w:rPr>
            <w:rStyle w:val="a6"/>
            <w:b w:val="0"/>
          </w:rPr>
          <w:t>10.</w:t>
        </w:r>
        <w:r w:rsidR="008C4593" w:rsidRPr="00943E8B">
          <w:rPr>
            <w:rFonts w:eastAsiaTheme="minorEastAsia"/>
            <w:b w:val="0"/>
            <w:lang w:eastAsia="ru-RU"/>
          </w:rPr>
          <w:tab/>
        </w:r>
        <w:r w:rsidR="008C4593" w:rsidRPr="00943E8B">
          <w:rPr>
            <w:rStyle w:val="a6"/>
            <w:b w:val="0"/>
          </w:rPr>
          <w:t>П</w:t>
        </w:r>
        <w:r w:rsidR="00B010AA">
          <w:rPr>
            <w:rStyle w:val="a6"/>
            <w:b w:val="0"/>
          </w:rPr>
          <w:t>еречень основных факторов риска</w:t>
        </w:r>
        <w:r w:rsidR="008C4593" w:rsidRPr="00943E8B">
          <w:rPr>
            <w:rStyle w:val="a6"/>
            <w:b w:val="0"/>
          </w:rPr>
          <w:t xml:space="preserve"> (</w:t>
        </w:r>
        <w:r w:rsidR="00B010AA">
          <w:rPr>
            <w:rStyle w:val="a6"/>
            <w:b w:val="0"/>
          </w:rPr>
          <w:t>возможных источников</w:t>
        </w:r>
        <w:r w:rsidR="008C4593" w:rsidRPr="00943E8B">
          <w:rPr>
            <w:rStyle w:val="a6"/>
            <w:b w:val="0"/>
          </w:rPr>
          <w:t>)</w:t>
        </w:r>
        <w:r w:rsidR="00B010AA">
          <w:rPr>
            <w:rStyle w:val="a6"/>
            <w:b w:val="0"/>
          </w:rPr>
          <w:t xml:space="preserve"> возникновения чрезвычайных ситуаций природного и техногенного характера</w:t>
        </w:r>
        <w:r w:rsidR="008C4593" w:rsidRPr="00943E8B">
          <w:rPr>
            <w:b w:val="0"/>
            <w:webHidden/>
          </w:rPr>
          <w:tab/>
        </w:r>
        <w:r w:rsidRPr="00943E8B">
          <w:rPr>
            <w:b w:val="0"/>
            <w:webHidden/>
          </w:rPr>
          <w:fldChar w:fldCharType="begin"/>
        </w:r>
        <w:r w:rsidR="008C4593" w:rsidRPr="00943E8B">
          <w:rPr>
            <w:b w:val="0"/>
            <w:webHidden/>
          </w:rPr>
          <w:instrText xml:space="preserve"> PAGEREF _Toc145518094 \h </w:instrText>
        </w:r>
        <w:r w:rsidRPr="00943E8B">
          <w:rPr>
            <w:b w:val="0"/>
            <w:webHidden/>
          </w:rPr>
        </w:r>
        <w:r w:rsidRPr="00943E8B">
          <w:rPr>
            <w:b w:val="0"/>
            <w:webHidden/>
          </w:rPr>
          <w:fldChar w:fldCharType="separate"/>
        </w:r>
        <w:r w:rsidR="00C22CAB" w:rsidRPr="00943E8B">
          <w:rPr>
            <w:b w:val="0"/>
            <w:webHidden/>
          </w:rPr>
          <w:t>107</w:t>
        </w:r>
        <w:r w:rsidRPr="00943E8B">
          <w:rPr>
            <w:b w:val="0"/>
            <w:webHidden/>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95" w:history="1">
        <w:r w:rsidR="008C4593" w:rsidRPr="00943E8B">
          <w:rPr>
            <w:rStyle w:val="a6"/>
            <w:b w:val="0"/>
            <w:iCs/>
          </w:rPr>
          <w:t>11.</w:t>
        </w:r>
        <w:r w:rsidR="008C4593" w:rsidRPr="00943E8B">
          <w:rPr>
            <w:rFonts w:eastAsiaTheme="minorEastAsia"/>
            <w:b w:val="0"/>
            <w:lang w:eastAsia="ru-RU"/>
          </w:rPr>
          <w:tab/>
        </w:r>
        <w:r w:rsidR="008C4593" w:rsidRPr="00943E8B">
          <w:rPr>
            <w:rStyle w:val="a6"/>
            <w:b w:val="0"/>
            <w:iCs/>
          </w:rPr>
          <w:t>О</w:t>
        </w:r>
        <w:r w:rsidR="00B010AA">
          <w:rPr>
            <w:rStyle w:val="a6"/>
            <w:b w:val="0"/>
            <w:iCs/>
          </w:rPr>
          <w:t>боснование вариантов решения задач территориального планирования методами прогнозирования развития территории</w:t>
        </w:r>
        <w:r w:rsidR="008C4593" w:rsidRPr="00943E8B">
          <w:rPr>
            <w:b w:val="0"/>
            <w:webHidden/>
          </w:rPr>
          <w:tab/>
        </w:r>
        <w:r w:rsidRPr="00943E8B">
          <w:rPr>
            <w:b w:val="0"/>
            <w:webHidden/>
          </w:rPr>
          <w:fldChar w:fldCharType="begin"/>
        </w:r>
        <w:r w:rsidR="008C4593" w:rsidRPr="00943E8B">
          <w:rPr>
            <w:b w:val="0"/>
            <w:webHidden/>
          </w:rPr>
          <w:instrText xml:space="preserve"> PAGEREF _Toc145518095 \h </w:instrText>
        </w:r>
        <w:r w:rsidRPr="00943E8B">
          <w:rPr>
            <w:b w:val="0"/>
            <w:webHidden/>
          </w:rPr>
        </w:r>
        <w:r w:rsidRPr="00943E8B">
          <w:rPr>
            <w:b w:val="0"/>
            <w:webHidden/>
          </w:rPr>
          <w:fldChar w:fldCharType="separate"/>
        </w:r>
        <w:r w:rsidR="00C22CAB" w:rsidRPr="00943E8B">
          <w:rPr>
            <w:b w:val="0"/>
            <w:webHidden/>
          </w:rPr>
          <w:t>109</w:t>
        </w:r>
        <w:r w:rsidRPr="00943E8B">
          <w:rPr>
            <w:b w:val="0"/>
            <w:webHidden/>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jc w:val="both"/>
        <w:rPr>
          <w:rFonts w:ascii="Times New Roman" w:eastAsiaTheme="minorEastAsia" w:hAnsi="Times New Roman" w:cs="Times New Roman"/>
          <w:noProof/>
          <w:sz w:val="28"/>
          <w:szCs w:val="28"/>
          <w:lang w:eastAsia="ru-RU"/>
        </w:rPr>
      </w:pPr>
      <w:hyperlink w:anchor="_Toc145518096" w:history="1">
        <w:r w:rsidR="008C4593" w:rsidRPr="00943E8B">
          <w:rPr>
            <w:rStyle w:val="a6"/>
            <w:rFonts w:ascii="Times New Roman" w:eastAsia="Times New Roman" w:hAnsi="Times New Roman" w:cs="Times New Roman"/>
            <w:iCs/>
            <w:noProof/>
            <w:sz w:val="28"/>
            <w:szCs w:val="28"/>
            <w:lang w:eastAsia="ru-RU"/>
          </w:rPr>
          <w:t>1.</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eastAsia="Times New Roman" w:hAnsi="Times New Roman" w:cs="Times New Roman"/>
            <w:bCs/>
            <w:iCs/>
            <w:noProof/>
            <w:sz w:val="28"/>
            <w:szCs w:val="28"/>
            <w:lang w:eastAsia="ru-RU"/>
          </w:rPr>
          <w:t>Демографический прогноз</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_Toc145518096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109</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jc w:val="both"/>
        <w:rPr>
          <w:rFonts w:ascii="Times New Roman" w:eastAsiaTheme="minorEastAsia" w:hAnsi="Times New Roman" w:cs="Times New Roman"/>
          <w:noProof/>
          <w:sz w:val="28"/>
          <w:szCs w:val="28"/>
          <w:lang w:eastAsia="ru-RU"/>
        </w:rPr>
      </w:pPr>
      <w:hyperlink w:anchor="_Toc145518097" w:history="1">
        <w:r w:rsidR="008C4593" w:rsidRPr="00943E8B">
          <w:rPr>
            <w:rStyle w:val="a6"/>
            <w:rFonts w:ascii="Times New Roman" w:hAnsi="Times New Roman" w:cs="Times New Roman"/>
            <w:noProof/>
            <w:sz w:val="28"/>
            <w:szCs w:val="28"/>
          </w:rPr>
          <w:t>2.</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hAnsi="Times New Roman" w:cs="Times New Roman"/>
            <w:noProof/>
            <w:sz w:val="28"/>
            <w:szCs w:val="28"/>
          </w:rPr>
          <w:t>Прогноз развития экономической и социальной сфер муниципального образования</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_Toc145518097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110</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2f1"/>
        <w:widowControl w:val="0"/>
        <w:tabs>
          <w:tab w:val="clear" w:pos="10195"/>
          <w:tab w:val="decimal" w:leader="dot" w:pos="10206"/>
        </w:tabs>
        <w:suppressAutoHyphens/>
        <w:spacing w:line="240" w:lineRule="auto"/>
        <w:jc w:val="both"/>
        <w:rPr>
          <w:rFonts w:ascii="Times New Roman" w:eastAsiaTheme="minorEastAsia" w:hAnsi="Times New Roman" w:cs="Times New Roman"/>
          <w:noProof/>
          <w:sz w:val="28"/>
          <w:szCs w:val="28"/>
          <w:lang w:eastAsia="ru-RU"/>
        </w:rPr>
      </w:pPr>
      <w:hyperlink w:anchor="_Toc145518098" w:history="1">
        <w:r w:rsidR="008C4593" w:rsidRPr="00943E8B">
          <w:rPr>
            <w:rStyle w:val="a6"/>
            <w:rFonts w:ascii="Times New Roman" w:hAnsi="Times New Roman" w:cs="Times New Roman"/>
            <w:noProof/>
            <w:sz w:val="28"/>
            <w:szCs w:val="28"/>
          </w:rPr>
          <w:t>3.</w:t>
        </w:r>
        <w:r w:rsidR="008C4593" w:rsidRPr="00943E8B">
          <w:rPr>
            <w:rFonts w:ascii="Times New Roman" w:eastAsiaTheme="minorEastAsia" w:hAnsi="Times New Roman" w:cs="Times New Roman"/>
            <w:noProof/>
            <w:sz w:val="28"/>
            <w:szCs w:val="28"/>
            <w:lang w:eastAsia="ru-RU"/>
          </w:rPr>
          <w:tab/>
        </w:r>
        <w:r w:rsidR="008C4593" w:rsidRPr="00943E8B">
          <w:rPr>
            <w:rStyle w:val="a6"/>
            <w:rFonts w:ascii="Times New Roman" w:hAnsi="Times New Roman" w:cs="Times New Roman"/>
            <w:noProof/>
            <w:sz w:val="28"/>
            <w:szCs w:val="28"/>
          </w:rPr>
          <w:t>Базовый сценарий развития территории</w:t>
        </w:r>
        <w:r w:rsidR="008C4593" w:rsidRPr="00943E8B">
          <w:rPr>
            <w:rFonts w:ascii="Times New Roman" w:hAnsi="Times New Roman" w:cs="Times New Roman"/>
            <w:noProof/>
            <w:webHidden/>
            <w:sz w:val="28"/>
            <w:szCs w:val="28"/>
          </w:rPr>
          <w:tab/>
        </w:r>
        <w:r w:rsidRPr="00943E8B">
          <w:rPr>
            <w:rFonts w:ascii="Times New Roman" w:hAnsi="Times New Roman" w:cs="Times New Roman"/>
            <w:noProof/>
            <w:webHidden/>
            <w:sz w:val="28"/>
            <w:szCs w:val="28"/>
          </w:rPr>
          <w:fldChar w:fldCharType="begin"/>
        </w:r>
        <w:r w:rsidR="008C4593" w:rsidRPr="00943E8B">
          <w:rPr>
            <w:rFonts w:ascii="Times New Roman" w:hAnsi="Times New Roman" w:cs="Times New Roman"/>
            <w:noProof/>
            <w:webHidden/>
            <w:sz w:val="28"/>
            <w:szCs w:val="28"/>
          </w:rPr>
          <w:instrText xml:space="preserve"> PAGEREF _Toc145518098 \h </w:instrText>
        </w:r>
        <w:r w:rsidRPr="00943E8B">
          <w:rPr>
            <w:rFonts w:ascii="Times New Roman" w:hAnsi="Times New Roman" w:cs="Times New Roman"/>
            <w:noProof/>
            <w:webHidden/>
            <w:sz w:val="28"/>
            <w:szCs w:val="28"/>
          </w:rPr>
        </w:r>
        <w:r w:rsidRPr="00943E8B">
          <w:rPr>
            <w:rFonts w:ascii="Times New Roman" w:hAnsi="Times New Roman" w:cs="Times New Roman"/>
            <w:noProof/>
            <w:webHidden/>
            <w:sz w:val="28"/>
            <w:szCs w:val="28"/>
          </w:rPr>
          <w:fldChar w:fldCharType="separate"/>
        </w:r>
        <w:r w:rsidR="00C22CAB" w:rsidRPr="00943E8B">
          <w:rPr>
            <w:rFonts w:ascii="Times New Roman" w:hAnsi="Times New Roman" w:cs="Times New Roman"/>
            <w:noProof/>
            <w:webHidden/>
            <w:sz w:val="28"/>
            <w:szCs w:val="28"/>
          </w:rPr>
          <w:t>114</w:t>
        </w:r>
        <w:r w:rsidRPr="00943E8B">
          <w:rPr>
            <w:rFonts w:ascii="Times New Roman" w:hAnsi="Times New Roman" w:cs="Times New Roman"/>
            <w:noProof/>
            <w:webHidden/>
            <w:sz w:val="28"/>
            <w:szCs w:val="28"/>
          </w:rPr>
          <w:fldChar w:fldCharType="end"/>
        </w:r>
      </w:hyperlink>
    </w:p>
    <w:p w:rsidR="008C4593" w:rsidRPr="00943E8B" w:rsidRDefault="00143938" w:rsidP="00171110">
      <w:pPr>
        <w:pStyle w:val="1ff8"/>
        <w:widowControl w:val="0"/>
        <w:tabs>
          <w:tab w:val="clear" w:pos="10195"/>
          <w:tab w:val="decimal" w:leader="dot" w:pos="10206"/>
        </w:tabs>
        <w:suppressAutoHyphens/>
        <w:spacing w:line="240" w:lineRule="auto"/>
        <w:rPr>
          <w:rFonts w:eastAsiaTheme="minorEastAsia"/>
          <w:b w:val="0"/>
          <w:lang w:eastAsia="ru-RU"/>
        </w:rPr>
      </w:pPr>
      <w:hyperlink w:anchor="_Toc145518099" w:history="1">
        <w:r w:rsidR="008C4593" w:rsidRPr="00943E8B">
          <w:rPr>
            <w:rStyle w:val="a6"/>
            <w:rFonts w:eastAsia="Courier New"/>
            <w:b w:val="0"/>
            <w:lang w:eastAsia="ru-RU"/>
          </w:rPr>
          <w:t>12.</w:t>
        </w:r>
        <w:r w:rsidR="008C4593" w:rsidRPr="00943E8B">
          <w:rPr>
            <w:rFonts w:eastAsiaTheme="minorEastAsia"/>
            <w:b w:val="0"/>
            <w:lang w:eastAsia="ru-RU"/>
          </w:rPr>
          <w:tab/>
        </w:r>
        <w:r w:rsidR="008C4593" w:rsidRPr="00943E8B">
          <w:rPr>
            <w:rStyle w:val="a6"/>
            <w:rFonts w:eastAsia="Courier New"/>
            <w:b w:val="0"/>
            <w:lang w:eastAsia="ru-RU"/>
          </w:rPr>
          <w:t>О</w:t>
        </w:r>
        <w:r w:rsidR="00B010AA">
          <w:rPr>
            <w:rStyle w:val="a6"/>
            <w:rFonts w:eastAsia="Courier New"/>
            <w:b w:val="0"/>
            <w:lang w:eastAsia="ru-RU"/>
          </w:rPr>
          <w:t>сновные технико-экономические показатели Генерального плана</w:t>
        </w:r>
        <w:r w:rsidR="008C4593" w:rsidRPr="00943E8B">
          <w:rPr>
            <w:b w:val="0"/>
            <w:webHidden/>
          </w:rPr>
          <w:tab/>
        </w:r>
        <w:r w:rsidRPr="00943E8B">
          <w:rPr>
            <w:b w:val="0"/>
            <w:webHidden/>
          </w:rPr>
          <w:fldChar w:fldCharType="begin"/>
        </w:r>
        <w:r w:rsidR="008C4593" w:rsidRPr="00943E8B">
          <w:rPr>
            <w:b w:val="0"/>
            <w:webHidden/>
          </w:rPr>
          <w:instrText xml:space="preserve"> PAGEREF _Toc145518099 \h </w:instrText>
        </w:r>
        <w:r w:rsidRPr="00943E8B">
          <w:rPr>
            <w:b w:val="0"/>
            <w:webHidden/>
          </w:rPr>
        </w:r>
        <w:r w:rsidRPr="00943E8B">
          <w:rPr>
            <w:b w:val="0"/>
            <w:webHidden/>
          </w:rPr>
          <w:fldChar w:fldCharType="separate"/>
        </w:r>
        <w:r w:rsidR="00C22CAB" w:rsidRPr="00943E8B">
          <w:rPr>
            <w:b w:val="0"/>
            <w:webHidden/>
          </w:rPr>
          <w:t>116</w:t>
        </w:r>
        <w:r w:rsidRPr="00943E8B">
          <w:rPr>
            <w:b w:val="0"/>
            <w:webHidden/>
          </w:rPr>
          <w:fldChar w:fldCharType="end"/>
        </w:r>
      </w:hyperlink>
    </w:p>
    <w:p w:rsidR="00B7687F" w:rsidRPr="00943E8B" w:rsidRDefault="00143938" w:rsidP="00171110">
      <w:pPr>
        <w:widowControl w:val="0"/>
        <w:tabs>
          <w:tab w:val="left" w:pos="567"/>
          <w:tab w:val="left" w:pos="709"/>
          <w:tab w:val="left" w:pos="851"/>
        </w:tabs>
        <w:suppressAutoHyphens/>
        <w:spacing w:after="0" w:line="240" w:lineRule="auto"/>
        <w:jc w:val="both"/>
        <w:rPr>
          <w:rFonts w:ascii="Times New Roman" w:eastAsia="Times New Roman" w:hAnsi="Times New Roman" w:cs="Times New Roman"/>
          <w:color w:val="FF0000"/>
          <w:sz w:val="28"/>
          <w:szCs w:val="28"/>
          <w:lang w:eastAsia="ru-RU"/>
        </w:rPr>
      </w:pPr>
      <w:r w:rsidRPr="00943E8B">
        <w:rPr>
          <w:rFonts w:ascii="Times New Roman" w:eastAsia="Times New Roman" w:hAnsi="Times New Roman" w:cs="Times New Roman"/>
          <w:bCs/>
          <w:color w:val="FF0000"/>
          <w:sz w:val="28"/>
          <w:szCs w:val="28"/>
          <w:lang w:eastAsia="ru-RU"/>
        </w:rPr>
        <w:fldChar w:fldCharType="end"/>
      </w:r>
    </w:p>
    <w:p w:rsidR="00B7687F" w:rsidRPr="00943E8B" w:rsidRDefault="00B7687F" w:rsidP="00171110">
      <w:pPr>
        <w:widowControl w:val="0"/>
        <w:tabs>
          <w:tab w:val="left" w:pos="709"/>
        </w:tabs>
        <w:suppressAutoHyphens/>
        <w:spacing w:after="0" w:line="240" w:lineRule="auto"/>
        <w:jc w:val="center"/>
        <w:rPr>
          <w:rFonts w:ascii="Times New Roman" w:eastAsia="Times New Roman" w:hAnsi="Times New Roman" w:cs="Times New Roman"/>
          <w:b/>
          <w:color w:val="FF0000"/>
          <w:sz w:val="28"/>
          <w:szCs w:val="28"/>
          <w:lang w:eastAsia="ru-RU"/>
        </w:rPr>
      </w:pPr>
    </w:p>
    <w:p w:rsidR="00B7687F" w:rsidRPr="00943E8B" w:rsidRDefault="00B7687F" w:rsidP="00171110">
      <w:pPr>
        <w:widowControl w:val="0"/>
        <w:suppressAutoHyphens/>
        <w:spacing w:after="0" w:line="240" w:lineRule="auto"/>
        <w:rPr>
          <w:rFonts w:ascii="Times New Roman" w:eastAsia="Times New Roman" w:hAnsi="Times New Roman" w:cs="Times New Roman"/>
          <w:b/>
          <w:color w:val="FF0000"/>
          <w:sz w:val="28"/>
          <w:szCs w:val="28"/>
          <w:lang w:eastAsia="ru-RU"/>
        </w:rPr>
      </w:pPr>
      <w:r w:rsidRPr="00943E8B">
        <w:rPr>
          <w:rFonts w:ascii="Times New Roman" w:eastAsia="Times New Roman" w:hAnsi="Times New Roman" w:cs="Times New Roman"/>
          <w:b/>
          <w:color w:val="FF0000"/>
          <w:sz w:val="28"/>
          <w:szCs w:val="28"/>
          <w:lang w:eastAsia="ru-RU"/>
        </w:rPr>
        <w:br w:type="page"/>
      </w:r>
    </w:p>
    <w:p w:rsidR="00A336A9" w:rsidRPr="00943E8B" w:rsidRDefault="00B7687F" w:rsidP="00171110">
      <w:pPr>
        <w:widowControl w:val="0"/>
        <w:suppressAutoHyphens/>
        <w:spacing w:after="0" w:line="240" w:lineRule="auto"/>
        <w:ind w:firstLine="709"/>
        <w:outlineLvl w:val="0"/>
        <w:rPr>
          <w:rFonts w:ascii="Times New Roman" w:eastAsia="Times New Roman" w:hAnsi="Times New Roman" w:cs="Times New Roman"/>
          <w:b/>
          <w:sz w:val="28"/>
          <w:szCs w:val="28"/>
          <w:lang w:eastAsia="ru-RU"/>
        </w:rPr>
      </w:pPr>
      <w:bookmarkStart w:id="12" w:name="_Toc145518023"/>
      <w:r w:rsidRPr="00943E8B">
        <w:rPr>
          <w:rFonts w:ascii="Times New Roman" w:eastAsia="Times New Roman" w:hAnsi="Times New Roman" w:cs="Times New Roman"/>
          <w:b/>
          <w:sz w:val="28"/>
          <w:szCs w:val="28"/>
          <w:lang w:eastAsia="ru-RU"/>
        </w:rPr>
        <w:lastRenderedPageBreak/>
        <w:t>ВВЕДЕНИЕ</w:t>
      </w:r>
      <w:bookmarkEnd w:id="1"/>
      <w:bookmarkEnd w:id="2"/>
      <w:bookmarkEnd w:id="12"/>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Генеральный план</w:t>
      </w:r>
      <w:r w:rsidR="00B010AA">
        <w:rPr>
          <w:rFonts w:ascii="Times New Roman" w:eastAsia="Times New Roman" w:hAnsi="Times New Roman" w:cs="Times New Roman"/>
          <w:sz w:val="28"/>
          <w:szCs w:val="28"/>
          <w:lang w:eastAsia="ru-RU"/>
        </w:rPr>
        <w:t xml:space="preserve"> </w:t>
      </w:r>
      <w:r w:rsidR="001B6225" w:rsidRPr="00943E8B">
        <w:rPr>
          <w:rFonts w:ascii="Times New Roman" w:eastAsia="Times New Roman" w:hAnsi="Times New Roman" w:cs="Times New Roman"/>
          <w:sz w:val="28"/>
          <w:szCs w:val="28"/>
          <w:lang w:eastAsia="ru-RU"/>
        </w:rPr>
        <w:t>муниципального образования</w:t>
      </w:r>
      <w:r w:rsidR="00C92C86" w:rsidRPr="00943E8B">
        <w:rPr>
          <w:rFonts w:ascii="Times New Roman" w:eastAsia="Times New Roman" w:hAnsi="Times New Roman" w:cs="Times New Roman"/>
          <w:sz w:val="28"/>
          <w:szCs w:val="28"/>
          <w:lang w:eastAsia="ru-RU"/>
        </w:rPr>
        <w:t xml:space="preserve"> город Калининск</w:t>
      </w:r>
      <w:r w:rsidR="00B010AA">
        <w:rPr>
          <w:rFonts w:ascii="Times New Roman" w:eastAsia="Times New Roman" w:hAnsi="Times New Roman" w:cs="Times New Roman"/>
          <w:sz w:val="28"/>
          <w:szCs w:val="28"/>
          <w:lang w:eastAsia="ru-RU"/>
        </w:rPr>
        <w:t xml:space="preserve"> </w:t>
      </w:r>
      <w:r w:rsidR="00C92C86" w:rsidRPr="00943E8B">
        <w:rPr>
          <w:rFonts w:ascii="Times New Roman" w:eastAsia="Times New Roman" w:hAnsi="Times New Roman" w:cs="Times New Roman"/>
          <w:sz w:val="28"/>
          <w:szCs w:val="28"/>
          <w:lang w:eastAsia="ru-RU"/>
        </w:rPr>
        <w:t>Калининского</w:t>
      </w:r>
      <w:r w:rsidRPr="00943E8B">
        <w:rPr>
          <w:rFonts w:ascii="Times New Roman" w:eastAsia="Times New Roman" w:hAnsi="Times New Roman" w:cs="Times New Roman"/>
          <w:sz w:val="28"/>
          <w:szCs w:val="28"/>
          <w:lang w:eastAsia="ru-RU"/>
        </w:rPr>
        <w:t xml:space="preserve"> муниципального района Саратовской области разработан филиалом </w:t>
      </w:r>
      <w:r w:rsidR="0068701B" w:rsidRPr="00943E8B">
        <w:rPr>
          <w:rFonts w:ascii="Times New Roman" w:eastAsia="Times New Roman" w:hAnsi="Times New Roman" w:cs="Times New Roman"/>
          <w:sz w:val="28"/>
          <w:szCs w:val="28"/>
          <w:lang w:eastAsia="ru-RU"/>
        </w:rPr>
        <w:t>ППК «Роскадастр»</w:t>
      </w:r>
      <w:r w:rsidRPr="00943E8B">
        <w:rPr>
          <w:rFonts w:ascii="Times New Roman" w:eastAsia="Times New Roman" w:hAnsi="Times New Roman" w:cs="Times New Roman"/>
          <w:sz w:val="28"/>
          <w:szCs w:val="28"/>
          <w:lang w:eastAsia="ru-RU"/>
        </w:rPr>
        <w:t xml:space="preserve"> по Саратовской области по заказу </w:t>
      </w:r>
      <w:r w:rsidR="00C92C86" w:rsidRPr="00943E8B">
        <w:rPr>
          <w:rFonts w:ascii="Times New Roman" w:eastAsia="Times New Roman" w:hAnsi="Times New Roman" w:cs="Times New Roman"/>
          <w:sz w:val="28"/>
          <w:szCs w:val="28"/>
          <w:lang w:eastAsia="ru-RU"/>
        </w:rPr>
        <w:t xml:space="preserve">управления жилищно-коммунального хозяйства администрации Калининского муниципального района </w:t>
      </w:r>
      <w:r w:rsidRPr="00943E8B">
        <w:rPr>
          <w:rFonts w:ascii="Times New Roman" w:eastAsia="Times New Roman" w:hAnsi="Times New Roman" w:cs="Times New Roman"/>
          <w:sz w:val="28"/>
          <w:szCs w:val="28"/>
          <w:lang w:eastAsia="ru-RU"/>
        </w:rPr>
        <w:t xml:space="preserve">в соответствии с договором подряда </w:t>
      </w:r>
      <w:r w:rsidR="00712F13" w:rsidRPr="00943E8B">
        <w:rPr>
          <w:rFonts w:ascii="Times New Roman" w:eastAsia="Times New Roman" w:hAnsi="Times New Roman" w:cs="Times New Roman"/>
          <w:sz w:val="28"/>
          <w:szCs w:val="28"/>
          <w:lang w:eastAsia="ru-RU"/>
        </w:rPr>
        <w:t xml:space="preserve">№ </w:t>
      </w:r>
      <w:r w:rsidR="00C92C86" w:rsidRPr="00943E8B">
        <w:rPr>
          <w:rFonts w:ascii="Times New Roman" w:eastAsia="Times New Roman" w:hAnsi="Times New Roman" w:cs="Times New Roman"/>
          <w:sz w:val="28"/>
          <w:szCs w:val="28"/>
          <w:lang w:eastAsia="ru-RU"/>
        </w:rPr>
        <w:t>23-6454-Д/0083</w:t>
      </w:r>
      <w:r w:rsidR="00712F13" w:rsidRPr="00943E8B">
        <w:rPr>
          <w:rFonts w:ascii="Times New Roman" w:eastAsia="Times New Roman" w:hAnsi="Times New Roman" w:cs="Times New Roman"/>
          <w:sz w:val="28"/>
          <w:szCs w:val="28"/>
          <w:lang w:eastAsia="ru-RU"/>
        </w:rPr>
        <w:t xml:space="preserve">от </w:t>
      </w:r>
      <w:r w:rsidR="00C92C86" w:rsidRPr="00943E8B">
        <w:rPr>
          <w:rFonts w:ascii="Times New Roman" w:eastAsia="Times New Roman" w:hAnsi="Times New Roman" w:cs="Times New Roman"/>
          <w:sz w:val="28"/>
          <w:szCs w:val="28"/>
          <w:lang w:eastAsia="ru-RU"/>
        </w:rPr>
        <w:t>28.03</w:t>
      </w:r>
      <w:r w:rsidR="00E963DE" w:rsidRPr="00943E8B">
        <w:rPr>
          <w:rFonts w:ascii="Times New Roman" w:eastAsia="Times New Roman" w:hAnsi="Times New Roman" w:cs="Times New Roman"/>
          <w:sz w:val="28"/>
          <w:szCs w:val="28"/>
          <w:lang w:eastAsia="ru-RU"/>
        </w:rPr>
        <w:t>.2023</w:t>
      </w:r>
      <w:r w:rsidR="00C92C86" w:rsidRPr="00943E8B">
        <w:rPr>
          <w:rFonts w:ascii="Times New Roman" w:eastAsia="Times New Roman" w:hAnsi="Times New Roman" w:cs="Times New Roman"/>
          <w:sz w:val="28"/>
          <w:szCs w:val="28"/>
          <w:lang w:eastAsia="ru-RU"/>
        </w:rPr>
        <w:t xml:space="preserve"> г</w:t>
      </w:r>
      <w:r w:rsidR="00E963DE" w:rsidRPr="00943E8B">
        <w:rPr>
          <w:rFonts w:ascii="Times New Roman" w:eastAsia="Times New Roman"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основу данной работы положены:</w:t>
      </w:r>
    </w:p>
    <w:p w:rsidR="00B7687F" w:rsidRPr="00943E8B" w:rsidRDefault="00D011A8"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bCs/>
          <w:sz w:val="28"/>
          <w:szCs w:val="28"/>
          <w:lang w:eastAsia="ru-RU" w:bidi="ru-RU"/>
        </w:rPr>
        <w:t xml:space="preserve">Техническое задание на выполнение работ по </w:t>
      </w:r>
      <w:r w:rsidR="00C92C86" w:rsidRPr="00943E8B">
        <w:rPr>
          <w:rFonts w:ascii="Times New Roman" w:eastAsia="Times New Roman" w:hAnsi="Times New Roman" w:cs="Times New Roman"/>
          <w:bCs/>
          <w:sz w:val="28"/>
          <w:szCs w:val="28"/>
          <w:lang w:eastAsia="ru-RU" w:bidi="ru-RU"/>
        </w:rPr>
        <w:t>разработке Генерального плана г. Калининск Калининского муниципального района Саратовской области</w:t>
      </w:r>
      <w:r w:rsidR="00BD0C75" w:rsidRPr="00943E8B">
        <w:rPr>
          <w:rFonts w:ascii="Times New Roman" w:eastAsia="Times New Roman" w:hAnsi="Times New Roman" w:cs="Times New Roman"/>
          <w:sz w:val="28"/>
          <w:szCs w:val="28"/>
          <w:lang w:eastAsia="ru-RU"/>
        </w:rPr>
        <w:t>;</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Градостроительный кодекс Российской Федерации с изменениями и дополнениями;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Земельный кодекс Российской Федерации с изменениями и дополнениями;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Водный кодекс Российской Федерации с изменениями и дополнениями;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Лесной кодекс Российской Федерации с изменениями и дополнениями;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Федеральный закон от 06.10.2003 № 131-ФЗ «Об общих принципах местного самоуправления в Российской Федерации»;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Федеральный закон от 13.07.2015 № 218-ФЗ «О государственной регистрации недвижимости»;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Федеральный закон от 25.06.2002 № 73-ФЗ «Об объектах культурного наследия (памятниках истории и культуры) народов Российской Федерации»;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Федеральный закон от 14.03.1995 № 33-ФЗ «Об особо охраняемых природных территориях»;</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7687F" w:rsidRPr="00943E8B" w:rsidRDefault="00135B61"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Федеральный закон от 22.07</w:t>
      </w:r>
      <w:r w:rsidR="00B7687F" w:rsidRPr="00943E8B">
        <w:rPr>
          <w:rFonts w:ascii="Times New Roman" w:eastAsia="Times New Roman" w:hAnsi="Times New Roman" w:cs="Times New Roman"/>
          <w:sz w:val="28"/>
          <w:szCs w:val="28"/>
          <w:lang w:eastAsia="ru-RU"/>
        </w:rPr>
        <w:t>.2008 № 123-Ф3 «Технический регламент о требованиях пожарной безопасности»;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Федеральный закон от 21.12.1994 № 68-ФЗ «О защите населения и территорий от чрезвычайных ситуаций природного и техногенного характера»;</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Приказ Министерства экономического</w:t>
      </w:r>
      <w:r w:rsidR="000215CE" w:rsidRPr="00943E8B">
        <w:rPr>
          <w:rFonts w:ascii="Times New Roman" w:eastAsia="Times New Roman" w:hAnsi="Times New Roman" w:cs="Times New Roman"/>
          <w:sz w:val="28"/>
          <w:szCs w:val="28"/>
          <w:lang w:eastAsia="ru-RU"/>
        </w:rPr>
        <w:t xml:space="preserve"> развития РФ от 9.01.2018 № 10 «</w:t>
      </w:r>
      <w:r w:rsidRPr="00943E8B">
        <w:rPr>
          <w:rFonts w:ascii="Times New Roman" w:eastAsia="Times New Roman" w:hAnsi="Times New Roman" w:cs="Times New Roman"/>
          <w:sz w:val="28"/>
          <w:szCs w:val="28"/>
          <w:lang w:eastAsia="ru-RU"/>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w:t>
      </w:r>
      <w:r w:rsidR="000215CE" w:rsidRPr="00943E8B">
        <w:rPr>
          <w:rFonts w:ascii="Times New Roman" w:eastAsia="Times New Roman" w:hAnsi="Times New Roman" w:cs="Times New Roman"/>
          <w:sz w:val="28"/>
          <w:szCs w:val="28"/>
          <w:lang w:eastAsia="ru-RU"/>
        </w:rPr>
        <w:t>вития России от 7.12.2016 № 793»</w:t>
      </w:r>
      <w:r w:rsidR="004A629C" w:rsidRPr="00943E8B">
        <w:rPr>
          <w:rFonts w:ascii="Times New Roman" w:eastAsia="Times New Roman" w:hAnsi="Times New Roman" w:cs="Times New Roman"/>
          <w:sz w:val="28"/>
          <w:szCs w:val="28"/>
          <w:lang w:eastAsia="ru-RU"/>
        </w:rPr>
        <w:t>;</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Приказ Министерства экономического р</w:t>
      </w:r>
      <w:r w:rsidR="000215CE" w:rsidRPr="00943E8B">
        <w:rPr>
          <w:rFonts w:ascii="Times New Roman" w:eastAsia="Times New Roman" w:hAnsi="Times New Roman" w:cs="Times New Roman"/>
          <w:sz w:val="28"/>
          <w:szCs w:val="28"/>
          <w:lang w:eastAsia="ru-RU"/>
        </w:rPr>
        <w:t>азвития РФ от 21.07.2016 № 460 «</w:t>
      </w:r>
      <w:r w:rsidRPr="00943E8B">
        <w:rPr>
          <w:rFonts w:ascii="Times New Roman" w:eastAsia="Times New Roman" w:hAnsi="Times New Roman" w:cs="Times New Roman"/>
          <w:sz w:val="28"/>
          <w:szCs w:val="28"/>
          <w:lang w:eastAsia="ru-RU"/>
        </w:rPr>
        <w:t>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w:t>
      </w:r>
      <w:r w:rsidR="000215CE" w:rsidRPr="00943E8B">
        <w:rPr>
          <w:rFonts w:ascii="Times New Roman" w:eastAsia="Times New Roman" w:hAnsi="Times New Roman" w:cs="Times New Roman"/>
          <w:sz w:val="28"/>
          <w:szCs w:val="28"/>
          <w:lang w:eastAsia="ru-RU"/>
        </w:rPr>
        <w:t>в территориального планирования»</w:t>
      </w:r>
      <w:r w:rsidR="004A629C" w:rsidRPr="00943E8B">
        <w:rPr>
          <w:rFonts w:ascii="Times New Roman" w:eastAsia="Times New Roman" w:hAnsi="Times New Roman" w:cs="Times New Roman"/>
          <w:sz w:val="28"/>
          <w:szCs w:val="28"/>
          <w:lang w:eastAsia="ru-RU"/>
        </w:rPr>
        <w:t>;</w:t>
      </w:r>
    </w:p>
    <w:p w:rsidR="00B7687F" w:rsidRPr="00943E8B" w:rsidRDefault="00D011A8" w:rsidP="00171110">
      <w:pPr>
        <w:pStyle w:val="aa"/>
        <w:widowControl w:val="0"/>
        <w:numPr>
          <w:ilvl w:val="0"/>
          <w:numId w:val="40"/>
        </w:numPr>
        <w:tabs>
          <w:tab w:val="left" w:pos="1134"/>
        </w:tabs>
        <w:suppressAutoHyphens/>
        <w:spacing w:after="0" w:line="240" w:lineRule="auto"/>
        <w:ind w:left="0" w:firstLine="709"/>
        <w:jc w:val="both"/>
        <w:rPr>
          <w:rFonts w:ascii="Times New Roman" w:hAnsi="Times New Roman" w:cs="Times New Roman"/>
          <w:sz w:val="28"/>
          <w:szCs w:val="28"/>
        </w:rPr>
      </w:pPr>
      <w:r w:rsidRPr="00943E8B">
        <w:rPr>
          <w:rFonts w:ascii="Times New Roman" w:hAnsi="Times New Roman" w:cs="Times New Roman"/>
          <w:sz w:val="28"/>
          <w:szCs w:val="28"/>
        </w:rPr>
        <w:t>Приказ Росреестра от 26.07.2022 № П/0292 «Об установлении</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 xml:space="preserve">формы </w:t>
      </w:r>
      <w:r w:rsidRPr="00943E8B">
        <w:rPr>
          <w:rFonts w:ascii="Times New Roman" w:hAnsi="Times New Roman" w:cs="Times New Roman"/>
          <w:sz w:val="28"/>
          <w:szCs w:val="28"/>
        </w:rPr>
        <w:lastRenderedPageBreak/>
        <w:t>графического описания местоположения границ населенных</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пунктов, территориальных зон, особо охраняемых природных</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территорий, зон с особыми условиями использования территории,</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формы текстового описания местоположения границ населенных</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пунктов, территориальных зон, требований к точности определения</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координат характерных точек границ населенных пунктов,</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территориальных зон, особо охраняемых природных территорий, зон</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с особыми условиями использования территории, формату</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электронного документа, содержащего сведения о границах</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населенных пунктов, территориальных зон, особо охраняемых</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природных территорий, зон с особыми условиями использования</w:t>
      </w:r>
      <w:r w:rsidR="00B54F19">
        <w:rPr>
          <w:rFonts w:ascii="Times New Roman" w:hAnsi="Times New Roman" w:cs="Times New Roman"/>
          <w:sz w:val="28"/>
          <w:szCs w:val="28"/>
        </w:rPr>
        <w:t xml:space="preserve"> </w:t>
      </w:r>
      <w:r w:rsidRPr="00943E8B">
        <w:rPr>
          <w:rFonts w:ascii="Times New Roman" w:hAnsi="Times New Roman" w:cs="Times New Roman"/>
          <w:sz w:val="28"/>
          <w:szCs w:val="28"/>
        </w:rPr>
        <w:t>территории»</w:t>
      </w:r>
      <w:r w:rsidR="00B7687F" w:rsidRPr="00943E8B">
        <w:rPr>
          <w:rFonts w:ascii="Times New Roman" w:hAnsi="Times New Roman" w:cs="Times New Roman"/>
          <w:sz w:val="28"/>
          <w:szCs w:val="28"/>
        </w:rPr>
        <w:t>;</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Иные федеральные законы, нормативно-правовые акты Президента Российской Федерации, Правительства Российской Федерации, нормативно-правовые акты федеральных органов исполнительной власти, регулирующие отношения в области территориального планирования;</w:t>
      </w:r>
    </w:p>
    <w:p w:rsidR="005223C4" w:rsidRPr="00943E8B" w:rsidRDefault="00521FF3"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Закон Саратовской области </w:t>
      </w:r>
      <w:r w:rsidR="00DA6484" w:rsidRPr="00943E8B">
        <w:rPr>
          <w:rFonts w:ascii="Times New Roman" w:eastAsia="Times New Roman" w:hAnsi="Times New Roman" w:cs="Times New Roman"/>
          <w:sz w:val="28"/>
          <w:szCs w:val="28"/>
          <w:lang w:eastAsia="ru-RU"/>
        </w:rPr>
        <w:t>от 27.12.2004 № 94</w:t>
      </w:r>
      <w:r w:rsidR="005223C4" w:rsidRPr="00943E8B">
        <w:rPr>
          <w:rFonts w:ascii="Times New Roman" w:eastAsia="Times New Roman" w:hAnsi="Times New Roman" w:cs="Times New Roman"/>
          <w:sz w:val="28"/>
          <w:szCs w:val="28"/>
          <w:lang w:eastAsia="ru-RU"/>
        </w:rPr>
        <w:t xml:space="preserve">-ЗСО </w:t>
      </w:r>
      <w:r w:rsidR="00047A3D" w:rsidRPr="00943E8B">
        <w:rPr>
          <w:rFonts w:ascii="Times New Roman" w:eastAsia="Times New Roman" w:hAnsi="Times New Roman" w:cs="Times New Roman"/>
          <w:sz w:val="28"/>
          <w:szCs w:val="28"/>
          <w:lang w:eastAsia="ru-RU"/>
        </w:rPr>
        <w:t xml:space="preserve">«О муниципальных образованиях, </w:t>
      </w:r>
      <w:r w:rsidR="005223C4" w:rsidRPr="00943E8B">
        <w:rPr>
          <w:rFonts w:ascii="Times New Roman" w:eastAsia="Times New Roman" w:hAnsi="Times New Roman" w:cs="Times New Roman"/>
          <w:sz w:val="28"/>
          <w:szCs w:val="28"/>
          <w:lang w:eastAsia="ru-RU"/>
        </w:rPr>
        <w:t xml:space="preserve">входящих в состав </w:t>
      </w:r>
      <w:r w:rsidR="00DA6484" w:rsidRPr="00943E8B">
        <w:rPr>
          <w:rFonts w:ascii="Times New Roman" w:eastAsia="Times New Roman" w:hAnsi="Times New Roman" w:cs="Times New Roman"/>
          <w:sz w:val="28"/>
          <w:szCs w:val="28"/>
          <w:lang w:eastAsia="ru-RU"/>
        </w:rPr>
        <w:t>Калининского</w:t>
      </w:r>
      <w:r w:rsidR="005223C4" w:rsidRPr="00943E8B">
        <w:rPr>
          <w:rFonts w:ascii="Times New Roman" w:eastAsia="Times New Roman" w:hAnsi="Times New Roman" w:cs="Times New Roman"/>
          <w:sz w:val="28"/>
          <w:szCs w:val="28"/>
          <w:lang w:eastAsia="ru-RU"/>
        </w:rPr>
        <w:t xml:space="preserve"> муниципального района»;</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Закон Саратовской области от 09.10.2006 г. № 96-ЗСО «О</w:t>
      </w:r>
      <w:r w:rsidR="00BC6EE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регулировании градостроительной деятельности в Саратовской области»;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Устав </w:t>
      </w:r>
      <w:r w:rsidR="00C92C86" w:rsidRPr="00943E8B">
        <w:rPr>
          <w:rFonts w:ascii="Times New Roman" w:eastAsia="Times New Roman" w:hAnsi="Times New Roman" w:cs="Times New Roman"/>
          <w:sz w:val="28"/>
          <w:szCs w:val="28"/>
          <w:lang w:eastAsia="ru-RU"/>
        </w:rPr>
        <w:t>Калининского</w:t>
      </w:r>
      <w:r w:rsidR="007711AF" w:rsidRPr="00943E8B">
        <w:rPr>
          <w:rFonts w:ascii="Times New Roman" w:eastAsia="Times New Roman" w:hAnsi="Times New Roman" w:cs="Times New Roman"/>
          <w:sz w:val="28"/>
          <w:szCs w:val="28"/>
          <w:lang w:eastAsia="ru-RU"/>
        </w:rPr>
        <w:t xml:space="preserve"> муниципального района Саратовской области;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Стратегия социально-экономического развития Саратовской области до 2030 года, утвержденная Постановлением Правительства Саратовской области от 30.06.2016 № 321-П; </w:t>
      </w:r>
    </w:p>
    <w:p w:rsidR="00902C5C" w:rsidRPr="00943E8B" w:rsidRDefault="006F5D63"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Стратегия социально-экономического развития </w:t>
      </w:r>
      <w:r w:rsidR="00C92C86" w:rsidRPr="00943E8B">
        <w:rPr>
          <w:rFonts w:ascii="Times New Roman" w:eastAsia="Times New Roman" w:hAnsi="Times New Roman" w:cs="Times New Roman"/>
          <w:sz w:val="28"/>
          <w:szCs w:val="28"/>
          <w:lang w:eastAsia="ru-RU"/>
        </w:rPr>
        <w:t>Калининского</w:t>
      </w:r>
      <w:r w:rsidRPr="00943E8B">
        <w:rPr>
          <w:rFonts w:ascii="Times New Roman" w:eastAsia="Times New Roman" w:hAnsi="Times New Roman" w:cs="Times New Roman"/>
          <w:sz w:val="28"/>
          <w:szCs w:val="28"/>
          <w:lang w:eastAsia="ru-RU"/>
        </w:rPr>
        <w:t xml:space="preserve"> муниципального района до 2030 года</w:t>
      </w:r>
      <w:r w:rsidR="004A629C" w:rsidRPr="00943E8B">
        <w:rPr>
          <w:rFonts w:ascii="Times New Roman" w:eastAsia="Times New Roman" w:hAnsi="Times New Roman" w:cs="Times New Roman"/>
          <w:sz w:val="28"/>
          <w:szCs w:val="28"/>
          <w:lang w:eastAsia="ru-RU"/>
        </w:rPr>
        <w:t>;</w:t>
      </w:r>
    </w:p>
    <w:p w:rsidR="00902C5C" w:rsidRPr="00943E8B" w:rsidRDefault="00902C5C"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Муниципальная программа «Комплексного развития социальной инфраструктуры муниципального образования город Калининск Калининского муниципального района Саратовской области на период с 2019 по 2030 годы», по муниципальному контракту от 22.08.2019 № 94;</w:t>
      </w:r>
    </w:p>
    <w:p w:rsidR="00902C5C" w:rsidRPr="00943E8B" w:rsidRDefault="00902C5C"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Муниципальная программа «Комплексное развитие систем коммунальной инфраструктуры</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муниципального образования город Калининск Калининского муниципального района Саратовской области на период с 2019 по 2030 годы», по муниципальному контракту от 22.08.2019 № 94;</w:t>
      </w:r>
    </w:p>
    <w:p w:rsidR="00902C5C" w:rsidRPr="00943E8B" w:rsidRDefault="00902C5C"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Муниципальная программа «Комплексного развития транспортной инфраструктуры</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муниципального образования город Калининск Калининского муниципального района Саратовской области на период с 2019 по 2030 годы», по муниципальному контракту от 22.08.2019 № 94;</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Иные муниципальные программы;</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Нормативно-правовые акты органов местного самоуправления;</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Постановление Правительства РФ от 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Технические регламенты:</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СанПиН </w:t>
      </w:r>
      <w:r w:rsidR="000215CE" w:rsidRPr="00943E8B">
        <w:rPr>
          <w:rFonts w:ascii="Times New Roman" w:eastAsia="Times New Roman" w:hAnsi="Times New Roman" w:cs="Times New Roman"/>
          <w:sz w:val="28"/>
          <w:szCs w:val="28"/>
          <w:lang w:eastAsia="ru-RU"/>
        </w:rPr>
        <w:t>2.2.1/2.1.1.1200-03 «</w:t>
      </w:r>
      <w:r w:rsidRPr="00943E8B">
        <w:rPr>
          <w:rFonts w:ascii="Times New Roman" w:eastAsia="Times New Roman" w:hAnsi="Times New Roman" w:cs="Times New Roman"/>
          <w:sz w:val="28"/>
          <w:szCs w:val="28"/>
          <w:lang w:eastAsia="ru-RU"/>
        </w:rPr>
        <w:t>Санитарно-защитные зоны и санитарная классификация предприя</w:t>
      </w:r>
      <w:r w:rsidR="000215CE" w:rsidRPr="00943E8B">
        <w:rPr>
          <w:rFonts w:ascii="Times New Roman" w:eastAsia="Times New Roman" w:hAnsi="Times New Roman" w:cs="Times New Roman"/>
          <w:sz w:val="28"/>
          <w:szCs w:val="28"/>
          <w:lang w:eastAsia="ru-RU"/>
        </w:rPr>
        <w:t>тий, сооружений и иных объектов»</w:t>
      </w:r>
      <w:r w:rsidRPr="00943E8B">
        <w:rPr>
          <w:rFonts w:ascii="Times New Roman" w:eastAsia="Times New Roman" w:hAnsi="Times New Roman" w:cs="Times New Roman"/>
          <w:sz w:val="28"/>
          <w:szCs w:val="28"/>
          <w:lang w:eastAsia="ru-RU"/>
        </w:rPr>
        <w:t>;</w:t>
      </w:r>
    </w:p>
    <w:p w:rsidR="00CD0B7D" w:rsidRPr="00943E8B" w:rsidRDefault="00CD0B7D"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СП 104.13330.2016. </w:t>
      </w:r>
      <w:r w:rsidR="000215CE"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Свод правил. Инженерная защита территории от затопления и подтопления</w:t>
      </w:r>
      <w:r w:rsidR="000215CE"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 Актуализированная редакция СНиП 2.06.15-85;</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СП 42.13330.2016 «Градостроительство. Планировка и застройка городских и сельских поселений». Актуализированная редакция СНиП 2.07.01-89*;</w:t>
      </w:r>
    </w:p>
    <w:p w:rsidR="00EC3B1B" w:rsidRPr="00943E8B" w:rsidRDefault="00EC3B1B"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bidi="ru-RU"/>
        </w:rPr>
        <w:t xml:space="preserve">Схема территориального планирования </w:t>
      </w:r>
      <w:r w:rsidR="00902C5C" w:rsidRPr="00943E8B">
        <w:rPr>
          <w:rFonts w:ascii="Times New Roman" w:eastAsia="Times New Roman" w:hAnsi="Times New Roman" w:cs="Times New Roman"/>
          <w:sz w:val="28"/>
          <w:szCs w:val="28"/>
          <w:lang w:eastAsia="ru-RU" w:bidi="ru-RU"/>
        </w:rPr>
        <w:t>Калининского</w:t>
      </w:r>
      <w:r w:rsidR="00B54F19">
        <w:rPr>
          <w:rFonts w:ascii="Times New Roman" w:eastAsia="Times New Roman" w:hAnsi="Times New Roman" w:cs="Times New Roman"/>
          <w:sz w:val="28"/>
          <w:szCs w:val="28"/>
          <w:lang w:eastAsia="ru-RU" w:bidi="ru-RU"/>
        </w:rPr>
        <w:t xml:space="preserve"> </w:t>
      </w:r>
      <w:r w:rsidRPr="00943E8B">
        <w:rPr>
          <w:rFonts w:ascii="Times New Roman" w:eastAsia="Times New Roman" w:hAnsi="Times New Roman" w:cs="Times New Roman"/>
          <w:sz w:val="28"/>
          <w:szCs w:val="28"/>
          <w:lang w:eastAsia="ru-RU" w:bidi="ru-RU"/>
        </w:rPr>
        <w:t>муниципального района Саратовской области;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Региональные нормативы градостроительного проектирования Саратовской области;</w:t>
      </w:r>
    </w:p>
    <w:p w:rsidR="00B7687F" w:rsidRPr="00943E8B" w:rsidRDefault="00B7687F" w:rsidP="00171110">
      <w:pPr>
        <w:widowControl w:val="0"/>
        <w:numPr>
          <w:ilvl w:val="0"/>
          <w:numId w:val="7"/>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Иные действующие нормативные правовые акты и нормативные технические документы Российской Федерации.</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основу генерального плана положены документы о прогнозах развития поселения, принятые на региональном и муниципальном уровнях. 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транспортного комплекса и инженерной инфраструктуры. В генеральном плане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комплекса. Проектные решения генерального плана являются основанием для разработки документации по проектам планировки территорий поселения, а также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генеральном плане определены следующие сроки его реализации: I этап- первая очередь генерального плана муниципального образования, на которую планируются пе</w:t>
      </w:r>
      <w:r w:rsidR="000E62DA" w:rsidRPr="00943E8B">
        <w:rPr>
          <w:rFonts w:ascii="Times New Roman" w:eastAsia="Times New Roman" w:hAnsi="Times New Roman" w:cs="Times New Roman"/>
          <w:sz w:val="28"/>
          <w:szCs w:val="28"/>
          <w:lang w:eastAsia="ru-RU"/>
        </w:rPr>
        <w:t>рвоочередные мероприятия до 2028</w:t>
      </w:r>
      <w:r w:rsidRPr="00943E8B">
        <w:rPr>
          <w:rFonts w:ascii="Times New Roman" w:eastAsia="Times New Roman" w:hAnsi="Times New Roman" w:cs="Times New Roman"/>
          <w:sz w:val="28"/>
          <w:szCs w:val="28"/>
          <w:lang w:eastAsia="ru-RU"/>
        </w:rPr>
        <w:t>г.; II этап - расчетный срок генерального плана, на который рассчитаны все планируемые мер</w:t>
      </w:r>
      <w:r w:rsidR="00BD0C75" w:rsidRPr="00943E8B">
        <w:rPr>
          <w:rFonts w:ascii="Times New Roman" w:eastAsia="Times New Roman" w:hAnsi="Times New Roman" w:cs="Times New Roman"/>
          <w:sz w:val="28"/>
          <w:szCs w:val="28"/>
          <w:lang w:eastAsia="ru-RU"/>
        </w:rPr>
        <w:t>оприятия генерального плана –2043</w:t>
      </w:r>
      <w:r w:rsidRPr="00943E8B">
        <w:rPr>
          <w:rFonts w:ascii="Times New Roman" w:eastAsia="Times New Roman" w:hAnsi="Times New Roman" w:cs="Times New Roman"/>
          <w:sz w:val="28"/>
          <w:szCs w:val="28"/>
          <w:lang w:eastAsia="ru-RU"/>
        </w:rPr>
        <w:t xml:space="preserve"> г.</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Установленные этапы являются условными срезами уровня территориального развития муниципального образования, так как сроки реализации намечаемых мероприятий будут зависеть от бюджетных возможностей муниципального образования и уточняться в планах реализации генерального плана.</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Картографические материалы оформлены в соответствии с приказом Министерства экономического развития РФ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Графические материалы генерального плана разработаны с использованием программного продукта ГИС «MapI</w:t>
      </w:r>
      <w:r w:rsidRPr="00943E8B">
        <w:rPr>
          <w:rFonts w:ascii="Times New Roman" w:eastAsia="Times New Roman" w:hAnsi="Times New Roman" w:cs="Times New Roman"/>
          <w:sz w:val="28"/>
          <w:szCs w:val="28"/>
          <w:lang w:val="en-US" w:eastAsia="ru-RU"/>
        </w:rPr>
        <w:t>n</w:t>
      </w:r>
      <w:r w:rsidRPr="00943E8B">
        <w:rPr>
          <w:rFonts w:ascii="Times New Roman" w:eastAsia="Times New Roman" w:hAnsi="Times New Roman" w:cs="Times New Roman"/>
          <w:sz w:val="28"/>
          <w:szCs w:val="28"/>
          <w:lang w:eastAsia="ru-RU"/>
        </w:rPr>
        <w:t>fo</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val="en-US" w:eastAsia="ru-RU"/>
        </w:rPr>
        <w:t>Professional</w:t>
      </w:r>
      <w:r w:rsidRPr="00943E8B">
        <w:rPr>
          <w:rFonts w:ascii="Times New Roman" w:eastAsia="Times New Roman" w:hAnsi="Times New Roman" w:cs="Times New Roman"/>
          <w:sz w:val="28"/>
          <w:szCs w:val="28"/>
          <w:lang w:eastAsia="ru-RU"/>
        </w:rPr>
        <w:t xml:space="preserve"> 17.0»; специализированного приложения для ГИС </w:t>
      </w:r>
      <w:r w:rsidRPr="00943E8B">
        <w:rPr>
          <w:rFonts w:ascii="Times New Roman" w:eastAsia="Times New Roman" w:hAnsi="Times New Roman" w:cs="Times New Roman"/>
          <w:sz w:val="28"/>
          <w:szCs w:val="28"/>
          <w:lang w:val="en-US" w:eastAsia="ru-RU"/>
        </w:rPr>
        <w:t>MapInfo</w:t>
      </w:r>
      <w:r w:rsidRPr="00943E8B">
        <w:rPr>
          <w:rFonts w:ascii="Times New Roman" w:eastAsia="Times New Roman" w:hAnsi="Times New Roman" w:cs="Times New Roman"/>
          <w:sz w:val="28"/>
          <w:szCs w:val="28"/>
          <w:lang w:eastAsia="ru-RU"/>
        </w:rPr>
        <w:t xml:space="preserve"> «Территориальное планирование», разработанное компанией ООО «ЭСТИ МАП».</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Создание и обработка текстовых материалов проводилась с использованием пакетов программ «Microsoft</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Office».</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При подготовке генерального плана использовано лицензионное программное обеспечение, являющееся собственностью филиала </w:t>
      </w:r>
      <w:r w:rsidR="00F617D1" w:rsidRPr="00943E8B">
        <w:rPr>
          <w:rFonts w:ascii="Times New Roman" w:eastAsia="Times New Roman" w:hAnsi="Times New Roman" w:cs="Times New Roman"/>
          <w:sz w:val="28"/>
          <w:szCs w:val="28"/>
          <w:lang w:eastAsia="ru-RU"/>
        </w:rPr>
        <w:t>ППК «Роскадастр» по Саратовской области.</w:t>
      </w:r>
    </w:p>
    <w:p w:rsidR="00B7687F" w:rsidRPr="00943E8B" w:rsidRDefault="00B7687F" w:rsidP="00171110">
      <w:pPr>
        <w:widowControl w:val="0"/>
        <w:suppressAutoHyphens/>
        <w:spacing w:after="0" w:line="240" w:lineRule="auto"/>
        <w:ind w:firstLine="709"/>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Список принятых сокращений:</w:t>
      </w:r>
    </w:p>
    <w:p w:rsidR="00B7687F" w:rsidRPr="00943E8B" w:rsidRDefault="00AC0FA6"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МО</w:t>
      </w:r>
      <w:r w:rsidRPr="00943E8B">
        <w:rPr>
          <w:rFonts w:ascii="Times New Roman" w:eastAsia="Times New Roman" w:hAnsi="Times New Roman" w:cs="Times New Roman"/>
          <w:sz w:val="28"/>
          <w:szCs w:val="28"/>
          <w:lang w:eastAsia="ru-RU"/>
        </w:rPr>
        <w:tab/>
      </w:r>
      <w:r w:rsidR="00B7687F" w:rsidRPr="00943E8B">
        <w:rPr>
          <w:rFonts w:ascii="Times New Roman" w:eastAsia="Times New Roman" w:hAnsi="Times New Roman" w:cs="Times New Roman"/>
          <w:sz w:val="28"/>
          <w:szCs w:val="28"/>
          <w:lang w:eastAsia="ru-RU"/>
        </w:rPr>
        <w:t>муниципальное образование</w:t>
      </w:r>
    </w:p>
    <w:p w:rsidR="00B7687F" w:rsidRPr="00943E8B" w:rsidRDefault="00AC0FA6"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ЗСО</w:t>
      </w:r>
      <w:r w:rsidRPr="00943E8B">
        <w:rPr>
          <w:rFonts w:ascii="Times New Roman" w:eastAsia="Times New Roman" w:hAnsi="Times New Roman" w:cs="Times New Roman"/>
          <w:sz w:val="28"/>
          <w:szCs w:val="28"/>
          <w:lang w:eastAsia="ru-RU"/>
        </w:rPr>
        <w:tab/>
      </w:r>
      <w:r w:rsidR="00B7687F" w:rsidRPr="00943E8B">
        <w:rPr>
          <w:rFonts w:ascii="Times New Roman" w:eastAsia="Times New Roman" w:hAnsi="Times New Roman" w:cs="Times New Roman"/>
          <w:sz w:val="28"/>
          <w:szCs w:val="28"/>
          <w:lang w:eastAsia="ru-RU"/>
        </w:rPr>
        <w:t>закон Саратовской области</w:t>
      </w:r>
    </w:p>
    <w:p w:rsidR="00B7687F" w:rsidRPr="00943E8B" w:rsidRDefault="00AC0FA6"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ФЗ</w:t>
      </w:r>
      <w:r w:rsidRPr="00943E8B">
        <w:rPr>
          <w:rFonts w:ascii="Times New Roman" w:eastAsia="Times New Roman" w:hAnsi="Times New Roman" w:cs="Times New Roman"/>
          <w:sz w:val="28"/>
          <w:szCs w:val="28"/>
          <w:lang w:eastAsia="ru-RU"/>
        </w:rPr>
        <w:tab/>
      </w:r>
      <w:r w:rsidR="00B7687F" w:rsidRPr="00943E8B">
        <w:rPr>
          <w:rFonts w:ascii="Times New Roman" w:eastAsia="Times New Roman" w:hAnsi="Times New Roman" w:cs="Times New Roman"/>
          <w:sz w:val="28"/>
          <w:szCs w:val="28"/>
          <w:lang w:eastAsia="ru-RU"/>
        </w:rPr>
        <w:t>Федеральный Закон</w:t>
      </w:r>
    </w:p>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МБ ДОУ</w:t>
      </w:r>
      <w:r w:rsidRPr="00943E8B">
        <w:rPr>
          <w:rFonts w:ascii="Times New Roman" w:eastAsia="Times New Roman" w:hAnsi="Times New Roman" w:cs="Times New Roman"/>
          <w:sz w:val="28"/>
          <w:szCs w:val="28"/>
          <w:lang w:eastAsia="ru-RU"/>
        </w:rPr>
        <w:tab/>
        <w:t>муниципальное бюджетное дошкольное образовательное             учреждение</w:t>
      </w:r>
    </w:p>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МБОУ</w:t>
      </w:r>
      <w:r w:rsidRPr="00943E8B">
        <w:rPr>
          <w:rFonts w:ascii="Times New Roman" w:eastAsia="Times New Roman" w:hAnsi="Times New Roman" w:cs="Times New Roman"/>
          <w:sz w:val="28"/>
          <w:szCs w:val="28"/>
          <w:lang w:eastAsia="ru-RU"/>
        </w:rPr>
        <w:tab/>
        <w:t>муниципальное бюджетное образовательное учреждение</w:t>
      </w:r>
    </w:p>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СОШ</w:t>
      </w:r>
      <w:r w:rsidRPr="00943E8B">
        <w:rPr>
          <w:rFonts w:ascii="Times New Roman" w:eastAsia="Times New Roman" w:hAnsi="Times New Roman" w:cs="Times New Roman"/>
          <w:sz w:val="28"/>
          <w:szCs w:val="28"/>
          <w:lang w:eastAsia="ru-RU"/>
        </w:rPr>
        <w:tab/>
      </w:r>
      <w:r w:rsidRPr="00943E8B">
        <w:rPr>
          <w:rFonts w:ascii="Times New Roman" w:eastAsia="Times New Roman" w:hAnsi="Times New Roman" w:cs="Times New Roman"/>
          <w:sz w:val="28"/>
          <w:szCs w:val="28"/>
          <w:lang w:eastAsia="ru-RU"/>
        </w:rPr>
        <w:tab/>
        <w:t>средняя общеобразовательная школа</w:t>
      </w:r>
    </w:p>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МБУ</w:t>
      </w:r>
      <w:r w:rsidRPr="00943E8B">
        <w:rPr>
          <w:rFonts w:ascii="Times New Roman" w:eastAsia="Times New Roman" w:hAnsi="Times New Roman" w:cs="Times New Roman"/>
          <w:sz w:val="28"/>
          <w:szCs w:val="28"/>
          <w:lang w:eastAsia="ru-RU"/>
        </w:rPr>
        <w:tab/>
      </w:r>
      <w:r w:rsidRPr="00943E8B">
        <w:rPr>
          <w:rFonts w:ascii="Times New Roman" w:eastAsia="Times New Roman" w:hAnsi="Times New Roman" w:cs="Times New Roman"/>
          <w:sz w:val="28"/>
          <w:szCs w:val="28"/>
          <w:lang w:eastAsia="ru-RU"/>
        </w:rPr>
        <w:tab/>
        <w:t>муниципальное бюджетное учреждение</w:t>
      </w:r>
    </w:p>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ДДТ</w:t>
      </w:r>
      <w:r w:rsidRPr="00943E8B">
        <w:rPr>
          <w:rFonts w:ascii="Times New Roman" w:eastAsia="Times New Roman" w:hAnsi="Times New Roman" w:cs="Times New Roman"/>
          <w:sz w:val="28"/>
          <w:szCs w:val="28"/>
          <w:lang w:eastAsia="ru-RU"/>
        </w:rPr>
        <w:tab/>
      </w:r>
      <w:r w:rsidRPr="00943E8B">
        <w:rPr>
          <w:rFonts w:ascii="Times New Roman" w:eastAsia="Times New Roman" w:hAnsi="Times New Roman" w:cs="Times New Roman"/>
          <w:sz w:val="28"/>
          <w:szCs w:val="28"/>
          <w:lang w:eastAsia="ru-RU"/>
        </w:rPr>
        <w:tab/>
        <w:t>дом детского творчества</w:t>
      </w:r>
    </w:p>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ГУЗ СО</w:t>
      </w:r>
      <w:r w:rsidRPr="00943E8B">
        <w:rPr>
          <w:rFonts w:ascii="Times New Roman" w:eastAsia="Times New Roman" w:hAnsi="Times New Roman" w:cs="Times New Roman"/>
          <w:sz w:val="28"/>
          <w:szCs w:val="28"/>
          <w:lang w:eastAsia="ru-RU"/>
        </w:rPr>
        <w:tab/>
        <w:t xml:space="preserve">государственное учреждение здравоохранения Саратовской </w:t>
      </w:r>
      <w:r w:rsidR="00943E8B">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области</w:t>
      </w:r>
    </w:p>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ТКО</w:t>
      </w:r>
      <w:r w:rsidRPr="00943E8B">
        <w:rPr>
          <w:rFonts w:ascii="Times New Roman" w:eastAsia="Times New Roman" w:hAnsi="Times New Roman" w:cs="Times New Roman"/>
          <w:sz w:val="28"/>
          <w:szCs w:val="28"/>
          <w:lang w:eastAsia="ru-RU"/>
        </w:rPr>
        <w:tab/>
      </w:r>
      <w:r w:rsidRPr="00943E8B">
        <w:rPr>
          <w:rFonts w:ascii="Times New Roman" w:eastAsia="Times New Roman" w:hAnsi="Times New Roman" w:cs="Times New Roman"/>
          <w:sz w:val="28"/>
          <w:szCs w:val="28"/>
          <w:lang w:eastAsia="ru-RU"/>
        </w:rPr>
        <w:tab/>
        <w:t>твердые коммунальные отходы</w:t>
      </w:r>
    </w:p>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ГРП</w:t>
      </w:r>
      <w:r w:rsidRPr="00943E8B">
        <w:rPr>
          <w:rFonts w:ascii="Times New Roman" w:eastAsia="Times New Roman" w:hAnsi="Times New Roman" w:cs="Times New Roman"/>
          <w:sz w:val="28"/>
          <w:szCs w:val="28"/>
          <w:lang w:eastAsia="ru-RU"/>
        </w:rPr>
        <w:tab/>
      </w:r>
      <w:r w:rsidRPr="00943E8B">
        <w:rPr>
          <w:rFonts w:ascii="Times New Roman" w:eastAsia="Times New Roman" w:hAnsi="Times New Roman" w:cs="Times New Roman"/>
          <w:sz w:val="28"/>
          <w:szCs w:val="28"/>
          <w:lang w:eastAsia="ru-RU"/>
        </w:rPr>
        <w:tab/>
        <w:t>газораспределительный пункт</w:t>
      </w:r>
    </w:p>
    <w:p w:rsidR="00B7687F" w:rsidRPr="00943E8B" w:rsidRDefault="00B7687F"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ГРС</w:t>
      </w:r>
      <w:r w:rsidRPr="00943E8B">
        <w:rPr>
          <w:rFonts w:ascii="Times New Roman" w:eastAsia="Times New Roman" w:hAnsi="Times New Roman" w:cs="Times New Roman"/>
          <w:sz w:val="28"/>
          <w:szCs w:val="28"/>
          <w:lang w:eastAsia="ru-RU"/>
        </w:rPr>
        <w:tab/>
      </w:r>
      <w:r w:rsidRPr="00943E8B">
        <w:rPr>
          <w:rFonts w:ascii="Times New Roman" w:eastAsia="Times New Roman" w:hAnsi="Times New Roman" w:cs="Times New Roman"/>
          <w:sz w:val="28"/>
          <w:szCs w:val="28"/>
          <w:lang w:eastAsia="ru-RU"/>
        </w:rPr>
        <w:tab/>
        <w:t>газораспределительная станция</w:t>
      </w:r>
    </w:p>
    <w:p w:rsidR="00B7687F" w:rsidRPr="00943E8B" w:rsidRDefault="001E35DC"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ТП</w:t>
      </w:r>
      <w:r w:rsidRPr="00943E8B">
        <w:rPr>
          <w:rFonts w:ascii="Times New Roman" w:eastAsia="Times New Roman" w:hAnsi="Times New Roman" w:cs="Times New Roman"/>
          <w:sz w:val="28"/>
          <w:szCs w:val="28"/>
          <w:lang w:eastAsia="ru-RU"/>
        </w:rPr>
        <w:tab/>
      </w:r>
      <w:r w:rsidRPr="00943E8B">
        <w:rPr>
          <w:rFonts w:ascii="Times New Roman" w:eastAsia="Times New Roman" w:hAnsi="Times New Roman" w:cs="Times New Roman"/>
          <w:sz w:val="28"/>
          <w:szCs w:val="28"/>
          <w:lang w:eastAsia="ru-RU"/>
        </w:rPr>
        <w:tab/>
        <w:t>трансформаторная подстанция</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color w:val="FF0000"/>
          <w:sz w:val="28"/>
          <w:szCs w:val="28"/>
          <w:lang w:eastAsia="ru-RU"/>
        </w:rPr>
      </w:pPr>
      <w:r w:rsidRPr="00943E8B">
        <w:rPr>
          <w:rFonts w:ascii="Times New Roman" w:eastAsia="Times New Roman" w:hAnsi="Times New Roman" w:cs="Times New Roman"/>
          <w:color w:val="FF0000"/>
          <w:sz w:val="28"/>
          <w:szCs w:val="28"/>
          <w:lang w:eastAsia="ru-RU"/>
        </w:rPr>
        <w:t> </w:t>
      </w:r>
    </w:p>
    <w:p w:rsidR="001E35DC" w:rsidRPr="00943E8B" w:rsidRDefault="001E35DC"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712F13" w:rsidRPr="00943E8B" w:rsidRDefault="00712F13"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712F13" w:rsidRPr="00943E8B" w:rsidRDefault="00712F13"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712F13" w:rsidRPr="00943E8B" w:rsidRDefault="00712F13"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712F13" w:rsidRPr="00943E8B" w:rsidRDefault="00712F13"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712F13" w:rsidRPr="00943E8B" w:rsidRDefault="00712F13"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712F13" w:rsidRPr="00943E8B" w:rsidRDefault="00712F13"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712F13" w:rsidRPr="00943E8B" w:rsidRDefault="00712F13"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712F13" w:rsidRPr="00943E8B" w:rsidRDefault="00712F13"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902C5C" w:rsidRPr="00943E8B" w:rsidRDefault="00902C5C"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902C5C" w:rsidRPr="00943E8B" w:rsidRDefault="00902C5C" w:rsidP="00171110">
      <w:pPr>
        <w:widowControl w:val="0"/>
        <w:suppressAutoHyphens/>
        <w:spacing w:after="0" w:line="240" w:lineRule="auto"/>
        <w:ind w:firstLine="709"/>
        <w:jc w:val="both"/>
        <w:textAlignment w:val="baseline"/>
        <w:rPr>
          <w:rFonts w:ascii="Times New Roman" w:eastAsia="Times New Roman" w:hAnsi="Times New Roman" w:cs="Times New Roman"/>
          <w:color w:val="FF0000"/>
          <w:sz w:val="28"/>
          <w:szCs w:val="28"/>
          <w:lang w:eastAsia="ar-SA"/>
        </w:rPr>
      </w:pPr>
    </w:p>
    <w:p w:rsidR="009E1F72" w:rsidRPr="00943E8B" w:rsidRDefault="009E1F72" w:rsidP="00171110">
      <w:pPr>
        <w:widowControl w:val="0"/>
        <w:suppressAutoHyphens/>
        <w:spacing w:after="0" w:line="240" w:lineRule="auto"/>
        <w:jc w:val="both"/>
        <w:textAlignment w:val="baseline"/>
        <w:rPr>
          <w:rFonts w:ascii="Times New Roman" w:eastAsia="Times New Roman" w:hAnsi="Times New Roman" w:cs="Times New Roman"/>
          <w:color w:val="FF0000"/>
          <w:sz w:val="28"/>
          <w:szCs w:val="28"/>
          <w:lang w:eastAsia="ar-SA"/>
        </w:rPr>
      </w:pPr>
    </w:p>
    <w:p w:rsidR="009E1F72" w:rsidRPr="00943E8B" w:rsidRDefault="009E1F72" w:rsidP="00171110">
      <w:pPr>
        <w:widowControl w:val="0"/>
        <w:suppressAutoHyphens/>
        <w:spacing w:after="0" w:line="240" w:lineRule="auto"/>
        <w:jc w:val="both"/>
        <w:textAlignment w:val="baseline"/>
        <w:rPr>
          <w:rFonts w:ascii="Times New Roman" w:eastAsia="Times New Roman" w:hAnsi="Times New Roman" w:cs="Times New Roman"/>
          <w:color w:val="FF0000"/>
          <w:sz w:val="28"/>
          <w:szCs w:val="28"/>
          <w:lang w:eastAsia="ar-SA"/>
        </w:rPr>
      </w:pPr>
    </w:p>
    <w:p w:rsidR="009E1F72" w:rsidRPr="00943E8B" w:rsidRDefault="009E1F72" w:rsidP="00171110">
      <w:pPr>
        <w:widowControl w:val="0"/>
        <w:suppressAutoHyphens/>
        <w:spacing w:after="0" w:line="240" w:lineRule="auto"/>
        <w:jc w:val="both"/>
        <w:textAlignment w:val="baseline"/>
        <w:rPr>
          <w:rFonts w:ascii="Times New Roman" w:eastAsia="Times New Roman" w:hAnsi="Times New Roman" w:cs="Times New Roman"/>
          <w:color w:val="FF0000"/>
          <w:sz w:val="28"/>
          <w:szCs w:val="28"/>
          <w:lang w:eastAsia="ar-SA"/>
        </w:rPr>
      </w:pPr>
    </w:p>
    <w:p w:rsidR="009E1F72" w:rsidRPr="00943E8B" w:rsidRDefault="009E1F72" w:rsidP="00171110">
      <w:pPr>
        <w:widowControl w:val="0"/>
        <w:suppressAutoHyphens/>
        <w:spacing w:after="0" w:line="240" w:lineRule="auto"/>
        <w:jc w:val="both"/>
        <w:textAlignment w:val="baseline"/>
        <w:rPr>
          <w:rFonts w:ascii="Times New Roman" w:eastAsia="Times New Roman" w:hAnsi="Times New Roman" w:cs="Times New Roman"/>
          <w:color w:val="FF0000"/>
          <w:sz w:val="28"/>
          <w:szCs w:val="28"/>
          <w:lang w:eastAsia="ar-SA"/>
        </w:rPr>
      </w:pPr>
    </w:p>
    <w:p w:rsidR="006806AF" w:rsidRPr="00943E8B" w:rsidRDefault="006806AF" w:rsidP="00171110">
      <w:pPr>
        <w:widowControl w:val="0"/>
        <w:suppressAutoHyphens/>
        <w:spacing w:after="0" w:line="240" w:lineRule="auto"/>
        <w:rPr>
          <w:rFonts w:ascii="Times New Roman" w:eastAsia="Times New Roman" w:hAnsi="Times New Roman" w:cs="Times New Roman"/>
          <w:color w:val="FF0000"/>
          <w:sz w:val="28"/>
          <w:szCs w:val="28"/>
          <w:lang w:eastAsia="ar-SA"/>
        </w:rPr>
      </w:pPr>
      <w:r w:rsidRPr="00943E8B">
        <w:rPr>
          <w:rFonts w:ascii="Times New Roman" w:eastAsia="Times New Roman" w:hAnsi="Times New Roman" w:cs="Times New Roman"/>
          <w:color w:val="FF0000"/>
          <w:sz w:val="28"/>
          <w:szCs w:val="28"/>
          <w:lang w:eastAsia="ar-SA"/>
        </w:rPr>
        <w:br w:type="page"/>
      </w:r>
    </w:p>
    <w:p w:rsidR="00B7687F" w:rsidRPr="00943E8B" w:rsidRDefault="00B7687F" w:rsidP="00171110">
      <w:pPr>
        <w:widowControl w:val="0"/>
        <w:numPr>
          <w:ilvl w:val="0"/>
          <w:numId w:val="2"/>
        </w:numPr>
        <w:tabs>
          <w:tab w:val="left" w:pos="1134"/>
        </w:tabs>
        <w:suppressAutoHyphens/>
        <w:spacing w:after="0" w:line="240" w:lineRule="auto"/>
        <w:ind w:left="0" w:firstLine="709"/>
        <w:contextualSpacing/>
        <w:outlineLvl w:val="0"/>
        <w:rPr>
          <w:rFonts w:ascii="Times New Roman" w:eastAsia="Courier New" w:hAnsi="Times New Roman" w:cs="Times New Roman"/>
          <w:b/>
          <w:sz w:val="28"/>
          <w:szCs w:val="28"/>
          <w:lang w:eastAsia="ru-RU"/>
        </w:rPr>
      </w:pPr>
      <w:bookmarkStart w:id="13" w:name="_Toc21089213"/>
      <w:bookmarkStart w:id="14" w:name="_Toc145518024"/>
      <w:r w:rsidRPr="00943E8B">
        <w:rPr>
          <w:rFonts w:ascii="Times New Roman" w:eastAsia="Courier New" w:hAnsi="Times New Roman" w:cs="Times New Roman"/>
          <w:b/>
          <w:sz w:val="28"/>
          <w:szCs w:val="28"/>
          <w:lang w:eastAsia="ru-RU"/>
        </w:rPr>
        <w:lastRenderedPageBreak/>
        <w:t>ОБЩИЕ СВЕДЕНИЯ О МУНИЦИПАЛЬНОМ ОБРАЗОВАНИИ</w:t>
      </w:r>
      <w:bookmarkEnd w:id="3"/>
      <w:bookmarkEnd w:id="4"/>
      <w:bookmarkEnd w:id="13"/>
      <w:bookmarkEnd w:id="14"/>
    </w:p>
    <w:p w:rsidR="001E35DC" w:rsidRPr="00943E8B" w:rsidRDefault="00B7687F" w:rsidP="00171110">
      <w:pPr>
        <w:widowControl w:val="0"/>
        <w:numPr>
          <w:ilvl w:val="1"/>
          <w:numId w:val="1"/>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15" w:name="_Toc9524866"/>
      <w:bookmarkStart w:id="16" w:name="_Toc268263623"/>
      <w:bookmarkStart w:id="17" w:name="_Toc342472302"/>
      <w:bookmarkStart w:id="18" w:name="_Toc509150238"/>
      <w:bookmarkStart w:id="19" w:name="_Toc21089214"/>
      <w:bookmarkStart w:id="20" w:name="_Toc145518025"/>
      <w:r w:rsidRPr="00943E8B">
        <w:rPr>
          <w:rFonts w:ascii="Times New Roman" w:eastAsia="Times New Roman" w:hAnsi="Times New Roman" w:cs="Times New Roman"/>
          <w:b/>
          <w:sz w:val="28"/>
          <w:szCs w:val="28"/>
          <w:lang w:eastAsia="ru-RU"/>
        </w:rPr>
        <w:t>Общие сведения</w:t>
      </w:r>
      <w:bookmarkEnd w:id="15"/>
      <w:bookmarkEnd w:id="16"/>
      <w:bookmarkEnd w:id="17"/>
      <w:bookmarkEnd w:id="18"/>
      <w:bookmarkEnd w:id="19"/>
      <w:bookmarkEnd w:id="20"/>
    </w:p>
    <w:p w:rsidR="00EB063A" w:rsidRPr="00943E8B" w:rsidRDefault="00902C5C"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Город Калининск</w:t>
      </w:r>
      <w:r w:rsidR="00EB063A" w:rsidRPr="00943E8B">
        <w:rPr>
          <w:rFonts w:ascii="Times New Roman" w:eastAsia="Times New Roman" w:hAnsi="Times New Roman" w:cs="Times New Roman"/>
          <w:sz w:val="28"/>
          <w:szCs w:val="28"/>
          <w:lang w:eastAsia="ru-RU"/>
        </w:rPr>
        <w:t xml:space="preserve"> основан в 1</w:t>
      </w:r>
      <w:r w:rsidRPr="00943E8B">
        <w:rPr>
          <w:rFonts w:ascii="Times New Roman" w:eastAsia="Times New Roman" w:hAnsi="Times New Roman" w:cs="Times New Roman"/>
          <w:sz w:val="28"/>
          <w:szCs w:val="28"/>
          <w:lang w:eastAsia="ru-RU"/>
        </w:rPr>
        <w:t>680</w:t>
      </w:r>
      <w:r w:rsidR="00EB063A" w:rsidRPr="00943E8B">
        <w:rPr>
          <w:rFonts w:ascii="Times New Roman" w:eastAsia="Times New Roman" w:hAnsi="Times New Roman" w:cs="Times New Roman"/>
          <w:sz w:val="28"/>
          <w:szCs w:val="28"/>
          <w:lang w:eastAsia="ru-RU"/>
        </w:rPr>
        <w:t xml:space="preserve"> году.</w:t>
      </w:r>
    </w:p>
    <w:p w:rsidR="008062B3" w:rsidRPr="00943E8B" w:rsidRDefault="00902C5C"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Муниципальное образование город Калининск</w:t>
      </w:r>
      <w:r w:rsidR="00EB063A" w:rsidRPr="00943E8B">
        <w:rPr>
          <w:rFonts w:ascii="Times New Roman" w:eastAsia="Times New Roman" w:hAnsi="Times New Roman" w:cs="Times New Roman"/>
          <w:sz w:val="28"/>
          <w:szCs w:val="28"/>
          <w:lang w:eastAsia="ru-RU"/>
        </w:rPr>
        <w:t xml:space="preserve"> входит в состав Саратовской области РФ как самостоятельная административно-территориальная единица. </w:t>
      </w:r>
      <w:r w:rsidRPr="00943E8B">
        <w:rPr>
          <w:rFonts w:ascii="Times New Roman" w:eastAsia="Times New Roman" w:hAnsi="Times New Roman" w:cs="Times New Roman"/>
          <w:sz w:val="28"/>
          <w:szCs w:val="28"/>
          <w:lang w:eastAsia="ru-RU"/>
        </w:rPr>
        <w:t>М</w:t>
      </w:r>
      <w:r w:rsidR="00EB063A" w:rsidRPr="00943E8B">
        <w:rPr>
          <w:rFonts w:ascii="Times New Roman" w:eastAsia="Times New Roman" w:hAnsi="Times New Roman" w:cs="Times New Roman"/>
          <w:sz w:val="28"/>
          <w:szCs w:val="28"/>
          <w:lang w:eastAsia="ru-RU"/>
        </w:rPr>
        <w:t xml:space="preserve">униципальное образование </w:t>
      </w:r>
      <w:r w:rsidRPr="00943E8B">
        <w:rPr>
          <w:rFonts w:ascii="Times New Roman" w:eastAsia="Times New Roman" w:hAnsi="Times New Roman" w:cs="Times New Roman"/>
          <w:sz w:val="28"/>
          <w:szCs w:val="28"/>
          <w:lang w:eastAsia="ru-RU"/>
        </w:rPr>
        <w:t xml:space="preserve">город Калининск </w:t>
      </w:r>
      <w:r w:rsidR="00EB063A" w:rsidRPr="00943E8B">
        <w:rPr>
          <w:rFonts w:ascii="Times New Roman" w:eastAsia="Times New Roman" w:hAnsi="Times New Roman" w:cs="Times New Roman"/>
          <w:sz w:val="28"/>
          <w:szCs w:val="28"/>
          <w:lang w:eastAsia="ru-RU"/>
        </w:rPr>
        <w:t xml:space="preserve">наделено статусом городского поселения, с административным центром – </w:t>
      </w:r>
      <w:r w:rsidR="00694E17" w:rsidRPr="00943E8B">
        <w:rPr>
          <w:rFonts w:ascii="Times New Roman" w:eastAsia="Times New Roman" w:hAnsi="Times New Roman" w:cs="Times New Roman"/>
          <w:sz w:val="28"/>
          <w:szCs w:val="28"/>
          <w:lang w:eastAsia="ru-RU"/>
        </w:rPr>
        <w:t xml:space="preserve">город Калининск </w:t>
      </w:r>
      <w:r w:rsidR="00EB063A" w:rsidRPr="00943E8B">
        <w:rPr>
          <w:rFonts w:ascii="Times New Roman" w:eastAsia="Times New Roman" w:hAnsi="Times New Roman" w:cs="Times New Roman"/>
          <w:sz w:val="28"/>
          <w:szCs w:val="28"/>
          <w:lang w:eastAsia="ru-RU"/>
        </w:rPr>
        <w:t>З</w:t>
      </w:r>
      <w:r w:rsidR="00694E17" w:rsidRPr="00943E8B">
        <w:rPr>
          <w:rFonts w:ascii="Times New Roman" w:eastAsia="Times New Roman" w:hAnsi="Times New Roman" w:cs="Times New Roman"/>
          <w:sz w:val="28"/>
          <w:szCs w:val="28"/>
          <w:lang w:eastAsia="ru-RU"/>
        </w:rPr>
        <w:t>аконом Саратовской области от 27</w:t>
      </w:r>
      <w:r w:rsidR="00EB063A" w:rsidRPr="00943E8B">
        <w:rPr>
          <w:rFonts w:ascii="Times New Roman" w:eastAsia="Times New Roman" w:hAnsi="Times New Roman" w:cs="Times New Roman"/>
          <w:sz w:val="28"/>
          <w:szCs w:val="28"/>
          <w:lang w:eastAsia="ru-RU"/>
        </w:rPr>
        <w:t xml:space="preserve">.12.2004 № </w:t>
      </w:r>
      <w:r w:rsidR="00694E17" w:rsidRPr="00943E8B">
        <w:rPr>
          <w:rFonts w:ascii="Times New Roman" w:eastAsia="Times New Roman" w:hAnsi="Times New Roman" w:cs="Times New Roman"/>
          <w:sz w:val="28"/>
          <w:szCs w:val="28"/>
          <w:lang w:eastAsia="ru-RU"/>
        </w:rPr>
        <w:t>94</w:t>
      </w:r>
      <w:r w:rsidR="00EB063A" w:rsidRPr="00943E8B">
        <w:rPr>
          <w:rFonts w:ascii="Times New Roman" w:eastAsia="Times New Roman" w:hAnsi="Times New Roman" w:cs="Times New Roman"/>
          <w:sz w:val="28"/>
          <w:szCs w:val="28"/>
          <w:lang w:eastAsia="ru-RU"/>
        </w:rPr>
        <w:t xml:space="preserve">-ЗСО </w:t>
      </w:r>
      <w:r w:rsidR="004A0BC0" w:rsidRPr="00943E8B">
        <w:rPr>
          <w:rFonts w:ascii="Times New Roman" w:eastAsia="Times New Roman" w:hAnsi="Times New Roman" w:cs="Times New Roman"/>
          <w:sz w:val="28"/>
          <w:szCs w:val="28"/>
          <w:lang w:eastAsia="ru-RU"/>
        </w:rPr>
        <w:t xml:space="preserve">«О муниципальных образованиях, </w:t>
      </w:r>
      <w:r w:rsidR="00EB063A" w:rsidRPr="00943E8B">
        <w:rPr>
          <w:rFonts w:ascii="Times New Roman" w:eastAsia="Times New Roman" w:hAnsi="Times New Roman" w:cs="Times New Roman"/>
          <w:sz w:val="28"/>
          <w:szCs w:val="28"/>
          <w:lang w:eastAsia="ru-RU"/>
        </w:rPr>
        <w:t xml:space="preserve">входящих в состав </w:t>
      </w:r>
      <w:r w:rsidR="00694E17" w:rsidRPr="00943E8B">
        <w:rPr>
          <w:rFonts w:ascii="Times New Roman" w:eastAsia="Times New Roman" w:hAnsi="Times New Roman" w:cs="Times New Roman"/>
          <w:sz w:val="28"/>
          <w:szCs w:val="28"/>
          <w:lang w:eastAsia="ru-RU"/>
        </w:rPr>
        <w:t>Калин</w:t>
      </w:r>
      <w:r w:rsidR="00A34D47" w:rsidRPr="00943E8B">
        <w:rPr>
          <w:rFonts w:ascii="Times New Roman" w:eastAsia="Times New Roman" w:hAnsi="Times New Roman" w:cs="Times New Roman"/>
          <w:sz w:val="28"/>
          <w:szCs w:val="28"/>
          <w:lang w:eastAsia="ru-RU"/>
        </w:rPr>
        <w:t>ин</w:t>
      </w:r>
      <w:r w:rsidR="00694E17" w:rsidRPr="00943E8B">
        <w:rPr>
          <w:rFonts w:ascii="Times New Roman" w:eastAsia="Times New Roman" w:hAnsi="Times New Roman" w:cs="Times New Roman"/>
          <w:sz w:val="28"/>
          <w:szCs w:val="28"/>
          <w:lang w:eastAsia="ru-RU"/>
        </w:rPr>
        <w:t>ского</w:t>
      </w:r>
      <w:r w:rsidR="00EB063A" w:rsidRPr="00943E8B">
        <w:rPr>
          <w:rFonts w:ascii="Times New Roman" w:eastAsia="Times New Roman" w:hAnsi="Times New Roman" w:cs="Times New Roman"/>
          <w:sz w:val="28"/>
          <w:szCs w:val="28"/>
          <w:lang w:eastAsia="ru-RU"/>
        </w:rPr>
        <w:t xml:space="preserve"> муниципального района»</w:t>
      </w:r>
      <w:r w:rsidR="003E3C50" w:rsidRPr="00943E8B">
        <w:rPr>
          <w:rFonts w:ascii="Times New Roman" w:eastAsia="Times New Roman" w:hAnsi="Times New Roman" w:cs="Times New Roman"/>
          <w:sz w:val="28"/>
          <w:szCs w:val="28"/>
          <w:lang w:eastAsia="ru-RU"/>
        </w:rPr>
        <w:t xml:space="preserve"> (табл. 1.1.1)</w:t>
      </w:r>
      <w:r w:rsidR="00EB063A" w:rsidRPr="00943E8B">
        <w:rPr>
          <w:rFonts w:ascii="Times New Roman" w:eastAsia="Times New Roman" w:hAnsi="Times New Roman" w:cs="Times New Roman"/>
          <w:sz w:val="28"/>
          <w:szCs w:val="28"/>
          <w:lang w:eastAsia="ru-RU"/>
        </w:rPr>
        <w:t>.</w:t>
      </w:r>
    </w:p>
    <w:p w:rsidR="008105B8" w:rsidRPr="00943E8B" w:rsidRDefault="008105B8"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1.1.1 Населенные пункты муниципального образования г. Калининск</w:t>
      </w:r>
    </w:p>
    <w:tbl>
      <w:tblPr>
        <w:tblStyle w:val="14"/>
        <w:tblW w:w="0" w:type="auto"/>
        <w:tblInd w:w="108" w:type="dxa"/>
        <w:tblLook w:val="04A0"/>
      </w:tblPr>
      <w:tblGrid>
        <w:gridCol w:w="4003"/>
        <w:gridCol w:w="2805"/>
        <w:gridCol w:w="3398"/>
      </w:tblGrid>
      <w:tr w:rsidR="008105B8" w:rsidRPr="00943E8B" w:rsidTr="008105B8">
        <w:tc>
          <w:tcPr>
            <w:tcW w:w="4003" w:type="dxa"/>
            <w:tcBorders>
              <w:top w:val="single" w:sz="4" w:space="0" w:color="000000"/>
              <w:left w:val="single" w:sz="4" w:space="0" w:color="000000"/>
              <w:bottom w:val="single" w:sz="4" w:space="0" w:color="000000"/>
              <w:right w:val="single" w:sz="4" w:space="0" w:color="000000"/>
            </w:tcBorders>
            <w:vAlign w:val="center"/>
            <w:hideMark/>
          </w:tcPr>
          <w:p w:rsidR="008105B8" w:rsidRPr="00943E8B" w:rsidRDefault="008105B8" w:rsidP="00171110">
            <w:pPr>
              <w:widowControl w:val="0"/>
              <w:suppressAutoHyphens/>
              <w:ind w:firstLine="25"/>
              <w:jc w:val="center"/>
              <w:rPr>
                <w:rFonts w:ascii="Times New Roman" w:hAnsi="Times New Roman" w:cs="Times New Roman"/>
                <w:b/>
                <w:sz w:val="28"/>
                <w:szCs w:val="28"/>
                <w:lang w:eastAsia="en-US"/>
              </w:rPr>
            </w:pPr>
            <w:r w:rsidRPr="00943E8B">
              <w:rPr>
                <w:rFonts w:ascii="Times New Roman" w:hAnsi="Times New Roman" w:cs="Times New Roman"/>
                <w:b/>
                <w:sz w:val="28"/>
                <w:szCs w:val="28"/>
                <w:lang w:eastAsia="en-US"/>
              </w:rPr>
              <w:t>Населенный пункт</w:t>
            </w:r>
          </w:p>
        </w:tc>
        <w:tc>
          <w:tcPr>
            <w:tcW w:w="2805" w:type="dxa"/>
            <w:tcBorders>
              <w:top w:val="single" w:sz="4" w:space="0" w:color="000000"/>
              <w:left w:val="single" w:sz="4" w:space="0" w:color="000000"/>
              <w:bottom w:val="single" w:sz="4" w:space="0" w:color="000000"/>
              <w:right w:val="single" w:sz="4" w:space="0" w:color="000000"/>
            </w:tcBorders>
            <w:vAlign w:val="center"/>
            <w:hideMark/>
          </w:tcPr>
          <w:p w:rsidR="008105B8" w:rsidRPr="00943E8B" w:rsidRDefault="008105B8" w:rsidP="00171110">
            <w:pPr>
              <w:widowControl w:val="0"/>
              <w:suppressAutoHyphens/>
              <w:ind w:firstLine="13"/>
              <w:jc w:val="center"/>
              <w:rPr>
                <w:rFonts w:ascii="Times New Roman" w:hAnsi="Times New Roman" w:cs="Times New Roman"/>
                <w:b/>
                <w:sz w:val="28"/>
                <w:szCs w:val="28"/>
                <w:lang w:eastAsia="en-US"/>
              </w:rPr>
            </w:pPr>
            <w:r w:rsidRPr="00943E8B">
              <w:rPr>
                <w:rFonts w:ascii="Times New Roman" w:hAnsi="Times New Roman" w:cs="Times New Roman"/>
                <w:b/>
                <w:sz w:val="28"/>
                <w:szCs w:val="28"/>
                <w:lang w:eastAsia="en-US"/>
              </w:rPr>
              <w:t>Год основания</w:t>
            </w:r>
          </w:p>
        </w:tc>
        <w:tc>
          <w:tcPr>
            <w:tcW w:w="3398" w:type="dxa"/>
            <w:tcBorders>
              <w:top w:val="single" w:sz="4" w:space="0" w:color="000000"/>
              <w:left w:val="single" w:sz="4" w:space="0" w:color="000000"/>
              <w:bottom w:val="single" w:sz="4" w:space="0" w:color="000000"/>
              <w:right w:val="single" w:sz="4" w:space="0" w:color="000000"/>
            </w:tcBorders>
            <w:vAlign w:val="center"/>
            <w:hideMark/>
          </w:tcPr>
          <w:p w:rsidR="008105B8" w:rsidRPr="00943E8B" w:rsidRDefault="008105B8" w:rsidP="00171110">
            <w:pPr>
              <w:widowControl w:val="0"/>
              <w:suppressAutoHyphens/>
              <w:jc w:val="center"/>
              <w:rPr>
                <w:rFonts w:ascii="Times New Roman" w:hAnsi="Times New Roman" w:cs="Times New Roman"/>
                <w:b/>
                <w:sz w:val="28"/>
                <w:szCs w:val="28"/>
                <w:lang w:eastAsia="en-US"/>
              </w:rPr>
            </w:pPr>
            <w:r w:rsidRPr="00943E8B">
              <w:rPr>
                <w:rFonts w:ascii="Times New Roman" w:hAnsi="Times New Roman" w:cs="Times New Roman"/>
                <w:b/>
                <w:sz w:val="28"/>
                <w:szCs w:val="28"/>
                <w:lang w:eastAsia="en-US"/>
              </w:rPr>
              <w:t>Количество дворов</w:t>
            </w:r>
          </w:p>
        </w:tc>
      </w:tr>
      <w:tr w:rsidR="008105B8" w:rsidRPr="00943E8B" w:rsidTr="008105B8">
        <w:tc>
          <w:tcPr>
            <w:tcW w:w="4003" w:type="dxa"/>
            <w:tcBorders>
              <w:top w:val="single" w:sz="4" w:space="0" w:color="000000"/>
              <w:left w:val="single" w:sz="4" w:space="0" w:color="000000"/>
              <w:bottom w:val="single" w:sz="4" w:space="0" w:color="000000"/>
              <w:right w:val="single" w:sz="4" w:space="0" w:color="000000"/>
            </w:tcBorders>
            <w:vAlign w:val="center"/>
            <w:hideMark/>
          </w:tcPr>
          <w:p w:rsidR="008105B8" w:rsidRPr="00943E8B" w:rsidRDefault="008105B8" w:rsidP="00171110">
            <w:pPr>
              <w:widowControl w:val="0"/>
              <w:suppressAutoHyphens/>
              <w:ind w:firstLine="25"/>
              <w:jc w:val="center"/>
              <w:rPr>
                <w:rFonts w:ascii="Times New Roman" w:hAnsi="Times New Roman" w:cs="Times New Roman"/>
                <w:sz w:val="28"/>
                <w:szCs w:val="28"/>
                <w:lang w:eastAsia="en-US"/>
              </w:rPr>
            </w:pPr>
            <w:r w:rsidRPr="00943E8B">
              <w:rPr>
                <w:rFonts w:ascii="Times New Roman" w:hAnsi="Times New Roman" w:cs="Times New Roman"/>
                <w:sz w:val="28"/>
                <w:szCs w:val="28"/>
                <w:lang w:eastAsia="en-US"/>
              </w:rPr>
              <w:t>город Калининск</w:t>
            </w:r>
          </w:p>
        </w:tc>
        <w:tc>
          <w:tcPr>
            <w:tcW w:w="2805" w:type="dxa"/>
            <w:tcBorders>
              <w:top w:val="single" w:sz="4" w:space="0" w:color="000000"/>
              <w:left w:val="single" w:sz="4" w:space="0" w:color="000000"/>
              <w:bottom w:val="single" w:sz="4" w:space="0" w:color="000000"/>
              <w:right w:val="single" w:sz="4" w:space="0" w:color="000000"/>
            </w:tcBorders>
            <w:vAlign w:val="center"/>
            <w:hideMark/>
          </w:tcPr>
          <w:p w:rsidR="008105B8" w:rsidRPr="00943E8B" w:rsidRDefault="008105B8" w:rsidP="00171110">
            <w:pPr>
              <w:widowControl w:val="0"/>
              <w:suppressAutoHyphens/>
              <w:ind w:firstLine="13"/>
              <w:jc w:val="center"/>
              <w:rPr>
                <w:rFonts w:ascii="Times New Roman" w:hAnsi="Times New Roman" w:cs="Times New Roman"/>
                <w:sz w:val="28"/>
                <w:szCs w:val="28"/>
                <w:lang w:eastAsia="en-US"/>
              </w:rPr>
            </w:pPr>
            <w:r w:rsidRPr="00943E8B">
              <w:rPr>
                <w:rFonts w:ascii="Times New Roman" w:hAnsi="Times New Roman" w:cs="Times New Roman"/>
                <w:sz w:val="28"/>
                <w:szCs w:val="28"/>
                <w:lang w:eastAsia="en-US"/>
              </w:rPr>
              <w:t>1680</w:t>
            </w:r>
          </w:p>
        </w:tc>
        <w:tc>
          <w:tcPr>
            <w:tcW w:w="3398" w:type="dxa"/>
            <w:tcBorders>
              <w:top w:val="single" w:sz="4" w:space="0" w:color="000000"/>
              <w:left w:val="single" w:sz="4" w:space="0" w:color="000000"/>
              <w:bottom w:val="single" w:sz="4" w:space="0" w:color="000000"/>
              <w:right w:val="single" w:sz="4" w:space="0" w:color="000000"/>
            </w:tcBorders>
            <w:vAlign w:val="center"/>
            <w:hideMark/>
          </w:tcPr>
          <w:p w:rsidR="008105B8" w:rsidRPr="00943E8B" w:rsidRDefault="008105B8" w:rsidP="00171110">
            <w:pPr>
              <w:widowControl w:val="0"/>
              <w:suppressAutoHyphens/>
              <w:jc w:val="center"/>
              <w:rPr>
                <w:rFonts w:ascii="Times New Roman" w:hAnsi="Times New Roman" w:cs="Times New Roman"/>
                <w:sz w:val="28"/>
                <w:szCs w:val="28"/>
                <w:lang w:eastAsia="en-US"/>
              </w:rPr>
            </w:pPr>
            <w:r w:rsidRPr="00943E8B">
              <w:rPr>
                <w:rFonts w:ascii="Times New Roman" w:hAnsi="Times New Roman" w:cs="Times New Roman"/>
                <w:sz w:val="28"/>
                <w:szCs w:val="28"/>
                <w:lang w:eastAsia="en-US"/>
              </w:rPr>
              <w:t>4992</w:t>
            </w:r>
          </w:p>
        </w:tc>
      </w:tr>
    </w:tbl>
    <w:p w:rsidR="00EB063A" w:rsidRPr="00943E8B" w:rsidRDefault="00694E1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Город Калининск расположен</w:t>
      </w:r>
      <w:r w:rsidR="00EB063A" w:rsidRPr="00943E8B">
        <w:rPr>
          <w:rFonts w:ascii="Times New Roman" w:eastAsia="Times New Roman" w:hAnsi="Times New Roman" w:cs="Times New Roman"/>
          <w:sz w:val="28"/>
          <w:szCs w:val="28"/>
          <w:lang w:eastAsia="ru-RU"/>
        </w:rPr>
        <w:t xml:space="preserve"> в </w:t>
      </w:r>
      <w:r w:rsidRPr="00943E8B">
        <w:rPr>
          <w:rFonts w:ascii="Times New Roman" w:eastAsia="Times New Roman" w:hAnsi="Times New Roman" w:cs="Times New Roman"/>
          <w:sz w:val="28"/>
          <w:szCs w:val="28"/>
          <w:lang w:eastAsia="ru-RU"/>
        </w:rPr>
        <w:t>восточной</w:t>
      </w:r>
      <w:r w:rsidR="00EB063A" w:rsidRPr="00943E8B">
        <w:rPr>
          <w:rFonts w:ascii="Times New Roman" w:eastAsia="Times New Roman" w:hAnsi="Times New Roman" w:cs="Times New Roman"/>
          <w:sz w:val="28"/>
          <w:szCs w:val="28"/>
          <w:lang w:eastAsia="ru-RU"/>
        </w:rPr>
        <w:t xml:space="preserve"> части </w:t>
      </w:r>
      <w:r w:rsidRPr="00943E8B">
        <w:rPr>
          <w:rFonts w:ascii="Times New Roman" w:eastAsia="Times New Roman" w:hAnsi="Times New Roman" w:cs="Times New Roman"/>
          <w:sz w:val="28"/>
          <w:szCs w:val="28"/>
          <w:lang w:eastAsia="ru-RU"/>
        </w:rPr>
        <w:t>Калининского</w:t>
      </w:r>
      <w:r w:rsidR="00EB063A" w:rsidRPr="00943E8B">
        <w:rPr>
          <w:rFonts w:ascii="Times New Roman" w:eastAsia="Times New Roman" w:hAnsi="Times New Roman" w:cs="Times New Roman"/>
          <w:sz w:val="28"/>
          <w:szCs w:val="28"/>
          <w:lang w:eastAsia="ru-RU"/>
        </w:rPr>
        <w:t xml:space="preserve"> муниципального района на берегу реки </w:t>
      </w:r>
      <w:r w:rsidRPr="00943E8B">
        <w:rPr>
          <w:rFonts w:ascii="Times New Roman" w:eastAsia="Times New Roman" w:hAnsi="Times New Roman" w:cs="Times New Roman"/>
          <w:sz w:val="28"/>
          <w:szCs w:val="28"/>
          <w:lang w:eastAsia="ru-RU"/>
        </w:rPr>
        <w:t>Баланда</w:t>
      </w:r>
      <w:r w:rsidR="00EB063A" w:rsidRPr="00943E8B">
        <w:rPr>
          <w:rFonts w:ascii="Times New Roman" w:eastAsia="Times New Roman" w:hAnsi="Times New Roman" w:cs="Times New Roman"/>
          <w:sz w:val="28"/>
          <w:szCs w:val="28"/>
          <w:lang w:eastAsia="ru-RU"/>
        </w:rPr>
        <w:t>.</w:t>
      </w:r>
    </w:p>
    <w:p w:rsidR="002E60EE" w:rsidRPr="00943E8B" w:rsidRDefault="004A0BC0"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Муниципальное образование город Калининск </w:t>
      </w:r>
      <w:r w:rsidR="00363AE2" w:rsidRPr="00943E8B">
        <w:rPr>
          <w:rFonts w:ascii="Times New Roman" w:eastAsia="Times New Roman" w:hAnsi="Times New Roman" w:cs="Times New Roman"/>
          <w:sz w:val="28"/>
          <w:szCs w:val="28"/>
          <w:lang w:eastAsia="ru-RU"/>
        </w:rPr>
        <w:t>на юге граничит с Волгоградской областью, на западе с Самойловским и Балашовским районами, на севере с Аркадакским, Екатериновским и Аткарским, на востоке с Лысогорским.</w:t>
      </w:r>
      <w:r w:rsidR="00B54F19">
        <w:rPr>
          <w:rFonts w:ascii="Times New Roman" w:eastAsia="Times New Roman" w:hAnsi="Times New Roman" w:cs="Times New Roman"/>
          <w:sz w:val="28"/>
          <w:szCs w:val="28"/>
          <w:lang w:eastAsia="ru-RU"/>
        </w:rPr>
        <w:t xml:space="preserve"> </w:t>
      </w:r>
      <w:r w:rsidR="00363AE2" w:rsidRPr="00943E8B">
        <w:rPr>
          <w:rFonts w:ascii="Times New Roman" w:eastAsia="Times New Roman" w:hAnsi="Times New Roman" w:cs="Times New Roman"/>
          <w:sz w:val="28"/>
          <w:szCs w:val="28"/>
          <w:lang w:eastAsia="ru-RU"/>
        </w:rPr>
        <w:t>В</w:t>
      </w:r>
      <w:r w:rsidR="00590ED5" w:rsidRPr="00943E8B">
        <w:rPr>
          <w:rFonts w:ascii="Times New Roman" w:eastAsia="Times New Roman" w:hAnsi="Times New Roman" w:cs="Times New Roman"/>
          <w:sz w:val="28"/>
          <w:szCs w:val="28"/>
          <w:lang w:eastAsia="ru-RU"/>
        </w:rPr>
        <w:t> </w:t>
      </w:r>
      <w:r w:rsidR="00363AE2" w:rsidRPr="00943E8B">
        <w:rPr>
          <w:rFonts w:ascii="Times New Roman" w:eastAsia="Times New Roman" w:hAnsi="Times New Roman" w:cs="Times New Roman"/>
          <w:sz w:val="28"/>
          <w:szCs w:val="28"/>
          <w:lang w:eastAsia="ru-RU"/>
        </w:rPr>
        <w:t>граница муниципального района МО г. Калининск граничит с Малоекатериновским и Симоновским муниципальными образованиями.</w:t>
      </w:r>
    </w:p>
    <w:p w:rsidR="00EB063A" w:rsidRPr="00943E8B" w:rsidRDefault="00694E1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Калининск</w:t>
      </w:r>
      <w:r w:rsidR="00EB063A" w:rsidRPr="00943E8B">
        <w:rPr>
          <w:rFonts w:ascii="Times New Roman" w:eastAsia="Times New Roman" w:hAnsi="Times New Roman" w:cs="Times New Roman"/>
          <w:sz w:val="28"/>
          <w:szCs w:val="28"/>
          <w:lang w:eastAsia="ru-RU"/>
        </w:rPr>
        <w:t xml:space="preserve"> – </w:t>
      </w:r>
      <w:r w:rsidRPr="00943E8B">
        <w:rPr>
          <w:rFonts w:ascii="Times New Roman" w:eastAsia="Times New Roman" w:hAnsi="Times New Roman" w:cs="Times New Roman"/>
          <w:sz w:val="28"/>
          <w:szCs w:val="28"/>
          <w:lang w:eastAsia="ru-RU"/>
        </w:rPr>
        <w:t>город</w:t>
      </w:r>
      <w:r w:rsidR="00EB063A" w:rsidRPr="00943E8B">
        <w:rPr>
          <w:rFonts w:ascii="Times New Roman" w:eastAsia="Times New Roman" w:hAnsi="Times New Roman" w:cs="Times New Roman"/>
          <w:sz w:val="28"/>
          <w:szCs w:val="28"/>
          <w:lang w:eastAsia="ru-RU"/>
        </w:rPr>
        <w:t xml:space="preserve"> областного подчинения, центр одноименного района в </w:t>
      </w:r>
      <w:r w:rsidRPr="00943E8B">
        <w:rPr>
          <w:rFonts w:ascii="Times New Roman" w:eastAsia="Times New Roman" w:hAnsi="Times New Roman" w:cs="Times New Roman"/>
          <w:sz w:val="28"/>
          <w:szCs w:val="28"/>
          <w:lang w:eastAsia="ru-RU"/>
        </w:rPr>
        <w:t>121</w:t>
      </w:r>
      <w:r w:rsidR="009E1F72" w:rsidRPr="00943E8B">
        <w:rPr>
          <w:rFonts w:ascii="Times New Roman" w:eastAsia="Times New Roman" w:hAnsi="Times New Roman" w:cs="Times New Roman"/>
          <w:sz w:val="28"/>
          <w:szCs w:val="28"/>
          <w:lang w:eastAsia="ru-RU"/>
        </w:rPr>
        <w:t> </w:t>
      </w:r>
      <w:r w:rsidR="00EB063A" w:rsidRPr="00943E8B">
        <w:rPr>
          <w:rFonts w:ascii="Times New Roman" w:eastAsia="Times New Roman" w:hAnsi="Times New Roman" w:cs="Times New Roman"/>
          <w:sz w:val="28"/>
          <w:szCs w:val="28"/>
          <w:lang w:eastAsia="ru-RU"/>
        </w:rPr>
        <w:t xml:space="preserve">км </w:t>
      </w:r>
      <w:r w:rsidRPr="00943E8B">
        <w:rPr>
          <w:rFonts w:ascii="Times New Roman" w:eastAsia="Times New Roman" w:hAnsi="Times New Roman" w:cs="Times New Roman"/>
          <w:sz w:val="28"/>
          <w:szCs w:val="28"/>
          <w:lang w:eastAsia="ru-RU"/>
        </w:rPr>
        <w:t xml:space="preserve">к западу </w:t>
      </w:r>
      <w:r w:rsidR="00EB063A" w:rsidRPr="00943E8B">
        <w:rPr>
          <w:rFonts w:ascii="Times New Roman" w:eastAsia="Times New Roman" w:hAnsi="Times New Roman" w:cs="Times New Roman"/>
          <w:sz w:val="28"/>
          <w:szCs w:val="28"/>
          <w:lang w:eastAsia="ru-RU"/>
        </w:rPr>
        <w:t xml:space="preserve">от Саратова, </w:t>
      </w:r>
      <w:r w:rsidR="00BD2378" w:rsidRPr="00943E8B">
        <w:rPr>
          <w:rFonts w:ascii="Times New Roman" w:eastAsia="Times New Roman" w:hAnsi="Times New Roman" w:cs="Times New Roman"/>
          <w:sz w:val="28"/>
          <w:szCs w:val="28"/>
          <w:lang w:eastAsia="ru-RU"/>
        </w:rPr>
        <w:t>железнодорожная станция Калининск-Саратовский Приволжской железной дороги, узел автомобильных дорог Балашов — Саратов (трасса М-6).</w:t>
      </w:r>
    </w:p>
    <w:p w:rsidR="00EB063A" w:rsidRPr="00943E8B" w:rsidRDefault="00EB063A"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Площадь </w:t>
      </w:r>
      <w:r w:rsidR="00BD2378" w:rsidRPr="00943E8B">
        <w:rPr>
          <w:rFonts w:ascii="Times New Roman" w:eastAsia="Times New Roman" w:hAnsi="Times New Roman" w:cs="Times New Roman"/>
          <w:sz w:val="28"/>
          <w:szCs w:val="28"/>
          <w:lang w:eastAsia="ru-RU"/>
        </w:rPr>
        <w:t>МО г. Калининск</w:t>
      </w:r>
      <w:r w:rsidRPr="00943E8B">
        <w:rPr>
          <w:rFonts w:ascii="Times New Roman" w:eastAsia="Times New Roman" w:hAnsi="Times New Roman" w:cs="Times New Roman"/>
          <w:sz w:val="28"/>
          <w:szCs w:val="28"/>
          <w:lang w:eastAsia="ru-RU"/>
        </w:rPr>
        <w:t xml:space="preserve"> (совре</w:t>
      </w:r>
      <w:r w:rsidR="000F7B57" w:rsidRPr="00943E8B">
        <w:rPr>
          <w:rFonts w:ascii="Times New Roman" w:eastAsia="Times New Roman" w:hAnsi="Times New Roman" w:cs="Times New Roman"/>
          <w:sz w:val="28"/>
          <w:szCs w:val="28"/>
          <w:lang w:eastAsia="ru-RU"/>
        </w:rPr>
        <w:t xml:space="preserve">менное состояние) составляет </w:t>
      </w:r>
      <w:r w:rsidR="00BD2378" w:rsidRPr="00943E8B">
        <w:rPr>
          <w:rFonts w:ascii="Times New Roman" w:eastAsia="Times New Roman" w:hAnsi="Times New Roman" w:cs="Times New Roman"/>
          <w:sz w:val="28"/>
          <w:szCs w:val="28"/>
          <w:lang w:eastAsia="ru-RU"/>
        </w:rPr>
        <w:t>23,57</w:t>
      </w:r>
      <w:r w:rsidR="006807D3" w:rsidRPr="00943E8B">
        <w:rPr>
          <w:rFonts w:ascii="Times New Roman" w:eastAsia="Times New Roman" w:hAnsi="Times New Roman" w:cs="Times New Roman"/>
          <w:sz w:val="28"/>
          <w:szCs w:val="28"/>
          <w:lang w:eastAsia="ru-RU"/>
        </w:rPr>
        <w:t>км</w:t>
      </w:r>
      <w:r w:rsidR="006807D3" w:rsidRPr="00943E8B">
        <w:rPr>
          <w:rFonts w:ascii="Times New Roman" w:eastAsia="Times New Roman" w:hAnsi="Times New Roman" w:cs="Times New Roman"/>
          <w:sz w:val="28"/>
          <w:szCs w:val="28"/>
          <w:vertAlign w:val="superscript"/>
          <w:lang w:eastAsia="ru-RU"/>
        </w:rPr>
        <w:t>2</w:t>
      </w:r>
      <w:r w:rsidRPr="00943E8B">
        <w:rPr>
          <w:rFonts w:ascii="Times New Roman" w:eastAsia="Times New Roman" w:hAnsi="Times New Roman" w:cs="Times New Roman"/>
          <w:sz w:val="28"/>
          <w:szCs w:val="28"/>
          <w:lang w:eastAsia="ru-RU"/>
        </w:rPr>
        <w:t xml:space="preserve">. </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Общая численность населения, проживающего в муниципа</w:t>
      </w:r>
      <w:r w:rsidR="006807D3" w:rsidRPr="00943E8B">
        <w:rPr>
          <w:rFonts w:ascii="Times New Roman" w:eastAsia="Times New Roman" w:hAnsi="Times New Roman" w:cs="Times New Roman"/>
          <w:sz w:val="28"/>
          <w:szCs w:val="28"/>
          <w:lang w:eastAsia="ru-RU"/>
        </w:rPr>
        <w:t>льном образовании на начало 2023</w:t>
      </w:r>
      <w:r w:rsidRPr="00943E8B">
        <w:rPr>
          <w:rFonts w:ascii="Times New Roman" w:eastAsia="Times New Roman" w:hAnsi="Times New Roman" w:cs="Times New Roman"/>
          <w:sz w:val="28"/>
          <w:szCs w:val="28"/>
          <w:lang w:eastAsia="ru-RU"/>
        </w:rPr>
        <w:t xml:space="preserve"> г. составляет </w:t>
      </w:r>
      <w:r w:rsidR="00BD2378" w:rsidRPr="00943E8B">
        <w:rPr>
          <w:rFonts w:ascii="Times New Roman" w:eastAsia="Times New Roman" w:hAnsi="Times New Roman" w:cs="Times New Roman"/>
          <w:sz w:val="28"/>
          <w:szCs w:val="28"/>
          <w:lang w:eastAsia="ru-RU"/>
        </w:rPr>
        <w:t>14748</w:t>
      </w:r>
      <w:r w:rsidRPr="00943E8B">
        <w:rPr>
          <w:rFonts w:ascii="Times New Roman" w:eastAsia="Times New Roman" w:hAnsi="Times New Roman" w:cs="Times New Roman"/>
          <w:sz w:val="28"/>
          <w:szCs w:val="28"/>
          <w:lang w:eastAsia="ru-RU"/>
        </w:rPr>
        <w:t>человек</w:t>
      </w:r>
      <w:r w:rsidRPr="00943E8B">
        <w:rPr>
          <w:rFonts w:ascii="Times New Roman" w:eastAsia="Times New Roman" w:hAnsi="Times New Roman" w:cs="Times New Roman"/>
          <w:color w:val="FF0000"/>
          <w:sz w:val="28"/>
          <w:szCs w:val="28"/>
          <w:lang w:eastAsia="ru-RU"/>
        </w:rPr>
        <w:t xml:space="preserve">, </w:t>
      </w:r>
      <w:r w:rsidRPr="00943E8B">
        <w:rPr>
          <w:rFonts w:ascii="Times New Roman" w:eastAsia="Times New Roman" w:hAnsi="Times New Roman" w:cs="Times New Roman"/>
          <w:sz w:val="28"/>
          <w:szCs w:val="28"/>
          <w:lang w:eastAsia="ru-RU"/>
        </w:rPr>
        <w:t xml:space="preserve">что составляет  </w:t>
      </w:r>
      <w:r w:rsidR="00432311" w:rsidRPr="00943E8B">
        <w:rPr>
          <w:rFonts w:ascii="Times New Roman" w:eastAsia="Times New Roman" w:hAnsi="Times New Roman" w:cs="Times New Roman"/>
          <w:sz w:val="28"/>
          <w:szCs w:val="28"/>
          <w:lang w:eastAsia="ru-RU"/>
        </w:rPr>
        <w:t>50,3</w:t>
      </w:r>
      <w:r w:rsidRPr="00943E8B">
        <w:rPr>
          <w:rFonts w:ascii="Times New Roman" w:eastAsia="Times New Roman" w:hAnsi="Times New Roman" w:cs="Times New Roman"/>
          <w:sz w:val="28"/>
          <w:szCs w:val="28"/>
          <w:lang w:eastAsia="ru-RU"/>
        </w:rPr>
        <w:t>% и занимает первое место среди муниципальных образований района (табл. 1.</w:t>
      </w:r>
      <w:r w:rsidR="00D57398" w:rsidRPr="00943E8B">
        <w:rPr>
          <w:rFonts w:ascii="Times New Roman" w:eastAsia="Times New Roman" w:hAnsi="Times New Roman" w:cs="Times New Roman"/>
          <w:sz w:val="28"/>
          <w:szCs w:val="28"/>
          <w:lang w:eastAsia="ru-RU"/>
        </w:rPr>
        <w:t>1.</w:t>
      </w:r>
      <w:r w:rsidR="008105B8" w:rsidRPr="00943E8B">
        <w:rPr>
          <w:rFonts w:ascii="Times New Roman" w:eastAsia="Times New Roman" w:hAnsi="Times New Roman" w:cs="Times New Roman"/>
          <w:sz w:val="28"/>
          <w:szCs w:val="28"/>
          <w:lang w:eastAsia="ru-RU"/>
        </w:rPr>
        <w:t>2</w:t>
      </w:r>
      <w:r w:rsidRPr="00943E8B">
        <w:rPr>
          <w:rFonts w:ascii="Times New Roman" w:eastAsia="Times New Roman" w:hAnsi="Times New Roman" w:cs="Times New Roman"/>
          <w:sz w:val="28"/>
          <w:szCs w:val="28"/>
          <w:lang w:eastAsia="ru-RU"/>
        </w:rPr>
        <w:t>); по площади территории  муниц</w:t>
      </w:r>
      <w:r w:rsidR="00F617D1" w:rsidRPr="00943E8B">
        <w:rPr>
          <w:rFonts w:ascii="Times New Roman" w:eastAsia="Times New Roman" w:hAnsi="Times New Roman" w:cs="Times New Roman"/>
          <w:sz w:val="28"/>
          <w:szCs w:val="28"/>
          <w:lang w:eastAsia="ru-RU"/>
        </w:rPr>
        <w:t>и</w:t>
      </w:r>
      <w:r w:rsidR="00432311" w:rsidRPr="00943E8B">
        <w:rPr>
          <w:rFonts w:ascii="Times New Roman" w:eastAsia="Times New Roman" w:hAnsi="Times New Roman" w:cs="Times New Roman"/>
          <w:sz w:val="28"/>
          <w:szCs w:val="28"/>
          <w:lang w:eastAsia="ru-RU"/>
        </w:rPr>
        <w:t>пальное образование занимает последнее</w:t>
      </w:r>
      <w:r w:rsidRPr="00943E8B">
        <w:rPr>
          <w:rFonts w:ascii="Times New Roman" w:eastAsia="Times New Roman" w:hAnsi="Times New Roman" w:cs="Times New Roman"/>
          <w:sz w:val="28"/>
          <w:szCs w:val="28"/>
          <w:lang w:eastAsia="ru-RU"/>
        </w:rPr>
        <w:t xml:space="preserve"> место среди МО</w:t>
      </w:r>
      <w:r w:rsidR="009E1F72" w:rsidRPr="00943E8B">
        <w:rPr>
          <w:rFonts w:ascii="Times New Roman" w:eastAsia="Times New Roman" w:hAnsi="Times New Roman" w:cs="Times New Roman"/>
          <w:sz w:val="28"/>
          <w:szCs w:val="28"/>
          <w:lang w:eastAsia="ru-RU"/>
        </w:rPr>
        <w:t> </w:t>
      </w:r>
      <w:r w:rsidR="00432311" w:rsidRPr="00943E8B">
        <w:rPr>
          <w:rFonts w:ascii="Times New Roman" w:eastAsia="Times New Roman" w:hAnsi="Times New Roman" w:cs="Times New Roman"/>
          <w:sz w:val="28"/>
          <w:szCs w:val="28"/>
          <w:lang w:eastAsia="ru-RU"/>
        </w:rPr>
        <w:t>Калининского</w:t>
      </w:r>
      <w:r w:rsidR="001E18B8" w:rsidRPr="00943E8B">
        <w:rPr>
          <w:rFonts w:ascii="Times New Roman" w:eastAsia="Times New Roman" w:hAnsi="Times New Roman" w:cs="Times New Roman"/>
          <w:sz w:val="28"/>
          <w:szCs w:val="28"/>
          <w:lang w:eastAsia="ru-RU"/>
        </w:rPr>
        <w:t xml:space="preserve"> района, что составляет </w:t>
      </w:r>
      <w:r w:rsidR="00432311" w:rsidRPr="00943E8B">
        <w:rPr>
          <w:rFonts w:ascii="Times New Roman" w:eastAsia="Times New Roman" w:hAnsi="Times New Roman" w:cs="Times New Roman"/>
          <w:sz w:val="28"/>
          <w:szCs w:val="28"/>
          <w:lang w:eastAsia="ru-RU"/>
        </w:rPr>
        <w:t>0,7</w:t>
      </w:r>
      <w:r w:rsidRPr="00943E8B">
        <w:rPr>
          <w:rFonts w:ascii="Times New Roman" w:eastAsia="Times New Roman" w:hAnsi="Times New Roman" w:cs="Times New Roman"/>
          <w:sz w:val="28"/>
          <w:szCs w:val="28"/>
          <w:lang w:eastAsia="ru-RU"/>
        </w:rPr>
        <w:t>%</w:t>
      </w:r>
      <w:r w:rsidR="008105B8" w:rsidRPr="00943E8B">
        <w:rPr>
          <w:rFonts w:ascii="Times New Roman" w:eastAsia="Times New Roman" w:hAnsi="Times New Roman" w:cs="Times New Roman"/>
          <w:sz w:val="28"/>
          <w:szCs w:val="28"/>
          <w:lang w:eastAsia="ru-RU"/>
        </w:rPr>
        <w:t xml:space="preserve"> (табл. 1.1.3</w:t>
      </w:r>
      <w:r w:rsidR="00D57398"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w:t>
      </w:r>
    </w:p>
    <w:p w:rsidR="00375EB9"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Плотность населения муниципального образования составляет </w:t>
      </w:r>
      <w:r w:rsidR="00432311" w:rsidRPr="00943E8B">
        <w:rPr>
          <w:rFonts w:ascii="Times New Roman" w:eastAsia="Times New Roman" w:hAnsi="Times New Roman" w:cs="Times New Roman"/>
          <w:sz w:val="28"/>
          <w:szCs w:val="28"/>
          <w:lang w:eastAsia="ru-RU"/>
        </w:rPr>
        <w:t>614,5</w:t>
      </w:r>
      <w:r w:rsidRPr="00943E8B">
        <w:rPr>
          <w:rFonts w:ascii="Times New Roman" w:eastAsia="Times New Roman" w:hAnsi="Times New Roman" w:cs="Times New Roman"/>
          <w:sz w:val="28"/>
          <w:szCs w:val="28"/>
          <w:lang w:eastAsia="ru-RU"/>
        </w:rPr>
        <w:t xml:space="preserve"> чел./км</w:t>
      </w:r>
      <w:r w:rsidRPr="00943E8B">
        <w:rPr>
          <w:rFonts w:ascii="Times New Roman" w:eastAsia="Times New Roman" w:hAnsi="Times New Roman" w:cs="Times New Roman"/>
          <w:sz w:val="28"/>
          <w:szCs w:val="28"/>
          <w:vertAlign w:val="superscript"/>
          <w:lang w:eastAsia="ru-RU"/>
        </w:rPr>
        <w:t>2</w:t>
      </w:r>
      <w:r w:rsidRPr="00943E8B">
        <w:rPr>
          <w:rFonts w:ascii="Times New Roman" w:eastAsia="Times New Roman" w:hAnsi="Times New Roman" w:cs="Times New Roman"/>
          <w:sz w:val="28"/>
          <w:szCs w:val="28"/>
          <w:lang w:eastAsia="ru-RU"/>
        </w:rPr>
        <w:t>, что значительно превышает данный показател</w:t>
      </w:r>
      <w:r w:rsidR="004A629C" w:rsidRPr="00943E8B">
        <w:rPr>
          <w:rFonts w:ascii="Times New Roman" w:eastAsia="Times New Roman" w:hAnsi="Times New Roman" w:cs="Times New Roman"/>
          <w:sz w:val="28"/>
          <w:szCs w:val="28"/>
          <w:lang w:eastAsia="ru-RU"/>
        </w:rPr>
        <w:t xml:space="preserve">ьно всему району в целом – </w:t>
      </w:r>
      <w:r w:rsidR="00432311" w:rsidRPr="00943E8B">
        <w:rPr>
          <w:rFonts w:ascii="Times New Roman" w:eastAsia="Times New Roman" w:hAnsi="Times New Roman" w:cs="Times New Roman"/>
          <w:sz w:val="28"/>
          <w:szCs w:val="28"/>
          <w:lang w:eastAsia="ru-RU"/>
        </w:rPr>
        <w:t>7,95</w:t>
      </w:r>
      <w:r w:rsidRPr="00943E8B">
        <w:rPr>
          <w:rFonts w:ascii="Times New Roman" w:eastAsia="Times New Roman" w:hAnsi="Times New Roman" w:cs="Times New Roman"/>
          <w:sz w:val="28"/>
          <w:szCs w:val="28"/>
          <w:lang w:eastAsia="ru-RU"/>
        </w:rPr>
        <w:t> чел/км</w:t>
      </w:r>
      <w:r w:rsidRPr="00943E8B">
        <w:rPr>
          <w:rFonts w:ascii="Times New Roman" w:eastAsia="Times New Roman" w:hAnsi="Times New Roman" w:cs="Times New Roman"/>
          <w:sz w:val="28"/>
          <w:szCs w:val="28"/>
          <w:vertAlign w:val="superscript"/>
          <w:lang w:eastAsia="ru-RU"/>
        </w:rPr>
        <w:t>2</w:t>
      </w:r>
      <w:r w:rsidR="006B4831" w:rsidRPr="00943E8B">
        <w:rPr>
          <w:rFonts w:ascii="Times New Roman" w:eastAsia="Times New Roman"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1.</w:t>
      </w:r>
      <w:r w:rsidR="006E5A26" w:rsidRPr="00943E8B">
        <w:rPr>
          <w:rFonts w:ascii="Times New Roman" w:eastAsia="Times New Roman" w:hAnsi="Times New Roman" w:cs="Times New Roman"/>
          <w:b/>
          <w:sz w:val="28"/>
          <w:szCs w:val="28"/>
          <w:lang w:eastAsia="ru-RU"/>
        </w:rPr>
        <w:t>1.</w:t>
      </w:r>
      <w:r w:rsidR="008105B8" w:rsidRPr="00943E8B">
        <w:rPr>
          <w:rFonts w:ascii="Times New Roman" w:eastAsia="Times New Roman" w:hAnsi="Times New Roman" w:cs="Times New Roman"/>
          <w:b/>
          <w:sz w:val="28"/>
          <w:szCs w:val="28"/>
          <w:lang w:eastAsia="ru-RU"/>
        </w:rPr>
        <w:t>2</w:t>
      </w:r>
      <w:r w:rsidRPr="00943E8B">
        <w:rPr>
          <w:rFonts w:ascii="Times New Roman" w:eastAsia="Times New Roman" w:hAnsi="Times New Roman" w:cs="Times New Roman"/>
          <w:b/>
          <w:sz w:val="28"/>
          <w:szCs w:val="28"/>
          <w:lang w:eastAsia="ru-RU"/>
        </w:rPr>
        <w:t xml:space="preserve"> Численность населения </w:t>
      </w:r>
      <w:r w:rsidR="00BD2378" w:rsidRPr="00943E8B">
        <w:rPr>
          <w:rFonts w:ascii="Times New Roman" w:eastAsia="Times New Roman" w:hAnsi="Times New Roman" w:cs="Times New Roman"/>
          <w:b/>
          <w:sz w:val="28"/>
          <w:szCs w:val="28"/>
          <w:lang w:eastAsia="ru-RU"/>
        </w:rPr>
        <w:t>Калининского</w:t>
      </w:r>
      <w:r w:rsidRPr="00943E8B">
        <w:rPr>
          <w:rFonts w:ascii="Times New Roman" w:eastAsia="Times New Roman" w:hAnsi="Times New Roman" w:cs="Times New Roman"/>
          <w:b/>
          <w:sz w:val="28"/>
          <w:szCs w:val="28"/>
          <w:lang w:eastAsia="ru-RU"/>
        </w:rPr>
        <w:t xml:space="preserve"> муниципальног</w:t>
      </w:r>
      <w:r w:rsidR="00443A1F" w:rsidRPr="00943E8B">
        <w:rPr>
          <w:rFonts w:ascii="Times New Roman" w:eastAsia="Times New Roman" w:hAnsi="Times New Roman" w:cs="Times New Roman"/>
          <w:b/>
          <w:sz w:val="28"/>
          <w:szCs w:val="28"/>
          <w:lang w:eastAsia="ru-RU"/>
        </w:rPr>
        <w:t>о района по образованиям на 2023</w:t>
      </w:r>
      <w:r w:rsidRPr="00943E8B">
        <w:rPr>
          <w:rFonts w:ascii="Times New Roman" w:eastAsia="Times New Roman" w:hAnsi="Times New Roman" w:cs="Times New Roman"/>
          <w:b/>
          <w:sz w:val="28"/>
          <w:szCs w:val="28"/>
          <w:lang w:eastAsia="ru-RU"/>
        </w:rPr>
        <w:t xml:space="preserve">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2"/>
        <w:gridCol w:w="5103"/>
        <w:gridCol w:w="3381"/>
      </w:tblGrid>
      <w:tr w:rsidR="005E700F" w:rsidRPr="00943E8B" w:rsidTr="009856F5">
        <w:trPr>
          <w:tblHeader/>
          <w:jc w:val="center"/>
        </w:trPr>
        <w:tc>
          <w:tcPr>
            <w:tcW w:w="1682" w:type="dxa"/>
          </w:tcPr>
          <w:p w:rsidR="00C7052E" w:rsidRPr="00943E8B" w:rsidRDefault="00C7052E" w:rsidP="00171110">
            <w:pPr>
              <w:widowControl w:val="0"/>
              <w:suppressAutoHyphens/>
              <w:spacing w:after="0" w:line="240" w:lineRule="auto"/>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Номер п/п</w:t>
            </w:r>
          </w:p>
        </w:tc>
        <w:tc>
          <w:tcPr>
            <w:tcW w:w="5103" w:type="dxa"/>
          </w:tcPr>
          <w:p w:rsidR="00C7052E" w:rsidRPr="00943E8B" w:rsidRDefault="00C7052E"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 МО</w:t>
            </w:r>
          </w:p>
        </w:tc>
        <w:tc>
          <w:tcPr>
            <w:tcW w:w="3381" w:type="dxa"/>
          </w:tcPr>
          <w:p w:rsidR="00C7052E" w:rsidRPr="00943E8B" w:rsidRDefault="00C7052E" w:rsidP="00171110">
            <w:pPr>
              <w:widowControl w:val="0"/>
              <w:suppressAutoHyphens/>
              <w:spacing w:after="0" w:line="240" w:lineRule="auto"/>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xml:space="preserve">Численность населения, </w:t>
            </w:r>
            <w:r w:rsidR="009856F5" w:rsidRPr="00943E8B">
              <w:rPr>
                <w:rFonts w:ascii="Times New Roman" w:eastAsia="Times New Roman" w:hAnsi="Times New Roman" w:cs="Times New Roman"/>
                <w:b/>
                <w:sz w:val="28"/>
                <w:szCs w:val="28"/>
                <w:lang w:eastAsia="ru-RU"/>
              </w:rPr>
              <w:t>%</w:t>
            </w:r>
          </w:p>
        </w:tc>
      </w:tr>
      <w:tr w:rsidR="005E700F" w:rsidRPr="00943E8B" w:rsidTr="009856F5">
        <w:trPr>
          <w:jc w:val="center"/>
        </w:trPr>
        <w:tc>
          <w:tcPr>
            <w:tcW w:w="1682" w:type="dxa"/>
            <w:shd w:val="clear" w:color="auto" w:fill="D6E3BC"/>
            <w:vAlign w:val="center"/>
          </w:tcPr>
          <w:p w:rsidR="00C7052E"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5103" w:type="dxa"/>
            <w:shd w:val="clear" w:color="auto" w:fill="D6E3BC"/>
          </w:tcPr>
          <w:p w:rsidR="00C7052E" w:rsidRPr="00943E8B" w:rsidRDefault="00BD2378"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tc>
        <w:tc>
          <w:tcPr>
            <w:tcW w:w="3381" w:type="dxa"/>
            <w:shd w:val="clear" w:color="auto" w:fill="D6E3BC"/>
          </w:tcPr>
          <w:p w:rsidR="00C7052E" w:rsidRPr="00943E8B" w:rsidRDefault="00FC0614" w:rsidP="00171110">
            <w:pPr>
              <w:widowControl w:val="0"/>
              <w:tabs>
                <w:tab w:val="center" w:pos="1595"/>
                <w:tab w:val="left" w:pos="2244"/>
              </w:tabs>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50,3</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Симоновское</w:t>
            </w:r>
          </w:p>
        </w:tc>
        <w:tc>
          <w:tcPr>
            <w:tcW w:w="3381" w:type="dxa"/>
          </w:tcPr>
          <w:p w:rsidR="005E700F" w:rsidRPr="00943E8B" w:rsidRDefault="00FC0614"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7,2</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3</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Казачкинское</w:t>
            </w:r>
          </w:p>
        </w:tc>
        <w:tc>
          <w:tcPr>
            <w:tcW w:w="3381" w:type="dxa"/>
          </w:tcPr>
          <w:p w:rsidR="005E700F" w:rsidRPr="00943E8B" w:rsidRDefault="00FC0614" w:rsidP="00171110">
            <w:pPr>
              <w:widowControl w:val="0"/>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5,8</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4</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Ахтубинское</w:t>
            </w:r>
          </w:p>
        </w:tc>
        <w:tc>
          <w:tcPr>
            <w:tcW w:w="3381" w:type="dxa"/>
          </w:tcPr>
          <w:p w:rsidR="005E700F" w:rsidRPr="00943E8B" w:rsidRDefault="00FC0614" w:rsidP="00171110">
            <w:pPr>
              <w:widowControl w:val="0"/>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5,4</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5</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Новоивановское</w:t>
            </w:r>
          </w:p>
        </w:tc>
        <w:tc>
          <w:tcPr>
            <w:tcW w:w="3381" w:type="dxa"/>
          </w:tcPr>
          <w:p w:rsidR="005E700F" w:rsidRPr="00943E8B" w:rsidRDefault="00FC0614" w:rsidP="00171110">
            <w:pPr>
              <w:widowControl w:val="0"/>
              <w:tabs>
                <w:tab w:val="center" w:pos="1595"/>
                <w:tab w:val="left" w:pos="2394"/>
              </w:tabs>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5,1</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6</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Озерское</w:t>
            </w:r>
          </w:p>
        </w:tc>
        <w:tc>
          <w:tcPr>
            <w:tcW w:w="3381" w:type="dxa"/>
          </w:tcPr>
          <w:p w:rsidR="005E700F" w:rsidRPr="00943E8B" w:rsidRDefault="00FC0614"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4,7</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7</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Сергиевское</w:t>
            </w:r>
          </w:p>
        </w:tc>
        <w:tc>
          <w:tcPr>
            <w:tcW w:w="3381" w:type="dxa"/>
          </w:tcPr>
          <w:p w:rsidR="005E700F"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4,2</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8</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Малоекатериновское</w:t>
            </w:r>
          </w:p>
        </w:tc>
        <w:tc>
          <w:tcPr>
            <w:tcW w:w="3381" w:type="dxa"/>
          </w:tcPr>
          <w:p w:rsidR="005E700F" w:rsidRPr="00943E8B" w:rsidRDefault="00A3776A" w:rsidP="00171110">
            <w:pPr>
              <w:widowControl w:val="0"/>
              <w:tabs>
                <w:tab w:val="center" w:pos="1595"/>
                <w:tab w:val="left" w:pos="2169"/>
              </w:tabs>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3,6</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lastRenderedPageBreak/>
              <w:t>9</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Таловское</w:t>
            </w:r>
          </w:p>
        </w:tc>
        <w:tc>
          <w:tcPr>
            <w:tcW w:w="3381" w:type="dxa"/>
          </w:tcPr>
          <w:p w:rsidR="005E700F"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3,2</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10</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Свердловское</w:t>
            </w:r>
          </w:p>
        </w:tc>
        <w:tc>
          <w:tcPr>
            <w:tcW w:w="3381" w:type="dxa"/>
          </w:tcPr>
          <w:p w:rsidR="005E700F"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3,1</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11</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Колокольцовское</w:t>
            </w:r>
          </w:p>
        </w:tc>
        <w:tc>
          <w:tcPr>
            <w:tcW w:w="3381" w:type="dxa"/>
          </w:tcPr>
          <w:p w:rsidR="005E700F" w:rsidRPr="00943E8B" w:rsidRDefault="00A3776A" w:rsidP="00171110">
            <w:pPr>
              <w:widowControl w:val="0"/>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2,8</w:t>
            </w:r>
          </w:p>
        </w:tc>
      </w:tr>
      <w:tr w:rsidR="005E700F" w:rsidRPr="00943E8B" w:rsidTr="009856F5">
        <w:trPr>
          <w:jc w:val="center"/>
        </w:trPr>
        <w:tc>
          <w:tcPr>
            <w:tcW w:w="1682" w:type="dxa"/>
            <w:vAlign w:val="center"/>
          </w:tcPr>
          <w:p w:rsidR="005E700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12</w:t>
            </w:r>
          </w:p>
        </w:tc>
        <w:tc>
          <w:tcPr>
            <w:tcW w:w="5103" w:type="dxa"/>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Широкоуступское</w:t>
            </w:r>
          </w:p>
        </w:tc>
        <w:tc>
          <w:tcPr>
            <w:tcW w:w="3381" w:type="dxa"/>
          </w:tcPr>
          <w:p w:rsidR="005E700F"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2,5</w:t>
            </w:r>
          </w:p>
        </w:tc>
      </w:tr>
      <w:tr w:rsidR="005E700F" w:rsidRPr="00943E8B" w:rsidTr="009856F5">
        <w:trPr>
          <w:jc w:val="center"/>
        </w:trPr>
        <w:tc>
          <w:tcPr>
            <w:tcW w:w="1682" w:type="dxa"/>
            <w:vAlign w:val="center"/>
          </w:tcPr>
          <w:p w:rsidR="00443A1F" w:rsidRPr="00943E8B" w:rsidRDefault="005E700F"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13</w:t>
            </w:r>
          </w:p>
        </w:tc>
        <w:tc>
          <w:tcPr>
            <w:tcW w:w="5103" w:type="dxa"/>
          </w:tcPr>
          <w:p w:rsidR="00443A1F" w:rsidRPr="00943E8B" w:rsidRDefault="00BD2378"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Александровское</w:t>
            </w:r>
          </w:p>
        </w:tc>
        <w:tc>
          <w:tcPr>
            <w:tcW w:w="3381" w:type="dxa"/>
          </w:tcPr>
          <w:p w:rsidR="00443A1F"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2,1</w:t>
            </w:r>
          </w:p>
        </w:tc>
      </w:tr>
    </w:tbl>
    <w:p w:rsidR="00B625F3" w:rsidRPr="00943E8B" w:rsidRDefault="00B625F3" w:rsidP="00171110">
      <w:pPr>
        <w:widowControl w:val="0"/>
        <w:tabs>
          <w:tab w:val="left" w:pos="2622"/>
        </w:tabs>
        <w:suppressAutoHyphens/>
        <w:spacing w:after="0" w:line="240" w:lineRule="auto"/>
        <w:ind w:firstLine="709"/>
        <w:jc w:val="both"/>
        <w:rPr>
          <w:rFonts w:ascii="Times New Roman" w:eastAsia="Times New Roman" w:hAnsi="Times New Roman" w:cs="Times New Roman"/>
          <w:b/>
          <w:sz w:val="28"/>
          <w:szCs w:val="28"/>
          <w:lang w:eastAsia="ru-RU"/>
        </w:rPr>
      </w:pP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1.</w:t>
      </w:r>
      <w:r w:rsidR="006E5A26" w:rsidRPr="00943E8B">
        <w:rPr>
          <w:rFonts w:ascii="Times New Roman" w:eastAsia="Times New Roman" w:hAnsi="Times New Roman" w:cs="Times New Roman"/>
          <w:b/>
          <w:sz w:val="28"/>
          <w:szCs w:val="28"/>
          <w:lang w:eastAsia="ru-RU"/>
        </w:rPr>
        <w:t>1.</w:t>
      </w:r>
      <w:r w:rsidR="008105B8" w:rsidRPr="00943E8B">
        <w:rPr>
          <w:rFonts w:ascii="Times New Roman" w:eastAsia="Times New Roman" w:hAnsi="Times New Roman" w:cs="Times New Roman"/>
          <w:b/>
          <w:sz w:val="28"/>
          <w:szCs w:val="28"/>
          <w:lang w:eastAsia="ru-RU"/>
        </w:rPr>
        <w:t>3</w:t>
      </w:r>
      <w:r w:rsidRPr="00943E8B">
        <w:rPr>
          <w:rFonts w:ascii="Times New Roman" w:eastAsia="Times New Roman" w:hAnsi="Times New Roman" w:cs="Times New Roman"/>
          <w:b/>
          <w:sz w:val="28"/>
          <w:szCs w:val="28"/>
          <w:lang w:eastAsia="ru-RU"/>
        </w:rPr>
        <w:t xml:space="preserve"> Площадь территории </w:t>
      </w:r>
      <w:r w:rsidR="005E700F" w:rsidRPr="00943E8B">
        <w:rPr>
          <w:rFonts w:ascii="Times New Roman" w:eastAsia="Times New Roman" w:hAnsi="Times New Roman" w:cs="Times New Roman"/>
          <w:b/>
          <w:sz w:val="28"/>
          <w:szCs w:val="28"/>
          <w:lang w:eastAsia="ru-RU"/>
        </w:rPr>
        <w:t>Калининского</w:t>
      </w:r>
      <w:r w:rsidRPr="00943E8B">
        <w:rPr>
          <w:rFonts w:ascii="Times New Roman" w:eastAsia="Times New Roman" w:hAnsi="Times New Roman" w:cs="Times New Roman"/>
          <w:b/>
          <w:sz w:val="28"/>
          <w:szCs w:val="28"/>
          <w:lang w:eastAsia="ru-RU"/>
        </w:rPr>
        <w:t xml:space="preserve"> муниципальног</w:t>
      </w:r>
      <w:r w:rsidR="00125974" w:rsidRPr="00943E8B">
        <w:rPr>
          <w:rFonts w:ascii="Times New Roman" w:eastAsia="Times New Roman" w:hAnsi="Times New Roman" w:cs="Times New Roman"/>
          <w:b/>
          <w:sz w:val="28"/>
          <w:szCs w:val="28"/>
          <w:lang w:eastAsia="ru-RU"/>
        </w:rPr>
        <w:t>о района по образованиям на 202</w:t>
      </w:r>
      <w:r w:rsidR="00AE0DF0" w:rsidRPr="00943E8B">
        <w:rPr>
          <w:rFonts w:ascii="Times New Roman" w:eastAsia="Times New Roman" w:hAnsi="Times New Roman" w:cs="Times New Roman"/>
          <w:b/>
          <w:sz w:val="28"/>
          <w:szCs w:val="28"/>
          <w:lang w:eastAsia="ru-RU"/>
        </w:rPr>
        <w:t>3</w:t>
      </w:r>
      <w:r w:rsidRPr="00943E8B">
        <w:rPr>
          <w:rFonts w:ascii="Times New Roman" w:eastAsia="Times New Roman" w:hAnsi="Times New Roman" w:cs="Times New Roman"/>
          <w:b/>
          <w:sz w:val="28"/>
          <w:szCs w:val="28"/>
          <w:lang w:eastAsia="ru-RU"/>
        </w:rPr>
        <w:t xml:space="preserve">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2"/>
        <w:gridCol w:w="5103"/>
        <w:gridCol w:w="3381"/>
      </w:tblGrid>
      <w:tr w:rsidR="00F54AD6" w:rsidRPr="00943E8B" w:rsidTr="00814557">
        <w:trPr>
          <w:tblHeader/>
          <w:jc w:val="center"/>
        </w:trPr>
        <w:tc>
          <w:tcPr>
            <w:tcW w:w="1682" w:type="dxa"/>
          </w:tcPr>
          <w:p w:rsidR="005E700F" w:rsidRPr="00943E8B" w:rsidRDefault="005E700F" w:rsidP="00171110">
            <w:pPr>
              <w:widowControl w:val="0"/>
              <w:suppressAutoHyphens/>
              <w:spacing w:after="0" w:line="240" w:lineRule="auto"/>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Номер п/п</w:t>
            </w:r>
          </w:p>
        </w:tc>
        <w:tc>
          <w:tcPr>
            <w:tcW w:w="5103" w:type="dxa"/>
          </w:tcPr>
          <w:p w:rsidR="005E700F" w:rsidRPr="00943E8B" w:rsidRDefault="005E700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 МО</w:t>
            </w:r>
          </w:p>
        </w:tc>
        <w:tc>
          <w:tcPr>
            <w:tcW w:w="3381" w:type="dxa"/>
          </w:tcPr>
          <w:p w:rsidR="005E700F" w:rsidRPr="00943E8B" w:rsidRDefault="005E700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Площадь, %</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Симоновское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11,7</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Ахтубинское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11,7</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3</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Казачкинское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11,6</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4</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Малоекатериновское</w:t>
            </w:r>
          </w:p>
        </w:tc>
        <w:tc>
          <w:tcPr>
            <w:tcW w:w="3381" w:type="dxa"/>
          </w:tcPr>
          <w:p w:rsidR="00F54AD6" w:rsidRPr="00943E8B" w:rsidRDefault="00A3776A" w:rsidP="00171110">
            <w:pPr>
              <w:widowControl w:val="0"/>
              <w:tabs>
                <w:tab w:val="center" w:pos="1595"/>
                <w:tab w:val="left" w:pos="2169"/>
              </w:tabs>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9,6</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5</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Озерское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8,2</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6</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Сергиевское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7,8</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7</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Таловское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7,5</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8</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Свердловское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7,5</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9</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Новоивановское</w:t>
            </w:r>
          </w:p>
        </w:tc>
        <w:tc>
          <w:tcPr>
            <w:tcW w:w="3381" w:type="dxa"/>
          </w:tcPr>
          <w:p w:rsidR="00F54AD6" w:rsidRPr="00943E8B" w:rsidRDefault="00A3776A" w:rsidP="00171110">
            <w:pPr>
              <w:widowControl w:val="0"/>
              <w:tabs>
                <w:tab w:val="center" w:pos="1595"/>
                <w:tab w:val="left" w:pos="2394"/>
              </w:tabs>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7,0</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10</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Широкоуступское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6,1</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11</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Колокольцовское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5,9</w:t>
            </w:r>
          </w:p>
        </w:tc>
      </w:tr>
      <w:tr w:rsidR="00F54AD6" w:rsidRPr="00943E8B" w:rsidTr="00814557">
        <w:trPr>
          <w:tblHeader/>
          <w:jc w:val="center"/>
        </w:trPr>
        <w:tc>
          <w:tcPr>
            <w:tcW w:w="1682" w:type="dxa"/>
            <w:vAlign w:val="center"/>
          </w:tcPr>
          <w:p w:rsidR="00F54AD6"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12</w:t>
            </w:r>
          </w:p>
        </w:tc>
        <w:tc>
          <w:tcPr>
            <w:tcW w:w="5103" w:type="dxa"/>
          </w:tcPr>
          <w:p w:rsidR="00F54AD6" w:rsidRPr="00943E8B" w:rsidRDefault="00F54AD6"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Александровское</w:t>
            </w:r>
          </w:p>
        </w:tc>
        <w:tc>
          <w:tcPr>
            <w:tcW w:w="3381" w:type="dxa"/>
          </w:tcPr>
          <w:p w:rsidR="00F54AD6" w:rsidRPr="00943E8B" w:rsidRDefault="00A3776A" w:rsidP="00171110">
            <w:pPr>
              <w:widowControl w:val="0"/>
              <w:suppressAutoHyphens/>
              <w:spacing w:after="0" w:line="240" w:lineRule="auto"/>
              <w:ind w:firstLine="25"/>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4,7</w:t>
            </w:r>
          </w:p>
        </w:tc>
      </w:tr>
      <w:tr w:rsidR="00F54AD6" w:rsidRPr="00943E8B" w:rsidTr="00814557">
        <w:trPr>
          <w:jc w:val="center"/>
        </w:trPr>
        <w:tc>
          <w:tcPr>
            <w:tcW w:w="1682" w:type="dxa"/>
            <w:shd w:val="clear" w:color="auto" w:fill="D6E3BC"/>
            <w:vAlign w:val="center"/>
          </w:tcPr>
          <w:p w:rsidR="005E700F" w:rsidRPr="00943E8B" w:rsidRDefault="00F54AD6" w:rsidP="00171110">
            <w:pPr>
              <w:widowControl w:val="0"/>
              <w:suppressAutoHyphens/>
              <w:spacing w:after="0" w:line="240" w:lineRule="auto"/>
              <w:ind w:firstLine="25"/>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13</w:t>
            </w:r>
          </w:p>
        </w:tc>
        <w:tc>
          <w:tcPr>
            <w:tcW w:w="5103" w:type="dxa"/>
            <w:shd w:val="clear" w:color="auto" w:fill="D6E3BC"/>
          </w:tcPr>
          <w:p w:rsidR="005E700F" w:rsidRPr="00943E8B" w:rsidRDefault="005E700F" w:rsidP="00171110">
            <w:pPr>
              <w:widowControl w:val="0"/>
              <w:suppressAutoHyphens/>
              <w:spacing w:after="0" w:line="240" w:lineRule="auto"/>
              <w:ind w:firstLine="25"/>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tc>
        <w:tc>
          <w:tcPr>
            <w:tcW w:w="3381" w:type="dxa"/>
            <w:shd w:val="clear" w:color="auto" w:fill="D6E3BC"/>
          </w:tcPr>
          <w:p w:rsidR="005E700F" w:rsidRPr="00943E8B" w:rsidRDefault="00A3776A" w:rsidP="00171110">
            <w:pPr>
              <w:widowControl w:val="0"/>
              <w:tabs>
                <w:tab w:val="center" w:pos="1595"/>
                <w:tab w:val="left" w:pos="2244"/>
              </w:tabs>
              <w:suppressAutoHyphens/>
              <w:spacing w:after="0" w:line="240" w:lineRule="auto"/>
              <w:ind w:firstLine="25"/>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0,7</w:t>
            </w:r>
          </w:p>
        </w:tc>
      </w:tr>
    </w:tbl>
    <w:p w:rsidR="00B625F3" w:rsidRPr="00943E8B" w:rsidRDefault="00B625F3"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p>
    <w:p w:rsidR="00302936" w:rsidRPr="00943E8B" w:rsidRDefault="00302936"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территории </w:t>
      </w:r>
      <w:r w:rsidR="00432311" w:rsidRPr="00943E8B">
        <w:rPr>
          <w:rFonts w:ascii="Times New Roman" w:eastAsia="Times New Roman" w:hAnsi="Times New Roman" w:cs="Times New Roman"/>
          <w:sz w:val="28"/>
          <w:szCs w:val="28"/>
          <w:lang w:eastAsia="ru-RU"/>
        </w:rPr>
        <w:t>Калининского</w:t>
      </w:r>
      <w:r w:rsidRPr="00943E8B">
        <w:rPr>
          <w:rFonts w:ascii="Times New Roman" w:eastAsia="Times New Roman" w:hAnsi="Times New Roman" w:cs="Times New Roman"/>
          <w:sz w:val="28"/>
          <w:szCs w:val="28"/>
          <w:lang w:eastAsia="ru-RU"/>
        </w:rPr>
        <w:t xml:space="preserve"> муниципального района преобладают локальные системы расселения, сформировавшиеся в границах низового административно-территориального деления предшествующих периодов. Все они осуществляют связи по эпизодическому и частично периодическому обслуживанию напрямую с районным центром. </w:t>
      </w:r>
      <w:r w:rsidR="00432311" w:rsidRPr="00943E8B">
        <w:rPr>
          <w:rFonts w:ascii="Times New Roman" w:eastAsia="Times New Roman" w:hAnsi="Times New Roman" w:cs="Times New Roman"/>
          <w:sz w:val="28"/>
          <w:szCs w:val="28"/>
          <w:lang w:eastAsia="ru-RU"/>
        </w:rPr>
        <w:t>Город Калининск замкнул на себе</w:t>
      </w:r>
      <w:r w:rsidRPr="00943E8B">
        <w:rPr>
          <w:rFonts w:ascii="Times New Roman" w:eastAsia="Times New Roman" w:hAnsi="Times New Roman" w:cs="Times New Roman"/>
          <w:sz w:val="28"/>
          <w:szCs w:val="28"/>
          <w:lang w:eastAsia="ru-RU"/>
        </w:rPr>
        <w:t xml:space="preserve">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городского поселения, органы исполнительной и представительной власти.</w:t>
      </w:r>
    </w:p>
    <w:p w:rsidR="00590ED5" w:rsidRPr="00943E8B" w:rsidRDefault="00590ED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A6B62" w:rsidRPr="00943E8B" w:rsidRDefault="00B7687F" w:rsidP="00171110">
      <w:pPr>
        <w:widowControl w:val="0"/>
        <w:numPr>
          <w:ilvl w:val="1"/>
          <w:numId w:val="1"/>
        </w:numPr>
        <w:tabs>
          <w:tab w:val="left" w:pos="1134"/>
        </w:tabs>
        <w:suppressAutoHyphens/>
        <w:spacing w:after="0" w:line="240" w:lineRule="auto"/>
        <w:ind w:left="0" w:firstLine="709"/>
        <w:jc w:val="both"/>
        <w:outlineLvl w:val="1"/>
        <w:rPr>
          <w:rFonts w:ascii="Times New Roman" w:eastAsia="Times New Roman" w:hAnsi="Times New Roman" w:cs="Times New Roman"/>
          <w:b/>
          <w:sz w:val="28"/>
          <w:szCs w:val="28"/>
          <w:lang w:eastAsia="ru-RU"/>
        </w:rPr>
      </w:pPr>
      <w:bookmarkStart w:id="21" w:name="_Toc21089215"/>
      <w:bookmarkStart w:id="22" w:name="_Toc145518026"/>
      <w:r w:rsidRPr="00943E8B">
        <w:rPr>
          <w:rFonts w:ascii="Times New Roman" w:eastAsia="Times New Roman" w:hAnsi="Times New Roman" w:cs="Times New Roman"/>
          <w:b/>
          <w:sz w:val="28"/>
          <w:szCs w:val="28"/>
          <w:lang w:eastAsia="ru-RU"/>
        </w:rPr>
        <w:t>Историческая справка</w:t>
      </w:r>
      <w:bookmarkEnd w:id="21"/>
      <w:bookmarkEnd w:id="22"/>
    </w:p>
    <w:p w:rsidR="001817B3" w:rsidRPr="00943E8B" w:rsidRDefault="001817B3" w:rsidP="00171110">
      <w:pPr>
        <w:widowControl w:val="0"/>
        <w:shd w:val="clear" w:color="auto" w:fill="FFFFFF"/>
        <w:suppressAutoHyphens/>
        <w:spacing w:after="0" w:line="240" w:lineRule="auto"/>
        <w:ind w:firstLine="709"/>
        <w:jc w:val="both"/>
        <w:rPr>
          <w:rFonts w:ascii="Times New Roman" w:eastAsia="Times New Roman" w:hAnsi="Times New Roman" w:cs="Times New Roman"/>
          <w:iCs/>
          <w:sz w:val="28"/>
          <w:szCs w:val="28"/>
        </w:rPr>
      </w:pPr>
      <w:r w:rsidRPr="00943E8B">
        <w:rPr>
          <w:rFonts w:ascii="Times New Roman" w:eastAsia="Times New Roman" w:hAnsi="Times New Roman" w:cs="Times New Roman"/>
          <w:iCs/>
          <w:sz w:val="28"/>
          <w:szCs w:val="28"/>
        </w:rPr>
        <w:t>Заселение территории велось со второй половины XVII века. Образован район был из юго-западных волостей Аткарского уезда и восточных волостей Балашовского уезда в июле 1928 года как Баландинский (по старому названию райцентра) в составе Саратовского округа Нижне-Волжского края.</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Годом основания Баланды считается 1680, хотя более ранние упоминания о Баланде (Баландинско</w:t>
      </w:r>
      <w:r w:rsidR="00B54F19">
        <w:rPr>
          <w:rFonts w:ascii="Times New Roman" w:hAnsi="Times New Roman" w:cs="Times New Roman"/>
          <w:sz w:val="28"/>
          <w:szCs w:val="28"/>
          <w:lang w:eastAsia="ru-RU"/>
        </w:rPr>
        <w:t>й</w:t>
      </w:r>
      <w:r w:rsidRPr="00943E8B">
        <w:rPr>
          <w:rFonts w:ascii="Times New Roman" w:hAnsi="Times New Roman" w:cs="Times New Roman"/>
          <w:sz w:val="28"/>
          <w:szCs w:val="28"/>
          <w:lang w:eastAsia="ru-RU"/>
        </w:rPr>
        <w:t xml:space="preserve"> юрте) относятся к 1622 г. </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 xml:space="preserve">Основана Баланда русскими крестьянами, бежавшими от крепостного гнета из </w:t>
      </w:r>
      <w:r w:rsidRPr="00943E8B">
        <w:rPr>
          <w:rFonts w:ascii="Times New Roman" w:hAnsi="Times New Roman" w:cs="Times New Roman"/>
          <w:sz w:val="28"/>
          <w:szCs w:val="28"/>
          <w:lang w:eastAsia="ru-RU"/>
        </w:rPr>
        <w:lastRenderedPageBreak/>
        <w:t>центральных областей России. Самым первым заселенным местом был Городок, который возник по типу городищ Древней Руси как естественно защищенное место между огромным лесным массивом, рекой и болотом. Позднее Городок стал центром Баланды.</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«Баланда» – слово тюркского происхождения, в котором сочетаются две части: рыба и река. Таким образом, Баланда - рыбная река.</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Археологические исследования территории нынешнего Калининского</w:t>
      </w:r>
      <w:r w:rsidR="001E18B8" w:rsidRPr="00943E8B">
        <w:rPr>
          <w:rFonts w:ascii="Times New Roman" w:hAnsi="Times New Roman" w:cs="Times New Roman"/>
          <w:sz w:val="28"/>
          <w:szCs w:val="28"/>
          <w:lang w:eastAsia="ru-RU"/>
        </w:rPr>
        <w:t xml:space="preserve"> района доказывают, что в VIII –</w:t>
      </w:r>
      <w:r w:rsidRPr="00943E8B">
        <w:rPr>
          <w:rFonts w:ascii="Times New Roman" w:hAnsi="Times New Roman" w:cs="Times New Roman"/>
          <w:sz w:val="28"/>
          <w:szCs w:val="28"/>
          <w:lang w:eastAsia="ru-RU"/>
        </w:rPr>
        <w:t xml:space="preserve"> VI вв. до н.э. здесь пребывали скифы, сарматы и киммерийцы. </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С середины XVIII в. начинается активное заселение земель по Дону, Хопру, Медведице. На земли, подаренные графу Шереметьеву Екатериной II, переселяются крепостные из малороссийских губерний. Так появляются на Баландинской земле украинцы.</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Со строительством в 1895 г. станции Боковой, ветви Рязано-Уральской железной дороги, слобода Баланда (слобода как административная единица свое существование начала в 1861 г.) приобретает известность большого торгового села, в котором насчитывается свыше 10000 жителей, свыше 80 промышленных предприятий и торговых заведений. С 1897 г. Баланда стала иметь статус волостного центра. В слободе появляются первые кустарные предприятия: ремонтная мастерская Абоимова, дранка-просорушка Дашкова, маслобойни немца Бурбаха, мукомольные заводы (мельницы) графа Шереметьева. В то время здесь работали 14</w:t>
      </w:r>
      <w:r w:rsidR="00096BC3" w:rsidRPr="00943E8B">
        <w:rPr>
          <w:rFonts w:ascii="Times New Roman" w:hAnsi="Times New Roman" w:cs="Times New Roman"/>
          <w:sz w:val="28"/>
          <w:szCs w:val="28"/>
          <w:lang w:eastAsia="ru-RU"/>
        </w:rPr>
        <w:t> </w:t>
      </w:r>
      <w:r w:rsidRPr="00943E8B">
        <w:rPr>
          <w:rFonts w:ascii="Times New Roman" w:hAnsi="Times New Roman" w:cs="Times New Roman"/>
          <w:sz w:val="28"/>
          <w:szCs w:val="28"/>
          <w:lang w:eastAsia="ru-RU"/>
        </w:rPr>
        <w:t>различных мельниц (ветряных, водяных, паровых). Баланда становится крупнейшим центром торговли в Саратовской губернии. Два раза в год (весной и осенью) работали две двухнедельные ярмарки: Вознесенская и Крестовоздвиженская с оборотом свыше 300 000 руб., на которые съезжались купцы из Саратовской, Донской, Астраханской, Самарской губерний, Киргизии. В это время Баланде открывается первый коммерческий банк.</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На станции Баланда находилось 8 частных хлебных амбаров и два частных нефтяных склада. Со станции отправлялось в год около 13 тыс. пассажиров и свыше 3530 тыс. пудов грузов, главным образом хлеба; прибывало более 1 миллиона пудов в год разных грузов. В слободе было три каменных церкви, больница (1877 г.), министерское мужское училище (1897 г.), несколько начальных школ.</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В апреле 1918 г. в Баланде был создан волостной комитет РКП(б). В 1919 г. с</w:t>
      </w:r>
      <w:r w:rsidR="00096BC3" w:rsidRPr="00943E8B">
        <w:rPr>
          <w:rFonts w:ascii="Times New Roman" w:hAnsi="Times New Roman" w:cs="Times New Roman"/>
          <w:sz w:val="28"/>
          <w:szCs w:val="28"/>
          <w:lang w:eastAsia="ru-RU"/>
        </w:rPr>
        <w:t> </w:t>
      </w:r>
      <w:r w:rsidRPr="00943E8B">
        <w:rPr>
          <w:rFonts w:ascii="Times New Roman" w:hAnsi="Times New Roman" w:cs="Times New Roman"/>
          <w:sz w:val="28"/>
          <w:szCs w:val="28"/>
          <w:lang w:eastAsia="ru-RU"/>
        </w:rPr>
        <w:t>агитпоездом «Октябрьская революция» в Баланде побывал председатель ВЦИК М.И. Калинин (впоследствии в честь этого визита Баланда была переименована в</w:t>
      </w:r>
      <w:r w:rsidR="00096BC3" w:rsidRPr="00943E8B">
        <w:rPr>
          <w:rFonts w:ascii="Times New Roman" w:hAnsi="Times New Roman" w:cs="Times New Roman"/>
          <w:sz w:val="28"/>
          <w:szCs w:val="28"/>
          <w:lang w:eastAsia="ru-RU"/>
        </w:rPr>
        <w:t> </w:t>
      </w:r>
      <w:r w:rsidRPr="00943E8B">
        <w:rPr>
          <w:rFonts w:ascii="Times New Roman" w:hAnsi="Times New Roman" w:cs="Times New Roman"/>
          <w:sz w:val="28"/>
          <w:szCs w:val="28"/>
          <w:lang w:eastAsia="ru-RU"/>
        </w:rPr>
        <w:t>г.</w:t>
      </w:r>
      <w:r w:rsidR="00096BC3" w:rsidRPr="00943E8B">
        <w:rPr>
          <w:rFonts w:ascii="Times New Roman" w:hAnsi="Times New Roman" w:cs="Times New Roman"/>
          <w:sz w:val="28"/>
          <w:szCs w:val="28"/>
          <w:lang w:eastAsia="ru-RU"/>
        </w:rPr>
        <w:t> </w:t>
      </w:r>
      <w:r w:rsidRPr="00943E8B">
        <w:rPr>
          <w:rFonts w:ascii="Times New Roman" w:hAnsi="Times New Roman" w:cs="Times New Roman"/>
          <w:sz w:val="28"/>
          <w:szCs w:val="28"/>
          <w:lang w:eastAsia="ru-RU"/>
        </w:rPr>
        <w:t>Калининск). С 1929 г. стала издаваться районная газета. В начале 1920-х гг. появилось радио (1924 г.), был создан пожарный обоз, появилась первая сельскохозяйственная техника, электрифицированы учреждения, обустроен кинематограф, открылась музыкальная школа.</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С 1928 по 1936 гг. с. Баланда являлось центром Баландинского района Саратовского округа Нижневолж</w:t>
      </w:r>
      <w:r w:rsidR="00B256B1" w:rsidRPr="00943E8B">
        <w:rPr>
          <w:rFonts w:ascii="Times New Roman" w:hAnsi="Times New Roman" w:cs="Times New Roman"/>
          <w:sz w:val="28"/>
          <w:szCs w:val="28"/>
          <w:lang w:eastAsia="ru-RU"/>
        </w:rPr>
        <w:t>ского края, с 1936 по 1938 гг. –</w:t>
      </w:r>
      <w:r w:rsidR="00F57217">
        <w:rPr>
          <w:rFonts w:ascii="Times New Roman" w:hAnsi="Times New Roman" w:cs="Times New Roman"/>
          <w:sz w:val="28"/>
          <w:szCs w:val="28"/>
          <w:lang w:eastAsia="ru-RU"/>
        </w:rPr>
        <w:t xml:space="preserve"> </w:t>
      </w:r>
      <w:r w:rsidRPr="00943E8B">
        <w:rPr>
          <w:rFonts w:ascii="Times New Roman" w:hAnsi="Times New Roman" w:cs="Times New Roman"/>
          <w:sz w:val="28"/>
          <w:szCs w:val="28"/>
          <w:lang w:eastAsia="ru-RU"/>
        </w:rPr>
        <w:t>Баландинского рай</w:t>
      </w:r>
      <w:r w:rsidR="00BC6EEB" w:rsidRPr="00943E8B">
        <w:rPr>
          <w:rFonts w:ascii="Times New Roman" w:hAnsi="Times New Roman" w:cs="Times New Roman"/>
          <w:sz w:val="28"/>
          <w:szCs w:val="28"/>
          <w:lang w:eastAsia="ru-RU"/>
        </w:rPr>
        <w:t>она Саратовской области. В 1939</w:t>
      </w:r>
      <w:r w:rsidRPr="00943E8B">
        <w:rPr>
          <w:rFonts w:ascii="Times New Roman" w:hAnsi="Times New Roman" w:cs="Times New Roman"/>
          <w:sz w:val="28"/>
          <w:szCs w:val="28"/>
          <w:lang w:eastAsia="ru-RU"/>
        </w:rPr>
        <w:t>г. с. Баланда</w:t>
      </w:r>
      <w:r w:rsidR="00B54F19">
        <w:rPr>
          <w:rFonts w:ascii="Times New Roman" w:hAnsi="Times New Roman" w:cs="Times New Roman"/>
          <w:sz w:val="28"/>
          <w:szCs w:val="28"/>
          <w:lang w:eastAsia="ru-RU"/>
        </w:rPr>
        <w:t xml:space="preserve"> </w:t>
      </w:r>
      <w:r w:rsidRPr="00943E8B">
        <w:rPr>
          <w:rFonts w:ascii="Times New Roman" w:hAnsi="Times New Roman" w:cs="Times New Roman"/>
          <w:sz w:val="28"/>
          <w:szCs w:val="28"/>
          <w:lang w:eastAsia="ru-RU"/>
        </w:rPr>
        <w:t xml:space="preserve">Баландинского района Саратовской области получило статус поселка, </w:t>
      </w:r>
      <w:r w:rsidR="00B256B1" w:rsidRPr="00943E8B">
        <w:rPr>
          <w:rFonts w:ascii="Times New Roman" w:hAnsi="Times New Roman" w:cs="Times New Roman"/>
          <w:sz w:val="28"/>
          <w:szCs w:val="28"/>
          <w:lang w:eastAsia="ru-RU"/>
        </w:rPr>
        <w:t>а в 1952 г. –</w:t>
      </w:r>
      <w:r w:rsidRPr="00943E8B">
        <w:rPr>
          <w:rFonts w:ascii="Times New Roman" w:hAnsi="Times New Roman" w:cs="Times New Roman"/>
          <w:sz w:val="28"/>
          <w:szCs w:val="28"/>
          <w:lang w:eastAsia="ru-RU"/>
        </w:rPr>
        <w:t xml:space="preserve"> рабочего поселка.</w:t>
      </w:r>
    </w:p>
    <w:p w:rsidR="00F92D61" w:rsidRPr="00943E8B" w:rsidRDefault="00B50E2A"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В течение 1929–</w:t>
      </w:r>
      <w:r w:rsidR="00F92D61" w:rsidRPr="00943E8B">
        <w:rPr>
          <w:rFonts w:ascii="Times New Roman" w:hAnsi="Times New Roman" w:cs="Times New Roman"/>
          <w:sz w:val="28"/>
          <w:szCs w:val="28"/>
          <w:lang w:eastAsia="ru-RU"/>
        </w:rPr>
        <w:t>1930 гг. было орга</w:t>
      </w:r>
      <w:r w:rsidRPr="00943E8B">
        <w:rPr>
          <w:rFonts w:ascii="Times New Roman" w:hAnsi="Times New Roman" w:cs="Times New Roman"/>
          <w:sz w:val="28"/>
          <w:szCs w:val="28"/>
          <w:lang w:eastAsia="ru-RU"/>
        </w:rPr>
        <w:t>низовано 36 колхозов, 3 из них –</w:t>
      </w:r>
      <w:r w:rsidR="00F92D61" w:rsidRPr="00943E8B">
        <w:rPr>
          <w:rFonts w:ascii="Times New Roman" w:hAnsi="Times New Roman" w:cs="Times New Roman"/>
          <w:sz w:val="28"/>
          <w:szCs w:val="28"/>
          <w:lang w:eastAsia="ru-RU"/>
        </w:rPr>
        <w:t xml:space="preserve"> в Баланде. В эти же годы были разрушены церкви Баланды.</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 xml:space="preserve">В годы войны в Баланде из числа жителей была сформирована 342 стрелковая </w:t>
      </w:r>
      <w:r w:rsidRPr="00943E8B">
        <w:rPr>
          <w:rFonts w:ascii="Times New Roman" w:hAnsi="Times New Roman" w:cs="Times New Roman"/>
          <w:sz w:val="28"/>
          <w:szCs w:val="28"/>
          <w:lang w:eastAsia="ru-RU"/>
        </w:rPr>
        <w:lastRenderedPageBreak/>
        <w:t xml:space="preserve">дивизия. С 1942 г. в Баланде размещался госпиталь № 3282. </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 xml:space="preserve">В 1942 г. в Баланду был эвакуирован с Украины завод «Расткаучук», выпускающий гуттаперчу из растительного сырья. В этом же году завод выпустил первую продукцию, необходимую для военной промышленности. Это было единственное в стране предприятие, выпускающее гуттаперчу. В послевоенное время завод развивался и к 1962 г. стал главным градообразующим предприятием. </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В 1957 г. завод пережил второе рождение: стал предприятием, выпускающем резинотехнические изделия. 800 т губчатых изделий  в год выпускал завод РТИ в</w:t>
      </w:r>
      <w:r w:rsidR="00096BC3" w:rsidRPr="00943E8B">
        <w:rPr>
          <w:rFonts w:ascii="Times New Roman" w:hAnsi="Times New Roman" w:cs="Times New Roman"/>
          <w:sz w:val="28"/>
          <w:szCs w:val="28"/>
          <w:lang w:eastAsia="ru-RU"/>
        </w:rPr>
        <w:t> </w:t>
      </w:r>
      <w:r w:rsidRPr="00943E8B">
        <w:rPr>
          <w:rFonts w:ascii="Times New Roman" w:hAnsi="Times New Roman" w:cs="Times New Roman"/>
          <w:sz w:val="28"/>
          <w:szCs w:val="28"/>
          <w:lang w:eastAsia="ru-RU"/>
        </w:rPr>
        <w:t>1960 г.</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 xml:space="preserve">Кроме завода РТИ к 1960 г. в Баланде существовали такие предприятия как молочно-консервный комбинат (МКК), мясокомбинат, хлебозавод, сельхозтехника, кирпичный завод, ремзавод. Несколько позднее (уже в Калининске) разместился филиал Саратовского авиационного завода. </w:t>
      </w:r>
    </w:p>
    <w:p w:rsidR="00F92D61" w:rsidRPr="00943E8B" w:rsidRDefault="00F92D6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26 июня 1962 г. Президиумом Верховного Совета РСФСР рабочий поселок Баланда был переименован в г. Калининск. Население его к этому времени составило 13 243 чел.</w:t>
      </w:r>
    </w:p>
    <w:p w:rsidR="00F92D61" w:rsidRPr="00943E8B" w:rsidRDefault="00F92D61"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p>
    <w:p w:rsidR="00B7687F" w:rsidRPr="00943E8B" w:rsidRDefault="00B50E2A" w:rsidP="00171110">
      <w:pPr>
        <w:widowControl w:val="0"/>
        <w:numPr>
          <w:ilvl w:val="1"/>
          <w:numId w:val="1"/>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23" w:name="_Toc21089216"/>
      <w:bookmarkStart w:id="24" w:name="_Toc145518027"/>
      <w:r w:rsidRPr="00943E8B">
        <w:rPr>
          <w:rFonts w:ascii="Times New Roman" w:eastAsia="Times New Roman" w:hAnsi="Times New Roman" w:cs="Times New Roman"/>
          <w:b/>
          <w:sz w:val="28"/>
          <w:szCs w:val="28"/>
          <w:lang w:eastAsia="ru-RU"/>
        </w:rPr>
        <w:t>Особенности экономико–</w:t>
      </w:r>
      <w:r w:rsidR="00B7687F" w:rsidRPr="00943E8B">
        <w:rPr>
          <w:rFonts w:ascii="Times New Roman" w:eastAsia="Times New Roman" w:hAnsi="Times New Roman" w:cs="Times New Roman"/>
          <w:b/>
          <w:sz w:val="28"/>
          <w:szCs w:val="28"/>
          <w:lang w:eastAsia="ru-RU"/>
        </w:rPr>
        <w:t>географического положения</w:t>
      </w:r>
      <w:bookmarkEnd w:id="23"/>
      <w:bookmarkEnd w:id="24"/>
    </w:p>
    <w:p w:rsidR="006B3461" w:rsidRPr="00943E8B" w:rsidRDefault="006B3461" w:rsidP="00171110">
      <w:pPr>
        <w:pStyle w:val="1ff6"/>
        <w:widowControl w:val="0"/>
        <w:suppressAutoHyphens/>
        <w:spacing w:before="0" w:after="0"/>
        <w:jc w:val="both"/>
        <w:rPr>
          <w:b w:val="0"/>
          <w:i w:val="0"/>
          <w:szCs w:val="28"/>
        </w:rPr>
      </w:pPr>
      <w:r w:rsidRPr="00943E8B">
        <w:rPr>
          <w:b w:val="0"/>
          <w:i w:val="0"/>
          <w:szCs w:val="28"/>
        </w:rPr>
        <w:t xml:space="preserve">Экономико-географическое положение </w:t>
      </w:r>
      <w:r w:rsidR="00862D71" w:rsidRPr="00943E8B">
        <w:rPr>
          <w:b w:val="0"/>
          <w:i w:val="0"/>
          <w:szCs w:val="28"/>
        </w:rPr>
        <w:t>Калининского</w:t>
      </w:r>
      <w:r w:rsidRPr="00943E8B">
        <w:rPr>
          <w:b w:val="0"/>
          <w:i w:val="0"/>
          <w:szCs w:val="28"/>
        </w:rPr>
        <w:t xml:space="preserve"> муниципального района </w:t>
      </w:r>
      <w:r w:rsidR="004B443A" w:rsidRPr="00943E8B">
        <w:rPr>
          <w:b w:val="0"/>
          <w:i w:val="0"/>
          <w:szCs w:val="28"/>
        </w:rPr>
        <w:t>−</w:t>
      </w:r>
      <w:r w:rsidRPr="00943E8B">
        <w:rPr>
          <w:b w:val="0"/>
          <w:i w:val="0"/>
          <w:szCs w:val="28"/>
        </w:rPr>
        <w:t xml:space="preserve"> в первую очередь, его положение по отношению к другим районам Саратовской области и страны и удобство осуществления транспортных связей с ними </w:t>
      </w:r>
      <w:r w:rsidR="004B443A" w:rsidRPr="00943E8B">
        <w:rPr>
          <w:b w:val="0"/>
          <w:i w:val="0"/>
          <w:szCs w:val="28"/>
        </w:rPr>
        <w:t>−</w:t>
      </w:r>
      <w:r w:rsidRPr="00943E8B">
        <w:rPr>
          <w:b w:val="0"/>
          <w:i w:val="0"/>
          <w:szCs w:val="28"/>
        </w:rPr>
        <w:t xml:space="preserve"> одно из главнейших условий развития территории, то есть ее основной нематериальный актив.</w:t>
      </w:r>
    </w:p>
    <w:p w:rsidR="00862D71" w:rsidRPr="00943E8B" w:rsidRDefault="00D45D53" w:rsidP="00171110">
      <w:pPr>
        <w:pStyle w:val="1ff6"/>
        <w:widowControl w:val="0"/>
        <w:suppressAutoHyphens/>
        <w:spacing w:before="0" w:after="0"/>
        <w:jc w:val="both"/>
        <w:rPr>
          <w:b w:val="0"/>
          <w:i w:val="0"/>
          <w:szCs w:val="28"/>
        </w:rPr>
      </w:pPr>
      <w:r w:rsidRPr="00943E8B">
        <w:rPr>
          <w:b w:val="0"/>
          <w:i w:val="0"/>
          <w:szCs w:val="28"/>
        </w:rPr>
        <w:t>Район расположен в юго –</w:t>
      </w:r>
      <w:r w:rsidR="00862D71" w:rsidRPr="00943E8B">
        <w:rPr>
          <w:b w:val="0"/>
          <w:i w:val="0"/>
          <w:szCs w:val="28"/>
        </w:rPr>
        <w:t xml:space="preserve"> западной части Правобережья Саратовской области. </w:t>
      </w:r>
      <w:r w:rsidR="00590ED5" w:rsidRPr="00943E8B">
        <w:rPr>
          <w:b w:val="0"/>
          <w:i w:val="0"/>
          <w:szCs w:val="28"/>
        </w:rPr>
        <w:t>Р</w:t>
      </w:r>
      <w:r w:rsidR="00862D71" w:rsidRPr="00943E8B">
        <w:rPr>
          <w:b w:val="0"/>
          <w:i w:val="0"/>
          <w:szCs w:val="28"/>
        </w:rPr>
        <w:t>айон расположен вблизи важнейшего транспортного коридора «Север-Юг» и одновременно на границе Приволжского и Южного Федеральных округов.</w:t>
      </w:r>
    </w:p>
    <w:p w:rsidR="00E57A69" w:rsidRPr="00943E8B" w:rsidRDefault="00507FF0" w:rsidP="00171110">
      <w:pPr>
        <w:pStyle w:val="1ff6"/>
        <w:widowControl w:val="0"/>
        <w:suppressAutoHyphens/>
        <w:spacing w:before="0" w:after="0"/>
        <w:jc w:val="both"/>
        <w:rPr>
          <w:b w:val="0"/>
          <w:i w:val="0"/>
          <w:szCs w:val="28"/>
        </w:rPr>
      </w:pPr>
      <w:r w:rsidRPr="00943E8B">
        <w:rPr>
          <w:b w:val="0"/>
          <w:i w:val="0"/>
          <w:szCs w:val="28"/>
        </w:rPr>
        <w:t>Экономико-географическое положение муниципального образования в целом характеризуется как благоприятное для последующего развития в нем традиционных отраслей агропромышленного и строительного комплексов</w:t>
      </w:r>
      <w:r w:rsidR="00E57A69" w:rsidRPr="00943E8B">
        <w:rPr>
          <w:b w:val="0"/>
          <w:i w:val="0"/>
          <w:szCs w:val="28"/>
        </w:rPr>
        <w:t>.</w:t>
      </w:r>
    </w:p>
    <w:p w:rsidR="00507FF0" w:rsidRPr="00943E8B" w:rsidRDefault="00507FF0" w:rsidP="00171110">
      <w:pPr>
        <w:pStyle w:val="1ff6"/>
        <w:widowControl w:val="0"/>
        <w:suppressAutoHyphens/>
        <w:spacing w:before="0" w:after="0"/>
        <w:jc w:val="both"/>
        <w:rPr>
          <w:b w:val="0"/>
          <w:i w:val="0"/>
          <w:szCs w:val="28"/>
        </w:rPr>
      </w:pPr>
      <w:r w:rsidRPr="00943E8B">
        <w:rPr>
          <w:b w:val="0"/>
          <w:i w:val="0"/>
          <w:szCs w:val="28"/>
        </w:rPr>
        <w:t>Среди позитивных черт выделяются:</w:t>
      </w:r>
    </w:p>
    <w:p w:rsidR="00507FF0" w:rsidRPr="00943E8B" w:rsidRDefault="00B54F19" w:rsidP="00171110">
      <w:pPr>
        <w:pStyle w:val="1ff6"/>
        <w:widowControl w:val="0"/>
        <w:numPr>
          <w:ilvl w:val="0"/>
          <w:numId w:val="18"/>
        </w:numPr>
        <w:tabs>
          <w:tab w:val="left" w:pos="1134"/>
        </w:tabs>
        <w:suppressAutoHyphens/>
        <w:spacing w:before="0" w:after="0"/>
        <w:ind w:left="0" w:firstLine="709"/>
        <w:jc w:val="both"/>
        <w:rPr>
          <w:b w:val="0"/>
          <w:i w:val="0"/>
          <w:szCs w:val="28"/>
        </w:rPr>
      </w:pPr>
      <w:r>
        <w:rPr>
          <w:b w:val="0"/>
          <w:i w:val="0"/>
          <w:szCs w:val="28"/>
        </w:rPr>
        <w:t>При</w:t>
      </w:r>
      <w:r w:rsidR="00E57A69" w:rsidRPr="00943E8B">
        <w:rPr>
          <w:b w:val="0"/>
          <w:i w:val="0"/>
          <w:szCs w:val="28"/>
        </w:rPr>
        <w:t>граничность</w:t>
      </w:r>
      <w:r w:rsidR="00735316" w:rsidRPr="00943E8B">
        <w:rPr>
          <w:b w:val="0"/>
          <w:i w:val="0"/>
          <w:szCs w:val="28"/>
        </w:rPr>
        <w:t xml:space="preserve"> муниципального района</w:t>
      </w:r>
      <w:r w:rsidR="00E57A69" w:rsidRPr="00943E8B">
        <w:rPr>
          <w:b w:val="0"/>
          <w:i w:val="0"/>
          <w:szCs w:val="28"/>
        </w:rPr>
        <w:t xml:space="preserve"> с экономически развитой Волгоградской областью</w:t>
      </w:r>
      <w:r w:rsidR="00507FF0" w:rsidRPr="00943E8B">
        <w:rPr>
          <w:b w:val="0"/>
          <w:i w:val="0"/>
          <w:szCs w:val="28"/>
        </w:rPr>
        <w:t>;</w:t>
      </w:r>
    </w:p>
    <w:p w:rsidR="00507FF0" w:rsidRPr="00943E8B" w:rsidRDefault="00E57A69" w:rsidP="00171110">
      <w:pPr>
        <w:pStyle w:val="1ff6"/>
        <w:widowControl w:val="0"/>
        <w:numPr>
          <w:ilvl w:val="0"/>
          <w:numId w:val="18"/>
        </w:numPr>
        <w:tabs>
          <w:tab w:val="left" w:pos="1134"/>
        </w:tabs>
        <w:suppressAutoHyphens/>
        <w:spacing w:before="0" w:after="0"/>
        <w:ind w:left="0" w:firstLine="709"/>
        <w:jc w:val="both"/>
        <w:rPr>
          <w:b w:val="0"/>
          <w:i w:val="0"/>
          <w:szCs w:val="28"/>
        </w:rPr>
      </w:pPr>
      <w:r w:rsidRPr="00943E8B">
        <w:rPr>
          <w:b w:val="0"/>
          <w:i w:val="0"/>
          <w:szCs w:val="28"/>
        </w:rPr>
        <w:t>Наличие плодородных земель, способствующих интенсивному развитию</w:t>
      </w:r>
      <w:r w:rsidR="00507FF0" w:rsidRPr="00943E8B">
        <w:rPr>
          <w:b w:val="0"/>
          <w:i w:val="0"/>
          <w:szCs w:val="28"/>
        </w:rPr>
        <w:t>;</w:t>
      </w:r>
    </w:p>
    <w:p w:rsidR="00507FF0" w:rsidRPr="00943E8B" w:rsidRDefault="00814557" w:rsidP="00171110">
      <w:pPr>
        <w:pStyle w:val="1ff6"/>
        <w:widowControl w:val="0"/>
        <w:numPr>
          <w:ilvl w:val="0"/>
          <w:numId w:val="18"/>
        </w:numPr>
        <w:tabs>
          <w:tab w:val="left" w:pos="1134"/>
        </w:tabs>
        <w:suppressAutoHyphens/>
        <w:spacing w:before="0" w:after="0"/>
        <w:ind w:left="0" w:firstLine="709"/>
        <w:jc w:val="both"/>
        <w:rPr>
          <w:b w:val="0"/>
          <w:i w:val="0"/>
          <w:szCs w:val="28"/>
        </w:rPr>
      </w:pPr>
      <w:r w:rsidRPr="00943E8B">
        <w:rPr>
          <w:b w:val="0"/>
          <w:i w:val="0"/>
          <w:szCs w:val="28"/>
        </w:rPr>
        <w:t>На половине пути и в относительной близости (около 100 км) от крупных экономи</w:t>
      </w:r>
      <w:r w:rsidR="00096BC3" w:rsidRPr="00943E8B">
        <w:rPr>
          <w:b w:val="0"/>
          <w:i w:val="0"/>
          <w:szCs w:val="28"/>
        </w:rPr>
        <w:t>чески</w:t>
      </w:r>
      <w:r w:rsidR="00B50E2A" w:rsidRPr="00943E8B">
        <w:rPr>
          <w:b w:val="0"/>
          <w:i w:val="0"/>
          <w:szCs w:val="28"/>
        </w:rPr>
        <w:t>х и культурных центров региона –</w:t>
      </w:r>
      <w:r w:rsidRPr="00943E8B">
        <w:rPr>
          <w:b w:val="0"/>
          <w:i w:val="0"/>
          <w:szCs w:val="28"/>
        </w:rPr>
        <w:t>г. Саратов и Балашов;</w:t>
      </w:r>
    </w:p>
    <w:p w:rsidR="00814557" w:rsidRPr="00943E8B" w:rsidRDefault="00814557" w:rsidP="00171110">
      <w:pPr>
        <w:pStyle w:val="1ff6"/>
        <w:widowControl w:val="0"/>
        <w:numPr>
          <w:ilvl w:val="0"/>
          <w:numId w:val="18"/>
        </w:numPr>
        <w:tabs>
          <w:tab w:val="left" w:pos="1134"/>
        </w:tabs>
        <w:suppressAutoHyphens/>
        <w:spacing w:before="0" w:after="0"/>
        <w:ind w:left="0" w:firstLine="709"/>
        <w:jc w:val="both"/>
        <w:rPr>
          <w:b w:val="0"/>
          <w:i w:val="0"/>
          <w:szCs w:val="28"/>
        </w:rPr>
      </w:pPr>
      <w:r w:rsidRPr="00943E8B">
        <w:rPr>
          <w:b w:val="0"/>
          <w:i w:val="0"/>
          <w:szCs w:val="28"/>
        </w:rPr>
        <w:t>На важном автотранспортном коридоре «Саратов-Воронеж».</w:t>
      </w:r>
    </w:p>
    <w:p w:rsidR="00507FF0" w:rsidRPr="00943E8B" w:rsidRDefault="00507FF0" w:rsidP="00171110">
      <w:pPr>
        <w:pStyle w:val="1ff6"/>
        <w:widowControl w:val="0"/>
        <w:suppressAutoHyphens/>
        <w:spacing w:before="0" w:after="0"/>
        <w:jc w:val="both"/>
        <w:rPr>
          <w:b w:val="0"/>
          <w:i w:val="0"/>
          <w:szCs w:val="28"/>
        </w:rPr>
      </w:pPr>
      <w:r w:rsidRPr="00943E8B">
        <w:rPr>
          <w:b w:val="0"/>
          <w:i w:val="0"/>
          <w:szCs w:val="28"/>
        </w:rPr>
        <w:t>Среди негативных черт выделяются:</w:t>
      </w:r>
    </w:p>
    <w:p w:rsidR="00814557" w:rsidRPr="00943E8B" w:rsidRDefault="008C7A48" w:rsidP="00171110">
      <w:pPr>
        <w:pStyle w:val="1ff6"/>
        <w:widowControl w:val="0"/>
        <w:numPr>
          <w:ilvl w:val="0"/>
          <w:numId w:val="19"/>
        </w:numPr>
        <w:tabs>
          <w:tab w:val="left" w:pos="1134"/>
        </w:tabs>
        <w:suppressAutoHyphens/>
        <w:spacing w:before="0" w:after="0"/>
        <w:ind w:left="0" w:firstLine="709"/>
        <w:jc w:val="both"/>
        <w:rPr>
          <w:b w:val="0"/>
          <w:i w:val="0"/>
          <w:szCs w:val="28"/>
        </w:rPr>
      </w:pPr>
      <w:r w:rsidRPr="00943E8B">
        <w:rPr>
          <w:b w:val="0"/>
          <w:i w:val="0"/>
          <w:szCs w:val="28"/>
        </w:rPr>
        <w:t xml:space="preserve">Засушливость климата; </w:t>
      </w:r>
    </w:p>
    <w:p w:rsidR="00507FF0" w:rsidRPr="00943E8B" w:rsidRDefault="00507FF0" w:rsidP="00171110">
      <w:pPr>
        <w:pStyle w:val="1ff6"/>
        <w:widowControl w:val="0"/>
        <w:numPr>
          <w:ilvl w:val="0"/>
          <w:numId w:val="19"/>
        </w:numPr>
        <w:tabs>
          <w:tab w:val="left" w:pos="1134"/>
        </w:tabs>
        <w:suppressAutoHyphens/>
        <w:spacing w:before="0" w:after="0"/>
        <w:ind w:left="0" w:firstLine="709"/>
        <w:jc w:val="both"/>
        <w:rPr>
          <w:b w:val="0"/>
          <w:i w:val="0"/>
          <w:szCs w:val="28"/>
        </w:rPr>
      </w:pPr>
      <w:r w:rsidRPr="00943E8B">
        <w:rPr>
          <w:b w:val="0"/>
          <w:i w:val="0"/>
          <w:szCs w:val="28"/>
        </w:rPr>
        <w:t>Нахождение в зоне рискованного земледелия</w:t>
      </w:r>
      <w:r w:rsidR="00814557" w:rsidRPr="00943E8B">
        <w:rPr>
          <w:b w:val="0"/>
          <w:i w:val="0"/>
          <w:szCs w:val="28"/>
        </w:rPr>
        <w:t>.</w:t>
      </w:r>
    </w:p>
    <w:p w:rsidR="00507FF0" w:rsidRPr="00943E8B" w:rsidRDefault="00507FF0"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Благоприятное экономико-географическое положение способствует успешному развитию, а степень и темпы развития зависят от исторических и социально-экономических условий.</w:t>
      </w:r>
    </w:p>
    <w:p w:rsidR="00472DFE" w:rsidRPr="00943E8B" w:rsidRDefault="00507FF0"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Максимальный потенциал развития территории складывается из правильного использования выгод своего экономико-географического положения, экономического взаимодействия с другими территориями, инвестиций, объема производства, бюджета, миграционного прироста.</w:t>
      </w:r>
    </w:p>
    <w:p w:rsidR="00B256B1" w:rsidRPr="00943E8B" w:rsidRDefault="00472DF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Выгодное экономико-географическое расположение МО город Калининск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p>
    <w:p w:rsidR="00E22460" w:rsidRPr="00943E8B" w:rsidRDefault="00E22460" w:rsidP="00171110">
      <w:pPr>
        <w:widowControl w:val="0"/>
        <w:numPr>
          <w:ilvl w:val="0"/>
          <w:numId w:val="2"/>
        </w:numPr>
        <w:tabs>
          <w:tab w:val="left" w:pos="1134"/>
        </w:tabs>
        <w:suppressAutoHyphens/>
        <w:spacing w:after="0" w:line="240" w:lineRule="auto"/>
        <w:ind w:left="0" w:firstLine="709"/>
        <w:contextualSpacing/>
        <w:outlineLvl w:val="0"/>
        <w:rPr>
          <w:rFonts w:ascii="Times New Roman" w:eastAsia="Courier New" w:hAnsi="Times New Roman" w:cs="Times New Roman"/>
          <w:b/>
          <w:sz w:val="28"/>
          <w:szCs w:val="28"/>
          <w:lang w:eastAsia="ru-RU"/>
        </w:rPr>
      </w:pPr>
      <w:bookmarkStart w:id="25" w:name="_Toc70579006"/>
      <w:bookmarkStart w:id="26" w:name="_Toc70579100"/>
      <w:bookmarkStart w:id="27" w:name="_Toc70579187"/>
      <w:bookmarkStart w:id="28" w:name="_Toc70579267"/>
      <w:bookmarkStart w:id="29" w:name="_Toc145518028"/>
      <w:bookmarkStart w:id="30" w:name="_Toc220407137"/>
      <w:bookmarkStart w:id="31" w:name="_Toc21089234"/>
      <w:bookmarkEnd w:id="25"/>
      <w:bookmarkEnd w:id="26"/>
      <w:bookmarkEnd w:id="27"/>
      <w:bookmarkEnd w:id="28"/>
      <w:r w:rsidRPr="00943E8B">
        <w:rPr>
          <w:rFonts w:ascii="Times New Roman" w:eastAsia="Courier New" w:hAnsi="Times New Roman" w:cs="Times New Roman"/>
          <w:b/>
          <w:sz w:val="28"/>
          <w:szCs w:val="28"/>
          <w:lang w:eastAsia="ru-RU"/>
        </w:rPr>
        <w:t>ПРИРОДНЫЕ РЕСУРСЫ И УСЛОВИЯ</w:t>
      </w:r>
      <w:bookmarkEnd w:id="29"/>
    </w:p>
    <w:p w:rsidR="00B7687F" w:rsidRPr="00943E8B" w:rsidRDefault="00B7687F" w:rsidP="00171110">
      <w:pPr>
        <w:pStyle w:val="aa"/>
        <w:widowControl w:val="0"/>
        <w:numPr>
          <w:ilvl w:val="1"/>
          <w:numId w:val="2"/>
        </w:numPr>
        <w:tabs>
          <w:tab w:val="left" w:pos="142"/>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32" w:name="_Toc145518029"/>
      <w:r w:rsidRPr="00943E8B">
        <w:rPr>
          <w:rFonts w:ascii="Times New Roman" w:eastAsia="Times New Roman" w:hAnsi="Times New Roman" w:cs="Times New Roman"/>
          <w:b/>
          <w:sz w:val="28"/>
          <w:szCs w:val="28"/>
          <w:lang w:eastAsia="ru-RU"/>
        </w:rPr>
        <w:t>Климат</w:t>
      </w:r>
      <w:bookmarkEnd w:id="30"/>
      <w:bookmarkEnd w:id="32"/>
    </w:p>
    <w:p w:rsidR="00862D71" w:rsidRPr="00943E8B" w:rsidRDefault="00D73FA9"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Климат муниципального образования</w:t>
      </w:r>
      <w:r w:rsidR="00862D71" w:rsidRPr="00943E8B">
        <w:rPr>
          <w:rFonts w:ascii="Times New Roman" w:eastAsia="Times New Roman" w:hAnsi="Times New Roman" w:cs="Times New Roman"/>
          <w:sz w:val="28"/>
          <w:szCs w:val="28"/>
          <w:lang w:eastAsia="ar-SA"/>
        </w:rPr>
        <w:t xml:space="preserve"> город Калининск</w:t>
      </w:r>
      <w:r w:rsidRPr="00943E8B">
        <w:rPr>
          <w:rFonts w:ascii="Times New Roman" w:eastAsia="Times New Roman" w:hAnsi="Times New Roman" w:cs="Times New Roman"/>
          <w:sz w:val="28"/>
          <w:szCs w:val="28"/>
          <w:lang w:eastAsia="ar-SA"/>
        </w:rPr>
        <w:t xml:space="preserve"> умеренно континентальный с </w:t>
      </w:r>
      <w:r w:rsidR="00432311" w:rsidRPr="00943E8B">
        <w:rPr>
          <w:rFonts w:ascii="Times New Roman" w:eastAsia="Times New Roman" w:hAnsi="Times New Roman" w:cs="Times New Roman"/>
          <w:sz w:val="28"/>
          <w:szCs w:val="28"/>
          <w:lang w:eastAsia="ar-SA"/>
        </w:rPr>
        <w:t xml:space="preserve">часто </w:t>
      </w:r>
      <w:r w:rsidRPr="00943E8B">
        <w:rPr>
          <w:rFonts w:ascii="Times New Roman" w:eastAsia="Times New Roman" w:hAnsi="Times New Roman" w:cs="Times New Roman"/>
          <w:sz w:val="28"/>
          <w:szCs w:val="28"/>
          <w:lang w:eastAsia="ar-SA"/>
        </w:rPr>
        <w:t>жарким</w:t>
      </w:r>
      <w:r w:rsidR="00862D71" w:rsidRPr="00943E8B">
        <w:rPr>
          <w:rFonts w:ascii="Times New Roman" w:eastAsia="Times New Roman" w:hAnsi="Times New Roman" w:cs="Times New Roman"/>
          <w:sz w:val="28"/>
          <w:szCs w:val="28"/>
          <w:lang w:eastAsia="ar-SA"/>
        </w:rPr>
        <w:t xml:space="preserve"> и сухим летом, а также</w:t>
      </w:r>
      <w:r w:rsidRPr="00943E8B">
        <w:rPr>
          <w:rFonts w:ascii="Times New Roman" w:eastAsia="Times New Roman" w:hAnsi="Times New Roman" w:cs="Times New Roman"/>
          <w:sz w:val="28"/>
          <w:szCs w:val="28"/>
          <w:lang w:eastAsia="ar-SA"/>
        </w:rPr>
        <w:t xml:space="preserve"> холодной</w:t>
      </w:r>
      <w:r w:rsidR="00862D71" w:rsidRPr="00943E8B">
        <w:rPr>
          <w:rFonts w:ascii="Times New Roman" w:eastAsia="Times New Roman" w:hAnsi="Times New Roman" w:cs="Times New Roman"/>
          <w:sz w:val="28"/>
          <w:szCs w:val="28"/>
          <w:lang w:eastAsia="ar-SA"/>
        </w:rPr>
        <w:t xml:space="preserve"> и</w:t>
      </w:r>
      <w:r w:rsidR="00432311" w:rsidRPr="00943E8B">
        <w:rPr>
          <w:rFonts w:ascii="Times New Roman" w:eastAsia="Times New Roman" w:hAnsi="Times New Roman" w:cs="Times New Roman"/>
          <w:sz w:val="28"/>
          <w:szCs w:val="28"/>
          <w:lang w:eastAsia="ar-SA"/>
        </w:rPr>
        <w:t xml:space="preserve"> продолжительной</w:t>
      </w:r>
      <w:r w:rsidRPr="00943E8B">
        <w:rPr>
          <w:rFonts w:ascii="Times New Roman" w:eastAsia="Times New Roman" w:hAnsi="Times New Roman" w:cs="Times New Roman"/>
          <w:sz w:val="28"/>
          <w:szCs w:val="28"/>
          <w:lang w:eastAsia="ar-SA"/>
        </w:rPr>
        <w:t xml:space="preserve"> зимой. </w:t>
      </w:r>
    </w:p>
    <w:p w:rsidR="00862D71" w:rsidRPr="00943E8B" w:rsidRDefault="00862D71"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Муниципальное образование находится в области преобладания ветров западного и юго-восточного направления. Температуры воздуха составляют: средняя годовая около плюс 4,5°С, абсолютно максимальная в июле плюс 40°С, абсолютно минимальная в январе минус 41°С. Среднегодовое количество осадков от</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500 до 550 мм. Средняя продолжительность безморозного периода около 140</w:t>
      </w:r>
      <w:r w:rsidR="000215CE"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дней, число дней в году со снежным покровом - 132.</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Теплый сезон длится 3,6 месяца, с 21 мая по 8 сентября, с максимальной среднесуточной температурой выше 21 °C. Самый жаркий месяц в году в </w:t>
      </w:r>
      <w:r w:rsidR="00222BCE" w:rsidRPr="00943E8B">
        <w:rPr>
          <w:rFonts w:ascii="Times New Roman" w:eastAsia="Times New Roman" w:hAnsi="Times New Roman" w:cs="Times New Roman"/>
          <w:sz w:val="28"/>
          <w:szCs w:val="28"/>
          <w:lang w:eastAsia="ar-SA"/>
        </w:rPr>
        <w:t>городе Калининск –</w:t>
      </w:r>
      <w:r w:rsidRPr="00943E8B">
        <w:rPr>
          <w:rFonts w:ascii="Times New Roman" w:eastAsia="Times New Roman" w:hAnsi="Times New Roman" w:cs="Times New Roman"/>
          <w:sz w:val="28"/>
          <w:szCs w:val="28"/>
          <w:lang w:eastAsia="ar-SA"/>
        </w:rPr>
        <w:t xml:space="preserve"> июль, со средним температурным максимумом 27 °C и минимумом 16</w:t>
      </w:r>
      <w:r w:rsidR="00590ED5"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C.</w:t>
      </w:r>
    </w:p>
    <w:p w:rsidR="00862D71"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Холодный сезон длится 4,0 месяца, с 18 ноября по 19 марта, с минимальной среднесуточной температурой ниже 1 °C. Самый холодный месяц в году в</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Калининск</w:t>
      </w:r>
      <w:r w:rsidR="00096BC3" w:rsidRPr="00943E8B">
        <w:rPr>
          <w:rFonts w:ascii="Times New Roman" w:eastAsia="Times New Roman" w:hAnsi="Times New Roman" w:cs="Times New Roman"/>
          <w:sz w:val="28"/>
          <w:szCs w:val="28"/>
          <w:lang w:eastAsia="ar-SA"/>
        </w:rPr>
        <w:t>е</w:t>
      </w:r>
      <w:r w:rsidR="00222BCE" w:rsidRPr="00943E8B">
        <w:rPr>
          <w:rFonts w:ascii="Times New Roman" w:eastAsia="Times New Roman" w:hAnsi="Times New Roman" w:cs="Times New Roman"/>
          <w:sz w:val="28"/>
          <w:szCs w:val="28"/>
          <w:lang w:eastAsia="ar-SA"/>
        </w:rPr>
        <w:t xml:space="preserve"> –</w:t>
      </w:r>
      <w:r w:rsidRPr="00943E8B">
        <w:rPr>
          <w:rFonts w:ascii="Times New Roman" w:eastAsia="Times New Roman" w:hAnsi="Times New Roman" w:cs="Times New Roman"/>
          <w:sz w:val="28"/>
          <w:szCs w:val="28"/>
          <w:lang w:eastAsia="ar-SA"/>
        </w:rPr>
        <w:t xml:space="preserve"> февраль, со средним температурным максимумом </w:t>
      </w:r>
      <w:r w:rsidR="004A629C" w:rsidRPr="00943E8B">
        <w:rPr>
          <w:rFonts w:ascii="Times New Roman" w:eastAsia="Times New Roman" w:hAnsi="Times New Roman" w:cs="Times New Roman"/>
          <w:sz w:val="28"/>
          <w:szCs w:val="28"/>
          <w:lang w:eastAsia="ar-SA"/>
        </w:rPr>
        <w:t xml:space="preserve">– </w:t>
      </w:r>
      <w:r w:rsidRPr="00943E8B">
        <w:rPr>
          <w:rFonts w:ascii="Times New Roman" w:eastAsia="Times New Roman" w:hAnsi="Times New Roman" w:cs="Times New Roman"/>
          <w:sz w:val="28"/>
          <w:szCs w:val="28"/>
          <w:lang w:eastAsia="ar-SA"/>
        </w:rPr>
        <w:t>11 °C и</w:t>
      </w:r>
      <w:r w:rsidR="00B54F19">
        <w:rPr>
          <w:rFonts w:ascii="Times New Roman" w:eastAsia="Times New Roman" w:hAnsi="Times New Roman" w:cs="Times New Roman"/>
          <w:sz w:val="28"/>
          <w:szCs w:val="28"/>
          <w:lang w:eastAsia="ar-SA"/>
        </w:rPr>
        <w:t xml:space="preserve"> </w:t>
      </w:r>
      <w:r w:rsidR="00222BCE" w:rsidRPr="00943E8B">
        <w:rPr>
          <w:rFonts w:ascii="Times New Roman" w:eastAsia="Times New Roman" w:hAnsi="Times New Roman" w:cs="Times New Roman"/>
          <w:sz w:val="28"/>
          <w:szCs w:val="28"/>
          <w:lang w:eastAsia="ar-SA"/>
        </w:rPr>
        <w:t xml:space="preserve">минимумом – </w:t>
      </w:r>
      <w:r w:rsidRPr="00943E8B">
        <w:rPr>
          <w:rFonts w:ascii="Times New Roman" w:eastAsia="Times New Roman" w:hAnsi="Times New Roman" w:cs="Times New Roman"/>
          <w:sz w:val="28"/>
          <w:szCs w:val="28"/>
          <w:lang w:eastAsia="ar-SA"/>
        </w:rPr>
        <w:t>5 °C.</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Более ясная часть года в Калининск начинается примерно 16 апреля и длится 5,9 месяца, заканчиваясь примерно 13 октября.</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Самый </w:t>
      </w:r>
      <w:r w:rsidR="00222BCE" w:rsidRPr="00943E8B">
        <w:rPr>
          <w:rFonts w:ascii="Times New Roman" w:eastAsia="Times New Roman" w:hAnsi="Times New Roman" w:cs="Times New Roman"/>
          <w:sz w:val="28"/>
          <w:szCs w:val="28"/>
          <w:lang w:eastAsia="ar-SA"/>
        </w:rPr>
        <w:t>ясный месяц в году в Калининск –</w:t>
      </w:r>
      <w:r w:rsidRPr="00943E8B">
        <w:rPr>
          <w:rFonts w:ascii="Times New Roman" w:eastAsia="Times New Roman" w:hAnsi="Times New Roman" w:cs="Times New Roman"/>
          <w:sz w:val="28"/>
          <w:szCs w:val="28"/>
          <w:lang w:eastAsia="ar-SA"/>
        </w:rPr>
        <w:t xml:space="preserve"> июль, во время которого небо в среднем ясное, преимущественно ясное или</w:t>
      </w:r>
      <w:r w:rsidR="00096BC3" w:rsidRPr="00943E8B">
        <w:rPr>
          <w:rFonts w:ascii="Times New Roman" w:eastAsia="Times New Roman" w:hAnsi="Times New Roman" w:cs="Times New Roman"/>
          <w:sz w:val="28"/>
          <w:szCs w:val="28"/>
          <w:lang w:eastAsia="ar-SA"/>
        </w:rPr>
        <w:t xml:space="preserve"> имеет переменную облачность 67</w:t>
      </w:r>
      <w:r w:rsidRPr="00943E8B">
        <w:rPr>
          <w:rFonts w:ascii="Times New Roman" w:eastAsia="Times New Roman" w:hAnsi="Times New Roman" w:cs="Times New Roman"/>
          <w:sz w:val="28"/>
          <w:szCs w:val="28"/>
          <w:lang w:eastAsia="ar-SA"/>
        </w:rPr>
        <w:t>% времени.</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Более облачная часть года начинается примерно 13 октября и длится 6,1</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месяца, заканчиваясь примерно 16 апреля.</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Самый пасмурный месяц в году в Калининск </w:t>
      </w:r>
      <w:r w:rsidR="00222BCE" w:rsidRPr="00943E8B">
        <w:rPr>
          <w:rFonts w:ascii="Times New Roman" w:eastAsia="Times New Roman" w:hAnsi="Times New Roman" w:cs="Times New Roman"/>
          <w:sz w:val="28"/>
          <w:szCs w:val="28"/>
          <w:lang w:eastAsia="ar-SA"/>
        </w:rPr>
        <w:t>–</w:t>
      </w:r>
      <w:r w:rsidRPr="00943E8B">
        <w:rPr>
          <w:rFonts w:ascii="Times New Roman" w:eastAsia="Times New Roman" w:hAnsi="Times New Roman" w:cs="Times New Roman"/>
          <w:sz w:val="28"/>
          <w:szCs w:val="28"/>
          <w:lang w:eastAsia="ar-SA"/>
        </w:rPr>
        <w:t xml:space="preserve"> февраль, во время которого небо в среднем пас</w:t>
      </w:r>
      <w:r w:rsidR="00BC6EEB" w:rsidRPr="00943E8B">
        <w:rPr>
          <w:rFonts w:ascii="Times New Roman" w:eastAsia="Times New Roman" w:hAnsi="Times New Roman" w:cs="Times New Roman"/>
          <w:sz w:val="28"/>
          <w:szCs w:val="28"/>
          <w:lang w:eastAsia="ar-SA"/>
        </w:rPr>
        <w:t>мурное или преимущественно облач</w:t>
      </w:r>
      <w:r w:rsidRPr="00943E8B">
        <w:rPr>
          <w:rFonts w:ascii="Times New Roman" w:eastAsia="Times New Roman" w:hAnsi="Times New Roman" w:cs="Times New Roman"/>
          <w:sz w:val="28"/>
          <w:szCs w:val="28"/>
          <w:lang w:eastAsia="ar-SA"/>
        </w:rPr>
        <w:t>ное 78 % времени.</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Более влажный сезон длится 9,2 месяца с 20 апреля по 26 января, с более чем 19 % вероятностью того, что заданный день окажется влажным. Месяц с</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наибольшим количество</w:t>
      </w:r>
      <w:r w:rsidR="00222BCE" w:rsidRPr="00943E8B">
        <w:rPr>
          <w:rFonts w:ascii="Times New Roman" w:eastAsia="Times New Roman" w:hAnsi="Times New Roman" w:cs="Times New Roman"/>
          <w:sz w:val="28"/>
          <w:szCs w:val="28"/>
          <w:lang w:eastAsia="ar-SA"/>
        </w:rPr>
        <w:t>м дождливых дней в Калининск –</w:t>
      </w:r>
      <w:r w:rsidRPr="00943E8B">
        <w:rPr>
          <w:rFonts w:ascii="Times New Roman" w:eastAsia="Times New Roman" w:hAnsi="Times New Roman" w:cs="Times New Roman"/>
          <w:sz w:val="28"/>
          <w:szCs w:val="28"/>
          <w:lang w:eastAsia="ar-SA"/>
        </w:rPr>
        <w:t xml:space="preserve"> июнь, когда в среднем на протяжении 6,8 дня выпадает не менее 1 миллиметр осадков.</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Более сухой сезон длится 2,8 месяца с 26 января по 20 апреля. Месяц с</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наименьшим количест</w:t>
      </w:r>
      <w:r w:rsidR="00222BCE" w:rsidRPr="00943E8B">
        <w:rPr>
          <w:rFonts w:ascii="Times New Roman" w:eastAsia="Times New Roman" w:hAnsi="Times New Roman" w:cs="Times New Roman"/>
          <w:sz w:val="28"/>
          <w:szCs w:val="28"/>
          <w:lang w:eastAsia="ar-SA"/>
        </w:rPr>
        <w:t>вом дождливых дней в Калининск –</w:t>
      </w:r>
      <w:r w:rsidRPr="00943E8B">
        <w:rPr>
          <w:rFonts w:ascii="Times New Roman" w:eastAsia="Times New Roman" w:hAnsi="Times New Roman" w:cs="Times New Roman"/>
          <w:sz w:val="28"/>
          <w:szCs w:val="28"/>
          <w:lang w:eastAsia="ar-SA"/>
        </w:rPr>
        <w:t xml:space="preserve"> март, когда в среднем на протяжении 4,8 дня выпадает не менее 1 миллиметр осадков.</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Среди влажных дней мы различаем те, в которые бывает только дождь, только снег, или и то и другое. Исходя из этой классификации, наиболее распространенная форма осадков в Калининск меняется в течение года.</w:t>
      </w:r>
    </w:p>
    <w:p w:rsidR="00F76DF8" w:rsidRPr="00943E8B" w:rsidRDefault="00BC6EEB"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Д</w:t>
      </w:r>
      <w:r w:rsidR="00F76DF8" w:rsidRPr="00943E8B">
        <w:rPr>
          <w:rFonts w:ascii="Times New Roman" w:eastAsia="Times New Roman" w:hAnsi="Times New Roman" w:cs="Times New Roman"/>
          <w:sz w:val="28"/>
          <w:szCs w:val="28"/>
          <w:lang w:eastAsia="ar-SA"/>
        </w:rPr>
        <w:t>ождь является на</w:t>
      </w:r>
      <w:r w:rsidRPr="00943E8B">
        <w:rPr>
          <w:rFonts w:ascii="Times New Roman" w:eastAsia="Times New Roman" w:hAnsi="Times New Roman" w:cs="Times New Roman"/>
          <w:sz w:val="28"/>
          <w:szCs w:val="28"/>
          <w:lang w:eastAsia="ar-SA"/>
        </w:rPr>
        <w:t>и</w:t>
      </w:r>
      <w:r w:rsidR="00F76DF8" w:rsidRPr="00943E8B">
        <w:rPr>
          <w:rFonts w:ascii="Times New Roman" w:eastAsia="Times New Roman" w:hAnsi="Times New Roman" w:cs="Times New Roman"/>
          <w:sz w:val="28"/>
          <w:szCs w:val="28"/>
          <w:lang w:eastAsia="ar-SA"/>
        </w:rPr>
        <w:t>более типичным видом осадков на протяжении 8,4</w:t>
      </w:r>
      <w:r w:rsidR="00096BC3" w:rsidRPr="00943E8B">
        <w:rPr>
          <w:rFonts w:ascii="Times New Roman" w:eastAsia="Times New Roman" w:hAnsi="Times New Roman" w:cs="Times New Roman"/>
          <w:sz w:val="28"/>
          <w:szCs w:val="28"/>
          <w:lang w:eastAsia="ar-SA"/>
        </w:rPr>
        <w:t> </w:t>
      </w:r>
      <w:r w:rsidR="00F76DF8" w:rsidRPr="00943E8B">
        <w:rPr>
          <w:rFonts w:ascii="Times New Roman" w:eastAsia="Times New Roman" w:hAnsi="Times New Roman" w:cs="Times New Roman"/>
          <w:sz w:val="28"/>
          <w:szCs w:val="28"/>
          <w:lang w:eastAsia="ar-SA"/>
        </w:rPr>
        <w:t>месяца, с 17 марта по 27 ноября. Месяц с максимальным количеством дней, когда выпа</w:t>
      </w:r>
      <w:r w:rsidR="00222BCE" w:rsidRPr="00943E8B">
        <w:rPr>
          <w:rFonts w:ascii="Times New Roman" w:eastAsia="Times New Roman" w:hAnsi="Times New Roman" w:cs="Times New Roman"/>
          <w:sz w:val="28"/>
          <w:szCs w:val="28"/>
          <w:lang w:eastAsia="ar-SA"/>
        </w:rPr>
        <w:t>дает только дождь, в Калининск –</w:t>
      </w:r>
      <w:r w:rsidR="00F76DF8" w:rsidRPr="00943E8B">
        <w:rPr>
          <w:rFonts w:ascii="Times New Roman" w:eastAsia="Times New Roman" w:hAnsi="Times New Roman" w:cs="Times New Roman"/>
          <w:sz w:val="28"/>
          <w:szCs w:val="28"/>
          <w:lang w:eastAsia="ar-SA"/>
        </w:rPr>
        <w:t xml:space="preserve"> июнь со средним количеством в 6,8</w:t>
      </w:r>
      <w:r w:rsidR="00096BC3" w:rsidRPr="00943E8B">
        <w:rPr>
          <w:rFonts w:ascii="Times New Roman" w:eastAsia="Times New Roman" w:hAnsi="Times New Roman" w:cs="Times New Roman"/>
          <w:sz w:val="28"/>
          <w:szCs w:val="28"/>
          <w:lang w:eastAsia="ar-SA"/>
        </w:rPr>
        <w:t> </w:t>
      </w:r>
      <w:r w:rsidR="00F76DF8" w:rsidRPr="00943E8B">
        <w:rPr>
          <w:rFonts w:ascii="Times New Roman" w:eastAsia="Times New Roman" w:hAnsi="Times New Roman" w:cs="Times New Roman"/>
          <w:sz w:val="28"/>
          <w:szCs w:val="28"/>
          <w:lang w:eastAsia="ar-SA"/>
        </w:rPr>
        <w:t>дня.</w:t>
      </w:r>
    </w:p>
    <w:p w:rsidR="00F76DF8" w:rsidRPr="00943E8B" w:rsidRDefault="00BC6EEB"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lastRenderedPageBreak/>
        <w:t>С</w:t>
      </w:r>
      <w:r w:rsidR="00F76DF8" w:rsidRPr="00943E8B">
        <w:rPr>
          <w:rFonts w:ascii="Times New Roman" w:eastAsia="Times New Roman" w:hAnsi="Times New Roman" w:cs="Times New Roman"/>
          <w:sz w:val="28"/>
          <w:szCs w:val="28"/>
          <w:lang w:eastAsia="ar-SA"/>
        </w:rPr>
        <w:t>нег является на</w:t>
      </w:r>
      <w:r w:rsidRPr="00943E8B">
        <w:rPr>
          <w:rFonts w:ascii="Times New Roman" w:eastAsia="Times New Roman" w:hAnsi="Times New Roman" w:cs="Times New Roman"/>
          <w:sz w:val="28"/>
          <w:szCs w:val="28"/>
          <w:lang w:eastAsia="ar-SA"/>
        </w:rPr>
        <w:t>и</w:t>
      </w:r>
      <w:r w:rsidR="00F76DF8" w:rsidRPr="00943E8B">
        <w:rPr>
          <w:rFonts w:ascii="Times New Roman" w:eastAsia="Times New Roman" w:hAnsi="Times New Roman" w:cs="Times New Roman"/>
          <w:sz w:val="28"/>
          <w:szCs w:val="28"/>
          <w:lang w:eastAsia="ar-SA"/>
        </w:rPr>
        <w:t>более типичным видом осадков на протяжении 3,6</w:t>
      </w:r>
      <w:r w:rsidR="00096BC3" w:rsidRPr="00943E8B">
        <w:rPr>
          <w:rFonts w:ascii="Times New Roman" w:eastAsia="Times New Roman" w:hAnsi="Times New Roman" w:cs="Times New Roman"/>
          <w:sz w:val="28"/>
          <w:szCs w:val="28"/>
          <w:lang w:eastAsia="ar-SA"/>
        </w:rPr>
        <w:t> </w:t>
      </w:r>
      <w:r w:rsidR="00F76DF8" w:rsidRPr="00943E8B">
        <w:rPr>
          <w:rFonts w:ascii="Times New Roman" w:eastAsia="Times New Roman" w:hAnsi="Times New Roman" w:cs="Times New Roman"/>
          <w:sz w:val="28"/>
          <w:szCs w:val="28"/>
          <w:lang w:eastAsia="ar-SA"/>
        </w:rPr>
        <w:t>месяца, с 27 ноября по 17 марта. Месяц с максимальным количеством дней, когда вып</w:t>
      </w:r>
      <w:r w:rsidR="00222BCE" w:rsidRPr="00943E8B">
        <w:rPr>
          <w:rFonts w:ascii="Times New Roman" w:eastAsia="Times New Roman" w:hAnsi="Times New Roman" w:cs="Times New Roman"/>
          <w:sz w:val="28"/>
          <w:szCs w:val="28"/>
          <w:lang w:eastAsia="ar-SA"/>
        </w:rPr>
        <w:t>адает только снег, в Калининск –</w:t>
      </w:r>
      <w:r w:rsidR="00F76DF8" w:rsidRPr="00943E8B">
        <w:rPr>
          <w:rFonts w:ascii="Times New Roman" w:eastAsia="Times New Roman" w:hAnsi="Times New Roman" w:cs="Times New Roman"/>
          <w:sz w:val="28"/>
          <w:szCs w:val="28"/>
          <w:lang w:eastAsia="ar-SA"/>
        </w:rPr>
        <w:t xml:space="preserve"> январь со средним количеством в 4,0 дня.</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Дождливая часть года длится 8,4 месяца, с 25 марта по 5 декабря, с</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количеством дождевых осадков за скользящий 31-дневный период не менее 13</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миллиметров. Месяц с наибольшим количеством дождевых осадков в</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Калининск</w:t>
      </w:r>
      <w:r w:rsidR="00BC6EEB" w:rsidRPr="00943E8B">
        <w:rPr>
          <w:rFonts w:ascii="Times New Roman" w:hAnsi="Times New Roman" w:cs="Times New Roman"/>
          <w:sz w:val="28"/>
          <w:szCs w:val="28"/>
        </w:rPr>
        <w:t> </w:t>
      </w:r>
      <w:r w:rsidR="00096BC3" w:rsidRPr="00943E8B">
        <w:rPr>
          <w:rFonts w:ascii="Times New Roman" w:eastAsia="Times New Roman" w:hAnsi="Times New Roman" w:cs="Times New Roman"/>
          <w:sz w:val="28"/>
          <w:szCs w:val="28"/>
          <w:lang w:eastAsia="ar-SA"/>
        </w:rPr>
        <w:t>–</w:t>
      </w:r>
      <w:r w:rsidRPr="00943E8B">
        <w:rPr>
          <w:rFonts w:ascii="Times New Roman" w:eastAsia="Times New Roman" w:hAnsi="Times New Roman" w:cs="Times New Roman"/>
          <w:sz w:val="28"/>
          <w:szCs w:val="28"/>
          <w:lang w:eastAsia="ar-SA"/>
        </w:rPr>
        <w:t xml:space="preserve"> июнь, со средним количеством осадков 37 миллиметров.</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Часть года без дождя длится 3,6 месяца, с 5 декабря по 25 марта. Месяц с</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наименьшим количеством дождевых осадков в Калининск - февраль, со средним количеством осадков 5 миллиметров.</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Снежная часть года длится 5,6 месяца, с 23 октября по 12 апреля, с</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количеством снега за скользящий 31-дневный период не менее 25 миллиметров. Месяц с наибольшим количеством снеговых осадков в Калининск - январь, со</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средним количеством снега 185 миллиметра.</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Период года без снега длится 6,4 месяца, с 12 апреля по 23 октября. Меньше всего снега выпадает в районе 23 июля, при среднем общем накоплении 0</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миллиметров.</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Самый ранний восход приходится на 4:44 17 июня, а самый поздний на 4 часа 24 минуты позже в 9:07 31 декабря. Самый ранний закат приходится на 16:52 13</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декабря, а самый поздний на 4 часа 31 минута позже в 21:23 26 июня.</w:t>
      </w:r>
    </w:p>
    <w:p w:rsidR="00920C3A"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Воспринимаемый уровень влажности в Калининск, измеряемый как процент времени, в течение которого уровень влажностного комфорта характеризуется как сыро, душно или тяжело, существенно не меняется в течение года</w:t>
      </w:r>
      <w:r w:rsidR="00920C3A" w:rsidRPr="00943E8B">
        <w:rPr>
          <w:rFonts w:ascii="Times New Roman" w:eastAsia="Times New Roman" w:hAnsi="Times New Roman" w:cs="Times New Roman"/>
          <w:sz w:val="28"/>
          <w:szCs w:val="28"/>
          <w:lang w:eastAsia="ar-SA"/>
        </w:rPr>
        <w:t>.</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В Калининск средняя почасовая скорость ветра испытывает значительные сезонные колебания в течение года.</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Более ветреная часть года длится 5,1 месяца, с 12 ноября по 16 апреля, со средней скоростью ветра более 17,1 километра в час. Самый </w:t>
      </w:r>
      <w:r w:rsidR="00BC6EEB" w:rsidRPr="00943E8B">
        <w:rPr>
          <w:rFonts w:ascii="Times New Roman" w:eastAsia="Times New Roman" w:hAnsi="Times New Roman" w:cs="Times New Roman"/>
          <w:sz w:val="28"/>
          <w:szCs w:val="28"/>
          <w:lang w:eastAsia="ar-SA"/>
        </w:rPr>
        <w:t>ветреный</w:t>
      </w:r>
      <w:r w:rsidR="00222BCE" w:rsidRPr="00943E8B">
        <w:rPr>
          <w:rFonts w:ascii="Times New Roman" w:eastAsia="Times New Roman" w:hAnsi="Times New Roman" w:cs="Times New Roman"/>
          <w:sz w:val="28"/>
          <w:szCs w:val="28"/>
          <w:lang w:eastAsia="ar-SA"/>
        </w:rPr>
        <w:t xml:space="preserve"> месяц в году в Калининск –</w:t>
      </w:r>
      <w:r w:rsidRPr="00943E8B">
        <w:rPr>
          <w:rFonts w:ascii="Times New Roman" w:eastAsia="Times New Roman" w:hAnsi="Times New Roman" w:cs="Times New Roman"/>
          <w:sz w:val="28"/>
          <w:szCs w:val="28"/>
          <w:lang w:eastAsia="ar-SA"/>
        </w:rPr>
        <w:t xml:space="preserve"> февраль со среднечасовой скоростью ветра 20,6 километра в час.</w:t>
      </w:r>
    </w:p>
    <w:p w:rsidR="00F76DF8" w:rsidRPr="00943E8B" w:rsidRDefault="00F76DF8"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Более спокойное время года длится 6,9 месяца, с 16 апреля по 12 ноября. Самый спок</w:t>
      </w:r>
      <w:r w:rsidR="00222BCE" w:rsidRPr="00943E8B">
        <w:rPr>
          <w:rFonts w:ascii="Times New Roman" w:eastAsia="Times New Roman" w:hAnsi="Times New Roman" w:cs="Times New Roman"/>
          <w:sz w:val="28"/>
          <w:szCs w:val="28"/>
          <w:lang w:eastAsia="ar-SA"/>
        </w:rPr>
        <w:t>ойный месяц в году в Калининск –</w:t>
      </w:r>
      <w:r w:rsidRPr="00943E8B">
        <w:rPr>
          <w:rFonts w:ascii="Times New Roman" w:eastAsia="Times New Roman" w:hAnsi="Times New Roman" w:cs="Times New Roman"/>
          <w:sz w:val="28"/>
          <w:szCs w:val="28"/>
          <w:lang w:eastAsia="ar-SA"/>
        </w:rPr>
        <w:t xml:space="preserve"> июль со среднечасовой скоростью ветра 13,6 километра в час.</w:t>
      </w:r>
    </w:p>
    <w:p w:rsidR="00D73FA9" w:rsidRPr="00943E8B" w:rsidRDefault="00D73FA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A6B62"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33" w:name="_Toc220407139"/>
      <w:bookmarkStart w:id="34" w:name="_Toc145518030"/>
      <w:r w:rsidRPr="00943E8B">
        <w:rPr>
          <w:rFonts w:ascii="Times New Roman" w:eastAsia="Times New Roman" w:hAnsi="Times New Roman" w:cs="Times New Roman"/>
          <w:b/>
          <w:sz w:val="28"/>
          <w:szCs w:val="28"/>
          <w:lang w:eastAsia="ru-RU"/>
        </w:rPr>
        <w:t>Гео</w:t>
      </w:r>
      <w:bookmarkEnd w:id="33"/>
      <w:r w:rsidRPr="00943E8B">
        <w:rPr>
          <w:rFonts w:ascii="Times New Roman" w:eastAsia="Times New Roman" w:hAnsi="Times New Roman" w:cs="Times New Roman"/>
          <w:b/>
          <w:sz w:val="28"/>
          <w:szCs w:val="28"/>
          <w:lang w:eastAsia="ru-RU"/>
        </w:rPr>
        <w:t>морфология</w:t>
      </w:r>
      <w:bookmarkEnd w:id="34"/>
    </w:p>
    <w:p w:rsidR="00E76694" w:rsidRPr="00943E8B" w:rsidRDefault="00E76694"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Поверхность территории Калининского МО представляет собой гляциальную, денудационную равнину с водораздельными поверхностями, разделенными небольшими эрозионными понижениями с пологими склонами, расположенную на</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западном склоне Приволжской возвышенности. Административный центр г.</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Калининск расположен на берегу р. Баланда, протянувшись, преимущественно вдоль е</w:t>
      </w:r>
      <w:r w:rsidR="001817B3" w:rsidRPr="00943E8B">
        <w:rPr>
          <w:rFonts w:ascii="Times New Roman" w:eastAsia="Times New Roman" w:hAnsi="Times New Roman" w:cs="Times New Roman"/>
          <w:sz w:val="28"/>
          <w:szCs w:val="28"/>
          <w:lang w:eastAsia="ar-SA"/>
        </w:rPr>
        <w:t>е</w:t>
      </w:r>
      <w:r w:rsidRPr="00943E8B">
        <w:rPr>
          <w:rFonts w:ascii="Times New Roman" w:eastAsia="Times New Roman" w:hAnsi="Times New Roman" w:cs="Times New Roman"/>
          <w:sz w:val="28"/>
          <w:szCs w:val="28"/>
          <w:lang w:eastAsia="ar-SA"/>
        </w:rPr>
        <w:t xml:space="preserve"> правого берега, на 8 км. Северная, заречная часть города примыкает к</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пойменным и нагорным лесным массивам.</w:t>
      </w:r>
    </w:p>
    <w:p w:rsidR="00E76694" w:rsidRPr="00943E8B" w:rsidRDefault="00E76694"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Центральная часть города застроена современными многоэтажными домами, в старой же его части с дореволюционного времени сохранились кирпичные одноэтажные административные и жилые здания. </w:t>
      </w:r>
    </w:p>
    <w:p w:rsidR="00DA6484" w:rsidRPr="00943E8B" w:rsidRDefault="00E76694"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Производственная зона расположена на южной окраине города преимущественно вдоль железнодорожной ветки.</w:t>
      </w:r>
    </w:p>
    <w:p w:rsidR="00E76694" w:rsidRPr="00943E8B" w:rsidRDefault="00E76694"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Северная часть территории МО значительно расчленена овражно-балочной </w:t>
      </w:r>
      <w:r w:rsidRPr="00943E8B">
        <w:rPr>
          <w:rFonts w:ascii="Times New Roman" w:eastAsia="Times New Roman" w:hAnsi="Times New Roman" w:cs="Times New Roman"/>
          <w:sz w:val="28"/>
          <w:szCs w:val="28"/>
          <w:lang w:eastAsia="ar-SA"/>
        </w:rPr>
        <w:lastRenderedPageBreak/>
        <w:t>сетью, в связи с чем рельеф поверхности имеет сложный холмисто-волнистый характер. Перепады высот составляют от 10 до 27,6 м при удалении от берега р.</w:t>
      </w:r>
      <w:r w:rsidR="00096BC3"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Баланды до 5 км.</w:t>
      </w:r>
    </w:p>
    <w:p w:rsidR="00E76694" w:rsidRPr="00943E8B" w:rsidRDefault="00222BCE"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Естественные границы города</w:t>
      </w:r>
      <w:r w:rsidR="00E76694" w:rsidRPr="00943E8B">
        <w:rPr>
          <w:rFonts w:ascii="Times New Roman" w:eastAsia="Times New Roman" w:hAnsi="Times New Roman" w:cs="Times New Roman"/>
          <w:sz w:val="28"/>
          <w:szCs w:val="28"/>
          <w:lang w:eastAsia="ar-SA"/>
        </w:rPr>
        <w:t xml:space="preserve"> Калининск задают два направления развития города – вдоль реки Баланды и перпендикулярно реке в южном и юго-западном направлениях. </w:t>
      </w:r>
    </w:p>
    <w:p w:rsidR="00E76694" w:rsidRPr="00943E8B" w:rsidRDefault="00E76694"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Наличие на территории города преимущественно в его левобережной части большого количества оврагов, балок, оз</w:t>
      </w:r>
      <w:r w:rsidR="001817B3" w:rsidRPr="00943E8B">
        <w:rPr>
          <w:rFonts w:ascii="Times New Roman" w:eastAsia="Times New Roman" w:hAnsi="Times New Roman" w:cs="Times New Roman"/>
          <w:sz w:val="28"/>
          <w:szCs w:val="28"/>
          <w:lang w:eastAsia="ar-SA"/>
        </w:rPr>
        <w:t>е</w:t>
      </w:r>
      <w:r w:rsidRPr="00943E8B">
        <w:rPr>
          <w:rFonts w:ascii="Times New Roman" w:eastAsia="Times New Roman" w:hAnsi="Times New Roman" w:cs="Times New Roman"/>
          <w:sz w:val="28"/>
          <w:szCs w:val="28"/>
          <w:lang w:eastAsia="ar-SA"/>
        </w:rPr>
        <w:t>р и мелких водо</w:t>
      </w:r>
      <w:r w:rsidR="001817B3" w:rsidRPr="00943E8B">
        <w:rPr>
          <w:rFonts w:ascii="Times New Roman" w:eastAsia="Times New Roman" w:hAnsi="Times New Roman" w:cs="Times New Roman"/>
          <w:sz w:val="28"/>
          <w:szCs w:val="28"/>
          <w:lang w:eastAsia="ar-SA"/>
        </w:rPr>
        <w:t>е</w:t>
      </w:r>
      <w:r w:rsidRPr="00943E8B">
        <w:rPr>
          <w:rFonts w:ascii="Times New Roman" w:eastAsia="Times New Roman" w:hAnsi="Times New Roman" w:cs="Times New Roman"/>
          <w:sz w:val="28"/>
          <w:szCs w:val="28"/>
          <w:lang w:eastAsia="ar-SA"/>
        </w:rPr>
        <w:t>мов нарушает целостность квартальной застройки, затрудняет транспортные связи и усложняет условия строительства.</w:t>
      </w:r>
    </w:p>
    <w:p w:rsidR="004556AE" w:rsidRPr="00943E8B" w:rsidRDefault="004556A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A6B62"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35" w:name="_Toc145518031"/>
      <w:r w:rsidRPr="00943E8B">
        <w:rPr>
          <w:rFonts w:ascii="Times New Roman" w:eastAsia="Times New Roman" w:hAnsi="Times New Roman" w:cs="Times New Roman"/>
          <w:b/>
          <w:sz w:val="28"/>
          <w:szCs w:val="28"/>
          <w:lang w:eastAsia="ru-RU"/>
        </w:rPr>
        <w:t>Геологическое строение</w:t>
      </w:r>
      <w:bookmarkEnd w:id="35"/>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Территория МО г. Калининска, как и всего муниципального района, располагается в юго-восточной части Восточно-Европейской тектонической платформы, имеющей двухэтажное строение. Нижний этаж представляет собой кристаллический фундамент архейского возраста, ве</w:t>
      </w:r>
      <w:r w:rsidR="00B50E2A" w:rsidRPr="00943E8B">
        <w:rPr>
          <w:rFonts w:ascii="Times New Roman" w:eastAsia="Times New Roman" w:hAnsi="Times New Roman" w:cs="Times New Roman"/>
          <w:sz w:val="28"/>
          <w:szCs w:val="28"/>
          <w:lang w:eastAsia="ru-RU"/>
        </w:rPr>
        <w:t>рхний –</w:t>
      </w:r>
      <w:r w:rsidRPr="00943E8B">
        <w:rPr>
          <w:rFonts w:ascii="Times New Roman" w:eastAsia="Times New Roman" w:hAnsi="Times New Roman" w:cs="Times New Roman"/>
          <w:sz w:val="28"/>
          <w:szCs w:val="28"/>
          <w:lang w:eastAsia="ru-RU"/>
        </w:rPr>
        <w:t xml:space="preserve"> т.н. осадочный чехол, сложен комплексом пород от палеозойского до четвертичного возраста. В</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тектоническом строении территория представлена отрицательным структурным </w:t>
      </w:r>
      <w:r w:rsidR="00222BCE" w:rsidRPr="00943E8B">
        <w:rPr>
          <w:rFonts w:ascii="Times New Roman" w:eastAsia="Times New Roman" w:hAnsi="Times New Roman" w:cs="Times New Roman"/>
          <w:sz w:val="28"/>
          <w:szCs w:val="28"/>
          <w:lang w:eastAsia="ru-RU"/>
        </w:rPr>
        <w:t>элементом I порядка –</w:t>
      </w:r>
      <w:r w:rsidRPr="00943E8B">
        <w:rPr>
          <w:rFonts w:ascii="Times New Roman" w:eastAsia="Times New Roman" w:hAnsi="Times New Roman" w:cs="Times New Roman"/>
          <w:sz w:val="28"/>
          <w:szCs w:val="28"/>
          <w:lang w:eastAsia="ru-RU"/>
        </w:rPr>
        <w:t>Рязано-Саратовским прогибом, разделяющим Воронежский и Токмовский своды.</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Прогиб является очень древним и выполнен рифейскими и девонскими отложениями, которых нет в строении соседних тектонических форм. Глубина залегания кристаллического фундамента в его пределах более чем на 2000 м ниже, чем на смежных участк</w:t>
      </w:r>
      <w:r w:rsidR="00222BCE" w:rsidRPr="00943E8B">
        <w:rPr>
          <w:rFonts w:ascii="Times New Roman" w:eastAsia="Times New Roman" w:hAnsi="Times New Roman" w:cs="Times New Roman"/>
          <w:sz w:val="28"/>
          <w:szCs w:val="28"/>
          <w:lang w:eastAsia="ru-RU"/>
        </w:rPr>
        <w:t xml:space="preserve">ах и достигает значений минус 4 – </w:t>
      </w:r>
      <w:r w:rsidRPr="00943E8B">
        <w:rPr>
          <w:rFonts w:ascii="Times New Roman" w:eastAsia="Times New Roman" w:hAnsi="Times New Roman" w:cs="Times New Roman"/>
          <w:sz w:val="28"/>
          <w:szCs w:val="28"/>
          <w:lang w:eastAsia="ru-RU"/>
        </w:rPr>
        <w:t xml:space="preserve">4,5 тыс. м. </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пределах Рязано-Саратовского прогиба в осадочном покрове выделяются Баландинско-Ртищевская зона поднятий. Прослеживается она в виде неширокой полосы в северном, северо-западном направлениях. </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территории МО г. Калининска и района в целом в течение длительного геологического времени были созданы благоприятные условия для накопления коренных и четвертичных отложений. Однако в более позднюю геологическую эпоху (четвертичное время) территория была полностью покрыта Донским ледниковым языком, который сгладил созданные к дочетвертичному времени неровности коренного рельефа. </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Древние коренные породы представленные верхнемеловыми суглинками, песками  и песчаниками, которые опущены здесь на значительную глубину и редко выклиниваются на дневную поверхность. Почти на всей территории они перекрыты мощной толщей после</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третичных ледниковых отложений.</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Таким образом, геологические условия территории (тектоника и литология рельефообразующих пород) не представляет особой сложности и разнообразия, поэтому и современная ее поверхность имеет вид равнины.</w:t>
      </w:r>
    </w:p>
    <w:p w:rsidR="00D73FA9"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Надпойменные террасы реки Баланды сложены аллювиально-делювиальными отложениями, представленными глинами и тяж</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лыми суглинками. Пойма реки сложена современными аллювиальными отложениями различного механического состава. Образование их связано с периодическими отложениями осадков из</w:t>
      </w:r>
      <w:r w:rsidR="00096BC3" w:rsidRPr="00943E8B">
        <w:rPr>
          <w:rFonts w:ascii="Times New Roman" w:eastAsia="Times New Roman" w:hAnsi="Times New Roman" w:cs="Times New Roman"/>
          <w:sz w:val="28"/>
          <w:szCs w:val="28"/>
          <w:lang w:eastAsia="ru-RU"/>
        </w:rPr>
        <w:t> </w:t>
      </w:r>
      <w:r w:rsidR="00222BCE" w:rsidRPr="00943E8B">
        <w:rPr>
          <w:rFonts w:ascii="Times New Roman" w:eastAsia="Times New Roman" w:hAnsi="Times New Roman" w:cs="Times New Roman"/>
          <w:sz w:val="28"/>
          <w:szCs w:val="28"/>
          <w:lang w:eastAsia="ru-RU"/>
        </w:rPr>
        <w:t xml:space="preserve">текущих паводковых вод. </w:t>
      </w:r>
      <w:r w:rsidRPr="00943E8B">
        <w:rPr>
          <w:rFonts w:ascii="Times New Roman" w:eastAsia="Times New Roman" w:hAnsi="Times New Roman" w:cs="Times New Roman"/>
          <w:sz w:val="28"/>
          <w:szCs w:val="28"/>
          <w:lang w:eastAsia="ru-RU"/>
        </w:rPr>
        <w:t>Отложения представлены песками, супесями, суглинками и глинами. Мощность отложений достигает 20 м.</w:t>
      </w:r>
    </w:p>
    <w:p w:rsidR="00D73FA9" w:rsidRPr="00943E8B" w:rsidRDefault="00D73FA9" w:rsidP="00171110">
      <w:pPr>
        <w:widowControl w:val="0"/>
        <w:suppressAutoHyphens/>
        <w:spacing w:after="0" w:line="240" w:lineRule="auto"/>
        <w:jc w:val="both"/>
        <w:rPr>
          <w:rFonts w:ascii="Times New Roman" w:eastAsia="Times New Roman" w:hAnsi="Times New Roman" w:cs="Times New Roman"/>
          <w:sz w:val="28"/>
          <w:szCs w:val="28"/>
          <w:lang w:eastAsia="ru-RU"/>
        </w:rPr>
      </w:pPr>
    </w:p>
    <w:p w:rsidR="00BA6B62"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36" w:name="_Toc145518032"/>
      <w:r w:rsidRPr="00943E8B">
        <w:rPr>
          <w:rFonts w:ascii="Times New Roman" w:eastAsia="Times New Roman" w:hAnsi="Times New Roman" w:cs="Times New Roman"/>
          <w:b/>
          <w:sz w:val="28"/>
          <w:szCs w:val="28"/>
          <w:lang w:eastAsia="ru-RU"/>
        </w:rPr>
        <w:t>Полезные ископаемые</w:t>
      </w:r>
      <w:bookmarkEnd w:id="36"/>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Запасы и ресурсы полезных ископаемых являются одним из ключевых элементов природно-ресурсного потенциала любого района.</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достижения рациональной территориальной организации производства, обеспечивающей наибольший экономический эффект, должны учитываться специфические особенности района, муниципальных образований, касающиеся, в</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частности, выбора сырьевых баз, а также определения экономических показателей их освоения.</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территории МО г. Калининск выявлен и разведан комплекс различных видов нерудных полезных ископаемых и подземных питьевых вод. Разведанные нерудные полезные ископаемые представлены сырьем для произв</w:t>
      </w:r>
      <w:r w:rsidR="00222BCE" w:rsidRPr="00943E8B">
        <w:rPr>
          <w:rFonts w:ascii="Times New Roman" w:eastAsia="Times New Roman" w:hAnsi="Times New Roman" w:cs="Times New Roman"/>
          <w:sz w:val="28"/>
          <w:szCs w:val="28"/>
          <w:lang w:eastAsia="ru-RU"/>
        </w:rPr>
        <w:t>одства строительных материалов –</w:t>
      </w:r>
      <w:r w:rsidRPr="00943E8B">
        <w:rPr>
          <w:rFonts w:ascii="Times New Roman" w:eastAsia="Times New Roman" w:hAnsi="Times New Roman" w:cs="Times New Roman"/>
          <w:sz w:val="28"/>
          <w:szCs w:val="28"/>
          <w:lang w:eastAsia="ru-RU"/>
        </w:rPr>
        <w:t xml:space="preserve"> суглинками, глинами, песками, и фосфорсодержащим сырь</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м для производства минеральных удобрений. </w:t>
      </w:r>
    </w:p>
    <w:p w:rsidR="00D73FA9"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Полезная толща кирпично-черепичного сырья представлена четвертичными элювиалью</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делювиальными суглинками и глинами. Пески строительные приурочены к четвертичным элювиальным отложениям.</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Калининское месторождение четвертичных суглинков. Расположено в 5 км юго-западнее от кирпичного завода г. </w:t>
      </w:r>
      <w:r w:rsidR="00222BCE" w:rsidRPr="00943E8B">
        <w:rPr>
          <w:rFonts w:ascii="Times New Roman" w:eastAsia="Times New Roman" w:hAnsi="Times New Roman" w:cs="Times New Roman"/>
          <w:sz w:val="28"/>
          <w:szCs w:val="28"/>
          <w:lang w:eastAsia="ru-RU"/>
        </w:rPr>
        <w:t>Калининска. Мощность отложений –</w:t>
      </w:r>
      <w:r w:rsidRPr="00943E8B">
        <w:rPr>
          <w:rFonts w:ascii="Times New Roman" w:eastAsia="Times New Roman" w:hAnsi="Times New Roman" w:cs="Times New Roman"/>
          <w:sz w:val="28"/>
          <w:szCs w:val="28"/>
          <w:lang w:eastAsia="ru-RU"/>
        </w:rPr>
        <w:t xml:space="preserve"> 5,8 м. Промышленные запасы по категори</w:t>
      </w:r>
      <w:r w:rsidR="009E1F72" w:rsidRPr="00943E8B">
        <w:rPr>
          <w:rFonts w:ascii="Times New Roman" w:eastAsia="Times New Roman" w:hAnsi="Times New Roman" w:cs="Times New Roman"/>
          <w:sz w:val="28"/>
          <w:szCs w:val="28"/>
          <w:lang w:eastAsia="ru-RU"/>
        </w:rPr>
        <w:t>и АВС1 составляют 1111,0 тыс. м</w:t>
      </w:r>
      <w:r w:rsidR="009E1F72" w:rsidRPr="00943E8B">
        <w:rPr>
          <w:rFonts w:ascii="Times New Roman" w:eastAsia="Times New Roman" w:hAnsi="Times New Roman" w:cs="Times New Roman"/>
          <w:sz w:val="28"/>
          <w:szCs w:val="28"/>
          <w:vertAlign w:val="superscript"/>
          <w:lang w:eastAsia="ru-RU"/>
        </w:rPr>
        <w:t>3</w:t>
      </w:r>
      <w:r w:rsidRPr="00943E8B">
        <w:rPr>
          <w:rFonts w:ascii="Times New Roman" w:eastAsia="Times New Roman" w:hAnsi="Times New Roman" w:cs="Times New Roman"/>
          <w:sz w:val="28"/>
          <w:szCs w:val="28"/>
          <w:lang w:eastAsia="ru-RU"/>
        </w:rPr>
        <w:t>. Месторождение не эксплуатируется.</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Калининское – </w:t>
      </w:r>
      <w:r w:rsidRPr="00943E8B">
        <w:rPr>
          <w:rFonts w:ascii="Times New Roman" w:eastAsia="Times New Roman" w:hAnsi="Times New Roman" w:cs="Times New Roman"/>
          <w:sz w:val="28"/>
          <w:szCs w:val="28"/>
          <w:lang w:val="en-US" w:eastAsia="ru-RU"/>
        </w:rPr>
        <w:t>I</w:t>
      </w:r>
      <w:r w:rsidRPr="00943E8B">
        <w:rPr>
          <w:rFonts w:ascii="Times New Roman" w:eastAsia="Times New Roman" w:hAnsi="Times New Roman" w:cs="Times New Roman"/>
          <w:sz w:val="28"/>
          <w:szCs w:val="28"/>
          <w:lang w:eastAsia="ru-RU"/>
        </w:rPr>
        <w:t>. Месторождение четвертичных суглинков и глин монтмориллонитовых с примесью гидрослюды и каолинита. Расположено на юго-западной окраине г. Калининска в 1,0 км южнее кирпичного завода.</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Мощность отложений </w:t>
      </w:r>
      <w:r w:rsidR="001817B3"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 xml:space="preserve"> 5,7 м. Промышленные запасы по категории С2</w:t>
      </w:r>
      <w:r w:rsidR="009E1F72" w:rsidRPr="00943E8B">
        <w:rPr>
          <w:rFonts w:ascii="Times New Roman" w:eastAsia="Times New Roman" w:hAnsi="Times New Roman" w:cs="Times New Roman"/>
          <w:sz w:val="28"/>
          <w:szCs w:val="28"/>
          <w:lang w:eastAsia="ru-RU"/>
        </w:rPr>
        <w:t> </w:t>
      </w:r>
      <w:r w:rsidR="004B51F8" w:rsidRPr="00943E8B">
        <w:rPr>
          <w:rFonts w:ascii="Times New Roman" w:eastAsia="Times New Roman" w:hAnsi="Times New Roman" w:cs="Times New Roman"/>
          <w:sz w:val="28"/>
          <w:szCs w:val="28"/>
          <w:lang w:eastAsia="ru-RU"/>
        </w:rPr>
        <w:t>составляют 455 тыс. м</w:t>
      </w:r>
      <w:r w:rsidR="004B51F8" w:rsidRPr="00943E8B">
        <w:rPr>
          <w:rFonts w:ascii="Times New Roman" w:eastAsia="Times New Roman" w:hAnsi="Times New Roman" w:cs="Times New Roman"/>
          <w:sz w:val="28"/>
          <w:szCs w:val="28"/>
          <w:vertAlign w:val="superscript"/>
          <w:lang w:eastAsia="ru-RU"/>
        </w:rPr>
        <w:t>3</w:t>
      </w:r>
      <w:r w:rsidRPr="00943E8B">
        <w:rPr>
          <w:rFonts w:ascii="Times New Roman" w:eastAsia="Times New Roman" w:hAnsi="Times New Roman" w:cs="Times New Roman"/>
          <w:sz w:val="28"/>
          <w:szCs w:val="28"/>
          <w:lang w:eastAsia="ru-RU"/>
        </w:rPr>
        <w:t>. Месторождение не эксплуатируется.</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Калининское – </w:t>
      </w:r>
      <w:r w:rsidRPr="00943E8B">
        <w:rPr>
          <w:rFonts w:ascii="Times New Roman" w:eastAsia="Times New Roman" w:hAnsi="Times New Roman" w:cs="Times New Roman"/>
          <w:sz w:val="28"/>
          <w:szCs w:val="28"/>
          <w:lang w:val="en-US" w:eastAsia="ru-RU"/>
        </w:rPr>
        <w:t>II</w:t>
      </w:r>
      <w:r w:rsidRPr="00943E8B">
        <w:rPr>
          <w:rFonts w:ascii="Times New Roman" w:eastAsia="Times New Roman" w:hAnsi="Times New Roman" w:cs="Times New Roman"/>
          <w:sz w:val="28"/>
          <w:szCs w:val="28"/>
          <w:lang w:eastAsia="ru-RU"/>
        </w:rPr>
        <w:t xml:space="preserve">. Месторождение четвертичных суглинков преимущественно монтмориллонитовых. Расположено в 3 км юго-западнее г. Калининска в правом борту оврага «Стенка». </w:t>
      </w:r>
    </w:p>
    <w:p w:rsidR="00F839DE" w:rsidRPr="00943E8B" w:rsidRDefault="002D374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Мощность отложений –</w:t>
      </w:r>
      <w:r w:rsidR="00F839DE" w:rsidRPr="00943E8B">
        <w:rPr>
          <w:rFonts w:ascii="Times New Roman" w:eastAsia="Times New Roman" w:hAnsi="Times New Roman" w:cs="Times New Roman"/>
          <w:sz w:val="28"/>
          <w:szCs w:val="28"/>
          <w:lang w:eastAsia="ru-RU"/>
        </w:rPr>
        <w:t xml:space="preserve"> 8,3 м. Промышленные запасы по категори</w:t>
      </w:r>
      <w:r w:rsidR="004B51F8" w:rsidRPr="00943E8B">
        <w:rPr>
          <w:rFonts w:ascii="Times New Roman" w:eastAsia="Times New Roman" w:hAnsi="Times New Roman" w:cs="Times New Roman"/>
          <w:sz w:val="28"/>
          <w:szCs w:val="28"/>
          <w:lang w:eastAsia="ru-RU"/>
        </w:rPr>
        <w:t>и АВС1 составляют 1051,0 тыс. м</w:t>
      </w:r>
      <w:r w:rsidR="004B51F8" w:rsidRPr="00943E8B">
        <w:rPr>
          <w:rFonts w:ascii="Times New Roman" w:eastAsia="Times New Roman" w:hAnsi="Times New Roman" w:cs="Times New Roman"/>
          <w:sz w:val="28"/>
          <w:szCs w:val="28"/>
          <w:vertAlign w:val="superscript"/>
          <w:lang w:eastAsia="ru-RU"/>
        </w:rPr>
        <w:t>3</w:t>
      </w:r>
      <w:r w:rsidR="004B51F8" w:rsidRPr="00943E8B">
        <w:rPr>
          <w:rFonts w:ascii="Times New Roman" w:eastAsia="Times New Roman" w:hAnsi="Times New Roman" w:cs="Times New Roman"/>
          <w:sz w:val="28"/>
          <w:szCs w:val="28"/>
          <w:lang w:eastAsia="ru-RU"/>
        </w:rPr>
        <w:t>, по категории С2 – 1880 тыс. м</w:t>
      </w:r>
      <w:r w:rsidR="004B51F8" w:rsidRPr="00943E8B">
        <w:rPr>
          <w:rFonts w:ascii="Times New Roman" w:eastAsia="Times New Roman" w:hAnsi="Times New Roman" w:cs="Times New Roman"/>
          <w:sz w:val="28"/>
          <w:szCs w:val="28"/>
          <w:vertAlign w:val="superscript"/>
          <w:lang w:eastAsia="ru-RU"/>
        </w:rPr>
        <w:t>3</w:t>
      </w:r>
      <w:r w:rsidR="00F839DE" w:rsidRPr="00943E8B">
        <w:rPr>
          <w:rFonts w:ascii="Times New Roman" w:eastAsia="Times New Roman" w:hAnsi="Times New Roman" w:cs="Times New Roman"/>
          <w:sz w:val="28"/>
          <w:szCs w:val="28"/>
          <w:lang w:eastAsia="ru-RU"/>
        </w:rPr>
        <w:t>. Месторождение не эксплуатируется.</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Месторождение кирпичное. Представлено четвертичным</w:t>
      </w:r>
      <w:r w:rsidR="00222BCE" w:rsidRPr="00943E8B">
        <w:rPr>
          <w:rFonts w:ascii="Times New Roman" w:eastAsia="Times New Roman" w:hAnsi="Times New Roman" w:cs="Times New Roman"/>
          <w:sz w:val="28"/>
          <w:szCs w:val="28"/>
          <w:lang w:eastAsia="ru-RU"/>
        </w:rPr>
        <w:t>и гидрослюдистыми суглинками.</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Расположено в 2,5 км юго-западнее г. Калининска в верховьях оврага «Стенка». </w:t>
      </w:r>
    </w:p>
    <w:p w:rsidR="00F839DE" w:rsidRPr="00943E8B" w:rsidRDefault="002D374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Мощность отложений –</w:t>
      </w:r>
      <w:r w:rsidR="00F839DE" w:rsidRPr="00943E8B">
        <w:rPr>
          <w:rFonts w:ascii="Times New Roman" w:eastAsia="Times New Roman" w:hAnsi="Times New Roman" w:cs="Times New Roman"/>
          <w:sz w:val="28"/>
          <w:szCs w:val="28"/>
          <w:lang w:eastAsia="ru-RU"/>
        </w:rPr>
        <w:t xml:space="preserve"> 12,9 м. Промышленные запасы по категор</w:t>
      </w:r>
      <w:r w:rsidR="004B51F8" w:rsidRPr="00943E8B">
        <w:rPr>
          <w:rFonts w:ascii="Times New Roman" w:eastAsia="Times New Roman" w:hAnsi="Times New Roman" w:cs="Times New Roman"/>
          <w:sz w:val="28"/>
          <w:szCs w:val="28"/>
          <w:lang w:eastAsia="ru-RU"/>
        </w:rPr>
        <w:t>ии АВС1 составляют 730,8 тыс. м</w:t>
      </w:r>
      <w:r w:rsidR="004B51F8" w:rsidRPr="00943E8B">
        <w:rPr>
          <w:rFonts w:ascii="Times New Roman" w:eastAsia="Times New Roman" w:hAnsi="Times New Roman" w:cs="Times New Roman"/>
          <w:sz w:val="28"/>
          <w:szCs w:val="28"/>
          <w:vertAlign w:val="superscript"/>
          <w:lang w:eastAsia="ru-RU"/>
        </w:rPr>
        <w:t>3</w:t>
      </w:r>
      <w:r w:rsidR="004B51F8" w:rsidRPr="00943E8B">
        <w:rPr>
          <w:rFonts w:ascii="Times New Roman" w:eastAsia="Times New Roman" w:hAnsi="Times New Roman" w:cs="Times New Roman"/>
          <w:sz w:val="28"/>
          <w:szCs w:val="28"/>
          <w:lang w:eastAsia="ru-RU"/>
        </w:rPr>
        <w:t>, по категории С2 – 2178 тыс. м</w:t>
      </w:r>
      <w:r w:rsidR="004B51F8" w:rsidRPr="00943E8B">
        <w:rPr>
          <w:rFonts w:ascii="Times New Roman" w:eastAsia="Times New Roman" w:hAnsi="Times New Roman" w:cs="Times New Roman"/>
          <w:sz w:val="28"/>
          <w:szCs w:val="28"/>
          <w:vertAlign w:val="superscript"/>
          <w:lang w:eastAsia="ru-RU"/>
        </w:rPr>
        <w:t>3</w:t>
      </w:r>
      <w:r w:rsidR="00F839DE" w:rsidRPr="00943E8B">
        <w:rPr>
          <w:rFonts w:ascii="Times New Roman" w:eastAsia="Times New Roman" w:hAnsi="Times New Roman" w:cs="Times New Roman"/>
          <w:sz w:val="28"/>
          <w:szCs w:val="28"/>
          <w:lang w:eastAsia="ru-RU"/>
        </w:rPr>
        <w:t>. Месторождение не эксплуатируется.</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Южно-Калининское проявление светло-серых, кварцево-глауконитовых песков с рассыпанными желваками и гальками фосфоритов мелового возраста. Расположено на правобережье долины р. Баланды, в 2,5 км к югу от Калининска. Мощность отложений составляет 0,4 м.</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территории МО г. Калининска разведано два месторождения пресных подземных вод. </w:t>
      </w:r>
      <w:r w:rsidRPr="00943E8B">
        <w:rPr>
          <w:rFonts w:ascii="Times New Roman" w:eastAsia="Times New Roman" w:hAnsi="Times New Roman" w:cs="Times New Roman"/>
          <w:sz w:val="28"/>
          <w:szCs w:val="28"/>
          <w:lang w:val="en-US" w:eastAsia="ru-RU"/>
        </w:rPr>
        <w:t>Запасы</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val="en-US" w:eastAsia="ru-RU"/>
        </w:rPr>
        <w:t>месторождений</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val="en-US" w:eastAsia="ru-RU"/>
        </w:rPr>
        <w:t>утверждены в установленном</w:t>
      </w:r>
      <w:r w:rsidR="00B54F19">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val="en-US" w:eastAsia="ru-RU"/>
        </w:rPr>
        <w:t>порядке.</w:t>
      </w:r>
    </w:p>
    <w:p w:rsidR="00F839DE" w:rsidRPr="00943E8B" w:rsidRDefault="00F839D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3A7693"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37" w:name="_Toc145518033"/>
      <w:r w:rsidRPr="00943E8B">
        <w:rPr>
          <w:rFonts w:ascii="Times New Roman" w:eastAsia="Times New Roman" w:hAnsi="Times New Roman" w:cs="Times New Roman"/>
          <w:b/>
          <w:sz w:val="28"/>
          <w:szCs w:val="28"/>
          <w:lang w:eastAsia="ru-RU"/>
        </w:rPr>
        <w:lastRenderedPageBreak/>
        <w:t>Поверхностные и подземные воды</w:t>
      </w:r>
      <w:bookmarkEnd w:id="37"/>
    </w:p>
    <w:p w:rsidR="00B7687F" w:rsidRPr="00943E8B" w:rsidRDefault="003A7693" w:rsidP="00171110">
      <w:pPr>
        <w:widowControl w:val="0"/>
        <w:tabs>
          <w:tab w:val="left" w:pos="1701"/>
        </w:tabs>
        <w:suppressAutoHyphens/>
        <w:spacing w:after="0" w:line="240" w:lineRule="auto"/>
        <w:ind w:firstLine="709"/>
        <w:rPr>
          <w:rFonts w:ascii="Times New Roman" w:eastAsia="Times New Roman" w:hAnsi="Times New Roman" w:cs="Times New Roman"/>
          <w:b/>
          <w:i/>
          <w:sz w:val="28"/>
          <w:szCs w:val="28"/>
          <w:lang w:eastAsia="ru-RU"/>
        </w:rPr>
      </w:pPr>
      <w:r w:rsidRPr="00943E8B">
        <w:rPr>
          <w:rFonts w:ascii="Times New Roman" w:eastAsia="Times New Roman" w:hAnsi="Times New Roman" w:cs="Times New Roman"/>
          <w:b/>
          <w:i/>
          <w:sz w:val="28"/>
          <w:szCs w:val="28"/>
          <w:lang w:eastAsia="ru-RU"/>
        </w:rPr>
        <w:t>Поверхностные воды</w:t>
      </w:r>
    </w:p>
    <w:p w:rsidR="00F839DE" w:rsidRPr="00943E8B" w:rsidRDefault="00F839DE" w:rsidP="00171110">
      <w:pPr>
        <w:widowControl w:val="0"/>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Основной водной артерией, дренирующий территорию МО является р.</w:t>
      </w:r>
      <w:r w:rsidR="009E1F72"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Баланда - правый приток Медведицы. Административный центр г. Калининск расположен в среднем е</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 течении. Сток р. Баланда в пределах территории города, не</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зарегулирован (Водохранилище на реке Баланда имеется в верхнем течении реки в районе с. 3-я Александровка).</w:t>
      </w:r>
    </w:p>
    <w:p w:rsidR="00F839DE" w:rsidRPr="00943E8B" w:rsidRDefault="00F839DE" w:rsidP="00171110">
      <w:pPr>
        <w:widowControl w:val="0"/>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Русло реки извилистое, глубоко врезающееся в долину, берега местами обрывистые, но в основном пологие и задернованные. Долина реки хорошо разработана с обеих сторон и представлена выраженными надпойменными и</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пойменными террасами. Поверхность надпойменной террасы – волнистая и</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слабоволнистая с выраженным микрорельефом. Ширина е</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 колеблется от</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0,3</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до</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2</w:t>
      </w:r>
      <w:r w:rsidR="009E1F72"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км. </w:t>
      </w:r>
    </w:p>
    <w:p w:rsidR="00F839DE" w:rsidRPr="00943E8B" w:rsidRDefault="00F839DE" w:rsidP="00171110">
      <w:pPr>
        <w:widowControl w:val="0"/>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Пойма периодически затапливается полыми водами, по старицам паводковые воды выходят на остепн</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нную террасу и занимают замкнутые понижения, в которых вода застаивается до июля месяца </w:t>
      </w:r>
    </w:p>
    <w:p w:rsidR="00F839DE" w:rsidRPr="00943E8B" w:rsidRDefault="00F839DE" w:rsidP="00171110">
      <w:pPr>
        <w:widowControl w:val="0"/>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 характеру питания р. Баланда относится к равнинному типу с</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преимущественно снеговым питанием, меньшую долю составляет дождевое и грунтовое питание. До 80% годового объ</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ма стока проходит в весеннее половодье.</w:t>
      </w:r>
    </w:p>
    <w:p w:rsidR="00F839DE" w:rsidRPr="00943E8B" w:rsidRDefault="00F839DE" w:rsidP="00171110">
      <w:pPr>
        <w:widowControl w:val="0"/>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Подъ</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м воды в реке начинается обычно в первой декаде апреля и</w:t>
      </w:r>
      <w:r w:rsidR="00096BC3" w:rsidRPr="00943E8B">
        <w:rPr>
          <w:rFonts w:ascii="Times New Roman" w:eastAsia="Times New Roman" w:hAnsi="Times New Roman" w:cs="Times New Roman"/>
          <w:sz w:val="28"/>
          <w:szCs w:val="28"/>
          <w:lang w:eastAsia="ru-RU"/>
        </w:rPr>
        <w:t> </w:t>
      </w:r>
      <w:r w:rsidR="002D3745" w:rsidRPr="00943E8B">
        <w:rPr>
          <w:rFonts w:ascii="Times New Roman" w:eastAsia="Times New Roman" w:hAnsi="Times New Roman" w:cs="Times New Roman"/>
          <w:sz w:val="28"/>
          <w:szCs w:val="28"/>
          <w:lang w:eastAsia="ru-RU"/>
        </w:rPr>
        <w:t>заканчивается в конце апреля –</w:t>
      </w:r>
      <w:r w:rsidRPr="00943E8B">
        <w:rPr>
          <w:rFonts w:ascii="Times New Roman" w:eastAsia="Times New Roman" w:hAnsi="Times New Roman" w:cs="Times New Roman"/>
          <w:sz w:val="28"/>
          <w:szCs w:val="28"/>
          <w:lang w:eastAsia="ru-RU"/>
        </w:rPr>
        <w:t xml:space="preserve"> начале мая. За время половодья уровень воды в ре</w:t>
      </w:r>
      <w:r w:rsidR="002D3745" w:rsidRPr="00943E8B">
        <w:rPr>
          <w:rFonts w:ascii="Times New Roman" w:eastAsia="Times New Roman" w:hAnsi="Times New Roman" w:cs="Times New Roman"/>
          <w:sz w:val="28"/>
          <w:szCs w:val="28"/>
          <w:lang w:eastAsia="ru-RU"/>
        </w:rPr>
        <w:t>ке поднимается в среднем на 1,3–</w:t>
      </w:r>
      <w:r w:rsidRPr="00943E8B">
        <w:rPr>
          <w:rFonts w:ascii="Times New Roman" w:eastAsia="Times New Roman" w:hAnsi="Times New Roman" w:cs="Times New Roman"/>
          <w:sz w:val="28"/>
          <w:szCs w:val="28"/>
          <w:lang w:eastAsia="ru-RU"/>
        </w:rPr>
        <w:t xml:space="preserve">2,5 м, в отдельные годы до 5 м. Меженный период длится с июля по сентябрь. </w:t>
      </w:r>
    </w:p>
    <w:p w:rsidR="00F839DE" w:rsidRPr="00943E8B" w:rsidRDefault="00F839DE" w:rsidP="00171110">
      <w:pPr>
        <w:widowControl w:val="0"/>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зимний период уровень воды стоит более высоко, нежели летом. Максимал</w:t>
      </w:r>
      <w:r w:rsidR="002D3745" w:rsidRPr="00943E8B">
        <w:rPr>
          <w:rFonts w:ascii="Times New Roman" w:eastAsia="Times New Roman" w:hAnsi="Times New Roman" w:cs="Times New Roman"/>
          <w:sz w:val="28"/>
          <w:szCs w:val="28"/>
          <w:lang w:eastAsia="ru-RU"/>
        </w:rPr>
        <w:t>ьная толщина льда достигает 0,6–</w:t>
      </w:r>
      <w:r w:rsidRPr="00943E8B">
        <w:rPr>
          <w:rFonts w:ascii="Times New Roman" w:eastAsia="Times New Roman" w:hAnsi="Times New Roman" w:cs="Times New Roman"/>
          <w:sz w:val="28"/>
          <w:szCs w:val="28"/>
          <w:lang w:eastAsia="ru-RU"/>
        </w:rPr>
        <w:t xml:space="preserve">0,7 м. </w:t>
      </w:r>
    </w:p>
    <w:p w:rsidR="00F839DE" w:rsidRPr="00943E8B" w:rsidRDefault="00F839DE" w:rsidP="00171110">
      <w:pPr>
        <w:widowControl w:val="0"/>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Вода в реке пресная, вполне пригодная для хозяйственно-питьевого водоснабжения. Однако источником водо</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мких производств река Баланда может служить лишь ограниченно.</w:t>
      </w:r>
    </w:p>
    <w:p w:rsidR="00F839DE" w:rsidRPr="00943E8B" w:rsidRDefault="00F839DE" w:rsidP="00171110">
      <w:pPr>
        <w:widowControl w:val="0"/>
        <w:tabs>
          <w:tab w:val="left" w:pos="1701"/>
        </w:tabs>
        <w:suppressAutoHyphens/>
        <w:spacing w:after="0" w:line="240" w:lineRule="auto"/>
        <w:ind w:firstLine="709"/>
        <w:rPr>
          <w:rFonts w:ascii="Times New Roman" w:eastAsia="Times New Roman" w:hAnsi="Times New Roman" w:cs="Times New Roman"/>
          <w:b/>
          <w:i/>
          <w:sz w:val="28"/>
          <w:szCs w:val="28"/>
          <w:lang w:eastAsia="ru-RU"/>
        </w:rPr>
      </w:pPr>
      <w:r w:rsidRPr="00943E8B">
        <w:rPr>
          <w:rFonts w:ascii="Times New Roman" w:eastAsia="Times New Roman" w:hAnsi="Times New Roman" w:cs="Times New Roman"/>
          <w:b/>
          <w:i/>
          <w:sz w:val="28"/>
          <w:szCs w:val="28"/>
          <w:lang w:eastAsia="ru-RU"/>
        </w:rPr>
        <w:t>Подземные воды</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Территория МО г. Калининска приурочена к южной части Приволжско-Хоперского артезианского бассейна, который является наиболее благоприятным в</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Саратовской области по запасам и водообеспеченности. Здесь наиболее перспективными и интенсивно эксплуатируемыми являются водоносные горизонты (комплексы), приуроченные к отложениям мелового и палеогенового возрастов. </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Гидрогеологические условия по наличию пресных подземных вод в районе благоприятны. Воды преимущественно пресные, слабоминерализованные, вполне пригодные для питьевого и хозяйственного водоснабжения. </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целом территория МО г. Калининска по разведанным запасам, геохимической характеристике и минерализации подземных вод оценивается как благоприятная для развития строительства.  </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долине Баланды основной водоносный горизонт, заключенный в средне- и разнозернистых песках альбского яруса, используется буровыми скважинами в</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г.</w:t>
      </w:r>
      <w:r w:rsidR="00096BC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Калининске. Он слабонапорный и вскрывается на глубине от 30 до 70 м. Дебиты скважин, в зависимости от конструкции фильтра и водоподъемного оборудования, колеблются от 224 до 600</w:t>
      </w:r>
      <w:r w:rsidR="004B51F8" w:rsidRPr="00943E8B">
        <w:rPr>
          <w:rFonts w:ascii="Times New Roman" w:eastAsia="Times New Roman" w:hAnsi="Times New Roman" w:cs="Times New Roman"/>
          <w:sz w:val="28"/>
          <w:szCs w:val="28"/>
          <w:lang w:eastAsia="ru-RU"/>
        </w:rPr>
        <w:t xml:space="preserve"> м</w:t>
      </w:r>
      <w:r w:rsidR="004B51F8" w:rsidRPr="00943E8B">
        <w:rPr>
          <w:rFonts w:ascii="Times New Roman" w:eastAsia="Times New Roman" w:hAnsi="Times New Roman" w:cs="Times New Roman"/>
          <w:sz w:val="28"/>
          <w:szCs w:val="28"/>
          <w:vertAlign w:val="superscript"/>
          <w:lang w:eastAsia="ru-RU"/>
        </w:rPr>
        <w:t>3</w:t>
      </w:r>
      <w:r w:rsidRPr="00943E8B">
        <w:rPr>
          <w:rFonts w:ascii="Times New Roman" w:eastAsia="Times New Roman" w:hAnsi="Times New Roman" w:cs="Times New Roman"/>
          <w:sz w:val="28"/>
          <w:szCs w:val="28"/>
          <w:lang w:eastAsia="ru-RU"/>
        </w:rPr>
        <w:t>/сут.</w:t>
      </w:r>
    </w:p>
    <w:p w:rsidR="00D73FA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настоящее время на территории Калининского МО и самого </w:t>
      </w:r>
      <w:r w:rsidRPr="00943E8B">
        <w:rPr>
          <w:rFonts w:ascii="Times New Roman" w:eastAsia="Times New Roman" w:hAnsi="Times New Roman" w:cs="Times New Roman"/>
          <w:sz w:val="28"/>
          <w:szCs w:val="28"/>
          <w:lang w:eastAsia="ru-RU"/>
        </w:rPr>
        <w:lastRenderedPageBreak/>
        <w:t>административного центра г. Калининск разведано два участка пресных подземных вод с утвержденными эксплуатационными запасами.</w:t>
      </w:r>
    </w:p>
    <w:p w:rsidR="00A43C59" w:rsidRPr="00943E8B" w:rsidRDefault="00A43C59" w:rsidP="00171110">
      <w:pPr>
        <w:widowControl w:val="0"/>
        <w:suppressAutoHyphens/>
        <w:spacing w:after="0" w:line="240" w:lineRule="auto"/>
        <w:jc w:val="both"/>
        <w:rPr>
          <w:rFonts w:ascii="Times New Roman" w:eastAsia="Times New Roman" w:hAnsi="Times New Roman" w:cs="Times New Roman"/>
          <w:sz w:val="28"/>
          <w:szCs w:val="28"/>
          <w:lang w:eastAsia="ru-RU"/>
        </w:rPr>
      </w:pPr>
    </w:p>
    <w:p w:rsidR="00B7687F" w:rsidRPr="00943E8B" w:rsidRDefault="00A43C59" w:rsidP="00171110">
      <w:pPr>
        <w:pStyle w:val="aa"/>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38" w:name="_Toc145518034"/>
      <w:r w:rsidRPr="00943E8B">
        <w:rPr>
          <w:rFonts w:ascii="Times New Roman" w:eastAsia="Times New Roman" w:hAnsi="Times New Roman" w:cs="Times New Roman"/>
          <w:b/>
          <w:sz w:val="28"/>
          <w:szCs w:val="28"/>
          <w:lang w:eastAsia="ru-RU"/>
        </w:rPr>
        <w:t>Экзогенные геологические процессы</w:t>
      </w:r>
      <w:bookmarkEnd w:id="38"/>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территории МО г. Калининск и самого административного центра представлены разнообразные природные и инженерно геологические процессы, определяющие о</w:t>
      </w:r>
      <w:r w:rsidR="002D3745" w:rsidRPr="00943E8B">
        <w:rPr>
          <w:rFonts w:ascii="Times New Roman" w:eastAsia="Times New Roman" w:hAnsi="Times New Roman" w:cs="Times New Roman"/>
          <w:sz w:val="28"/>
          <w:szCs w:val="28"/>
          <w:lang w:eastAsia="ru-RU"/>
        </w:rPr>
        <w:t>сновные черты современного мезо-</w:t>
      </w:r>
      <w:r w:rsidRPr="00943E8B">
        <w:rPr>
          <w:rFonts w:ascii="Times New Roman" w:eastAsia="Times New Roman" w:hAnsi="Times New Roman" w:cs="Times New Roman"/>
          <w:sz w:val="28"/>
          <w:szCs w:val="28"/>
          <w:lang w:eastAsia="ru-RU"/>
        </w:rPr>
        <w:t xml:space="preserve"> и микрорельефа. Наиболее ярко проявляются эрозионные и гравитационные процессы.</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Развитие и распространение экзодинамических процессов и форм рельефа контролируется неотектонической историей развития территории, составом слагающих местных пород, климатическими особенностями и хозяйственной деятельностью человека.</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Определ</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нное развитие на территории МО г. Калининска получили процессы оврагообразования. Основной предпосылкой образования оврагов послужили относительный перепад высот и неорганизованный сток атмосферных осадков. </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Основная часть города расположена преимущественно на правом  склоне долины Баланды с относительно спокойным рельефом и отсутствием развития овраж</w:t>
      </w:r>
      <w:r w:rsidR="002D3745" w:rsidRPr="00943E8B">
        <w:rPr>
          <w:rFonts w:ascii="Times New Roman" w:eastAsia="Times New Roman" w:hAnsi="Times New Roman" w:cs="Times New Roman"/>
          <w:sz w:val="28"/>
          <w:szCs w:val="28"/>
          <w:lang w:eastAsia="ru-RU"/>
        </w:rPr>
        <w:t>но-балочной сети.  Левый склон –</w:t>
      </w:r>
      <w:r w:rsidRPr="00943E8B">
        <w:rPr>
          <w:rFonts w:ascii="Times New Roman" w:eastAsia="Times New Roman" w:hAnsi="Times New Roman" w:cs="Times New Roman"/>
          <w:sz w:val="28"/>
          <w:szCs w:val="28"/>
          <w:lang w:eastAsia="ru-RU"/>
        </w:rPr>
        <w:t xml:space="preserve"> более низменный, с хорошо выраженным микрорельефом (овра</w:t>
      </w:r>
      <w:r w:rsidR="002D3745" w:rsidRPr="00943E8B">
        <w:rPr>
          <w:rFonts w:ascii="Times New Roman" w:eastAsia="Times New Roman" w:hAnsi="Times New Roman" w:cs="Times New Roman"/>
          <w:sz w:val="28"/>
          <w:szCs w:val="28"/>
          <w:lang w:eastAsia="ru-RU"/>
        </w:rPr>
        <w:t xml:space="preserve">ги, балки, потяжины, промоины, </w:t>
      </w:r>
      <w:r w:rsidRPr="00943E8B">
        <w:rPr>
          <w:rFonts w:ascii="Times New Roman" w:eastAsia="Times New Roman" w:hAnsi="Times New Roman" w:cs="Times New Roman"/>
          <w:sz w:val="28"/>
          <w:szCs w:val="28"/>
          <w:lang w:eastAsia="ru-RU"/>
        </w:rPr>
        <w:t>лощины и блюдцеобразные замкнутые понижения – озера, болота, западины, сухие ерики), что затрудняет развитие транспортных связей и усложняет условия строительства.</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Северная, заречная часть города примыкает к пойменным и нагорным лесным массивам, имеющим рекреационное значение.</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черте города транспортные линии (улицы) в большинстве случаев повторяют рисунок долины реки и подстраиваются под не</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 числу наиболее активных природных процессов на территории г. Калининск относится затапливание поймы р. Баланды полыми водами в связи резко меняющимся режимом реки. В весенний период паводковые воды по старицам выходят на остепн</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нную террасу и заполняют замкнутые понижения, в которых вода может оставаться до середины лета. </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Очевидно, что при развитии и расширении городской территории в первую очередь осваивались удобные участки, пригодные для строительства. В результате этого часть земель остается неосвоенной, однако попадает в зону потенциальной застройки.</w:t>
      </w:r>
    </w:p>
    <w:p w:rsidR="00A43C5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Таким образом, инженерно-геологические условия рассматриваемой территории характеризуются наличием в рельефе форм неблагоприятных для застройки: балки, лощины, овраги, блюдцеобразные замкнутые понижения – озера, болота, западины, часто заполненные водой, сухие ерики.</w:t>
      </w:r>
    </w:p>
    <w:p w:rsidR="00D73FA9" w:rsidRPr="00943E8B" w:rsidRDefault="00A43C5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 дальнейшем использовании территории МО г. Калининск необходимо учитывать вышеперечисленные современные экзодинамические процессы и применять ряд инженерно-строительных мероприятий, направленных на их устранение.</w:t>
      </w:r>
    </w:p>
    <w:p w:rsidR="00B256B1" w:rsidRPr="00943E8B" w:rsidRDefault="00B256B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A6B62"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39" w:name="_Toc145518035"/>
      <w:r w:rsidRPr="00943E8B">
        <w:rPr>
          <w:rFonts w:ascii="Times New Roman" w:eastAsia="Times New Roman" w:hAnsi="Times New Roman" w:cs="Times New Roman"/>
          <w:b/>
          <w:sz w:val="28"/>
          <w:szCs w:val="28"/>
          <w:lang w:eastAsia="ru-RU"/>
        </w:rPr>
        <w:t>Почвенный покров</w:t>
      </w:r>
      <w:bookmarkEnd w:id="39"/>
    </w:p>
    <w:p w:rsidR="00A43C59" w:rsidRPr="00943E8B" w:rsidRDefault="00A43C59" w:rsidP="00171110">
      <w:pPr>
        <w:pStyle w:val="320"/>
        <w:tabs>
          <w:tab w:val="left" w:pos="1134"/>
        </w:tabs>
        <w:spacing w:after="0"/>
        <w:ind w:left="0" w:firstLine="709"/>
        <w:jc w:val="both"/>
        <w:rPr>
          <w:sz w:val="28"/>
          <w:szCs w:val="28"/>
        </w:rPr>
      </w:pPr>
      <w:r w:rsidRPr="00943E8B">
        <w:rPr>
          <w:sz w:val="28"/>
          <w:szCs w:val="28"/>
        </w:rPr>
        <w:t xml:space="preserve">Территория МО г. Калининск расположена в степной зоне западного склона Приволжской возвышенности с господствующим черноземным типом </w:t>
      </w:r>
      <w:r w:rsidRPr="00943E8B">
        <w:rPr>
          <w:sz w:val="28"/>
          <w:szCs w:val="28"/>
        </w:rPr>
        <w:lastRenderedPageBreak/>
        <w:t>почвообразования.</w:t>
      </w:r>
    </w:p>
    <w:p w:rsidR="00A43C59" w:rsidRPr="00943E8B" w:rsidRDefault="00A43C59" w:rsidP="00171110">
      <w:pPr>
        <w:pStyle w:val="320"/>
        <w:tabs>
          <w:tab w:val="left" w:pos="1134"/>
        </w:tabs>
        <w:spacing w:after="0"/>
        <w:ind w:left="0" w:firstLine="709"/>
        <w:jc w:val="both"/>
        <w:rPr>
          <w:sz w:val="28"/>
          <w:szCs w:val="28"/>
        </w:rPr>
      </w:pPr>
      <w:r w:rsidRPr="00943E8B">
        <w:rPr>
          <w:sz w:val="28"/>
          <w:szCs w:val="28"/>
        </w:rPr>
        <w:t>Однообразие рельефа, геологического строения и однородность климатических условий способствовали развитию на территории МО  сравнительно немногочисленных подтипов почв. Основной фон почвенного покрова составляют черноз</w:t>
      </w:r>
      <w:r w:rsidR="001817B3" w:rsidRPr="00943E8B">
        <w:rPr>
          <w:sz w:val="28"/>
          <w:szCs w:val="28"/>
        </w:rPr>
        <w:t>е</w:t>
      </w:r>
      <w:r w:rsidRPr="00943E8B">
        <w:rPr>
          <w:sz w:val="28"/>
          <w:szCs w:val="28"/>
        </w:rPr>
        <w:t xml:space="preserve">мы обыкновенные, сформировавшиеся на слабоволнистых водораздельных плато и водораздельных склонах. </w:t>
      </w:r>
    </w:p>
    <w:p w:rsidR="00A43C59" w:rsidRPr="00943E8B" w:rsidRDefault="00A43C59" w:rsidP="00171110">
      <w:pPr>
        <w:pStyle w:val="320"/>
        <w:tabs>
          <w:tab w:val="left" w:pos="1134"/>
        </w:tabs>
        <w:spacing w:after="0"/>
        <w:ind w:left="0" w:firstLine="709"/>
        <w:jc w:val="both"/>
        <w:rPr>
          <w:sz w:val="28"/>
          <w:szCs w:val="28"/>
        </w:rPr>
      </w:pPr>
      <w:r w:rsidRPr="00943E8B">
        <w:rPr>
          <w:sz w:val="28"/>
          <w:szCs w:val="28"/>
        </w:rPr>
        <w:t>Основными почвообразующими породами являются покровные глины, делювиальные суглинки и глины, моренные и оз</w:t>
      </w:r>
      <w:r w:rsidR="001817B3" w:rsidRPr="00943E8B">
        <w:rPr>
          <w:sz w:val="28"/>
          <w:szCs w:val="28"/>
        </w:rPr>
        <w:t>е</w:t>
      </w:r>
      <w:r w:rsidRPr="00943E8B">
        <w:rPr>
          <w:sz w:val="28"/>
          <w:szCs w:val="28"/>
        </w:rPr>
        <w:t>рно-ледниковые глинистые породы.</w:t>
      </w:r>
    </w:p>
    <w:p w:rsidR="00A43C59" w:rsidRPr="00943E8B" w:rsidRDefault="00A43C59" w:rsidP="00171110">
      <w:pPr>
        <w:pStyle w:val="320"/>
        <w:tabs>
          <w:tab w:val="left" w:pos="1134"/>
        </w:tabs>
        <w:spacing w:after="0"/>
        <w:ind w:left="0" w:firstLine="709"/>
        <w:jc w:val="both"/>
        <w:rPr>
          <w:sz w:val="28"/>
          <w:szCs w:val="28"/>
        </w:rPr>
      </w:pPr>
      <w:r w:rsidRPr="00943E8B">
        <w:rPr>
          <w:sz w:val="28"/>
          <w:szCs w:val="28"/>
        </w:rPr>
        <w:t>Черноз</w:t>
      </w:r>
      <w:r w:rsidR="001817B3" w:rsidRPr="00943E8B">
        <w:rPr>
          <w:sz w:val="28"/>
          <w:szCs w:val="28"/>
        </w:rPr>
        <w:t>е</w:t>
      </w:r>
      <w:r w:rsidRPr="00943E8B">
        <w:rPr>
          <w:sz w:val="28"/>
          <w:szCs w:val="28"/>
        </w:rPr>
        <w:t>мы неполноразвитые сформировались на водораздельных поверхностях и пологих склонах. Они имеют укороченный почвенный профиль, на поверхности присутствует щебень опок или песчаников. Характерно близкое залегание коренных пород. Мощность гумусового слоя м</w:t>
      </w:r>
      <w:r w:rsidR="00B5477C" w:rsidRPr="00943E8B">
        <w:rPr>
          <w:sz w:val="28"/>
          <w:szCs w:val="28"/>
        </w:rPr>
        <w:t>енее 40 см. Содержание гумуса 4–</w:t>
      </w:r>
      <w:r w:rsidRPr="00943E8B">
        <w:rPr>
          <w:sz w:val="28"/>
          <w:szCs w:val="28"/>
        </w:rPr>
        <w:t xml:space="preserve">5%. </w:t>
      </w:r>
    </w:p>
    <w:p w:rsidR="00A43C59" w:rsidRPr="00943E8B" w:rsidRDefault="00A43C59" w:rsidP="00171110">
      <w:pPr>
        <w:pStyle w:val="320"/>
        <w:tabs>
          <w:tab w:val="left" w:pos="1134"/>
        </w:tabs>
        <w:spacing w:after="0"/>
        <w:ind w:left="0" w:firstLine="709"/>
        <w:jc w:val="both"/>
        <w:rPr>
          <w:sz w:val="28"/>
          <w:szCs w:val="28"/>
        </w:rPr>
      </w:pPr>
      <w:r w:rsidRPr="00943E8B">
        <w:rPr>
          <w:sz w:val="28"/>
          <w:szCs w:val="28"/>
        </w:rPr>
        <w:t>На отдельных участках территории (в основном на речных террасах и склонах водораздело</w:t>
      </w:r>
      <w:r w:rsidR="00B5477C" w:rsidRPr="00943E8B">
        <w:rPr>
          <w:sz w:val="28"/>
          <w:szCs w:val="28"/>
        </w:rPr>
        <w:t>в) имеются выходы легких пород –</w:t>
      </w:r>
      <w:r w:rsidRPr="00943E8B">
        <w:rPr>
          <w:sz w:val="28"/>
          <w:szCs w:val="28"/>
        </w:rPr>
        <w:t xml:space="preserve"> супесей и песков. На</w:t>
      </w:r>
      <w:r w:rsidR="00586EAB" w:rsidRPr="00943E8B">
        <w:rPr>
          <w:sz w:val="28"/>
          <w:szCs w:val="28"/>
        </w:rPr>
        <w:t> </w:t>
      </w:r>
      <w:r w:rsidRPr="00943E8B">
        <w:rPr>
          <w:sz w:val="28"/>
          <w:szCs w:val="28"/>
        </w:rPr>
        <w:t>надпойменных террасах встречаются участки с пойменными луговыми почвами.</w:t>
      </w:r>
    </w:p>
    <w:p w:rsidR="00A43C59" w:rsidRPr="00943E8B" w:rsidRDefault="00A43C59" w:rsidP="00171110">
      <w:pPr>
        <w:pStyle w:val="320"/>
        <w:tabs>
          <w:tab w:val="left" w:pos="1134"/>
        </w:tabs>
        <w:spacing w:after="0"/>
        <w:ind w:left="0" w:firstLine="709"/>
        <w:jc w:val="both"/>
        <w:rPr>
          <w:sz w:val="28"/>
          <w:szCs w:val="28"/>
        </w:rPr>
      </w:pPr>
      <w:r w:rsidRPr="00943E8B">
        <w:rPr>
          <w:sz w:val="28"/>
          <w:szCs w:val="28"/>
        </w:rPr>
        <w:t>Луговые и пойменные почвы расположены в пойме реки Баланда. Как правило, это переувлажненные почвы, затопляемые паводковыми водами. Такие участки используются в основном</w:t>
      </w:r>
      <w:r w:rsidR="00222BCE" w:rsidRPr="00943E8B">
        <w:rPr>
          <w:sz w:val="28"/>
          <w:szCs w:val="28"/>
        </w:rPr>
        <w:t xml:space="preserve"> под сенокосные угодья и редко –</w:t>
      </w:r>
      <w:r w:rsidRPr="00943E8B">
        <w:rPr>
          <w:sz w:val="28"/>
          <w:szCs w:val="28"/>
        </w:rPr>
        <w:t xml:space="preserve"> для возделывания овощей. По долине реки Баланды развиты аллювиальные дерновые, луговые почвы, которые используются под посевы технических культур, картофеля и других овощей.</w:t>
      </w:r>
    </w:p>
    <w:p w:rsidR="00D73FA9" w:rsidRPr="00943E8B" w:rsidRDefault="00A43C59" w:rsidP="00171110">
      <w:pPr>
        <w:pStyle w:val="320"/>
        <w:tabs>
          <w:tab w:val="left" w:pos="1134"/>
        </w:tabs>
        <w:spacing w:after="0"/>
        <w:ind w:left="0" w:firstLine="709"/>
        <w:jc w:val="both"/>
        <w:rPr>
          <w:sz w:val="28"/>
          <w:szCs w:val="28"/>
        </w:rPr>
      </w:pPr>
      <w:r w:rsidRPr="00943E8B">
        <w:rPr>
          <w:sz w:val="28"/>
          <w:szCs w:val="28"/>
        </w:rPr>
        <w:t>На рассматриваемой территории встречаются солонцеватые в комплексе с</w:t>
      </w:r>
      <w:r w:rsidR="00586EAB" w:rsidRPr="00943E8B">
        <w:rPr>
          <w:sz w:val="28"/>
          <w:szCs w:val="28"/>
        </w:rPr>
        <w:t> </w:t>
      </w:r>
      <w:r w:rsidR="00B5477C" w:rsidRPr="00943E8B">
        <w:rPr>
          <w:sz w:val="28"/>
          <w:szCs w:val="28"/>
        </w:rPr>
        <w:t>солонцами (10–25% и 25–</w:t>
      </w:r>
      <w:r w:rsidRPr="00943E8B">
        <w:rPr>
          <w:sz w:val="28"/>
          <w:szCs w:val="28"/>
        </w:rPr>
        <w:t>50%) почвы. Эти почвы требуют коренного улучшения плодородия путем внесения гипса, органических и минеральных удобрений.</w:t>
      </w:r>
    </w:p>
    <w:p w:rsidR="00A43C59" w:rsidRPr="00943E8B" w:rsidRDefault="00A43C59" w:rsidP="00171110">
      <w:pPr>
        <w:pStyle w:val="320"/>
        <w:tabs>
          <w:tab w:val="left" w:pos="1134"/>
        </w:tabs>
        <w:spacing w:after="0"/>
        <w:ind w:left="0" w:firstLine="709"/>
        <w:jc w:val="both"/>
        <w:rPr>
          <w:sz w:val="28"/>
          <w:szCs w:val="28"/>
        </w:rPr>
      </w:pPr>
      <w:r w:rsidRPr="00943E8B">
        <w:rPr>
          <w:sz w:val="28"/>
          <w:szCs w:val="28"/>
        </w:rPr>
        <w:t>В условиях высокого залегания грунтовых вод в пониженных участках пойм сформировались лугово-болотные перегнойные или иловатые почвы.</w:t>
      </w:r>
    </w:p>
    <w:p w:rsidR="00A43C59" w:rsidRPr="00943E8B" w:rsidRDefault="00A43C59" w:rsidP="00171110">
      <w:pPr>
        <w:pStyle w:val="320"/>
        <w:tabs>
          <w:tab w:val="left" w:pos="1134"/>
        </w:tabs>
        <w:spacing w:after="0"/>
        <w:ind w:left="0" w:firstLine="709"/>
        <w:jc w:val="both"/>
        <w:rPr>
          <w:sz w:val="28"/>
          <w:szCs w:val="28"/>
        </w:rPr>
      </w:pPr>
      <w:r w:rsidRPr="00943E8B">
        <w:rPr>
          <w:sz w:val="28"/>
          <w:szCs w:val="28"/>
        </w:rPr>
        <w:t>В балках и оврагах почвенный покров представлен смытыми и намытыми почвами оврагов и балок. Смыто-намытые поч</w:t>
      </w:r>
      <w:r w:rsidR="00B5477C" w:rsidRPr="00943E8B">
        <w:rPr>
          <w:sz w:val="28"/>
          <w:szCs w:val="28"/>
        </w:rPr>
        <w:t>вы располагаются, на пологих (1–</w:t>
      </w:r>
      <w:r w:rsidRPr="00943E8B">
        <w:rPr>
          <w:sz w:val="28"/>
          <w:szCs w:val="28"/>
        </w:rPr>
        <w:t>3°) и</w:t>
      </w:r>
      <w:r w:rsidR="00586EAB" w:rsidRPr="00943E8B">
        <w:rPr>
          <w:sz w:val="28"/>
          <w:szCs w:val="28"/>
        </w:rPr>
        <w:t> </w:t>
      </w:r>
      <w:r w:rsidR="00B5477C" w:rsidRPr="00943E8B">
        <w:rPr>
          <w:sz w:val="28"/>
          <w:szCs w:val="28"/>
        </w:rPr>
        <w:t>покатых (3–</w:t>
      </w:r>
      <w:r w:rsidRPr="00943E8B">
        <w:rPr>
          <w:sz w:val="28"/>
          <w:szCs w:val="28"/>
        </w:rPr>
        <w:t>5°) склонах, крутых задернованных скатах и днищах балок, местами обрывистых, слабозадернованных и размытых днищах оврагов, а также по обрывистым берегам реки.</w:t>
      </w:r>
    </w:p>
    <w:p w:rsidR="00A43C59" w:rsidRPr="00943E8B" w:rsidRDefault="00A43C59" w:rsidP="00171110">
      <w:pPr>
        <w:pStyle w:val="320"/>
        <w:tabs>
          <w:tab w:val="left" w:pos="1134"/>
        </w:tabs>
        <w:spacing w:after="0"/>
        <w:ind w:left="0" w:firstLine="709"/>
        <w:jc w:val="both"/>
        <w:rPr>
          <w:sz w:val="28"/>
          <w:szCs w:val="28"/>
        </w:rPr>
      </w:pPr>
    </w:p>
    <w:p w:rsidR="00BA6B62"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40" w:name="_Toc145518036"/>
      <w:r w:rsidRPr="00943E8B">
        <w:rPr>
          <w:rFonts w:ascii="Times New Roman" w:eastAsia="Times New Roman" w:hAnsi="Times New Roman" w:cs="Times New Roman"/>
          <w:b/>
          <w:sz w:val="28"/>
          <w:szCs w:val="28"/>
          <w:lang w:eastAsia="ru-RU"/>
        </w:rPr>
        <w:t xml:space="preserve">Естественная растительность и </w:t>
      </w:r>
      <w:r w:rsidR="00A43C59" w:rsidRPr="00943E8B">
        <w:rPr>
          <w:rFonts w:ascii="Times New Roman" w:eastAsia="Times New Roman" w:hAnsi="Times New Roman" w:cs="Times New Roman"/>
          <w:b/>
          <w:sz w:val="28"/>
          <w:szCs w:val="28"/>
          <w:lang w:eastAsia="ru-RU"/>
        </w:rPr>
        <w:t>зеленые насаждения</w:t>
      </w:r>
      <w:bookmarkEnd w:id="40"/>
    </w:p>
    <w:p w:rsidR="001446B9" w:rsidRPr="00943E8B" w:rsidRDefault="001446B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Зональными типами растительности на территории МО г. Калининск являются богаторазнотравно-типчаково-ковыльные степи на черноз</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мных высокоплодородных почвах и массивы лесов, в основном, широколиственных. </w:t>
      </w:r>
    </w:p>
    <w:p w:rsidR="001446B9" w:rsidRPr="00943E8B" w:rsidRDefault="001446B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Степями заняты небольшие участки  на плакорах и пологих склонах водоразделов с тяжелосуглинистыми и глинистыми почвами, а также световые склоны суходольных балок на каменистых почвах. В составе степной растительности доминируют ковыль перистый, тырса, типчак. Разнотравье представлено преимущественно сухолуговыми видами: шалфей остепненный, тысячелистник обыкновенный, подмаренник настоящий и др. </w:t>
      </w:r>
    </w:p>
    <w:p w:rsidR="001446B9" w:rsidRPr="00943E8B" w:rsidRDefault="001446B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настоящее время на территории МО естественный растительный покров сохранился преимущественно в поймах рек, оврагах и балках и представлен злаками </w:t>
      </w:r>
      <w:r w:rsidRPr="00943E8B">
        <w:rPr>
          <w:rFonts w:ascii="Times New Roman" w:eastAsia="Times New Roman" w:hAnsi="Times New Roman" w:cs="Times New Roman"/>
          <w:sz w:val="28"/>
          <w:szCs w:val="28"/>
          <w:lang w:eastAsia="ru-RU"/>
        </w:rPr>
        <w:lastRenderedPageBreak/>
        <w:t xml:space="preserve">(ковылем, типчаком, костром, мятликом луговым, пыреем) и луговым разнотравьем. </w:t>
      </w:r>
    </w:p>
    <w:p w:rsidR="001446B9" w:rsidRPr="00943E8B" w:rsidRDefault="001446B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Леса, состоящие в основном из отдельных массивов и урочищ, на территории МО г. Калининск расположены неравномерно. Наибольшие площади лесов находятся в северной части МО. Леса сохранились в основном на пологих склонах водоразделов осложн</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нных овражно-балочн</w:t>
      </w:r>
      <w:r w:rsidR="00586EAB" w:rsidRPr="00943E8B">
        <w:rPr>
          <w:rFonts w:ascii="Times New Roman" w:eastAsia="Times New Roman" w:hAnsi="Times New Roman" w:cs="Times New Roman"/>
          <w:sz w:val="28"/>
          <w:szCs w:val="28"/>
          <w:lang w:eastAsia="ru-RU"/>
        </w:rPr>
        <w:t xml:space="preserve">ой сетью и в долине р. Баланда. </w:t>
      </w:r>
      <w:r w:rsidRPr="00943E8B">
        <w:rPr>
          <w:rFonts w:ascii="Times New Roman" w:eastAsia="Times New Roman" w:hAnsi="Times New Roman" w:cs="Times New Roman"/>
          <w:sz w:val="28"/>
          <w:szCs w:val="28"/>
          <w:lang w:eastAsia="ru-RU"/>
        </w:rPr>
        <w:t>В</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составе приводораздельных лесов преобладают: дуб, кл</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н, липа, бер</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з, осина, реже сосна. По балкам распространены: вишня, ива, ясень. Основной породой пойменных лесов является дуб, из  сопутствующих пород встречаются кл</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н, вяз, осина, липа, ива.  </w:t>
      </w:r>
    </w:p>
    <w:p w:rsidR="001446B9" w:rsidRPr="00943E8B" w:rsidRDefault="001446B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Все леса относятся к категории защитных и выполняют средообразующие, водоохранные, защитные, санитарно-гигиенические, оздоровительные и иные функции. </w:t>
      </w:r>
    </w:p>
    <w:p w:rsidR="001446B9" w:rsidRPr="00943E8B" w:rsidRDefault="001446B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Тип леса определяется типом лесорастительных условий, которые в свою очередь обусловлены характером почв, почвообразующих пород и положением в</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рельефе. Среди лесных насаждений выделяются три крупных лесных массива, обособленных территориально и занимающих участки с различными типами лесорастительных условий. </w:t>
      </w:r>
    </w:p>
    <w:p w:rsidR="00B7687F" w:rsidRPr="00943E8B" w:rsidRDefault="001446B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северной части города выделяется п</w:t>
      </w:r>
      <w:r w:rsidR="004B51F8" w:rsidRPr="00943E8B">
        <w:rPr>
          <w:rFonts w:ascii="Times New Roman" w:eastAsia="Times New Roman" w:hAnsi="Times New Roman" w:cs="Times New Roman"/>
          <w:sz w:val="28"/>
          <w:szCs w:val="28"/>
          <w:lang w:eastAsia="ru-RU"/>
        </w:rPr>
        <w:t>риводораздельный лесной массив –</w:t>
      </w:r>
      <w:r w:rsidRPr="00943E8B">
        <w:rPr>
          <w:rFonts w:ascii="Times New Roman" w:eastAsia="Times New Roman" w:hAnsi="Times New Roman" w:cs="Times New Roman"/>
          <w:sz w:val="28"/>
          <w:szCs w:val="28"/>
          <w:lang w:eastAsia="ru-RU"/>
        </w:rPr>
        <w:t xml:space="preserve"> пригородный, в северо-западной части МО выделяется лес «Дудников» и</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пойменный лесной массив (лес «Лужок»).</w:t>
      </w:r>
    </w:p>
    <w:p w:rsidR="001446B9" w:rsidRPr="00943E8B" w:rsidRDefault="001446B9" w:rsidP="00171110">
      <w:pPr>
        <w:widowControl w:val="0"/>
        <w:suppressAutoHyphens/>
        <w:spacing w:after="0" w:line="240" w:lineRule="auto"/>
        <w:rPr>
          <w:rFonts w:ascii="Times New Roman" w:eastAsia="Times New Roman" w:hAnsi="Times New Roman" w:cs="Times New Roman"/>
          <w:b/>
          <w:sz w:val="28"/>
          <w:szCs w:val="28"/>
          <w:lang w:eastAsia="ru-RU"/>
        </w:rPr>
      </w:pPr>
    </w:p>
    <w:p w:rsidR="00A56D0C" w:rsidRPr="00943E8B" w:rsidRDefault="001446B9" w:rsidP="00171110">
      <w:pPr>
        <w:widowControl w:val="0"/>
        <w:numPr>
          <w:ilvl w:val="1"/>
          <w:numId w:val="2"/>
        </w:numPr>
        <w:tabs>
          <w:tab w:val="left" w:pos="1134"/>
        </w:tabs>
        <w:suppressAutoHyphens/>
        <w:spacing w:after="0" w:line="240" w:lineRule="auto"/>
        <w:ind w:left="0" w:firstLine="709"/>
        <w:outlineLvl w:val="1"/>
        <w:rPr>
          <w:rFonts w:ascii="Times New Roman" w:hAnsi="Times New Roman" w:cs="Times New Roman"/>
          <w:b/>
          <w:sz w:val="28"/>
          <w:szCs w:val="28"/>
        </w:rPr>
      </w:pPr>
      <w:bookmarkStart w:id="41" w:name="_Toc145518037"/>
      <w:r w:rsidRPr="00943E8B">
        <w:rPr>
          <w:rFonts w:ascii="Times New Roman" w:hAnsi="Times New Roman" w:cs="Times New Roman"/>
          <w:b/>
          <w:sz w:val="28"/>
          <w:szCs w:val="28"/>
        </w:rPr>
        <w:t>Природно-экологический каркас</w:t>
      </w:r>
      <w:bookmarkEnd w:id="41"/>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Основу природно-экологического каркаса МО г. Калининск составляют, прежде всего, территории, сохранившие естественный растительный покров и, следовательно, являющиеся слабонарушенными, а также акватории водо</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мов и</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водотоков, обеспечивающих выполнение средоформирующих и эколого-стабилизирующих функций каркаса. </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структуру природно-экологического каркаса входят площадные и линейные элементы. Площадные элементы играют основную роль в поддержании экологической стабильности в районе.</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Площадные элементы – крупные лесные массивы, значительные по площади участки разнотравно-злаковых степей и пойменных лугов.</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Линейными элементами каркаса являются участки долины реки Баланды и</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вытянутые по склонам речных террас и балок, сохранившиеся участки естественной растительности. К землям природно-экологического каркаса отнесены следующие категории и виды земельных угодий:</w:t>
      </w:r>
    </w:p>
    <w:p w:rsidR="00013867" w:rsidRPr="00943E8B" w:rsidRDefault="00013867" w:rsidP="00171110">
      <w:pPr>
        <w:pStyle w:val="aa"/>
        <w:widowControl w:val="0"/>
        <w:numPr>
          <w:ilvl w:val="0"/>
          <w:numId w:val="31"/>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нагорные и байрачные лесные массивы; </w:t>
      </w:r>
    </w:p>
    <w:p w:rsidR="00013867" w:rsidRPr="00943E8B" w:rsidRDefault="00013867" w:rsidP="00171110">
      <w:pPr>
        <w:pStyle w:val="aa"/>
        <w:widowControl w:val="0"/>
        <w:numPr>
          <w:ilvl w:val="0"/>
          <w:numId w:val="30"/>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леса в долине реки Баланды;</w:t>
      </w:r>
    </w:p>
    <w:p w:rsidR="00013867" w:rsidRPr="00943E8B" w:rsidRDefault="00013867" w:rsidP="00171110">
      <w:pPr>
        <w:pStyle w:val="aa"/>
        <w:widowControl w:val="0"/>
        <w:numPr>
          <w:ilvl w:val="0"/>
          <w:numId w:val="30"/>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искусственные лесные насаждения в лесополосах и естественных массивах;</w:t>
      </w:r>
    </w:p>
    <w:p w:rsidR="00013867" w:rsidRPr="00943E8B" w:rsidRDefault="00013867" w:rsidP="00171110">
      <w:pPr>
        <w:pStyle w:val="aa"/>
        <w:widowControl w:val="0"/>
        <w:numPr>
          <w:ilvl w:val="0"/>
          <w:numId w:val="30"/>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целинные и старозалежные участки степей вдоль балок, оврагов, пойменной и надпойменных террас реки;</w:t>
      </w:r>
    </w:p>
    <w:p w:rsidR="00013867" w:rsidRPr="00943E8B" w:rsidRDefault="00013867" w:rsidP="00171110">
      <w:pPr>
        <w:pStyle w:val="aa"/>
        <w:widowControl w:val="0"/>
        <w:numPr>
          <w:ilvl w:val="0"/>
          <w:numId w:val="30"/>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старозалежные участки пашни, сенокосные, пастбищные земли;</w:t>
      </w:r>
    </w:p>
    <w:p w:rsidR="00013867" w:rsidRPr="00943E8B" w:rsidRDefault="00013867" w:rsidP="00171110">
      <w:pPr>
        <w:pStyle w:val="aa"/>
        <w:widowControl w:val="0"/>
        <w:numPr>
          <w:ilvl w:val="0"/>
          <w:numId w:val="30"/>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зел</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ные насаждения г. Калининск.</w:t>
      </w:r>
    </w:p>
    <w:p w:rsidR="00013867" w:rsidRPr="00943E8B" w:rsidRDefault="00013867"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Сохранившиеся элементы природно-экологического каркаса на территории МО г. Калининск связаны с достаточно расчлененным рельефом северной части </w:t>
      </w:r>
      <w:r w:rsidRPr="00943E8B">
        <w:rPr>
          <w:rFonts w:ascii="Times New Roman" w:eastAsia="Times New Roman" w:hAnsi="Times New Roman" w:cs="Times New Roman"/>
          <w:sz w:val="28"/>
          <w:szCs w:val="28"/>
          <w:lang w:eastAsia="ru-RU"/>
        </w:rPr>
        <w:lastRenderedPageBreak/>
        <w:t>территории и широкой частично затопляемой поймой р. Баланды, что обусловило сохранение естественных природных комплексов, прежде всего, от интенсивного хозяйственного использования.</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Лесные насаждения делятся на три крупных лесных массива: пригородный лесной массив, лес «Дудников» и пойменный лесной массив «Лужок». </w:t>
      </w:r>
    </w:p>
    <w:p w:rsidR="00712F13"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Пригородный лесной массив расположен севернее г. Калининск на приводораздельном склоне на бескарбонатных каменистых почвах. Поверхность склона осложнена неглубокими балками. Коренными лесообразующими породами здесь является дуб. Под пологом леса повсеместно преобладает подрост клена остролистного. Кустарниковый ярус образуют боярышник, бересклет бородавчатый, ракитник русский, жестер слабительный. В травостое преобладают степные, лугово-лесные и лугово-степные виды: мятлик узколистный, вейник наземный, коротконожка перистая, лазурник трехлопастной, чина весенняя и др. В составе травяного покрова лесных сообществ теневых склонов и днищ суходольных балок доминируют лесные виды: ландыш майский, сныть обыкновенная, купена лекарственная.</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Лесной массив «Дудников» расположен в северо-западной части МО на приводораздельном склоне, также осложн</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нном овражно-балочной сетью. Коренными лесообразующими породами здесь является дуб и бер</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за. К лесу примыкают искусственные насаждения хвойных деревьев, состоящих из сосны обыкновенной.</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Пойменные леса занимают левобережные участки долины р. Баланда в западной части территории МО г. Калининск, где в условиях избыточного увлажнения сформировались гидроморфные аллювиальные пойменные почвы. Основными лесообразующими породами в пойменных лесных сообще</w:t>
      </w:r>
      <w:r w:rsidR="00222BCE" w:rsidRPr="00943E8B">
        <w:rPr>
          <w:rFonts w:ascii="Times New Roman" w:eastAsia="Times New Roman" w:hAnsi="Times New Roman" w:cs="Times New Roman"/>
          <w:sz w:val="28"/>
          <w:szCs w:val="28"/>
          <w:lang w:eastAsia="ru-RU"/>
        </w:rPr>
        <w:t xml:space="preserve">ствах являются дуб черешчатый, </w:t>
      </w:r>
      <w:r w:rsidRPr="00943E8B">
        <w:rPr>
          <w:rFonts w:ascii="Times New Roman" w:eastAsia="Times New Roman" w:hAnsi="Times New Roman" w:cs="Times New Roman"/>
          <w:sz w:val="28"/>
          <w:szCs w:val="28"/>
          <w:lang w:eastAsia="ru-RU"/>
        </w:rPr>
        <w:t>осина дрожащая, тополь черный, ветла.</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повышенных местообитаниях формируется лесная растительность берегового типа, находящаяся на более поздних стадиях сукцессионных смен – низкобонитетные дубравы и вязовники различного возраста. Низкие заболоченные участки заняты гигрофильным высокотравьем. </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Все вышеперечисленные участки лесных массивов являются ключевыми участками территории, «ядрами» природно-экологического каркаса. </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Зел</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ная зона г. Калининск представлена парками и скверами, а также сохранившимися участками пойменных лесов на левом берегу р. Баланда. </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Структурные элементы природно-экологического каркаса выполняют средоформирующие и средорегулирующие функции. Следует отметить, что вдоль долины реки Баланда проходит т.н. экологический коридор, по которому происходит миграция животных и растений, осуществляется информационный, вещественно-энергетический обмен между экосистемами. </w:t>
      </w:r>
    </w:p>
    <w:p w:rsidR="00013867" w:rsidRPr="00943E8B" w:rsidRDefault="000138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Наиболее важное природоохранное значение в структуре природно-экологического каркаса имеют особо охраняемые природные территории (ООПТ). ООПТ находятся под защитой специального природоохранного законодательства РФ позволяющего регулировать характер природопользования в них и, следовательно, выполнять природоохранные задачи.</w:t>
      </w:r>
    </w:p>
    <w:p w:rsidR="001446B9" w:rsidRDefault="001446B9" w:rsidP="00171110">
      <w:pPr>
        <w:widowControl w:val="0"/>
        <w:suppressAutoHyphens/>
        <w:spacing w:after="0" w:line="240" w:lineRule="auto"/>
        <w:rPr>
          <w:rFonts w:ascii="Times New Roman" w:eastAsia="Times New Roman" w:hAnsi="Times New Roman" w:cs="Times New Roman"/>
          <w:sz w:val="28"/>
          <w:szCs w:val="28"/>
          <w:lang w:eastAsia="ru-RU"/>
        </w:rPr>
      </w:pPr>
    </w:p>
    <w:p w:rsidR="0007144D" w:rsidRPr="00943E8B" w:rsidRDefault="0007144D" w:rsidP="00171110">
      <w:pPr>
        <w:widowControl w:val="0"/>
        <w:suppressAutoHyphens/>
        <w:spacing w:after="0" w:line="240" w:lineRule="auto"/>
        <w:rPr>
          <w:rFonts w:ascii="Times New Roman" w:eastAsia="Times New Roman" w:hAnsi="Times New Roman" w:cs="Times New Roman"/>
          <w:sz w:val="28"/>
          <w:szCs w:val="28"/>
          <w:lang w:eastAsia="ru-RU"/>
        </w:rPr>
      </w:pPr>
    </w:p>
    <w:p w:rsidR="00520800" w:rsidRPr="00943E8B" w:rsidRDefault="00B7687F" w:rsidP="00171110">
      <w:pPr>
        <w:widowControl w:val="0"/>
        <w:numPr>
          <w:ilvl w:val="0"/>
          <w:numId w:val="2"/>
        </w:numPr>
        <w:tabs>
          <w:tab w:val="left" w:pos="1134"/>
          <w:tab w:val="left" w:pos="1701"/>
        </w:tabs>
        <w:suppressAutoHyphens/>
        <w:spacing w:after="0" w:line="240" w:lineRule="auto"/>
        <w:ind w:left="0" w:firstLine="709"/>
        <w:contextualSpacing/>
        <w:outlineLvl w:val="0"/>
        <w:rPr>
          <w:rFonts w:ascii="Times New Roman" w:eastAsia="Courier New" w:hAnsi="Times New Roman" w:cs="Times New Roman"/>
          <w:b/>
          <w:sz w:val="28"/>
          <w:szCs w:val="28"/>
          <w:lang w:eastAsia="ru-RU"/>
        </w:rPr>
      </w:pPr>
      <w:bookmarkStart w:id="42" w:name="_Toc145518038"/>
      <w:r w:rsidRPr="00943E8B">
        <w:rPr>
          <w:rFonts w:ascii="Times New Roman" w:eastAsia="Courier New" w:hAnsi="Times New Roman" w:cs="Times New Roman"/>
          <w:b/>
          <w:sz w:val="28"/>
          <w:szCs w:val="28"/>
          <w:lang w:eastAsia="ru-RU"/>
        </w:rPr>
        <w:lastRenderedPageBreak/>
        <w:t>НАСЕЛЕНИЕ И ТРУДОВЫЕ РЕСУРСЫ</w:t>
      </w:r>
      <w:bookmarkEnd w:id="42"/>
    </w:p>
    <w:p w:rsidR="00B7687F" w:rsidRPr="00943E8B" w:rsidRDefault="00B7687F"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43" w:name="_Toc21089233"/>
      <w:bookmarkStart w:id="44" w:name="_Toc145518039"/>
      <w:r w:rsidRPr="00943E8B">
        <w:rPr>
          <w:rFonts w:ascii="Times New Roman" w:eastAsia="Times New Roman" w:hAnsi="Times New Roman" w:cs="Times New Roman"/>
          <w:b/>
          <w:sz w:val="28"/>
          <w:szCs w:val="28"/>
          <w:lang w:eastAsia="ru-RU"/>
        </w:rPr>
        <w:t>Динамика численности населения, миграционные процессы</w:t>
      </w:r>
      <w:bookmarkEnd w:id="43"/>
      <w:bookmarkEnd w:id="44"/>
    </w:p>
    <w:p w:rsidR="003B5C72" w:rsidRPr="00943E8B" w:rsidRDefault="003B5C72" w:rsidP="00171110">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Население - один из первостепенных, главных элементов формирования градостроительной системы любого уровня. Анализ демографической ситуации является одной из важнейших составляющих оценки социально-экономического состояния объекта исследования. Наряду с природной, экономической и экологической составляющими она выступает важнейшей в сбалансированном развитии муниципального образования. Возрастной, половой и национальный составы населения во многом определяют перспективы и проблемы рынка труда, а</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значит, и трудовой потенциал той или иной территории.</w:t>
      </w:r>
    </w:p>
    <w:p w:rsidR="00B7687F" w:rsidRPr="00943E8B" w:rsidRDefault="00B7687F" w:rsidP="00171110">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Согласно Концепции демографической политики Саратовской области, на</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период до 2025 года муниципальное образование в части демографической политики относится к </w:t>
      </w:r>
      <w:r w:rsidR="00767FC2" w:rsidRPr="00943E8B">
        <w:rPr>
          <w:rFonts w:ascii="Times New Roman" w:eastAsia="Times New Roman" w:hAnsi="Times New Roman" w:cs="Times New Roman"/>
          <w:sz w:val="28"/>
          <w:szCs w:val="28"/>
          <w:lang w:eastAsia="ru-RU"/>
        </w:rPr>
        <w:t xml:space="preserve">частично </w:t>
      </w:r>
      <w:r w:rsidRPr="00943E8B">
        <w:rPr>
          <w:rFonts w:ascii="Times New Roman" w:eastAsia="Times New Roman" w:hAnsi="Times New Roman" w:cs="Times New Roman"/>
          <w:sz w:val="28"/>
          <w:szCs w:val="28"/>
          <w:lang w:eastAsia="ru-RU"/>
        </w:rPr>
        <w:t xml:space="preserve">депрессивным. Для этой группы характерны </w:t>
      </w:r>
      <w:r w:rsidR="00705604" w:rsidRPr="00943E8B">
        <w:rPr>
          <w:rFonts w:ascii="Times New Roman" w:eastAsia="Times New Roman" w:hAnsi="Times New Roman" w:cs="Times New Roman"/>
          <w:sz w:val="28"/>
          <w:szCs w:val="28"/>
          <w:lang w:eastAsia="ru-RU"/>
        </w:rPr>
        <w:t>высокая смертность и</w:t>
      </w:r>
      <w:r w:rsidRPr="00943E8B">
        <w:rPr>
          <w:rFonts w:ascii="Times New Roman" w:eastAsia="Times New Roman" w:hAnsi="Times New Roman" w:cs="Times New Roman"/>
          <w:sz w:val="28"/>
          <w:szCs w:val="28"/>
          <w:lang w:eastAsia="ru-RU"/>
        </w:rPr>
        <w:t xml:space="preserve"> миграционный отток.</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территории Саратовской области действует демографическая политика, целью политики является стабилизация числ</w:t>
      </w:r>
      <w:r w:rsidR="00A803F5" w:rsidRPr="00943E8B">
        <w:rPr>
          <w:rFonts w:ascii="Times New Roman" w:eastAsia="Times New Roman" w:hAnsi="Times New Roman" w:cs="Times New Roman"/>
          <w:sz w:val="28"/>
          <w:szCs w:val="28"/>
          <w:lang w:eastAsia="ru-RU"/>
        </w:rPr>
        <w:t>енности населения в ближайшие 5–</w:t>
      </w:r>
      <w:r w:rsidRPr="00943E8B">
        <w:rPr>
          <w:rFonts w:ascii="Times New Roman" w:eastAsia="Times New Roman" w:hAnsi="Times New Roman" w:cs="Times New Roman"/>
          <w:sz w:val="28"/>
          <w:szCs w:val="28"/>
          <w:lang w:eastAsia="ru-RU"/>
        </w:rPr>
        <w:t>10 лет и на основе социально-экономического развития, и оздоровления демографической ситуации обеспечения постепенного прироста насел</w:t>
      </w:r>
      <w:r w:rsidR="00A803F5" w:rsidRPr="00943E8B">
        <w:rPr>
          <w:rFonts w:ascii="Times New Roman" w:eastAsia="Times New Roman" w:hAnsi="Times New Roman" w:cs="Times New Roman"/>
          <w:sz w:val="28"/>
          <w:szCs w:val="28"/>
          <w:lang w:eastAsia="ru-RU"/>
        </w:rPr>
        <w:t>ения до уровня 1991 года к 2020–</w:t>
      </w:r>
      <w:r w:rsidRPr="00943E8B">
        <w:rPr>
          <w:rFonts w:ascii="Times New Roman" w:eastAsia="Times New Roman" w:hAnsi="Times New Roman" w:cs="Times New Roman"/>
          <w:sz w:val="28"/>
          <w:szCs w:val="28"/>
          <w:lang w:eastAsia="ru-RU"/>
        </w:rPr>
        <w:t>2030 годам.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точки зрения возрастного, полового, профессионально-квалификационного состава.</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Динамика численности населения </w:t>
      </w:r>
      <w:r w:rsidR="00087BAF" w:rsidRPr="00943E8B">
        <w:rPr>
          <w:rFonts w:ascii="Times New Roman" w:eastAsia="Times New Roman" w:hAnsi="Times New Roman" w:cs="Times New Roman"/>
          <w:sz w:val="28"/>
          <w:szCs w:val="28"/>
          <w:lang w:eastAsia="ru-RU"/>
        </w:rPr>
        <w:t>муниципального образования</w:t>
      </w:r>
      <w:r w:rsidR="004556AE" w:rsidRPr="00943E8B">
        <w:rPr>
          <w:rFonts w:ascii="Times New Roman" w:eastAsia="Times New Roman" w:hAnsi="Times New Roman" w:cs="Times New Roman"/>
          <w:sz w:val="28"/>
          <w:szCs w:val="28"/>
          <w:lang w:eastAsia="ru-RU"/>
        </w:rPr>
        <w:t xml:space="preserve"> город Калининск</w:t>
      </w:r>
      <w:r w:rsidR="004D1945">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за предшествующий период характеризовалась сле</w:t>
      </w:r>
      <w:r w:rsidR="00AB28FE" w:rsidRPr="00943E8B">
        <w:rPr>
          <w:rFonts w:ascii="Times New Roman" w:eastAsia="Times New Roman" w:hAnsi="Times New Roman" w:cs="Times New Roman"/>
          <w:sz w:val="28"/>
          <w:szCs w:val="28"/>
          <w:lang w:eastAsia="ru-RU"/>
        </w:rPr>
        <w:t>дующими показателями (табл.3.1</w:t>
      </w:r>
      <w:r w:rsidR="005A09B5" w:rsidRPr="00943E8B">
        <w:rPr>
          <w:rFonts w:ascii="Times New Roman" w:eastAsia="Times New Roman" w:hAnsi="Times New Roman" w:cs="Times New Roman"/>
          <w:sz w:val="28"/>
          <w:szCs w:val="28"/>
          <w:lang w:eastAsia="ru-RU"/>
        </w:rPr>
        <w:t>.1</w:t>
      </w:r>
      <w:r w:rsidR="00F445CD" w:rsidRPr="00943E8B">
        <w:rPr>
          <w:rFonts w:ascii="Times New Roman" w:eastAsia="Times New Roman" w:hAnsi="Times New Roman" w:cs="Times New Roman"/>
          <w:sz w:val="28"/>
          <w:szCs w:val="28"/>
          <w:lang w:eastAsia="ru-RU"/>
        </w:rPr>
        <w:t>).</w:t>
      </w:r>
    </w:p>
    <w:p w:rsidR="00B7687F" w:rsidRPr="00943E8B" w:rsidRDefault="00AB28FE" w:rsidP="00171110">
      <w:pPr>
        <w:widowControl w:val="0"/>
        <w:suppressAutoHyphens/>
        <w:spacing w:after="0" w:line="240" w:lineRule="auto"/>
        <w:ind w:firstLine="709"/>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3.</w:t>
      </w:r>
      <w:r w:rsidR="00912054" w:rsidRPr="00943E8B">
        <w:rPr>
          <w:rFonts w:ascii="Times New Roman" w:eastAsia="Times New Roman" w:hAnsi="Times New Roman" w:cs="Times New Roman"/>
          <w:b/>
          <w:sz w:val="28"/>
          <w:szCs w:val="28"/>
          <w:lang w:eastAsia="ru-RU"/>
        </w:rPr>
        <w:t>1.</w:t>
      </w:r>
      <w:r w:rsidRPr="00943E8B">
        <w:rPr>
          <w:rFonts w:ascii="Times New Roman" w:eastAsia="Times New Roman" w:hAnsi="Times New Roman" w:cs="Times New Roman"/>
          <w:b/>
          <w:sz w:val="28"/>
          <w:szCs w:val="28"/>
          <w:lang w:eastAsia="ru-RU"/>
        </w:rPr>
        <w:t>1</w:t>
      </w:r>
      <w:r w:rsidR="00B7687F" w:rsidRPr="00943E8B">
        <w:rPr>
          <w:rFonts w:ascii="Times New Roman" w:eastAsia="Times New Roman" w:hAnsi="Times New Roman" w:cs="Times New Roman"/>
          <w:b/>
          <w:sz w:val="28"/>
          <w:szCs w:val="28"/>
          <w:lang w:eastAsia="ru-RU"/>
        </w:rPr>
        <w:t xml:space="preserve"> Дина</w:t>
      </w:r>
      <w:r w:rsidR="00FD20B9" w:rsidRPr="00943E8B">
        <w:rPr>
          <w:rFonts w:ascii="Times New Roman" w:eastAsia="Times New Roman" w:hAnsi="Times New Roman" w:cs="Times New Roman"/>
          <w:b/>
          <w:sz w:val="28"/>
          <w:szCs w:val="28"/>
          <w:lang w:eastAsia="ru-RU"/>
        </w:rPr>
        <w:t xml:space="preserve">мика численности населения </w:t>
      </w:r>
      <w:r w:rsidR="004556AE" w:rsidRPr="00943E8B">
        <w:rPr>
          <w:rFonts w:ascii="Times New Roman" w:eastAsia="Times New Roman" w:hAnsi="Times New Roman" w:cs="Times New Roman"/>
          <w:b/>
          <w:sz w:val="28"/>
          <w:szCs w:val="28"/>
          <w:lang w:eastAsia="ru-RU"/>
        </w:rPr>
        <w:t>МО г. Калининск</w:t>
      </w:r>
      <w:r w:rsidR="00B7687F" w:rsidRPr="00943E8B">
        <w:rPr>
          <w:rFonts w:ascii="Times New Roman" w:eastAsia="Times New Roman" w:hAnsi="Times New Roman" w:cs="Times New Roman"/>
          <w:b/>
          <w:sz w:val="28"/>
          <w:szCs w:val="28"/>
          <w:lang w:eastAsia="ru-RU"/>
        </w:rPr>
        <w:t>, чел.</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709"/>
        <w:gridCol w:w="709"/>
        <w:gridCol w:w="709"/>
        <w:gridCol w:w="850"/>
        <w:gridCol w:w="709"/>
        <w:gridCol w:w="709"/>
        <w:gridCol w:w="850"/>
        <w:gridCol w:w="851"/>
        <w:gridCol w:w="850"/>
        <w:gridCol w:w="851"/>
        <w:gridCol w:w="708"/>
      </w:tblGrid>
      <w:tr w:rsidR="00C92C86" w:rsidRPr="00943E8B" w:rsidTr="001817B3">
        <w:trPr>
          <w:cantSplit/>
          <w:trHeight w:val="481"/>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660E11" w:rsidP="00171110">
            <w:pPr>
              <w:widowControl w:val="0"/>
              <w:suppressAutoHyphens/>
              <w:spacing w:after="0" w:line="240" w:lineRule="auto"/>
              <w:ind w:firstLine="30"/>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МО</w:t>
            </w:r>
          </w:p>
        </w:tc>
        <w:tc>
          <w:tcPr>
            <w:tcW w:w="709"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660E1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2013</w:t>
            </w:r>
          </w:p>
        </w:tc>
        <w:tc>
          <w:tcPr>
            <w:tcW w:w="709"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660E1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2014</w:t>
            </w:r>
          </w:p>
        </w:tc>
        <w:tc>
          <w:tcPr>
            <w:tcW w:w="709"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660E1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2015</w:t>
            </w:r>
          </w:p>
        </w:tc>
        <w:tc>
          <w:tcPr>
            <w:tcW w:w="850"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660E11" w:rsidP="00171110">
            <w:pPr>
              <w:widowControl w:val="0"/>
              <w:suppressAutoHyphens/>
              <w:spacing w:after="0" w:line="240" w:lineRule="auto"/>
              <w:ind w:firstLine="40"/>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2016</w:t>
            </w:r>
          </w:p>
        </w:tc>
        <w:tc>
          <w:tcPr>
            <w:tcW w:w="709"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660E11" w:rsidP="00171110">
            <w:pPr>
              <w:widowControl w:val="0"/>
              <w:suppressAutoHyphens/>
              <w:spacing w:after="0" w:line="240" w:lineRule="auto"/>
              <w:ind w:firstLine="40"/>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660E1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660E1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660E1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660E11" w:rsidP="00171110">
            <w:pPr>
              <w:widowControl w:val="0"/>
              <w:suppressAutoHyphens/>
              <w:spacing w:after="0" w:line="240" w:lineRule="auto"/>
              <w:ind w:hanging="51"/>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660E11"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2022</w:t>
            </w:r>
          </w:p>
        </w:tc>
        <w:tc>
          <w:tcPr>
            <w:tcW w:w="708"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3534AC"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2023</w:t>
            </w:r>
          </w:p>
        </w:tc>
      </w:tr>
      <w:tr w:rsidR="00C92C86" w:rsidRPr="00943E8B" w:rsidTr="001817B3">
        <w:trPr>
          <w:trHeight w:val="561"/>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4556AE" w:rsidP="00171110">
            <w:pPr>
              <w:widowControl w:val="0"/>
              <w:suppressAutoHyphens/>
              <w:spacing w:after="0" w:line="240" w:lineRule="auto"/>
              <w:ind w:firstLine="30"/>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г. Калининск</w:t>
            </w:r>
          </w:p>
        </w:tc>
        <w:tc>
          <w:tcPr>
            <w:tcW w:w="709"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385DEA" w:rsidP="00171110">
            <w:pPr>
              <w:widowControl w:val="0"/>
              <w:suppressAutoHyphens/>
              <w:spacing w:after="0" w:line="240" w:lineRule="auto"/>
              <w:ind w:hanging="54"/>
              <w:jc w:val="center"/>
              <w:rPr>
                <w:rFonts w:ascii="Times New Roman" w:eastAsia="Times New Roman" w:hAnsi="Times New Roman" w:cs="Times New Roman"/>
                <w:sz w:val="28"/>
                <w:szCs w:val="28"/>
                <w:shd w:val="clear" w:color="auto" w:fill="FFFFFF"/>
                <w:lang w:eastAsia="ru-RU"/>
              </w:rPr>
            </w:pPr>
            <w:r w:rsidRPr="00943E8B">
              <w:rPr>
                <w:rFonts w:ascii="Times New Roman" w:eastAsia="Times New Roman" w:hAnsi="Times New Roman" w:cs="Times New Roman"/>
                <w:sz w:val="28"/>
                <w:szCs w:val="28"/>
                <w:shd w:val="clear" w:color="auto" w:fill="FFFFFF"/>
                <w:lang w:eastAsia="ru-RU"/>
              </w:rPr>
              <w:t>16172</w:t>
            </w:r>
          </w:p>
        </w:tc>
        <w:tc>
          <w:tcPr>
            <w:tcW w:w="709"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385DEA" w:rsidP="00171110">
            <w:pPr>
              <w:widowControl w:val="0"/>
              <w:suppressAutoHyphens/>
              <w:spacing w:after="0" w:line="240" w:lineRule="auto"/>
              <w:ind w:hanging="54"/>
              <w:jc w:val="center"/>
              <w:rPr>
                <w:rFonts w:ascii="Times New Roman" w:eastAsia="Times New Roman" w:hAnsi="Times New Roman" w:cs="Times New Roman"/>
                <w:sz w:val="28"/>
                <w:szCs w:val="28"/>
                <w:shd w:val="clear" w:color="auto" w:fill="FFFFFF"/>
                <w:lang w:eastAsia="ru-RU"/>
              </w:rPr>
            </w:pPr>
            <w:r w:rsidRPr="00943E8B">
              <w:rPr>
                <w:rFonts w:ascii="Times New Roman" w:eastAsia="Times New Roman" w:hAnsi="Times New Roman" w:cs="Times New Roman"/>
                <w:sz w:val="28"/>
                <w:szCs w:val="28"/>
                <w:shd w:val="clear" w:color="auto" w:fill="FFFFFF"/>
                <w:lang w:eastAsia="ru-RU"/>
              </w:rPr>
              <w:t>16061</w:t>
            </w:r>
          </w:p>
        </w:tc>
        <w:tc>
          <w:tcPr>
            <w:tcW w:w="709"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385DEA" w:rsidP="00171110">
            <w:pPr>
              <w:widowControl w:val="0"/>
              <w:suppressAutoHyphens/>
              <w:spacing w:after="0" w:line="240" w:lineRule="auto"/>
              <w:ind w:hanging="54"/>
              <w:jc w:val="center"/>
              <w:rPr>
                <w:rFonts w:ascii="Times New Roman" w:eastAsia="Times New Roman" w:hAnsi="Times New Roman" w:cs="Times New Roman"/>
                <w:sz w:val="28"/>
                <w:szCs w:val="28"/>
                <w:shd w:val="clear" w:color="auto" w:fill="FFFFFF"/>
                <w:lang w:eastAsia="ru-RU"/>
              </w:rPr>
            </w:pPr>
            <w:r w:rsidRPr="00943E8B">
              <w:rPr>
                <w:rFonts w:ascii="Times New Roman" w:eastAsia="Times New Roman" w:hAnsi="Times New Roman" w:cs="Times New Roman"/>
                <w:sz w:val="28"/>
                <w:szCs w:val="28"/>
                <w:shd w:val="clear" w:color="auto" w:fill="FFFFFF"/>
                <w:lang w:eastAsia="ru-RU"/>
              </w:rPr>
              <w:t>15960</w:t>
            </w:r>
          </w:p>
        </w:tc>
        <w:tc>
          <w:tcPr>
            <w:tcW w:w="850"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385DEA" w:rsidP="00171110">
            <w:pPr>
              <w:widowControl w:val="0"/>
              <w:suppressAutoHyphens/>
              <w:spacing w:after="0" w:line="240" w:lineRule="auto"/>
              <w:ind w:hanging="54"/>
              <w:jc w:val="center"/>
              <w:rPr>
                <w:rFonts w:ascii="Times New Roman" w:eastAsia="Times New Roman" w:hAnsi="Times New Roman" w:cs="Times New Roman"/>
                <w:sz w:val="28"/>
                <w:szCs w:val="28"/>
                <w:shd w:val="clear" w:color="auto" w:fill="FFFFFF"/>
                <w:lang w:eastAsia="ru-RU"/>
              </w:rPr>
            </w:pPr>
            <w:r w:rsidRPr="00943E8B">
              <w:rPr>
                <w:rFonts w:ascii="Times New Roman" w:eastAsia="Times New Roman" w:hAnsi="Times New Roman" w:cs="Times New Roman"/>
                <w:sz w:val="28"/>
                <w:szCs w:val="28"/>
                <w:shd w:val="clear" w:color="auto" w:fill="FFFFFF"/>
                <w:lang w:eastAsia="ru-RU"/>
              </w:rPr>
              <w:t>15869</w:t>
            </w:r>
          </w:p>
        </w:tc>
        <w:tc>
          <w:tcPr>
            <w:tcW w:w="709"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385DEA" w:rsidP="00171110">
            <w:pPr>
              <w:widowControl w:val="0"/>
              <w:suppressAutoHyphens/>
              <w:spacing w:after="0" w:line="240" w:lineRule="auto"/>
              <w:ind w:hanging="54"/>
              <w:jc w:val="center"/>
              <w:rPr>
                <w:rFonts w:ascii="Times New Roman" w:eastAsia="Times New Roman" w:hAnsi="Times New Roman" w:cs="Times New Roman"/>
                <w:sz w:val="28"/>
                <w:szCs w:val="28"/>
                <w:shd w:val="clear" w:color="auto" w:fill="FFFFFF"/>
                <w:lang w:eastAsia="ru-RU"/>
              </w:rPr>
            </w:pPr>
            <w:r w:rsidRPr="00943E8B">
              <w:rPr>
                <w:rFonts w:ascii="Times New Roman" w:eastAsia="Times New Roman" w:hAnsi="Times New Roman" w:cs="Times New Roman"/>
                <w:sz w:val="28"/>
                <w:szCs w:val="28"/>
                <w:shd w:val="clear" w:color="auto" w:fill="FFFFFF"/>
                <w:lang w:eastAsia="ru-RU"/>
              </w:rPr>
              <w:t>15841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385DEA" w:rsidP="00171110">
            <w:pPr>
              <w:widowControl w:val="0"/>
              <w:suppressAutoHyphens/>
              <w:spacing w:after="0" w:line="240" w:lineRule="auto"/>
              <w:ind w:hanging="54"/>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15821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385DEA" w:rsidP="00171110">
            <w:pPr>
              <w:widowControl w:val="0"/>
              <w:suppressAutoHyphens/>
              <w:spacing w:after="0" w:line="240" w:lineRule="auto"/>
              <w:ind w:hanging="54"/>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15635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385DEA" w:rsidP="00171110">
            <w:pPr>
              <w:widowControl w:val="0"/>
              <w:shd w:val="clear" w:color="auto" w:fill="FFFFFF"/>
              <w:suppressAutoHyphens/>
              <w:spacing w:after="0" w:line="240" w:lineRule="auto"/>
              <w:ind w:hanging="54"/>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15508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0E11" w:rsidRPr="00943E8B" w:rsidRDefault="00385DEA" w:rsidP="00171110">
            <w:pPr>
              <w:widowControl w:val="0"/>
              <w:shd w:val="clear" w:color="auto" w:fill="FFFFFF"/>
              <w:suppressAutoHyphens/>
              <w:spacing w:after="0" w:line="240" w:lineRule="auto"/>
              <w:ind w:hanging="54"/>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15207</w:t>
            </w:r>
          </w:p>
        </w:tc>
        <w:tc>
          <w:tcPr>
            <w:tcW w:w="851"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385DEA" w:rsidP="00171110">
            <w:pPr>
              <w:widowControl w:val="0"/>
              <w:shd w:val="clear" w:color="auto" w:fill="FFFFFF"/>
              <w:suppressAutoHyphens/>
              <w:spacing w:after="0" w:line="240" w:lineRule="auto"/>
              <w:ind w:hanging="54"/>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15011</w:t>
            </w:r>
          </w:p>
        </w:tc>
        <w:tc>
          <w:tcPr>
            <w:tcW w:w="708" w:type="dxa"/>
            <w:tcBorders>
              <w:top w:val="single" w:sz="4" w:space="0" w:color="000000"/>
              <w:left w:val="single" w:sz="4" w:space="0" w:color="000000"/>
              <w:bottom w:val="single" w:sz="4" w:space="0" w:color="000000"/>
              <w:right w:val="single" w:sz="4" w:space="0" w:color="000000"/>
            </w:tcBorders>
            <w:vAlign w:val="center"/>
          </w:tcPr>
          <w:p w:rsidR="00660E11" w:rsidRPr="00943E8B" w:rsidRDefault="004556AE" w:rsidP="00171110">
            <w:pPr>
              <w:widowControl w:val="0"/>
              <w:shd w:val="clear" w:color="auto" w:fill="FFFFFF"/>
              <w:suppressAutoHyphens/>
              <w:spacing w:after="0" w:line="240" w:lineRule="auto"/>
              <w:ind w:hanging="54"/>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14748</w:t>
            </w:r>
          </w:p>
        </w:tc>
      </w:tr>
    </w:tbl>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7687F" w:rsidRPr="00943E8B" w:rsidRDefault="00AB28FE"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Как видно из таблицы 3.</w:t>
      </w:r>
      <w:r w:rsidR="008A4686" w:rsidRPr="00943E8B">
        <w:rPr>
          <w:rFonts w:ascii="Times New Roman" w:eastAsia="Times New Roman" w:hAnsi="Times New Roman" w:cs="Times New Roman"/>
          <w:sz w:val="28"/>
          <w:szCs w:val="28"/>
          <w:lang w:eastAsia="ru-RU"/>
        </w:rPr>
        <w:t>1.</w:t>
      </w:r>
      <w:r w:rsidRPr="00943E8B">
        <w:rPr>
          <w:rFonts w:ascii="Times New Roman" w:eastAsia="Times New Roman" w:hAnsi="Times New Roman" w:cs="Times New Roman"/>
          <w:sz w:val="28"/>
          <w:szCs w:val="28"/>
          <w:lang w:eastAsia="ru-RU"/>
        </w:rPr>
        <w:t>1</w:t>
      </w:r>
      <w:r w:rsidR="00B7687F" w:rsidRPr="00943E8B">
        <w:rPr>
          <w:rFonts w:ascii="Times New Roman" w:eastAsia="Times New Roman" w:hAnsi="Times New Roman" w:cs="Times New Roman"/>
          <w:sz w:val="28"/>
          <w:szCs w:val="28"/>
          <w:lang w:eastAsia="ru-RU"/>
        </w:rPr>
        <w:t xml:space="preserve"> за последние годы в МО отмечался спад численности населения.</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rsidR="004461B0" w:rsidRPr="00943E8B" w:rsidRDefault="008A4686"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За период 2013-202</w:t>
      </w:r>
      <w:r w:rsidR="00AF12D4" w:rsidRPr="00943E8B">
        <w:rPr>
          <w:rFonts w:ascii="Times New Roman" w:eastAsia="Times New Roman" w:hAnsi="Times New Roman" w:cs="Times New Roman"/>
          <w:sz w:val="28"/>
          <w:szCs w:val="28"/>
          <w:lang w:eastAsia="ru-RU"/>
        </w:rPr>
        <w:t>2</w:t>
      </w:r>
      <w:r w:rsidR="00B7687F" w:rsidRPr="00943E8B">
        <w:rPr>
          <w:rFonts w:ascii="Times New Roman" w:eastAsia="Times New Roman" w:hAnsi="Times New Roman" w:cs="Times New Roman"/>
          <w:sz w:val="28"/>
          <w:szCs w:val="28"/>
          <w:lang w:eastAsia="ru-RU"/>
        </w:rPr>
        <w:t xml:space="preserve"> гг. численнос</w:t>
      </w:r>
      <w:r w:rsidR="00AB28FE" w:rsidRPr="00943E8B">
        <w:rPr>
          <w:rFonts w:ascii="Times New Roman" w:eastAsia="Times New Roman" w:hAnsi="Times New Roman" w:cs="Times New Roman"/>
          <w:sz w:val="28"/>
          <w:szCs w:val="28"/>
          <w:lang w:eastAsia="ru-RU"/>
        </w:rPr>
        <w:t xml:space="preserve">ть населения уменьшилась на </w:t>
      </w:r>
      <w:r w:rsidR="00472DFE" w:rsidRPr="00943E8B">
        <w:rPr>
          <w:rFonts w:ascii="Times New Roman" w:eastAsia="Times New Roman" w:hAnsi="Times New Roman" w:cs="Times New Roman"/>
          <w:sz w:val="28"/>
          <w:szCs w:val="28"/>
          <w:lang w:eastAsia="ru-RU"/>
        </w:rPr>
        <w:t>1</w:t>
      </w:r>
      <w:r w:rsidR="00AF12D4" w:rsidRPr="00943E8B">
        <w:rPr>
          <w:rFonts w:ascii="Times New Roman" w:eastAsia="Times New Roman" w:hAnsi="Times New Roman" w:cs="Times New Roman"/>
          <w:sz w:val="28"/>
          <w:szCs w:val="28"/>
          <w:lang w:eastAsia="ru-RU"/>
        </w:rPr>
        <w:t>161</w:t>
      </w:r>
      <w:r w:rsidR="00AB28FE" w:rsidRPr="00943E8B">
        <w:rPr>
          <w:rFonts w:ascii="Times New Roman" w:eastAsia="Times New Roman" w:hAnsi="Times New Roman" w:cs="Times New Roman"/>
          <w:sz w:val="28"/>
          <w:szCs w:val="28"/>
          <w:lang w:eastAsia="ru-RU"/>
        </w:rPr>
        <w:t xml:space="preserve">человек, что составляет около </w:t>
      </w:r>
      <w:r w:rsidR="00AF12D4" w:rsidRPr="00943E8B">
        <w:rPr>
          <w:rFonts w:ascii="Times New Roman" w:eastAsia="Times New Roman" w:hAnsi="Times New Roman" w:cs="Times New Roman"/>
          <w:sz w:val="28"/>
          <w:szCs w:val="28"/>
          <w:lang w:eastAsia="ru-RU"/>
        </w:rPr>
        <w:t>8,8</w:t>
      </w:r>
      <w:r w:rsidR="001723EA" w:rsidRPr="00943E8B">
        <w:rPr>
          <w:rFonts w:ascii="Times New Roman" w:eastAsia="Times New Roman"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Наметился переход возрастной структуры населения от стационарной к</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регрессивной.</w:t>
      </w:r>
    </w:p>
    <w:p w:rsidR="00F92D61" w:rsidRPr="00943E8B" w:rsidRDefault="00F92D61" w:rsidP="00171110">
      <w:pPr>
        <w:widowControl w:val="0"/>
        <w:suppressAutoHyphens/>
        <w:spacing w:after="0" w:line="240" w:lineRule="auto"/>
        <w:ind w:firstLine="709"/>
        <w:contextualSpacing/>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3.1.2 Прогнозная оценка динамики численности населения г. Калинин</w:t>
      </w:r>
      <w:r w:rsidR="00CC36D8" w:rsidRPr="00943E8B">
        <w:rPr>
          <w:rFonts w:ascii="Times New Roman" w:eastAsia="Times New Roman" w:hAnsi="Times New Roman" w:cs="Times New Roman"/>
          <w:b/>
          <w:sz w:val="28"/>
          <w:szCs w:val="28"/>
          <w:lang w:eastAsia="ru-RU"/>
        </w:rPr>
        <w:t>ска на расчетный срок по трем сц</w:t>
      </w:r>
      <w:r w:rsidRPr="00943E8B">
        <w:rPr>
          <w:rFonts w:ascii="Times New Roman" w:eastAsia="Times New Roman" w:hAnsi="Times New Roman" w:cs="Times New Roman"/>
          <w:b/>
          <w:sz w:val="28"/>
          <w:szCs w:val="28"/>
          <w:lang w:eastAsia="ru-RU"/>
        </w:rPr>
        <w:t>енариям развития, на начало года, человек.</w:t>
      </w:r>
    </w:p>
    <w:tbl>
      <w:tblPr>
        <w:tblStyle w:val="14"/>
        <w:tblW w:w="0" w:type="auto"/>
        <w:tblLook w:val="04A0"/>
      </w:tblPr>
      <w:tblGrid>
        <w:gridCol w:w="4928"/>
        <w:gridCol w:w="2551"/>
        <w:gridCol w:w="2835"/>
      </w:tblGrid>
      <w:tr w:rsidR="001E18B8" w:rsidRPr="00943E8B" w:rsidTr="001E18B8">
        <w:tc>
          <w:tcPr>
            <w:tcW w:w="4928" w:type="dxa"/>
          </w:tcPr>
          <w:p w:rsidR="001E18B8" w:rsidRPr="00943E8B" w:rsidRDefault="001E18B8"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Сценарии развития</w:t>
            </w:r>
          </w:p>
        </w:tc>
        <w:tc>
          <w:tcPr>
            <w:tcW w:w="2551" w:type="dxa"/>
          </w:tcPr>
          <w:p w:rsidR="001E18B8" w:rsidRPr="00943E8B" w:rsidRDefault="001E18B8"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2025</w:t>
            </w:r>
          </w:p>
        </w:tc>
        <w:tc>
          <w:tcPr>
            <w:tcW w:w="2835" w:type="dxa"/>
          </w:tcPr>
          <w:p w:rsidR="001E18B8" w:rsidRPr="00943E8B" w:rsidRDefault="001E18B8"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2030</w:t>
            </w:r>
          </w:p>
        </w:tc>
      </w:tr>
      <w:tr w:rsidR="001E18B8" w:rsidRPr="00943E8B" w:rsidTr="001E18B8">
        <w:tc>
          <w:tcPr>
            <w:tcW w:w="4928" w:type="dxa"/>
          </w:tcPr>
          <w:p w:rsidR="001E18B8" w:rsidRPr="00943E8B" w:rsidRDefault="001E18B8"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lastRenderedPageBreak/>
              <w:t>Инерционный</w:t>
            </w:r>
          </w:p>
        </w:tc>
        <w:tc>
          <w:tcPr>
            <w:tcW w:w="2551" w:type="dxa"/>
          </w:tcPr>
          <w:p w:rsidR="001E18B8" w:rsidRPr="00943E8B" w:rsidRDefault="001E18B8"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15095</w:t>
            </w:r>
          </w:p>
        </w:tc>
        <w:tc>
          <w:tcPr>
            <w:tcW w:w="2835" w:type="dxa"/>
          </w:tcPr>
          <w:p w:rsidR="001E18B8" w:rsidRPr="00943E8B" w:rsidRDefault="001E18B8"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14482</w:t>
            </w:r>
          </w:p>
        </w:tc>
      </w:tr>
      <w:tr w:rsidR="001E18B8" w:rsidRPr="00943E8B" w:rsidTr="001E18B8">
        <w:tc>
          <w:tcPr>
            <w:tcW w:w="4928" w:type="dxa"/>
          </w:tcPr>
          <w:p w:rsidR="001E18B8" w:rsidRPr="00943E8B" w:rsidRDefault="001E18B8"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Стабилизационный</w:t>
            </w:r>
          </w:p>
        </w:tc>
        <w:tc>
          <w:tcPr>
            <w:tcW w:w="2551" w:type="dxa"/>
          </w:tcPr>
          <w:p w:rsidR="001E18B8" w:rsidRPr="00943E8B" w:rsidRDefault="001E18B8"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15427</w:t>
            </w:r>
          </w:p>
        </w:tc>
        <w:tc>
          <w:tcPr>
            <w:tcW w:w="2835" w:type="dxa"/>
          </w:tcPr>
          <w:p w:rsidR="001E18B8" w:rsidRPr="00943E8B" w:rsidRDefault="001E18B8"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14990</w:t>
            </w:r>
          </w:p>
        </w:tc>
      </w:tr>
      <w:tr w:rsidR="001E18B8" w:rsidRPr="00943E8B" w:rsidTr="001E18B8">
        <w:tc>
          <w:tcPr>
            <w:tcW w:w="4928" w:type="dxa"/>
          </w:tcPr>
          <w:p w:rsidR="001E18B8" w:rsidRPr="00943E8B" w:rsidRDefault="001E18B8"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Оптимистический</w:t>
            </w:r>
          </w:p>
        </w:tc>
        <w:tc>
          <w:tcPr>
            <w:tcW w:w="2551" w:type="dxa"/>
          </w:tcPr>
          <w:p w:rsidR="001E18B8" w:rsidRPr="00943E8B" w:rsidRDefault="001E18B8"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15910</w:t>
            </w:r>
          </w:p>
        </w:tc>
        <w:tc>
          <w:tcPr>
            <w:tcW w:w="2835" w:type="dxa"/>
          </w:tcPr>
          <w:p w:rsidR="001E18B8" w:rsidRPr="00943E8B" w:rsidRDefault="001E18B8"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15640</w:t>
            </w:r>
          </w:p>
        </w:tc>
      </w:tr>
    </w:tbl>
    <w:p w:rsidR="00F92D61" w:rsidRPr="00943E8B" w:rsidRDefault="00F92D61" w:rsidP="00171110">
      <w:pPr>
        <w:widowControl w:val="0"/>
        <w:suppressAutoHyphens/>
        <w:spacing w:after="0" w:line="240" w:lineRule="auto"/>
        <w:ind w:firstLine="709"/>
        <w:contextualSpacing/>
        <w:jc w:val="both"/>
        <w:rPr>
          <w:rFonts w:ascii="Times New Roman" w:eastAsia="Times New Roman" w:hAnsi="Times New Roman" w:cs="Times New Roman"/>
          <w:b/>
          <w:sz w:val="28"/>
          <w:szCs w:val="28"/>
          <w:lang w:eastAsia="ru-RU"/>
        </w:rPr>
      </w:pPr>
    </w:p>
    <w:p w:rsidR="00125974"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МО сложился такой тип воспроизводства населения, который обеспечивает лишь простое его воспроизводство. Небольшие показатели рождаемости являются основными причинами низкого</w:t>
      </w:r>
      <w:r w:rsidR="00001130" w:rsidRPr="00943E8B">
        <w:rPr>
          <w:rFonts w:ascii="Times New Roman" w:eastAsia="Times New Roman" w:hAnsi="Times New Roman" w:cs="Times New Roman"/>
          <w:sz w:val="28"/>
          <w:szCs w:val="28"/>
          <w:lang w:eastAsia="ru-RU"/>
        </w:rPr>
        <w:t xml:space="preserve"> уровня естественного прироста.</w:t>
      </w:r>
    </w:p>
    <w:p w:rsidR="00B7687F" w:rsidRPr="00943E8B" w:rsidRDefault="00765B6D"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Рисунок 2</w:t>
      </w:r>
      <w:r w:rsidR="003166C1" w:rsidRPr="00943E8B">
        <w:rPr>
          <w:rFonts w:ascii="Times New Roman" w:eastAsia="Times New Roman" w:hAnsi="Times New Roman" w:cs="Times New Roman"/>
          <w:b/>
          <w:sz w:val="28"/>
          <w:szCs w:val="28"/>
          <w:lang w:eastAsia="ru-RU"/>
        </w:rPr>
        <w:t>.</w:t>
      </w:r>
      <w:r w:rsidR="00B7687F" w:rsidRPr="00943E8B">
        <w:rPr>
          <w:rFonts w:ascii="Times New Roman" w:eastAsia="Times New Roman" w:hAnsi="Times New Roman" w:cs="Times New Roman"/>
          <w:b/>
          <w:sz w:val="28"/>
          <w:szCs w:val="28"/>
          <w:lang w:eastAsia="ru-RU"/>
        </w:rPr>
        <w:t xml:space="preserve"> Динамика естественного прироста</w:t>
      </w:r>
    </w:p>
    <w:p w:rsidR="00B7687F" w:rsidRPr="00943E8B" w:rsidRDefault="001723EA" w:rsidP="00171110">
      <w:pPr>
        <w:widowControl w:val="0"/>
        <w:tabs>
          <w:tab w:val="left" w:pos="4253"/>
        </w:tabs>
        <w:suppressAutoHyphens/>
        <w:spacing w:after="0" w:line="240" w:lineRule="auto"/>
        <w:jc w:val="both"/>
        <w:rPr>
          <w:rFonts w:ascii="Times New Roman" w:eastAsia="Times New Roman" w:hAnsi="Times New Roman" w:cs="Times New Roman"/>
          <w:color w:val="FF0000"/>
          <w:sz w:val="28"/>
          <w:szCs w:val="28"/>
          <w:lang w:eastAsia="ru-RU"/>
        </w:rPr>
      </w:pPr>
      <w:r w:rsidRPr="00943E8B">
        <w:rPr>
          <w:rFonts w:ascii="Times New Roman" w:eastAsia="Times New Roman" w:hAnsi="Times New Roman" w:cs="Times New Roman"/>
          <w:noProof/>
          <w:color w:val="FF0000"/>
          <w:sz w:val="28"/>
          <w:szCs w:val="28"/>
          <w:lang w:eastAsia="ru-RU"/>
        </w:rPr>
        <w:drawing>
          <wp:inline distT="0" distB="0" distL="0" distR="0">
            <wp:extent cx="6509982" cy="368489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Как видно из графика, естественный прирост </w:t>
      </w:r>
      <w:r w:rsidR="005373AF" w:rsidRPr="00943E8B">
        <w:rPr>
          <w:rFonts w:ascii="Times New Roman" w:eastAsia="Times New Roman" w:hAnsi="Times New Roman" w:cs="Times New Roman"/>
          <w:sz w:val="28"/>
          <w:szCs w:val="28"/>
          <w:lang w:eastAsia="ru-RU"/>
        </w:rPr>
        <w:t xml:space="preserve">на протяжении последних </w:t>
      </w:r>
      <w:r w:rsidRPr="00943E8B">
        <w:rPr>
          <w:rFonts w:ascii="Times New Roman" w:eastAsia="Times New Roman" w:hAnsi="Times New Roman" w:cs="Times New Roman"/>
          <w:sz w:val="28"/>
          <w:szCs w:val="28"/>
          <w:lang w:eastAsia="ru-RU"/>
        </w:rPr>
        <w:t xml:space="preserve">лет </w:t>
      </w:r>
      <w:r w:rsidR="00594A3E" w:rsidRPr="00943E8B">
        <w:rPr>
          <w:rFonts w:ascii="Times New Roman" w:eastAsia="Times New Roman" w:hAnsi="Times New Roman" w:cs="Times New Roman"/>
          <w:sz w:val="28"/>
          <w:szCs w:val="28"/>
          <w:lang w:eastAsia="ru-RU"/>
        </w:rPr>
        <w:t>в</w:t>
      </w:r>
      <w:r w:rsidR="00586EAB" w:rsidRPr="00943E8B">
        <w:rPr>
          <w:rFonts w:ascii="Times New Roman" w:eastAsia="Times New Roman" w:hAnsi="Times New Roman" w:cs="Times New Roman"/>
          <w:sz w:val="28"/>
          <w:szCs w:val="28"/>
          <w:lang w:eastAsia="ru-RU"/>
        </w:rPr>
        <w:t> </w:t>
      </w:r>
      <w:r w:rsidR="00594A3E" w:rsidRPr="00943E8B">
        <w:rPr>
          <w:rFonts w:ascii="Times New Roman" w:eastAsia="Times New Roman" w:hAnsi="Times New Roman" w:cs="Times New Roman"/>
          <w:sz w:val="28"/>
          <w:szCs w:val="28"/>
          <w:lang w:eastAsia="ru-RU"/>
        </w:rPr>
        <w:t>основном является</w:t>
      </w:r>
      <w:r w:rsidR="00554279" w:rsidRPr="00943E8B">
        <w:rPr>
          <w:rFonts w:ascii="Times New Roman" w:eastAsia="Times New Roman" w:hAnsi="Times New Roman" w:cs="Times New Roman"/>
          <w:sz w:val="28"/>
          <w:szCs w:val="28"/>
          <w:lang w:eastAsia="ru-RU"/>
        </w:rPr>
        <w:t xml:space="preserve"> отрицательным.</w:t>
      </w:r>
    </w:p>
    <w:p w:rsidR="00B7687F" w:rsidRPr="00943E8B" w:rsidRDefault="00201899"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3.</w:t>
      </w:r>
      <w:r w:rsidR="00912054" w:rsidRPr="00943E8B">
        <w:rPr>
          <w:rFonts w:ascii="Times New Roman" w:eastAsia="Times New Roman" w:hAnsi="Times New Roman" w:cs="Times New Roman"/>
          <w:b/>
          <w:sz w:val="28"/>
          <w:szCs w:val="28"/>
          <w:lang w:eastAsia="ru-RU"/>
        </w:rPr>
        <w:t>1.</w:t>
      </w:r>
      <w:r w:rsidR="002248E9" w:rsidRPr="00943E8B">
        <w:rPr>
          <w:rFonts w:ascii="Times New Roman" w:eastAsia="Times New Roman" w:hAnsi="Times New Roman" w:cs="Times New Roman"/>
          <w:b/>
          <w:sz w:val="28"/>
          <w:szCs w:val="28"/>
          <w:lang w:eastAsia="ru-RU"/>
        </w:rPr>
        <w:t>3</w:t>
      </w:r>
      <w:r w:rsidR="00B7687F" w:rsidRPr="00943E8B">
        <w:rPr>
          <w:rFonts w:ascii="Times New Roman" w:eastAsia="Times New Roman" w:hAnsi="Times New Roman" w:cs="Times New Roman"/>
          <w:b/>
          <w:sz w:val="28"/>
          <w:szCs w:val="28"/>
          <w:lang w:eastAsia="ru-RU"/>
        </w:rPr>
        <w:t xml:space="preserve"> Динамика естественного прироста</w:t>
      </w:r>
    </w:p>
    <w:tbl>
      <w:tblPr>
        <w:tblW w:w="10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0"/>
        <w:gridCol w:w="816"/>
        <w:gridCol w:w="850"/>
        <w:gridCol w:w="851"/>
        <w:gridCol w:w="850"/>
        <w:gridCol w:w="851"/>
        <w:gridCol w:w="850"/>
        <w:gridCol w:w="851"/>
        <w:gridCol w:w="1849"/>
      </w:tblGrid>
      <w:tr w:rsidR="00AF12D4" w:rsidRPr="00943E8B" w:rsidTr="00AF12D4">
        <w:trPr>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spacing w:after="0" w:line="240" w:lineRule="auto"/>
              <w:ind w:firstLine="34"/>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Показатель</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2010</w:t>
            </w:r>
          </w:p>
        </w:tc>
        <w:tc>
          <w:tcPr>
            <w:tcW w:w="850"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autoSpaceDE w:val="0"/>
              <w:autoSpaceDN w:val="0"/>
              <w:adjustRightInd w:val="0"/>
              <w:spacing w:after="0" w:line="240" w:lineRule="auto"/>
              <w:ind w:firstLine="20"/>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2016</w:t>
            </w:r>
          </w:p>
        </w:tc>
        <w:tc>
          <w:tcPr>
            <w:tcW w:w="851"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autoSpaceDE w:val="0"/>
              <w:autoSpaceDN w:val="0"/>
              <w:adjustRightInd w:val="0"/>
              <w:spacing w:after="0" w:line="240" w:lineRule="auto"/>
              <w:ind w:firstLine="20"/>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autoSpaceDE w:val="0"/>
              <w:autoSpaceDN w:val="0"/>
              <w:adjustRightInd w:val="0"/>
              <w:spacing w:after="0" w:line="240" w:lineRule="auto"/>
              <w:ind w:firstLine="20"/>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autoSpaceDE w:val="0"/>
              <w:autoSpaceDN w:val="0"/>
              <w:adjustRightInd w:val="0"/>
              <w:spacing w:after="0" w:line="240" w:lineRule="auto"/>
              <w:ind w:firstLine="119"/>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autoSpaceDE w:val="0"/>
              <w:autoSpaceDN w:val="0"/>
              <w:adjustRightInd w:val="0"/>
              <w:spacing w:after="0" w:line="240" w:lineRule="auto"/>
              <w:ind w:firstLine="119"/>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2021</w:t>
            </w:r>
          </w:p>
        </w:tc>
        <w:tc>
          <w:tcPr>
            <w:tcW w:w="1849" w:type="dxa"/>
            <w:tcBorders>
              <w:top w:val="single" w:sz="4" w:space="0" w:color="000000"/>
              <w:left w:val="single" w:sz="4" w:space="0" w:color="000000"/>
              <w:bottom w:val="single" w:sz="4" w:space="0" w:color="000000"/>
              <w:right w:val="single" w:sz="4" w:space="0" w:color="000000"/>
            </w:tcBorders>
          </w:tcPr>
          <w:p w:rsidR="00AF12D4" w:rsidRPr="00943E8B" w:rsidRDefault="00AF12D4" w:rsidP="00171110">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2022</w:t>
            </w:r>
          </w:p>
        </w:tc>
      </w:tr>
      <w:tr w:rsidR="00AF12D4" w:rsidRPr="00943E8B" w:rsidTr="00AF12D4">
        <w:trPr>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spacing w:after="0" w:line="240" w:lineRule="auto"/>
              <w:ind w:firstLine="34"/>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Родившиеся</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207</w:t>
            </w:r>
          </w:p>
        </w:tc>
        <w:tc>
          <w:tcPr>
            <w:tcW w:w="850"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spacing w:after="0" w:line="240" w:lineRule="auto"/>
              <w:ind w:firstLine="20"/>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182</w:t>
            </w:r>
          </w:p>
        </w:tc>
        <w:tc>
          <w:tcPr>
            <w:tcW w:w="851"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spacing w:after="0" w:line="240" w:lineRule="auto"/>
              <w:ind w:firstLine="20"/>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172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spacing w:after="0" w:line="240" w:lineRule="auto"/>
              <w:ind w:firstLine="20"/>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136</w:t>
            </w:r>
          </w:p>
        </w:tc>
        <w:tc>
          <w:tcPr>
            <w:tcW w:w="851"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hd w:val="clear" w:color="auto" w:fill="FFFFFF"/>
              <w:suppressAutoHyphens/>
              <w:spacing w:after="0" w:line="240" w:lineRule="auto"/>
              <w:ind w:firstLine="119"/>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166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hd w:val="clear" w:color="auto" w:fill="FFFFFF"/>
              <w:suppressAutoHyphens/>
              <w:spacing w:after="0" w:line="240" w:lineRule="auto"/>
              <w:ind w:firstLine="119"/>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144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hd w:val="clear" w:color="auto" w:fill="FFFFFF"/>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129</w:t>
            </w:r>
          </w:p>
        </w:tc>
        <w:tc>
          <w:tcPr>
            <w:tcW w:w="1849" w:type="dxa"/>
            <w:tcBorders>
              <w:top w:val="single" w:sz="4" w:space="0" w:color="000000"/>
              <w:left w:val="single" w:sz="4" w:space="0" w:color="000000"/>
              <w:bottom w:val="single" w:sz="4" w:space="0" w:color="000000"/>
              <w:right w:val="single" w:sz="4" w:space="0" w:color="000000"/>
            </w:tcBorders>
          </w:tcPr>
          <w:p w:rsidR="00AF12D4" w:rsidRPr="00943E8B" w:rsidRDefault="00AF12D4" w:rsidP="00171110">
            <w:pPr>
              <w:widowControl w:val="0"/>
              <w:shd w:val="clear" w:color="auto" w:fill="FFFFFF"/>
              <w:suppressAutoHyphens/>
              <w:spacing w:after="0" w:line="240" w:lineRule="auto"/>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118</w:t>
            </w:r>
          </w:p>
        </w:tc>
      </w:tr>
      <w:tr w:rsidR="00AF12D4" w:rsidRPr="00943E8B" w:rsidTr="00AF12D4">
        <w:trPr>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spacing w:after="0" w:line="240" w:lineRule="auto"/>
              <w:ind w:firstLine="34"/>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Умершие</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283</w:t>
            </w:r>
          </w:p>
        </w:tc>
        <w:tc>
          <w:tcPr>
            <w:tcW w:w="850"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spacing w:after="0" w:line="240" w:lineRule="auto"/>
              <w:ind w:firstLine="20"/>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264</w:t>
            </w:r>
          </w:p>
        </w:tc>
        <w:tc>
          <w:tcPr>
            <w:tcW w:w="851"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spacing w:after="0" w:line="240" w:lineRule="auto"/>
              <w:ind w:firstLine="20"/>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spacing w:after="0" w:line="240" w:lineRule="auto"/>
              <w:ind w:firstLine="20"/>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271</w:t>
            </w:r>
          </w:p>
        </w:tc>
        <w:tc>
          <w:tcPr>
            <w:tcW w:w="851"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hd w:val="clear" w:color="auto" w:fill="FFFFFF"/>
              <w:suppressAutoHyphens/>
              <w:spacing w:after="0" w:line="240" w:lineRule="auto"/>
              <w:ind w:firstLine="119"/>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hd w:val="clear" w:color="auto" w:fill="FFFFFF"/>
              <w:suppressAutoHyphens/>
              <w:spacing w:after="0" w:line="240" w:lineRule="auto"/>
              <w:ind w:firstLine="119"/>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hd w:val="clear" w:color="auto" w:fill="FFFFFF"/>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333</w:t>
            </w:r>
          </w:p>
        </w:tc>
        <w:tc>
          <w:tcPr>
            <w:tcW w:w="1849" w:type="dxa"/>
            <w:tcBorders>
              <w:top w:val="single" w:sz="4" w:space="0" w:color="000000"/>
              <w:left w:val="single" w:sz="4" w:space="0" w:color="000000"/>
              <w:bottom w:val="single" w:sz="4" w:space="0" w:color="000000"/>
              <w:right w:val="single" w:sz="4" w:space="0" w:color="000000"/>
            </w:tcBorders>
          </w:tcPr>
          <w:p w:rsidR="00AF12D4" w:rsidRPr="00943E8B" w:rsidRDefault="00AF12D4" w:rsidP="00171110">
            <w:pPr>
              <w:widowControl w:val="0"/>
              <w:shd w:val="clear" w:color="auto" w:fill="FFFFFF"/>
              <w:suppressAutoHyphens/>
              <w:spacing w:after="0" w:line="240" w:lineRule="auto"/>
              <w:jc w:val="center"/>
              <w:rPr>
                <w:rFonts w:ascii="Times New Roman" w:hAnsi="Times New Roman" w:cs="Times New Roman"/>
                <w:sz w:val="28"/>
                <w:szCs w:val="28"/>
                <w:shd w:val="clear" w:color="auto" w:fill="FFFFFF"/>
              </w:rPr>
            </w:pPr>
            <w:r w:rsidRPr="00943E8B">
              <w:rPr>
                <w:rFonts w:ascii="Times New Roman" w:hAnsi="Times New Roman" w:cs="Times New Roman"/>
                <w:sz w:val="28"/>
                <w:szCs w:val="28"/>
                <w:shd w:val="clear" w:color="auto" w:fill="FFFFFF"/>
              </w:rPr>
              <w:t>273</w:t>
            </w:r>
          </w:p>
        </w:tc>
      </w:tr>
      <w:tr w:rsidR="00AF12D4" w:rsidRPr="00943E8B" w:rsidTr="00AF12D4">
        <w:trPr>
          <w:trHeight w:val="286"/>
          <w:jc w:val="center"/>
        </w:trPr>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spacing w:after="0" w:line="240" w:lineRule="auto"/>
              <w:ind w:firstLine="34"/>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Естественный прирост</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-76</w:t>
            </w:r>
          </w:p>
        </w:tc>
        <w:tc>
          <w:tcPr>
            <w:tcW w:w="850"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autoSpaceDE w:val="0"/>
              <w:autoSpaceDN w:val="0"/>
              <w:adjustRightInd w:val="0"/>
              <w:spacing w:after="0" w:line="240" w:lineRule="auto"/>
              <w:ind w:firstLine="20"/>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-82</w:t>
            </w:r>
          </w:p>
        </w:tc>
        <w:tc>
          <w:tcPr>
            <w:tcW w:w="851"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autoSpaceDE w:val="0"/>
              <w:autoSpaceDN w:val="0"/>
              <w:adjustRightInd w:val="0"/>
              <w:spacing w:after="0" w:line="240" w:lineRule="auto"/>
              <w:ind w:firstLine="20"/>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-88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autoSpaceDE w:val="0"/>
              <w:autoSpaceDN w:val="0"/>
              <w:adjustRightInd w:val="0"/>
              <w:spacing w:after="0" w:line="240" w:lineRule="auto"/>
              <w:ind w:firstLine="20"/>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-135</w:t>
            </w:r>
          </w:p>
        </w:tc>
        <w:tc>
          <w:tcPr>
            <w:tcW w:w="851"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autoSpaceDE w:val="0"/>
              <w:autoSpaceDN w:val="0"/>
              <w:adjustRightInd w:val="0"/>
              <w:spacing w:after="0" w:line="240" w:lineRule="auto"/>
              <w:ind w:firstLine="119"/>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autoSpaceDE w:val="0"/>
              <w:autoSpaceDN w:val="0"/>
              <w:adjustRightInd w:val="0"/>
              <w:spacing w:after="0" w:line="240" w:lineRule="auto"/>
              <w:ind w:firstLine="119"/>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-184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2D4" w:rsidRPr="00943E8B" w:rsidRDefault="00AF12D4"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-204</w:t>
            </w:r>
          </w:p>
        </w:tc>
        <w:tc>
          <w:tcPr>
            <w:tcW w:w="1849" w:type="dxa"/>
            <w:tcBorders>
              <w:top w:val="single" w:sz="4" w:space="0" w:color="000000"/>
              <w:left w:val="single" w:sz="4" w:space="0" w:color="000000"/>
              <w:bottom w:val="single" w:sz="4" w:space="0" w:color="000000"/>
              <w:right w:val="single" w:sz="4" w:space="0" w:color="000000"/>
            </w:tcBorders>
            <w:vAlign w:val="center"/>
          </w:tcPr>
          <w:p w:rsidR="00AF12D4" w:rsidRPr="00943E8B" w:rsidRDefault="00AF12D4"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rPr>
            </w:pPr>
            <w:r w:rsidRPr="00943E8B">
              <w:rPr>
                <w:rFonts w:ascii="Times New Roman" w:hAnsi="Times New Roman" w:cs="Times New Roman"/>
                <w:sz w:val="28"/>
                <w:szCs w:val="28"/>
                <w:shd w:val="clear" w:color="auto" w:fill="FFFFFF"/>
              </w:rPr>
              <w:t>-155</w:t>
            </w:r>
          </w:p>
        </w:tc>
      </w:tr>
    </w:tbl>
    <w:p w:rsidR="002D3745" w:rsidRPr="00943E8B" w:rsidRDefault="002D3745"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Учитывая</w:t>
      </w:r>
      <w:r w:rsidR="005373AF" w:rsidRPr="00943E8B">
        <w:rPr>
          <w:rFonts w:ascii="Times New Roman" w:eastAsia="Times New Roman" w:hAnsi="Times New Roman" w:cs="Times New Roman"/>
          <w:sz w:val="28"/>
          <w:szCs w:val="28"/>
          <w:lang w:eastAsia="ru-RU"/>
        </w:rPr>
        <w:t>, что</w:t>
      </w:r>
      <w:r w:rsidRPr="00943E8B">
        <w:rPr>
          <w:rFonts w:ascii="Times New Roman" w:eastAsia="Times New Roman" w:hAnsi="Times New Roman" w:cs="Times New Roman"/>
          <w:sz w:val="28"/>
          <w:szCs w:val="28"/>
          <w:lang w:eastAsia="ru-RU"/>
        </w:rPr>
        <w:t xml:space="preserve"> естественный прирост в МО</w:t>
      </w:r>
      <w:r w:rsidR="00201899" w:rsidRPr="00943E8B">
        <w:rPr>
          <w:rFonts w:ascii="Times New Roman" w:eastAsia="Times New Roman" w:hAnsi="Times New Roman" w:cs="Times New Roman"/>
          <w:sz w:val="28"/>
          <w:szCs w:val="28"/>
          <w:lang w:eastAsia="ru-RU"/>
        </w:rPr>
        <w:t xml:space="preserve"> стремительно регрессирует</w:t>
      </w:r>
      <w:r w:rsidRPr="00943E8B">
        <w:rPr>
          <w:rFonts w:ascii="Times New Roman" w:eastAsia="Times New Roman" w:hAnsi="Times New Roman" w:cs="Times New Roman"/>
          <w:sz w:val="28"/>
          <w:szCs w:val="28"/>
          <w:lang w:eastAsia="ru-RU"/>
        </w:rPr>
        <w:t>, уже в</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ближайшей перспективе следует ожидать рост демографической нагрузки вследствие того, что, в трудоспособный возраст войдут менее многочисленные поколения, а пока еще растущее число населения трудоспособного возраста перейдет в категорию пенсионеров. В будущем тенденция увеличения демографической нагрузки будет неизбежна. А это весьма острая социально-демографическая и экономическая проблема.</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муниципальном образовании коэффициент смертности населения остается </w:t>
      </w:r>
      <w:r w:rsidRPr="00943E8B">
        <w:rPr>
          <w:rFonts w:ascii="Times New Roman" w:eastAsia="Times New Roman" w:hAnsi="Times New Roman" w:cs="Times New Roman"/>
          <w:sz w:val="28"/>
          <w:szCs w:val="28"/>
          <w:lang w:eastAsia="ru-RU"/>
        </w:rPr>
        <w:lastRenderedPageBreak/>
        <w:t>высоким</w:t>
      </w:r>
      <w:r w:rsidR="005373AF" w:rsidRPr="00943E8B">
        <w:rPr>
          <w:rFonts w:ascii="Times New Roman" w:eastAsia="Times New Roman" w:hAnsi="Times New Roman" w:cs="Times New Roman"/>
          <w:sz w:val="28"/>
          <w:szCs w:val="28"/>
          <w:lang w:eastAsia="ru-RU"/>
        </w:rPr>
        <w:t xml:space="preserve"> при низкой рождаемости. На 2021</w:t>
      </w:r>
      <w:r w:rsidRPr="00943E8B">
        <w:rPr>
          <w:rFonts w:ascii="Times New Roman" w:eastAsia="Times New Roman" w:hAnsi="Times New Roman" w:cs="Times New Roman"/>
          <w:sz w:val="28"/>
          <w:szCs w:val="28"/>
          <w:lang w:eastAsia="ru-RU"/>
        </w:rPr>
        <w:t xml:space="preserve"> г. коэффициент смертности превыша</w:t>
      </w:r>
      <w:r w:rsidR="00AB165F" w:rsidRPr="00943E8B">
        <w:rPr>
          <w:rFonts w:ascii="Times New Roman" w:eastAsia="Times New Roman" w:hAnsi="Times New Roman" w:cs="Times New Roman"/>
          <w:sz w:val="28"/>
          <w:szCs w:val="28"/>
          <w:lang w:eastAsia="ru-RU"/>
        </w:rPr>
        <w:t>ет коэффициент рождаемости (</w:t>
      </w:r>
      <w:r w:rsidR="00594A3E" w:rsidRPr="00943E8B">
        <w:rPr>
          <w:rFonts w:ascii="Times New Roman" w:eastAsia="Times New Roman" w:hAnsi="Times New Roman" w:cs="Times New Roman"/>
          <w:sz w:val="28"/>
          <w:szCs w:val="28"/>
          <w:lang w:eastAsia="ru-RU"/>
        </w:rPr>
        <w:t>22</w:t>
      </w:r>
      <w:r w:rsidR="00AB165F" w:rsidRPr="00943E8B">
        <w:rPr>
          <w:rFonts w:ascii="Times New Roman" w:eastAsia="Times New Roman" w:hAnsi="Times New Roman" w:cs="Times New Roman"/>
          <w:sz w:val="28"/>
          <w:szCs w:val="28"/>
          <w:lang w:eastAsia="ru-RU"/>
        </w:rPr>
        <w:t xml:space="preserve">% и </w:t>
      </w:r>
      <w:r w:rsidR="00594A3E" w:rsidRPr="00943E8B">
        <w:rPr>
          <w:rFonts w:ascii="Times New Roman" w:eastAsia="Times New Roman" w:hAnsi="Times New Roman" w:cs="Times New Roman"/>
          <w:sz w:val="28"/>
          <w:szCs w:val="28"/>
          <w:lang w:eastAsia="ru-RU"/>
        </w:rPr>
        <w:t>8,5</w:t>
      </w:r>
      <w:r w:rsidR="00AB165F"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 xml:space="preserve"> соответственно).</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Спад рождаемос</w:t>
      </w:r>
      <w:r w:rsidR="005373AF" w:rsidRPr="00943E8B">
        <w:rPr>
          <w:rFonts w:ascii="Times New Roman" w:eastAsia="Times New Roman" w:hAnsi="Times New Roman" w:cs="Times New Roman"/>
          <w:sz w:val="28"/>
          <w:szCs w:val="28"/>
          <w:lang w:eastAsia="ru-RU"/>
        </w:rPr>
        <w:t>ти зависит от ряда причин,</w:t>
      </w:r>
      <w:r w:rsidRPr="00943E8B">
        <w:rPr>
          <w:rFonts w:ascii="Times New Roman" w:eastAsia="Times New Roman" w:hAnsi="Times New Roman" w:cs="Times New Roman"/>
          <w:sz w:val="28"/>
          <w:szCs w:val="28"/>
          <w:lang w:eastAsia="ru-RU"/>
        </w:rPr>
        <w:t xml:space="preserve"> как экономических, так и социологических.</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Основными причинами высокой смертности населения являются заболевания системы кровообращения, новообразования и неестественные причины смерти. При общем росте числа умерших и коэффициента смертности за годы рыночных преобразований особенно тревожной является тенденция опережающего роста смертности от причин, вызванных субъективными факторами, в частности, ухудшением социально-экономической и экологической обстановки, нездорового образа жизни, состояния системы здравоохранения. В первую очередь это относится к бурному росту смертности от болезней органов пищеварения, органов дыхания, т.е. тех заболеваний, которые зависят от уровня общественного развития, социально обусловлены и во многом потенциально предотвратимы при проведении соответствующих государственных мероприятий социально-экономического характера. В том числе проблема усугубляется тем, что смертность от всех перечисленных выше причин заметно «помолодела» в последние десятилетия.</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последние годы миграционные потоки обусловлены оттоком населения, что негативно сказывается на механическом приросте</w:t>
      </w:r>
      <w:r w:rsidR="00201899" w:rsidRPr="00943E8B">
        <w:rPr>
          <w:rFonts w:ascii="Times New Roman" w:eastAsia="Times New Roman" w:hAnsi="Times New Roman" w:cs="Times New Roman"/>
          <w:sz w:val="28"/>
          <w:szCs w:val="28"/>
          <w:lang w:eastAsia="ru-RU"/>
        </w:rPr>
        <w:t xml:space="preserve"> населения поселения (табл.</w:t>
      </w:r>
      <w:r w:rsidR="00D216CD" w:rsidRPr="00943E8B">
        <w:rPr>
          <w:rFonts w:ascii="Times New Roman" w:eastAsia="Times New Roman" w:hAnsi="Times New Roman" w:cs="Times New Roman"/>
          <w:sz w:val="28"/>
          <w:szCs w:val="28"/>
          <w:lang w:eastAsia="ru-RU"/>
        </w:rPr>
        <w:t>3.1</w:t>
      </w:r>
      <w:r w:rsidR="002248E9" w:rsidRPr="00943E8B">
        <w:rPr>
          <w:rFonts w:ascii="Times New Roman" w:eastAsia="Times New Roman" w:hAnsi="Times New Roman" w:cs="Times New Roman"/>
          <w:sz w:val="28"/>
          <w:szCs w:val="28"/>
          <w:lang w:eastAsia="ru-RU"/>
        </w:rPr>
        <w:t>.4</w:t>
      </w:r>
      <w:r w:rsidR="00F445CD" w:rsidRPr="00943E8B">
        <w:rPr>
          <w:rFonts w:ascii="Times New Roman" w:eastAsia="Times New Roman" w:hAnsi="Times New Roman" w:cs="Times New Roman"/>
          <w:sz w:val="28"/>
          <w:szCs w:val="28"/>
          <w:lang w:eastAsia="ru-RU"/>
        </w:rPr>
        <w:t>).</w:t>
      </w:r>
    </w:p>
    <w:p w:rsidR="00B7687F" w:rsidRPr="00943E8B" w:rsidRDefault="00765B6D" w:rsidP="00171110">
      <w:pPr>
        <w:widowControl w:val="0"/>
        <w:suppressAutoHyphens/>
        <w:spacing w:after="0" w:line="240" w:lineRule="auto"/>
        <w:ind w:firstLine="709"/>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3.</w:t>
      </w:r>
      <w:r w:rsidR="00912054" w:rsidRPr="00943E8B">
        <w:rPr>
          <w:rFonts w:ascii="Times New Roman" w:eastAsia="Times New Roman" w:hAnsi="Times New Roman" w:cs="Times New Roman"/>
          <w:b/>
          <w:sz w:val="28"/>
          <w:szCs w:val="28"/>
          <w:lang w:eastAsia="ru-RU"/>
        </w:rPr>
        <w:t>1.</w:t>
      </w:r>
      <w:r w:rsidR="002248E9" w:rsidRPr="00943E8B">
        <w:rPr>
          <w:rFonts w:ascii="Times New Roman" w:eastAsia="Times New Roman" w:hAnsi="Times New Roman" w:cs="Times New Roman"/>
          <w:b/>
          <w:sz w:val="28"/>
          <w:szCs w:val="28"/>
          <w:lang w:eastAsia="ru-RU"/>
        </w:rPr>
        <w:t>4</w:t>
      </w:r>
      <w:r w:rsidR="00B7687F" w:rsidRPr="00943E8B">
        <w:rPr>
          <w:rFonts w:ascii="Times New Roman" w:eastAsia="Times New Roman" w:hAnsi="Times New Roman" w:cs="Times New Roman"/>
          <w:b/>
          <w:sz w:val="28"/>
          <w:szCs w:val="28"/>
          <w:lang w:eastAsia="ru-RU"/>
        </w:rPr>
        <w:t xml:space="preserve"> Динамика механического движения населения, чел.</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1276"/>
        <w:gridCol w:w="1276"/>
        <w:gridCol w:w="1276"/>
        <w:gridCol w:w="1278"/>
        <w:gridCol w:w="1278"/>
        <w:gridCol w:w="1270"/>
      </w:tblGrid>
      <w:tr w:rsidR="008062B3" w:rsidRPr="00943E8B" w:rsidTr="008062B3">
        <w:tc>
          <w:tcPr>
            <w:tcW w:w="1250"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ind w:firstLine="34"/>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Показатели, чел.</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2016</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2018</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2019</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2020</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2021</w:t>
            </w:r>
          </w:p>
        </w:tc>
        <w:tc>
          <w:tcPr>
            <w:tcW w:w="622"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2022</w:t>
            </w:r>
          </w:p>
        </w:tc>
      </w:tr>
      <w:tr w:rsidR="008062B3" w:rsidRPr="00943E8B" w:rsidTr="008062B3">
        <w:trPr>
          <w:trHeight w:val="348"/>
        </w:trPr>
        <w:tc>
          <w:tcPr>
            <w:tcW w:w="1250"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ind w:firstLine="34"/>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Прибыло</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603</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531</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424</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302</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333</w:t>
            </w:r>
          </w:p>
        </w:tc>
        <w:tc>
          <w:tcPr>
            <w:tcW w:w="622"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394</w:t>
            </w:r>
          </w:p>
        </w:tc>
      </w:tr>
      <w:tr w:rsidR="008062B3" w:rsidRPr="00943E8B" w:rsidTr="008062B3">
        <w:trPr>
          <w:trHeight w:val="414"/>
        </w:trPr>
        <w:tc>
          <w:tcPr>
            <w:tcW w:w="1250"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ind w:firstLine="34"/>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Выбыло</w:t>
            </w:r>
          </w:p>
        </w:tc>
        <w:tc>
          <w:tcPr>
            <w:tcW w:w="62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549</w:t>
            </w:r>
          </w:p>
        </w:tc>
        <w:tc>
          <w:tcPr>
            <w:tcW w:w="62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582</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462</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417</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325</w:t>
            </w:r>
          </w:p>
        </w:tc>
        <w:tc>
          <w:tcPr>
            <w:tcW w:w="622"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Times New Roman" w:hAnsi="Times New Roman" w:cs="Times New Roman"/>
                <w:sz w:val="28"/>
                <w:szCs w:val="28"/>
              </w:rPr>
              <w:t>350</w:t>
            </w:r>
          </w:p>
        </w:tc>
      </w:tr>
      <w:tr w:rsidR="008062B3" w:rsidRPr="00943E8B" w:rsidTr="008062B3">
        <w:trPr>
          <w:trHeight w:val="395"/>
        </w:trPr>
        <w:tc>
          <w:tcPr>
            <w:tcW w:w="1250"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ind w:firstLine="34"/>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Механический прирост</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54</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-51</w:t>
            </w:r>
          </w:p>
        </w:tc>
        <w:tc>
          <w:tcPr>
            <w:tcW w:w="625"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-38</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-115</w:t>
            </w:r>
          </w:p>
        </w:tc>
        <w:tc>
          <w:tcPr>
            <w:tcW w:w="626"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8</w:t>
            </w:r>
          </w:p>
        </w:tc>
        <w:tc>
          <w:tcPr>
            <w:tcW w:w="622"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44</w:t>
            </w:r>
          </w:p>
        </w:tc>
      </w:tr>
      <w:tr w:rsidR="008062B3" w:rsidRPr="00943E8B" w:rsidTr="008062B3">
        <w:trPr>
          <w:trHeight w:val="77"/>
        </w:trPr>
        <w:tc>
          <w:tcPr>
            <w:tcW w:w="1250" w:type="pct"/>
            <w:tcBorders>
              <w:top w:val="single" w:sz="4" w:space="0" w:color="000000"/>
              <w:left w:val="single" w:sz="4" w:space="0" w:color="000000"/>
              <w:bottom w:val="single" w:sz="4" w:space="0" w:color="000000"/>
              <w:right w:val="single" w:sz="4" w:space="0" w:color="000000"/>
            </w:tcBorders>
            <w:vAlign w:val="center"/>
            <w:hideMark/>
          </w:tcPr>
          <w:p w:rsidR="008062B3" w:rsidRPr="00943E8B" w:rsidRDefault="008062B3" w:rsidP="00171110">
            <w:pPr>
              <w:widowControl w:val="0"/>
              <w:suppressAutoHyphens/>
              <w:spacing w:after="0" w:line="240" w:lineRule="auto"/>
              <w:ind w:firstLine="34"/>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Общий прирост</w:t>
            </w:r>
          </w:p>
        </w:tc>
        <w:tc>
          <w:tcPr>
            <w:tcW w:w="62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-28</w:t>
            </w:r>
          </w:p>
        </w:tc>
        <w:tc>
          <w:tcPr>
            <w:tcW w:w="62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-186</w:t>
            </w:r>
          </w:p>
        </w:tc>
        <w:tc>
          <w:tcPr>
            <w:tcW w:w="62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-127</w:t>
            </w:r>
          </w:p>
        </w:tc>
        <w:tc>
          <w:tcPr>
            <w:tcW w:w="62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-299</w:t>
            </w:r>
          </w:p>
        </w:tc>
        <w:tc>
          <w:tcPr>
            <w:tcW w:w="62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-196</w:t>
            </w:r>
          </w:p>
        </w:tc>
        <w:tc>
          <w:tcPr>
            <w:tcW w:w="622"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-111</w:t>
            </w:r>
          </w:p>
        </w:tc>
      </w:tr>
    </w:tbl>
    <w:p w:rsidR="00B7687F" w:rsidRPr="00943E8B" w:rsidRDefault="00B7687F" w:rsidP="00171110">
      <w:pPr>
        <w:widowControl w:val="0"/>
        <w:suppressAutoHyphens/>
        <w:spacing w:after="0" w:line="240" w:lineRule="auto"/>
        <w:rPr>
          <w:rFonts w:ascii="Times New Roman" w:eastAsia="Times New Roman" w:hAnsi="Times New Roman" w:cs="Times New Roman"/>
          <w:b/>
          <w:color w:val="FF0000"/>
          <w:sz w:val="28"/>
          <w:szCs w:val="28"/>
          <w:lang w:eastAsia="ru-RU"/>
        </w:rPr>
      </w:pP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Из приведенных таблиц видно, что прирост населения нестабильный и зависит от ряда причин:</w:t>
      </w:r>
    </w:p>
    <w:p w:rsidR="00B7687F" w:rsidRPr="00943E8B" w:rsidRDefault="00B7687F" w:rsidP="00171110">
      <w:pPr>
        <w:widowControl w:val="0"/>
        <w:numPr>
          <w:ilvl w:val="0"/>
          <w:numId w:val="4"/>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спад рождаемости;</w:t>
      </w:r>
    </w:p>
    <w:p w:rsidR="00B7687F" w:rsidRPr="00943E8B" w:rsidRDefault="00B7687F" w:rsidP="00171110">
      <w:pPr>
        <w:widowControl w:val="0"/>
        <w:numPr>
          <w:ilvl w:val="0"/>
          <w:numId w:val="4"/>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естественное старение населения;</w:t>
      </w:r>
    </w:p>
    <w:p w:rsidR="00B7687F" w:rsidRPr="00943E8B" w:rsidRDefault="00B7687F" w:rsidP="00171110">
      <w:pPr>
        <w:widowControl w:val="0"/>
        <w:numPr>
          <w:ilvl w:val="0"/>
          <w:numId w:val="4"/>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слабоуправляемый процесс миграции.</w:t>
      </w:r>
    </w:p>
    <w:p w:rsidR="00B7687F" w:rsidRPr="00943E8B" w:rsidRDefault="00E207C9" w:rsidP="00171110">
      <w:pPr>
        <w:widowControl w:val="0"/>
        <w:suppressAutoHyphens/>
        <w:spacing w:after="0" w:line="240" w:lineRule="auto"/>
        <w:ind w:firstLine="709"/>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3.</w:t>
      </w:r>
      <w:r w:rsidR="00912054" w:rsidRPr="00943E8B">
        <w:rPr>
          <w:rFonts w:ascii="Times New Roman" w:eastAsia="Times New Roman" w:hAnsi="Times New Roman" w:cs="Times New Roman"/>
          <w:b/>
          <w:sz w:val="28"/>
          <w:szCs w:val="28"/>
          <w:lang w:eastAsia="ru-RU"/>
        </w:rPr>
        <w:t>1.</w:t>
      </w:r>
      <w:r w:rsidR="002248E9" w:rsidRPr="00943E8B">
        <w:rPr>
          <w:rFonts w:ascii="Times New Roman" w:eastAsia="Times New Roman" w:hAnsi="Times New Roman" w:cs="Times New Roman"/>
          <w:b/>
          <w:sz w:val="28"/>
          <w:szCs w:val="28"/>
          <w:lang w:eastAsia="ru-RU"/>
        </w:rPr>
        <w:t>5</w:t>
      </w:r>
      <w:r w:rsidR="00B7687F" w:rsidRPr="00943E8B">
        <w:rPr>
          <w:rFonts w:ascii="Times New Roman" w:eastAsia="Times New Roman" w:hAnsi="Times New Roman" w:cs="Times New Roman"/>
          <w:b/>
          <w:sz w:val="28"/>
          <w:szCs w:val="28"/>
          <w:lang w:eastAsia="ru-RU"/>
        </w:rPr>
        <w:t xml:space="preserve"> Количество выбывших по численности трудовых ресурсов, чел.</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1133"/>
        <w:gridCol w:w="1135"/>
        <w:gridCol w:w="1133"/>
        <w:gridCol w:w="1135"/>
        <w:gridCol w:w="1135"/>
        <w:gridCol w:w="1133"/>
      </w:tblGrid>
      <w:tr w:rsidR="008062B3" w:rsidRPr="00943E8B" w:rsidTr="008062B3">
        <w:tc>
          <w:tcPr>
            <w:tcW w:w="1667"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ind w:firstLine="34"/>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Показатели, чел.</w:t>
            </w:r>
          </w:p>
        </w:tc>
        <w:tc>
          <w:tcPr>
            <w:tcW w:w="555"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2016</w:t>
            </w:r>
          </w:p>
        </w:tc>
        <w:tc>
          <w:tcPr>
            <w:tcW w:w="556"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2018</w:t>
            </w:r>
          </w:p>
        </w:tc>
        <w:tc>
          <w:tcPr>
            <w:tcW w:w="555"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2019</w:t>
            </w:r>
          </w:p>
        </w:tc>
        <w:tc>
          <w:tcPr>
            <w:tcW w:w="556"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2020</w:t>
            </w:r>
          </w:p>
        </w:tc>
        <w:tc>
          <w:tcPr>
            <w:tcW w:w="556"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2021</w:t>
            </w:r>
          </w:p>
        </w:tc>
        <w:tc>
          <w:tcPr>
            <w:tcW w:w="555"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2022</w:t>
            </w:r>
          </w:p>
        </w:tc>
      </w:tr>
      <w:tr w:rsidR="008062B3" w:rsidRPr="00943E8B" w:rsidTr="008062B3">
        <w:tc>
          <w:tcPr>
            <w:tcW w:w="1667"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ind w:firstLine="34"/>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Младше трудоспособного</w:t>
            </w:r>
          </w:p>
        </w:tc>
        <w:tc>
          <w:tcPr>
            <w:tcW w:w="55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hd w:val="clear" w:color="auto" w:fill="FFFFFF"/>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110</w:t>
            </w:r>
          </w:p>
        </w:tc>
        <w:tc>
          <w:tcPr>
            <w:tcW w:w="55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103</w:t>
            </w:r>
          </w:p>
        </w:tc>
        <w:tc>
          <w:tcPr>
            <w:tcW w:w="55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101</w:t>
            </w:r>
          </w:p>
        </w:tc>
        <w:tc>
          <w:tcPr>
            <w:tcW w:w="55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81</w:t>
            </w:r>
          </w:p>
        </w:tc>
        <w:tc>
          <w:tcPr>
            <w:tcW w:w="55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62</w:t>
            </w:r>
          </w:p>
        </w:tc>
        <w:tc>
          <w:tcPr>
            <w:tcW w:w="55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Times New Roman" w:hAnsi="Times New Roman" w:cs="Times New Roman"/>
                <w:sz w:val="28"/>
                <w:szCs w:val="28"/>
              </w:rPr>
              <w:t>68</w:t>
            </w:r>
          </w:p>
        </w:tc>
      </w:tr>
      <w:tr w:rsidR="008062B3" w:rsidRPr="00943E8B" w:rsidTr="008062B3">
        <w:tc>
          <w:tcPr>
            <w:tcW w:w="1667"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ind w:firstLine="34"/>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Трудоспособный</w:t>
            </w:r>
          </w:p>
        </w:tc>
        <w:tc>
          <w:tcPr>
            <w:tcW w:w="55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hd w:val="clear" w:color="auto" w:fill="FFFFFF"/>
              <w:tabs>
                <w:tab w:val="left" w:pos="430"/>
                <w:tab w:val="center" w:pos="615"/>
              </w:tabs>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385</w:t>
            </w:r>
          </w:p>
        </w:tc>
        <w:tc>
          <w:tcPr>
            <w:tcW w:w="55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410</w:t>
            </w:r>
          </w:p>
        </w:tc>
        <w:tc>
          <w:tcPr>
            <w:tcW w:w="55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301</w:t>
            </w:r>
          </w:p>
        </w:tc>
        <w:tc>
          <w:tcPr>
            <w:tcW w:w="55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286</w:t>
            </w:r>
          </w:p>
        </w:tc>
        <w:tc>
          <w:tcPr>
            <w:tcW w:w="55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226</w:t>
            </w:r>
          </w:p>
        </w:tc>
        <w:tc>
          <w:tcPr>
            <w:tcW w:w="55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Times New Roman" w:hAnsi="Times New Roman" w:cs="Times New Roman"/>
                <w:sz w:val="28"/>
                <w:szCs w:val="28"/>
              </w:rPr>
              <w:t>245</w:t>
            </w:r>
          </w:p>
        </w:tc>
      </w:tr>
      <w:tr w:rsidR="008062B3" w:rsidRPr="00943E8B" w:rsidTr="008062B3">
        <w:tc>
          <w:tcPr>
            <w:tcW w:w="1667" w:type="pct"/>
            <w:tcBorders>
              <w:top w:val="single" w:sz="4" w:space="0" w:color="000000"/>
              <w:left w:val="single" w:sz="4" w:space="0" w:color="000000"/>
              <w:bottom w:val="single" w:sz="4" w:space="0" w:color="000000"/>
              <w:right w:val="single" w:sz="4" w:space="0" w:color="000000"/>
            </w:tcBorders>
            <w:hideMark/>
          </w:tcPr>
          <w:p w:rsidR="008062B3" w:rsidRPr="00943E8B" w:rsidRDefault="008062B3" w:rsidP="00171110">
            <w:pPr>
              <w:widowControl w:val="0"/>
              <w:suppressAutoHyphens/>
              <w:spacing w:after="0" w:line="240" w:lineRule="auto"/>
              <w:ind w:firstLine="34"/>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Старше трудоспособного</w:t>
            </w:r>
          </w:p>
        </w:tc>
        <w:tc>
          <w:tcPr>
            <w:tcW w:w="55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hd w:val="clear" w:color="auto" w:fill="FFFFFF"/>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54</w:t>
            </w:r>
          </w:p>
        </w:tc>
        <w:tc>
          <w:tcPr>
            <w:tcW w:w="55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69</w:t>
            </w:r>
          </w:p>
        </w:tc>
        <w:tc>
          <w:tcPr>
            <w:tcW w:w="55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60</w:t>
            </w:r>
          </w:p>
        </w:tc>
        <w:tc>
          <w:tcPr>
            <w:tcW w:w="55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50</w:t>
            </w:r>
          </w:p>
        </w:tc>
        <w:tc>
          <w:tcPr>
            <w:tcW w:w="556"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37</w:t>
            </w:r>
          </w:p>
        </w:tc>
        <w:tc>
          <w:tcPr>
            <w:tcW w:w="555" w:type="pct"/>
            <w:tcBorders>
              <w:top w:val="single" w:sz="4" w:space="0" w:color="000000"/>
              <w:left w:val="single" w:sz="4" w:space="0" w:color="000000"/>
              <w:bottom w:val="single" w:sz="4" w:space="0" w:color="000000"/>
              <w:right w:val="single" w:sz="4" w:space="0" w:color="000000"/>
            </w:tcBorders>
            <w:vAlign w:val="center"/>
          </w:tcPr>
          <w:p w:rsidR="008062B3" w:rsidRPr="00943E8B" w:rsidRDefault="008062B3" w:rsidP="00171110">
            <w:pPr>
              <w:widowControl w:val="0"/>
              <w:suppressAutoHyphens/>
              <w:spacing w:after="0" w:line="240" w:lineRule="auto"/>
              <w:jc w:val="center"/>
              <w:rPr>
                <w:rFonts w:ascii="Times New Roman" w:eastAsia="Calibri" w:hAnsi="Times New Roman" w:cs="Times New Roman"/>
                <w:sz w:val="28"/>
                <w:szCs w:val="28"/>
              </w:rPr>
            </w:pPr>
            <w:r w:rsidRPr="00943E8B">
              <w:rPr>
                <w:rFonts w:ascii="Times New Roman" w:eastAsia="Times New Roman" w:hAnsi="Times New Roman" w:cs="Times New Roman"/>
                <w:sz w:val="28"/>
                <w:szCs w:val="28"/>
              </w:rPr>
              <w:t>37</w:t>
            </w:r>
          </w:p>
        </w:tc>
      </w:tr>
    </w:tbl>
    <w:p w:rsidR="00B7687F" w:rsidRPr="00943E8B" w:rsidRDefault="00B7687F"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B7687F" w:rsidRPr="00943E8B" w:rsidRDefault="00C94BBB"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Как видно из таблицы 3.</w:t>
      </w:r>
      <w:r w:rsidR="001B6225" w:rsidRPr="00943E8B">
        <w:rPr>
          <w:rFonts w:ascii="Times New Roman" w:eastAsia="Times New Roman" w:hAnsi="Times New Roman" w:cs="Times New Roman"/>
          <w:sz w:val="28"/>
          <w:szCs w:val="28"/>
          <w:lang w:eastAsia="ru-RU"/>
        </w:rPr>
        <w:t>1.</w:t>
      </w:r>
      <w:r w:rsidR="002248E9" w:rsidRPr="00943E8B">
        <w:rPr>
          <w:rFonts w:ascii="Times New Roman" w:eastAsia="Times New Roman" w:hAnsi="Times New Roman" w:cs="Times New Roman"/>
          <w:sz w:val="28"/>
          <w:szCs w:val="28"/>
          <w:lang w:eastAsia="ru-RU"/>
        </w:rPr>
        <w:t>5</w:t>
      </w:r>
      <w:r w:rsidR="00B7687F" w:rsidRPr="00943E8B">
        <w:rPr>
          <w:rFonts w:ascii="Times New Roman" w:eastAsia="Times New Roman" w:hAnsi="Times New Roman" w:cs="Times New Roman"/>
          <w:sz w:val="28"/>
          <w:szCs w:val="28"/>
          <w:lang w:eastAsia="ru-RU"/>
        </w:rPr>
        <w:t xml:space="preserve"> преобладающую долю в миграционном потоке составляет трудоспособное население.</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Миграционная составляющая имеет нестабильную динамику и относится к</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слабоуправляемым процессам.</w:t>
      </w:r>
    </w:p>
    <w:p w:rsidR="003166C1"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Следует отметить, что в муниципальном образовании наблюдается переход к</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регрессивной структуре населения: рост удельного веса лиц в категории пожилого населения при одновременном уменьшении доли лиц в детском возрасте (старение населения). Численность населения </w:t>
      </w:r>
      <w:r w:rsidR="00BE6184" w:rsidRPr="00943E8B">
        <w:rPr>
          <w:rFonts w:ascii="Times New Roman" w:eastAsia="Times New Roman" w:hAnsi="Times New Roman" w:cs="Times New Roman"/>
          <w:sz w:val="28"/>
          <w:szCs w:val="28"/>
          <w:lang w:eastAsia="ru-RU"/>
        </w:rPr>
        <w:t>муниципального образования</w:t>
      </w:r>
      <w:r w:rsidR="00DE13FF" w:rsidRPr="00943E8B">
        <w:rPr>
          <w:rFonts w:ascii="Times New Roman" w:eastAsia="Times New Roman" w:hAnsi="Times New Roman" w:cs="Times New Roman"/>
          <w:sz w:val="28"/>
          <w:szCs w:val="28"/>
          <w:lang w:eastAsia="ru-RU"/>
        </w:rPr>
        <w:t xml:space="preserve"> г. Калининск</w:t>
      </w:r>
      <w:r w:rsidR="005276F9" w:rsidRPr="00943E8B">
        <w:rPr>
          <w:rFonts w:ascii="Times New Roman" w:eastAsia="Times New Roman" w:hAnsi="Times New Roman" w:cs="Times New Roman"/>
          <w:sz w:val="28"/>
          <w:szCs w:val="28"/>
          <w:lang w:eastAsia="ru-RU"/>
        </w:rPr>
        <w:t xml:space="preserve"> по состоянию на 202</w:t>
      </w:r>
      <w:r w:rsidR="00641231" w:rsidRPr="00943E8B">
        <w:rPr>
          <w:rFonts w:ascii="Times New Roman" w:eastAsia="Times New Roman" w:hAnsi="Times New Roman" w:cs="Times New Roman"/>
          <w:sz w:val="28"/>
          <w:szCs w:val="28"/>
          <w:lang w:eastAsia="ru-RU"/>
        </w:rPr>
        <w:t>3</w:t>
      </w:r>
      <w:r w:rsidRPr="00943E8B">
        <w:rPr>
          <w:rFonts w:ascii="Times New Roman" w:eastAsia="Times New Roman" w:hAnsi="Times New Roman" w:cs="Times New Roman"/>
          <w:sz w:val="28"/>
          <w:szCs w:val="28"/>
          <w:lang w:eastAsia="ru-RU"/>
        </w:rPr>
        <w:t xml:space="preserve"> г., находящегося в трудосп</w:t>
      </w:r>
      <w:r w:rsidR="00570EBF" w:rsidRPr="00943E8B">
        <w:rPr>
          <w:rFonts w:ascii="Times New Roman" w:eastAsia="Times New Roman" w:hAnsi="Times New Roman" w:cs="Times New Roman"/>
          <w:sz w:val="28"/>
          <w:szCs w:val="28"/>
          <w:lang w:eastAsia="ru-RU"/>
        </w:rPr>
        <w:t xml:space="preserve">особном возрасте составляет </w:t>
      </w:r>
      <w:r w:rsidR="00DE13FF" w:rsidRPr="00943E8B">
        <w:rPr>
          <w:rFonts w:ascii="Times New Roman" w:eastAsia="Times New Roman" w:hAnsi="Times New Roman" w:cs="Times New Roman"/>
          <w:sz w:val="28"/>
          <w:szCs w:val="28"/>
          <w:lang w:eastAsia="ru-RU"/>
        </w:rPr>
        <w:t>53,3</w:t>
      </w:r>
      <w:r w:rsidRPr="00943E8B">
        <w:rPr>
          <w:rFonts w:ascii="Times New Roman" w:eastAsia="Times New Roman" w:hAnsi="Times New Roman" w:cs="Times New Roman"/>
          <w:sz w:val="28"/>
          <w:szCs w:val="28"/>
          <w:lang w:eastAsia="ru-RU"/>
        </w:rPr>
        <w:t xml:space="preserve"> % от общей численности населе</w:t>
      </w:r>
      <w:r w:rsidR="0063386E" w:rsidRPr="00943E8B">
        <w:rPr>
          <w:rFonts w:ascii="Times New Roman" w:eastAsia="Times New Roman" w:hAnsi="Times New Roman" w:cs="Times New Roman"/>
          <w:sz w:val="28"/>
          <w:szCs w:val="28"/>
          <w:lang w:eastAsia="ru-RU"/>
        </w:rPr>
        <w:t>ни</w:t>
      </w:r>
      <w:r w:rsidR="00570EBF" w:rsidRPr="00943E8B">
        <w:rPr>
          <w:rFonts w:ascii="Times New Roman" w:eastAsia="Times New Roman" w:hAnsi="Times New Roman" w:cs="Times New Roman"/>
          <w:sz w:val="28"/>
          <w:szCs w:val="28"/>
          <w:lang w:eastAsia="ru-RU"/>
        </w:rPr>
        <w:t xml:space="preserve">я, старше трудоспособного – </w:t>
      </w:r>
      <w:r w:rsidR="00DE13FF" w:rsidRPr="00943E8B">
        <w:rPr>
          <w:rFonts w:ascii="Times New Roman" w:eastAsia="Times New Roman" w:hAnsi="Times New Roman" w:cs="Times New Roman"/>
          <w:sz w:val="28"/>
          <w:szCs w:val="28"/>
          <w:lang w:eastAsia="ru-RU"/>
        </w:rPr>
        <w:t>32</w:t>
      </w:r>
      <w:r w:rsidRPr="00943E8B">
        <w:rPr>
          <w:rFonts w:ascii="Times New Roman" w:eastAsia="Times New Roman" w:hAnsi="Times New Roman" w:cs="Times New Roman"/>
          <w:sz w:val="28"/>
          <w:szCs w:val="28"/>
          <w:lang w:eastAsia="ru-RU"/>
        </w:rPr>
        <w:t xml:space="preserve"> %, </w:t>
      </w:r>
      <w:r w:rsidR="00DE13FF" w:rsidRPr="00943E8B">
        <w:rPr>
          <w:rFonts w:ascii="Times New Roman" w:eastAsia="Times New Roman" w:hAnsi="Times New Roman" w:cs="Times New Roman"/>
          <w:sz w:val="28"/>
          <w:szCs w:val="28"/>
          <w:lang w:eastAsia="ru-RU"/>
        </w:rPr>
        <w:t>моложе трудоспособного – 14,7</w:t>
      </w:r>
      <w:r w:rsidR="0063386E" w:rsidRPr="00943E8B">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w:t>
      </w:r>
    </w:p>
    <w:p w:rsidR="004D1945" w:rsidRPr="00943E8B" w:rsidRDefault="004D1945" w:rsidP="00171110">
      <w:pPr>
        <w:widowControl w:val="0"/>
        <w:suppressAutoHyphens/>
        <w:spacing w:after="0" w:line="240" w:lineRule="auto"/>
        <w:ind w:firstLine="709"/>
        <w:jc w:val="both"/>
        <w:rPr>
          <w:rFonts w:ascii="Times New Roman" w:eastAsia="Times New Roman" w:hAnsi="Times New Roman" w:cs="Times New Roman"/>
          <w:color w:val="FF0000"/>
          <w:sz w:val="28"/>
          <w:szCs w:val="28"/>
          <w:lang w:eastAsia="ru-RU"/>
        </w:rPr>
      </w:pPr>
    </w:p>
    <w:p w:rsidR="00B7687F" w:rsidRPr="00943E8B" w:rsidRDefault="003166C1"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Рисунок 3.</w:t>
      </w:r>
      <w:r w:rsidR="00B7687F" w:rsidRPr="00943E8B">
        <w:rPr>
          <w:rFonts w:ascii="Times New Roman" w:eastAsia="Times New Roman" w:hAnsi="Times New Roman" w:cs="Times New Roman"/>
          <w:b/>
          <w:sz w:val="28"/>
          <w:szCs w:val="28"/>
          <w:lang w:eastAsia="ru-RU"/>
        </w:rPr>
        <w:t xml:space="preserve"> Возрастная структура </w:t>
      </w:r>
      <w:r w:rsidR="00DE13FF" w:rsidRPr="00943E8B">
        <w:rPr>
          <w:rFonts w:ascii="Times New Roman" w:eastAsia="Times New Roman" w:hAnsi="Times New Roman" w:cs="Times New Roman"/>
          <w:b/>
          <w:sz w:val="28"/>
          <w:szCs w:val="28"/>
          <w:lang w:eastAsia="ru-RU"/>
        </w:rPr>
        <w:t>МО г. Калининск</w:t>
      </w:r>
      <w:r w:rsidR="00B7687F" w:rsidRPr="00943E8B">
        <w:rPr>
          <w:rFonts w:ascii="Times New Roman" w:eastAsia="Times New Roman" w:hAnsi="Times New Roman" w:cs="Times New Roman"/>
          <w:b/>
          <w:sz w:val="28"/>
          <w:szCs w:val="28"/>
          <w:lang w:eastAsia="ru-RU"/>
        </w:rPr>
        <w:t>, %</w:t>
      </w:r>
    </w:p>
    <w:p w:rsidR="00B7687F" w:rsidRPr="00943E8B" w:rsidRDefault="0063386E" w:rsidP="00171110">
      <w:pPr>
        <w:widowControl w:val="0"/>
        <w:suppressAutoHyphens/>
        <w:spacing w:after="0" w:line="240" w:lineRule="auto"/>
        <w:ind w:firstLine="709"/>
        <w:jc w:val="both"/>
        <w:rPr>
          <w:rFonts w:ascii="Times New Roman" w:eastAsia="Times New Roman" w:hAnsi="Times New Roman" w:cs="Times New Roman"/>
          <w:color w:val="FF0000"/>
          <w:sz w:val="28"/>
          <w:szCs w:val="28"/>
          <w:lang w:eastAsia="ru-RU"/>
        </w:rPr>
      </w:pPr>
      <w:r w:rsidRPr="00943E8B">
        <w:rPr>
          <w:rFonts w:ascii="Times New Roman" w:eastAsia="Times New Roman" w:hAnsi="Times New Roman" w:cs="Times New Roman"/>
          <w:noProof/>
          <w:color w:val="FF0000"/>
          <w:sz w:val="28"/>
          <w:szCs w:val="28"/>
          <w:lang w:eastAsia="ru-RU"/>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66C1" w:rsidRPr="00943E8B" w:rsidRDefault="003166C1" w:rsidP="00171110">
      <w:pPr>
        <w:widowControl w:val="0"/>
        <w:suppressAutoHyphens/>
        <w:spacing w:after="0" w:line="240" w:lineRule="auto"/>
        <w:ind w:firstLine="709"/>
        <w:jc w:val="both"/>
        <w:rPr>
          <w:rFonts w:ascii="Times New Roman" w:eastAsia="Times New Roman" w:hAnsi="Times New Roman" w:cs="Times New Roman"/>
          <w:color w:val="FF0000"/>
          <w:sz w:val="28"/>
          <w:szCs w:val="28"/>
          <w:lang w:eastAsia="ru-RU"/>
        </w:rPr>
      </w:pP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Несмотря на небольшое снижение доли трудоспособного населения, сохраняется его высокий удельный вес.</w:t>
      </w:r>
    </w:p>
    <w:p w:rsidR="00307AAB" w:rsidRPr="00943E8B" w:rsidRDefault="00307AAB"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Демографическая ситуация МО город Калининск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307AAB" w:rsidRPr="00943E8B" w:rsidRDefault="00307AAB"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МО город Калининск.</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 </w:t>
      </w:r>
    </w:p>
    <w:p w:rsidR="007E66BD" w:rsidRDefault="00B7687F"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распределении населения по половому соста</w:t>
      </w:r>
      <w:r w:rsidR="00641231" w:rsidRPr="00943E8B">
        <w:rPr>
          <w:rFonts w:ascii="Times New Roman" w:eastAsia="Times New Roman" w:hAnsi="Times New Roman" w:cs="Times New Roman"/>
          <w:sz w:val="28"/>
          <w:szCs w:val="28"/>
          <w:lang w:eastAsia="ru-RU"/>
        </w:rPr>
        <w:t>ву на 2023</w:t>
      </w:r>
      <w:r w:rsidRPr="00943E8B">
        <w:rPr>
          <w:rFonts w:ascii="Times New Roman" w:eastAsia="Times New Roman" w:hAnsi="Times New Roman" w:cs="Times New Roman"/>
          <w:sz w:val="28"/>
          <w:szCs w:val="28"/>
          <w:lang w:eastAsia="ru-RU"/>
        </w:rPr>
        <w:t xml:space="preserve"> год удельный вес численности женщин (</w:t>
      </w:r>
      <w:r w:rsidR="00542516" w:rsidRPr="00943E8B">
        <w:rPr>
          <w:rFonts w:ascii="Times New Roman" w:eastAsia="Times New Roman" w:hAnsi="Times New Roman" w:cs="Times New Roman"/>
          <w:sz w:val="28"/>
          <w:szCs w:val="28"/>
          <w:lang w:eastAsia="ru-RU"/>
        </w:rPr>
        <w:t>55</w:t>
      </w:r>
      <w:r w:rsidR="007E66BD" w:rsidRPr="00943E8B">
        <w:rPr>
          <w:rFonts w:ascii="Times New Roman" w:eastAsia="Times New Roman" w:hAnsi="Times New Roman" w:cs="Times New Roman"/>
          <w:sz w:val="28"/>
          <w:szCs w:val="28"/>
          <w:lang w:eastAsia="ru-RU"/>
        </w:rPr>
        <w:t>,</w:t>
      </w:r>
      <w:r w:rsidR="00542516" w:rsidRPr="00943E8B">
        <w:rPr>
          <w:rFonts w:ascii="Times New Roman" w:eastAsia="Times New Roman" w:hAnsi="Times New Roman" w:cs="Times New Roman"/>
          <w:sz w:val="28"/>
          <w:szCs w:val="28"/>
          <w:lang w:eastAsia="ru-RU"/>
        </w:rPr>
        <w:t>8</w:t>
      </w:r>
      <w:r w:rsidRPr="00943E8B">
        <w:rPr>
          <w:rFonts w:ascii="Times New Roman" w:eastAsia="Times New Roman" w:hAnsi="Times New Roman" w:cs="Times New Roman"/>
          <w:sz w:val="28"/>
          <w:szCs w:val="28"/>
          <w:lang w:eastAsia="ru-RU"/>
        </w:rPr>
        <w:t>%) превышает удельный вес мужчин (</w:t>
      </w:r>
      <w:r w:rsidR="00542516" w:rsidRPr="00943E8B">
        <w:rPr>
          <w:rFonts w:ascii="Times New Roman" w:eastAsia="Times New Roman" w:hAnsi="Times New Roman" w:cs="Times New Roman"/>
          <w:sz w:val="28"/>
          <w:szCs w:val="28"/>
          <w:lang w:eastAsia="ru-RU"/>
        </w:rPr>
        <w:t>44</w:t>
      </w:r>
      <w:r w:rsidR="007E66BD" w:rsidRPr="00943E8B">
        <w:rPr>
          <w:rFonts w:ascii="Times New Roman" w:eastAsia="Times New Roman" w:hAnsi="Times New Roman" w:cs="Times New Roman"/>
          <w:sz w:val="28"/>
          <w:szCs w:val="28"/>
          <w:lang w:eastAsia="ru-RU"/>
        </w:rPr>
        <w:t>,2</w:t>
      </w:r>
      <w:r w:rsidR="00125974" w:rsidRPr="00943E8B">
        <w:rPr>
          <w:rFonts w:ascii="Times New Roman" w:eastAsia="Times New Roman" w:hAnsi="Times New Roman" w:cs="Times New Roman"/>
          <w:sz w:val="28"/>
          <w:szCs w:val="28"/>
          <w:lang w:eastAsia="ru-RU"/>
        </w:rPr>
        <w:t>%).</w:t>
      </w:r>
    </w:p>
    <w:p w:rsidR="004D1945" w:rsidRDefault="004D1945"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p>
    <w:p w:rsidR="004D1945" w:rsidRPr="00943E8B" w:rsidRDefault="004D1945"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p>
    <w:p w:rsidR="0081452F" w:rsidRPr="00943E8B" w:rsidRDefault="004323C0"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lastRenderedPageBreak/>
        <w:t>Рисунок 4.</w:t>
      </w:r>
      <w:r w:rsidR="00B7687F" w:rsidRPr="00943E8B">
        <w:rPr>
          <w:rFonts w:ascii="Times New Roman" w:eastAsia="Times New Roman" w:hAnsi="Times New Roman" w:cs="Times New Roman"/>
          <w:b/>
          <w:sz w:val="28"/>
          <w:szCs w:val="28"/>
          <w:lang w:eastAsia="ru-RU"/>
        </w:rPr>
        <w:t xml:space="preserve"> Половая </w:t>
      </w:r>
      <w:r w:rsidR="001B6225" w:rsidRPr="00943E8B">
        <w:rPr>
          <w:rFonts w:ascii="Times New Roman" w:eastAsia="Times New Roman" w:hAnsi="Times New Roman" w:cs="Times New Roman"/>
          <w:b/>
          <w:sz w:val="28"/>
          <w:szCs w:val="28"/>
          <w:lang w:eastAsia="ru-RU"/>
        </w:rPr>
        <w:t>диспропорция населения</w:t>
      </w:r>
      <w:r w:rsidR="00DE13FF" w:rsidRPr="00943E8B">
        <w:rPr>
          <w:rFonts w:ascii="Times New Roman" w:eastAsia="Times New Roman" w:hAnsi="Times New Roman" w:cs="Times New Roman"/>
          <w:b/>
          <w:sz w:val="28"/>
          <w:szCs w:val="28"/>
          <w:lang w:eastAsia="ru-RU"/>
        </w:rPr>
        <w:t xml:space="preserve"> МО г. Калининск, %</w:t>
      </w:r>
    </w:p>
    <w:p w:rsidR="00B7687F" w:rsidRPr="00943E8B" w:rsidRDefault="00542516" w:rsidP="00171110">
      <w:pPr>
        <w:widowControl w:val="0"/>
        <w:pBdr>
          <w:bottom w:val="single" w:sz="4" w:space="20" w:color="auto"/>
        </w:pBdr>
        <w:suppressAutoHyphens/>
        <w:spacing w:after="0" w:line="240" w:lineRule="auto"/>
        <w:ind w:firstLine="709"/>
        <w:contextualSpacing/>
        <w:rPr>
          <w:rFonts w:ascii="Times New Roman" w:eastAsia="Times New Roman" w:hAnsi="Times New Roman" w:cs="Times New Roman"/>
          <w:b/>
          <w:color w:val="FF0000"/>
          <w:sz w:val="28"/>
          <w:szCs w:val="28"/>
          <w:lang w:eastAsia="ru-RU"/>
        </w:rPr>
      </w:pPr>
      <w:r w:rsidRPr="00943E8B">
        <w:rPr>
          <w:rFonts w:ascii="Times New Roman" w:eastAsia="Times New Roman" w:hAnsi="Times New Roman" w:cs="Times New Roman"/>
          <w:b/>
          <w:noProof/>
          <w:color w:val="FF0000"/>
          <w:sz w:val="28"/>
          <w:szCs w:val="28"/>
          <w:lang w:eastAsia="ru-RU"/>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687F" w:rsidRPr="00943E8B" w:rsidRDefault="004461B0" w:rsidP="00171110">
      <w:pPr>
        <w:widowControl w:val="0"/>
        <w:suppressAutoHyphens/>
        <w:spacing w:after="0" w:line="240" w:lineRule="auto"/>
        <w:ind w:firstLine="709"/>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3.1.6</w:t>
      </w:r>
      <w:r w:rsidR="00734A08" w:rsidRPr="00943E8B">
        <w:rPr>
          <w:rFonts w:ascii="Times New Roman" w:eastAsia="Times New Roman" w:hAnsi="Times New Roman" w:cs="Times New Roman"/>
          <w:b/>
          <w:sz w:val="28"/>
          <w:szCs w:val="28"/>
          <w:lang w:eastAsia="ru-RU"/>
        </w:rPr>
        <w:t xml:space="preserve"> Национальный состав МО</w:t>
      </w:r>
      <w:r w:rsidR="008A4D70" w:rsidRPr="00943E8B">
        <w:rPr>
          <w:rFonts w:ascii="Times New Roman" w:eastAsia="Times New Roman" w:hAnsi="Times New Roman" w:cs="Times New Roman"/>
          <w:b/>
          <w:sz w:val="28"/>
          <w:szCs w:val="28"/>
          <w:lang w:eastAsia="ru-RU"/>
        </w:rPr>
        <w:t xml:space="preserve"> г. Калининск</w:t>
      </w:r>
      <w:r w:rsidR="00A41BBC" w:rsidRPr="00943E8B">
        <w:rPr>
          <w:rFonts w:ascii="Times New Roman" w:eastAsia="Times New Roman" w:hAnsi="Times New Roman" w:cs="Times New Roman"/>
          <w:b/>
          <w:sz w:val="28"/>
          <w:szCs w:val="28"/>
          <w:lang w:eastAsia="ru-RU"/>
        </w:rPr>
        <w:t>,%</w:t>
      </w:r>
    </w:p>
    <w:tbl>
      <w:tblPr>
        <w:tblStyle w:val="a9"/>
        <w:tblW w:w="0" w:type="auto"/>
        <w:tblInd w:w="250" w:type="dxa"/>
        <w:tblLook w:val="04A0"/>
      </w:tblPr>
      <w:tblGrid>
        <w:gridCol w:w="1695"/>
        <w:gridCol w:w="1513"/>
        <w:gridCol w:w="2278"/>
        <w:gridCol w:w="1371"/>
        <w:gridCol w:w="1674"/>
        <w:gridCol w:w="1640"/>
      </w:tblGrid>
      <w:tr w:rsidR="008A4D70" w:rsidRPr="00943E8B" w:rsidTr="002D3745">
        <w:trPr>
          <w:trHeight w:val="254"/>
        </w:trPr>
        <w:tc>
          <w:tcPr>
            <w:tcW w:w="1701" w:type="dxa"/>
            <w:vAlign w:val="center"/>
          </w:tcPr>
          <w:p w:rsidR="008A4D70" w:rsidRPr="00943E8B" w:rsidRDefault="008A4D70" w:rsidP="00171110">
            <w:pPr>
              <w:widowControl w:val="0"/>
              <w:suppressAutoHyphens/>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Русские</w:t>
            </w:r>
          </w:p>
        </w:tc>
        <w:tc>
          <w:tcPr>
            <w:tcW w:w="1559" w:type="dxa"/>
            <w:vAlign w:val="center"/>
          </w:tcPr>
          <w:p w:rsidR="008A4D70" w:rsidRPr="00943E8B" w:rsidRDefault="008A4D70" w:rsidP="00171110">
            <w:pPr>
              <w:widowControl w:val="0"/>
              <w:suppressAutoHyphens/>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80,3</w:t>
            </w:r>
          </w:p>
        </w:tc>
        <w:tc>
          <w:tcPr>
            <w:tcW w:w="1985" w:type="dxa"/>
            <w:vAlign w:val="center"/>
          </w:tcPr>
          <w:p w:rsidR="008A4D70" w:rsidRPr="00943E8B" w:rsidRDefault="008A4D70" w:rsidP="00171110">
            <w:pPr>
              <w:widowControl w:val="0"/>
              <w:suppressAutoHyphens/>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Армяне</w:t>
            </w:r>
          </w:p>
        </w:tc>
        <w:tc>
          <w:tcPr>
            <w:tcW w:w="1417" w:type="dxa"/>
            <w:vAlign w:val="center"/>
          </w:tcPr>
          <w:p w:rsidR="008A4D70" w:rsidRPr="00943E8B" w:rsidRDefault="008A4D70" w:rsidP="00171110">
            <w:pPr>
              <w:widowControl w:val="0"/>
              <w:suppressAutoHyphens/>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1,7</w:t>
            </w:r>
          </w:p>
        </w:tc>
        <w:tc>
          <w:tcPr>
            <w:tcW w:w="1701" w:type="dxa"/>
            <w:vAlign w:val="center"/>
          </w:tcPr>
          <w:p w:rsidR="008A4D70" w:rsidRPr="00943E8B" w:rsidRDefault="008A4D70" w:rsidP="00171110">
            <w:pPr>
              <w:widowControl w:val="0"/>
              <w:suppressAutoHyphens/>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Казахи</w:t>
            </w:r>
          </w:p>
        </w:tc>
        <w:tc>
          <w:tcPr>
            <w:tcW w:w="1701" w:type="dxa"/>
            <w:vAlign w:val="center"/>
          </w:tcPr>
          <w:p w:rsidR="008A4D70" w:rsidRPr="00943E8B" w:rsidRDefault="008A4D70" w:rsidP="00171110">
            <w:pPr>
              <w:widowControl w:val="0"/>
              <w:suppressAutoHyphens/>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1,8</w:t>
            </w:r>
          </w:p>
        </w:tc>
      </w:tr>
      <w:tr w:rsidR="008A4D70" w:rsidRPr="00943E8B" w:rsidTr="002D3745">
        <w:trPr>
          <w:trHeight w:val="258"/>
        </w:trPr>
        <w:tc>
          <w:tcPr>
            <w:tcW w:w="1701" w:type="dxa"/>
            <w:vAlign w:val="center"/>
          </w:tcPr>
          <w:p w:rsidR="008A4D70" w:rsidRPr="00943E8B" w:rsidRDefault="008A4D70" w:rsidP="00171110">
            <w:pPr>
              <w:widowControl w:val="0"/>
              <w:suppressAutoHyphens/>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Украинцы</w:t>
            </w:r>
          </w:p>
        </w:tc>
        <w:tc>
          <w:tcPr>
            <w:tcW w:w="1559" w:type="dxa"/>
            <w:vAlign w:val="center"/>
          </w:tcPr>
          <w:p w:rsidR="008A4D70" w:rsidRPr="00943E8B" w:rsidRDefault="008A4D70" w:rsidP="00171110">
            <w:pPr>
              <w:widowControl w:val="0"/>
              <w:suppressAutoHyphens/>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7,2</w:t>
            </w:r>
          </w:p>
        </w:tc>
        <w:tc>
          <w:tcPr>
            <w:tcW w:w="1985" w:type="dxa"/>
            <w:vAlign w:val="center"/>
          </w:tcPr>
          <w:p w:rsidR="008A4D70" w:rsidRPr="00943E8B" w:rsidRDefault="008A4D70" w:rsidP="00171110">
            <w:pPr>
              <w:widowControl w:val="0"/>
              <w:suppressAutoHyphens/>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Азербайджанцы</w:t>
            </w:r>
          </w:p>
        </w:tc>
        <w:tc>
          <w:tcPr>
            <w:tcW w:w="1417" w:type="dxa"/>
            <w:vAlign w:val="center"/>
          </w:tcPr>
          <w:p w:rsidR="008A4D70" w:rsidRPr="00943E8B" w:rsidRDefault="008A4D70" w:rsidP="00171110">
            <w:pPr>
              <w:widowControl w:val="0"/>
              <w:suppressAutoHyphens/>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0,9</w:t>
            </w:r>
          </w:p>
        </w:tc>
        <w:tc>
          <w:tcPr>
            <w:tcW w:w="1701" w:type="dxa"/>
            <w:vAlign w:val="center"/>
          </w:tcPr>
          <w:p w:rsidR="008A4D70" w:rsidRPr="00943E8B" w:rsidRDefault="008A4D70" w:rsidP="00171110">
            <w:pPr>
              <w:widowControl w:val="0"/>
              <w:suppressAutoHyphens/>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Татары</w:t>
            </w:r>
          </w:p>
        </w:tc>
        <w:tc>
          <w:tcPr>
            <w:tcW w:w="1701" w:type="dxa"/>
            <w:vAlign w:val="center"/>
          </w:tcPr>
          <w:p w:rsidR="008A4D70" w:rsidRPr="00943E8B" w:rsidRDefault="008A4D70" w:rsidP="00171110">
            <w:pPr>
              <w:widowControl w:val="0"/>
              <w:suppressAutoHyphens/>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w:t>
            </w:r>
          </w:p>
        </w:tc>
      </w:tr>
      <w:tr w:rsidR="008A4D70" w:rsidRPr="00943E8B" w:rsidTr="002D3745">
        <w:trPr>
          <w:trHeight w:val="262"/>
        </w:trPr>
        <w:tc>
          <w:tcPr>
            <w:tcW w:w="5245" w:type="dxa"/>
            <w:gridSpan w:val="3"/>
            <w:vAlign w:val="center"/>
          </w:tcPr>
          <w:p w:rsidR="008A4D70" w:rsidRPr="00943E8B" w:rsidRDefault="008A4D70" w:rsidP="00171110">
            <w:pPr>
              <w:widowControl w:val="0"/>
              <w:suppressAutoHyphens/>
              <w:ind w:firstLine="142"/>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Иные</w:t>
            </w:r>
          </w:p>
        </w:tc>
        <w:tc>
          <w:tcPr>
            <w:tcW w:w="4819" w:type="dxa"/>
            <w:gridSpan w:val="3"/>
            <w:vAlign w:val="center"/>
          </w:tcPr>
          <w:p w:rsidR="008A4D70" w:rsidRPr="00943E8B" w:rsidRDefault="008A4D70" w:rsidP="00171110">
            <w:pPr>
              <w:widowControl w:val="0"/>
              <w:suppressAutoHyphens/>
              <w:ind w:firstLine="45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5,1</w:t>
            </w:r>
          </w:p>
        </w:tc>
      </w:tr>
    </w:tbl>
    <w:p w:rsidR="00734A08" w:rsidRPr="00943E8B" w:rsidRDefault="00734A08" w:rsidP="00171110">
      <w:pPr>
        <w:widowControl w:val="0"/>
        <w:suppressAutoHyphens/>
        <w:spacing w:after="0" w:line="240" w:lineRule="auto"/>
        <w:rPr>
          <w:rFonts w:ascii="Times New Roman" w:eastAsia="Times New Roman" w:hAnsi="Times New Roman" w:cs="Times New Roman"/>
          <w:color w:val="FF0000"/>
          <w:sz w:val="28"/>
          <w:szCs w:val="28"/>
          <w:lang w:eastAsia="ru-RU"/>
        </w:rPr>
      </w:pPr>
    </w:p>
    <w:p w:rsidR="00CD1850"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Этнический состав населения муниципального образования многонационален и дифференцирован по территории. В муниципальном образовании проживают представители более </w:t>
      </w:r>
      <w:r w:rsidR="00E24707" w:rsidRPr="00943E8B">
        <w:rPr>
          <w:rFonts w:ascii="Times New Roman" w:eastAsia="Times New Roman" w:hAnsi="Times New Roman" w:cs="Times New Roman"/>
          <w:sz w:val="28"/>
          <w:szCs w:val="28"/>
          <w:lang w:eastAsia="ru-RU"/>
        </w:rPr>
        <w:t>десяти</w:t>
      </w:r>
      <w:r w:rsidRPr="00943E8B">
        <w:rPr>
          <w:rFonts w:ascii="Times New Roman" w:eastAsia="Times New Roman" w:hAnsi="Times New Roman" w:cs="Times New Roman"/>
          <w:sz w:val="28"/>
          <w:szCs w:val="28"/>
          <w:lang w:eastAsia="ru-RU"/>
        </w:rPr>
        <w:t xml:space="preserve"> национальностей. Русское население остается преобладающим, но доля народа в общей численности населения постепенно снижается</w:t>
      </w:r>
      <w:r w:rsidR="00CD1850" w:rsidRPr="00943E8B">
        <w:rPr>
          <w:rFonts w:ascii="Times New Roman" w:eastAsia="Times New Roman"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Национальные традиции различных этносов оказывают определ</w:t>
      </w:r>
      <w:r w:rsidR="00347489"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нное влияние на специфику естественных воспроизводственных процессов населения, характер расселения и использования трудовых ресурсов.</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Анализ демографических особенностей позволяет отметить следующее:</w:t>
      </w:r>
    </w:p>
    <w:p w:rsidR="00B7687F" w:rsidRPr="00943E8B" w:rsidRDefault="00B7687F" w:rsidP="00171110">
      <w:pPr>
        <w:widowControl w:val="0"/>
        <w:numPr>
          <w:ilvl w:val="0"/>
          <w:numId w:val="5"/>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за последнее десятилетие наблюдается планомерное снижение численности населения;</w:t>
      </w:r>
    </w:p>
    <w:p w:rsidR="00B7687F" w:rsidRPr="00943E8B" w:rsidRDefault="00B7687F" w:rsidP="00171110">
      <w:pPr>
        <w:widowControl w:val="0"/>
        <w:numPr>
          <w:ilvl w:val="0"/>
          <w:numId w:val="5"/>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старение населения;</w:t>
      </w:r>
    </w:p>
    <w:p w:rsidR="00B7687F" w:rsidRPr="00943E8B" w:rsidRDefault="00B7687F" w:rsidP="00171110">
      <w:pPr>
        <w:widowControl w:val="0"/>
        <w:numPr>
          <w:ilvl w:val="0"/>
          <w:numId w:val="5"/>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половая диспропорция между мужским и женским населением.</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Для улучшения демографической ситуации в муниципальном образовании </w:t>
      </w:r>
      <w:r w:rsidR="008E28F4" w:rsidRPr="00943E8B">
        <w:rPr>
          <w:rFonts w:ascii="Times New Roman" w:eastAsia="Times New Roman" w:hAnsi="Times New Roman" w:cs="Times New Roman"/>
          <w:sz w:val="28"/>
          <w:szCs w:val="28"/>
          <w:lang w:eastAsia="ru-RU"/>
        </w:rPr>
        <w:t xml:space="preserve">действует </w:t>
      </w:r>
      <w:r w:rsidR="00C0761B" w:rsidRPr="00943E8B">
        <w:rPr>
          <w:rFonts w:ascii="Times New Roman" w:eastAsia="Times New Roman" w:hAnsi="Times New Roman" w:cs="Times New Roman"/>
          <w:sz w:val="28"/>
          <w:szCs w:val="28"/>
          <w:lang w:eastAsia="ru-RU"/>
        </w:rPr>
        <w:t xml:space="preserve">муниципальная </w:t>
      </w:r>
      <w:r w:rsidR="008E28F4" w:rsidRPr="00943E8B">
        <w:rPr>
          <w:rFonts w:ascii="Times New Roman" w:eastAsia="Times New Roman" w:hAnsi="Times New Roman" w:cs="Times New Roman"/>
          <w:sz w:val="28"/>
          <w:szCs w:val="28"/>
          <w:lang w:eastAsia="ru-RU"/>
        </w:rPr>
        <w:t>программа «Улучшение демографической ситуации в</w:t>
      </w:r>
      <w:r w:rsidR="00586EAB" w:rsidRPr="00943E8B">
        <w:rPr>
          <w:rFonts w:ascii="Times New Roman" w:eastAsia="Times New Roman" w:hAnsi="Times New Roman" w:cs="Times New Roman"/>
          <w:sz w:val="28"/>
          <w:szCs w:val="28"/>
          <w:lang w:eastAsia="ru-RU"/>
        </w:rPr>
        <w:t> </w:t>
      </w:r>
      <w:r w:rsidR="00C0761B" w:rsidRPr="00943E8B">
        <w:rPr>
          <w:rFonts w:ascii="Times New Roman" w:eastAsia="Times New Roman" w:hAnsi="Times New Roman" w:cs="Times New Roman"/>
          <w:sz w:val="28"/>
          <w:szCs w:val="28"/>
          <w:lang w:eastAsia="ru-RU"/>
        </w:rPr>
        <w:t>Калининском</w:t>
      </w:r>
      <w:r w:rsidR="008E28F4" w:rsidRPr="00943E8B">
        <w:rPr>
          <w:rFonts w:ascii="Times New Roman" w:eastAsia="Times New Roman" w:hAnsi="Times New Roman" w:cs="Times New Roman"/>
          <w:sz w:val="28"/>
          <w:szCs w:val="28"/>
          <w:lang w:eastAsia="ru-RU"/>
        </w:rPr>
        <w:t xml:space="preserve"> муниципальном районе на 2023-2025 годы». С</w:t>
      </w:r>
      <w:r w:rsidRPr="00943E8B">
        <w:rPr>
          <w:rFonts w:ascii="Times New Roman" w:eastAsia="Times New Roman" w:hAnsi="Times New Roman" w:cs="Times New Roman"/>
          <w:sz w:val="28"/>
          <w:szCs w:val="28"/>
          <w:lang w:eastAsia="ru-RU"/>
        </w:rPr>
        <w:t xml:space="preserve">уществует необходимость в улучшении, как репродуктивного здоровья населения, так и повышения уровня рождаемости, сокращения потерь населения в результате преждевременной смертности. </w:t>
      </w:r>
    </w:p>
    <w:p w:rsidR="00307AAB" w:rsidRPr="00943E8B" w:rsidRDefault="00307AAB"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соответствии со стратегией социально-экономического развития Калининского муниципального района, утвержденной Решением Калининского районного собрания, основными задачами демографической политики являются:</w:t>
      </w:r>
    </w:p>
    <w:p w:rsidR="00307AAB" w:rsidRPr="00943E8B" w:rsidRDefault="00307AAB" w:rsidP="00171110">
      <w:pPr>
        <w:pStyle w:val="aa"/>
        <w:widowControl w:val="0"/>
        <w:numPr>
          <w:ilvl w:val="0"/>
          <w:numId w:val="5"/>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снижение смертности населения, прежде всего, высокой смертности </w:t>
      </w:r>
      <w:r w:rsidRPr="00943E8B">
        <w:rPr>
          <w:rFonts w:ascii="Times New Roman" w:eastAsia="Times New Roman" w:hAnsi="Times New Roman" w:cs="Times New Roman"/>
          <w:sz w:val="28"/>
          <w:szCs w:val="28"/>
          <w:lang w:eastAsia="ru-RU"/>
        </w:rPr>
        <w:lastRenderedPageBreak/>
        <w:t>мужчин в трудоспособном возрасте от внешних причин;</w:t>
      </w:r>
    </w:p>
    <w:p w:rsidR="00307AAB" w:rsidRPr="00943E8B" w:rsidRDefault="00307AAB" w:rsidP="00171110">
      <w:pPr>
        <w:pStyle w:val="aa"/>
        <w:widowControl w:val="0"/>
        <w:numPr>
          <w:ilvl w:val="0"/>
          <w:numId w:val="5"/>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распространением наркотиков и реабилитации больных наркоманией, существенного снижения уровня заболеваемости социально значимыми и</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представляющими опасность для окружающих заболеваниями;</w:t>
      </w:r>
    </w:p>
    <w:p w:rsidR="00307AAB" w:rsidRPr="00943E8B" w:rsidRDefault="00307AAB" w:rsidP="00171110">
      <w:pPr>
        <w:pStyle w:val="aa"/>
        <w:widowControl w:val="0"/>
        <w:numPr>
          <w:ilvl w:val="0"/>
          <w:numId w:val="5"/>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307AAB" w:rsidRPr="00943E8B" w:rsidRDefault="00307AAB" w:rsidP="00171110">
      <w:pPr>
        <w:pStyle w:val="aa"/>
        <w:widowControl w:val="0"/>
        <w:numPr>
          <w:ilvl w:val="0"/>
          <w:numId w:val="5"/>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307AAB" w:rsidRPr="00943E8B" w:rsidRDefault="00307AAB" w:rsidP="00171110">
      <w:pPr>
        <w:pStyle w:val="aa"/>
        <w:widowControl w:val="0"/>
        <w:numPr>
          <w:ilvl w:val="0"/>
          <w:numId w:val="5"/>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проведение активной социально-экономической политики, направленной на сохранение численности населения в </w:t>
      </w:r>
      <w:r w:rsidR="0000196B" w:rsidRPr="00943E8B">
        <w:rPr>
          <w:rFonts w:ascii="Times New Roman" w:eastAsia="Times New Roman" w:hAnsi="Times New Roman" w:cs="Times New Roman"/>
          <w:sz w:val="28"/>
          <w:szCs w:val="28"/>
          <w:lang w:eastAsia="ru-RU"/>
        </w:rPr>
        <w:t xml:space="preserve">городских и </w:t>
      </w:r>
      <w:r w:rsidRPr="00943E8B">
        <w:rPr>
          <w:rFonts w:ascii="Times New Roman" w:eastAsia="Times New Roman" w:hAnsi="Times New Roman" w:cs="Times New Roman"/>
          <w:sz w:val="28"/>
          <w:szCs w:val="28"/>
          <w:lang w:eastAsia="ru-RU"/>
        </w:rPr>
        <w:t>сельских поселениях района;</w:t>
      </w:r>
    </w:p>
    <w:p w:rsidR="00307AAB" w:rsidRPr="00943E8B" w:rsidRDefault="00307AAB" w:rsidP="00171110">
      <w:pPr>
        <w:pStyle w:val="aa"/>
        <w:widowControl w:val="0"/>
        <w:numPr>
          <w:ilvl w:val="0"/>
          <w:numId w:val="5"/>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привлечение и закрепление в районе квалифицированных специалистов, в том числе лучших выпускников высших учебных заведений.</w:t>
      </w:r>
    </w:p>
    <w:p w:rsidR="00307AAB" w:rsidRPr="00943E8B" w:rsidRDefault="00307AAB"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Решение данных задач позволит добиться улучшения демографической ситуации, стабилизировать численность населения.</w:t>
      </w:r>
    </w:p>
    <w:p w:rsidR="00307AAB" w:rsidRPr="00943E8B" w:rsidRDefault="00307AAB"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улучшения процессов в демографической ситуации, сохранения и поддержания демографического потенциала МО город Калининск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B7687F" w:rsidRPr="00943E8B" w:rsidRDefault="00B7687F" w:rsidP="00171110">
      <w:pPr>
        <w:widowControl w:val="0"/>
        <w:numPr>
          <w:ilvl w:val="0"/>
          <w:numId w:val="2"/>
        </w:numPr>
        <w:tabs>
          <w:tab w:val="left" w:pos="1134"/>
        </w:tabs>
        <w:suppressAutoHyphens/>
        <w:spacing w:after="0" w:line="240" w:lineRule="auto"/>
        <w:ind w:left="0" w:firstLine="709"/>
        <w:contextualSpacing/>
        <w:outlineLvl w:val="0"/>
        <w:rPr>
          <w:rFonts w:ascii="Times New Roman" w:eastAsia="Courier New" w:hAnsi="Times New Roman" w:cs="Times New Roman"/>
          <w:b/>
          <w:sz w:val="28"/>
          <w:szCs w:val="28"/>
          <w:lang w:eastAsia="ru-RU"/>
        </w:rPr>
      </w:pPr>
      <w:bookmarkStart w:id="45" w:name="_Toc145518040"/>
      <w:r w:rsidRPr="00943E8B">
        <w:rPr>
          <w:rFonts w:ascii="Times New Roman" w:eastAsia="Courier New" w:hAnsi="Times New Roman" w:cs="Times New Roman"/>
          <w:b/>
          <w:sz w:val="28"/>
          <w:szCs w:val="28"/>
          <w:lang w:eastAsia="ru-RU"/>
        </w:rPr>
        <w:t>СОЦИАЛЬНО-ЭКОНОМИЧЕСКОЕ РАЗВИТИЕ</w:t>
      </w:r>
      <w:bookmarkEnd w:id="31"/>
      <w:bookmarkEnd w:id="45"/>
    </w:p>
    <w:p w:rsidR="000E62DA" w:rsidRPr="00943E8B" w:rsidRDefault="00B7687F" w:rsidP="00171110">
      <w:pPr>
        <w:widowControl w:val="0"/>
        <w:numPr>
          <w:ilvl w:val="1"/>
          <w:numId w:val="2"/>
        </w:numPr>
        <w:tabs>
          <w:tab w:val="left" w:pos="1134"/>
        </w:tabs>
        <w:suppressAutoHyphens/>
        <w:spacing w:after="0" w:line="240" w:lineRule="auto"/>
        <w:ind w:left="0" w:firstLine="709"/>
        <w:jc w:val="both"/>
        <w:outlineLvl w:val="1"/>
        <w:rPr>
          <w:rFonts w:ascii="Times New Roman" w:eastAsia="Times New Roman" w:hAnsi="Times New Roman" w:cs="Times New Roman"/>
          <w:b/>
          <w:sz w:val="28"/>
          <w:szCs w:val="28"/>
          <w:lang w:eastAsia="ru-RU"/>
        </w:rPr>
      </w:pPr>
      <w:bookmarkStart w:id="46" w:name="_Toc145518041"/>
      <w:r w:rsidRPr="00943E8B">
        <w:rPr>
          <w:rFonts w:ascii="Times New Roman" w:eastAsia="Times New Roman" w:hAnsi="Times New Roman" w:cs="Times New Roman"/>
          <w:b/>
          <w:sz w:val="28"/>
          <w:szCs w:val="28"/>
          <w:lang w:eastAsia="ru-RU"/>
        </w:rPr>
        <w:t>Э</w:t>
      </w:r>
      <w:r w:rsidR="009C2821" w:rsidRPr="00943E8B">
        <w:rPr>
          <w:rFonts w:ascii="Times New Roman" w:eastAsia="Times New Roman" w:hAnsi="Times New Roman" w:cs="Times New Roman"/>
          <w:b/>
          <w:sz w:val="28"/>
          <w:szCs w:val="28"/>
          <w:lang w:eastAsia="ru-RU"/>
        </w:rPr>
        <w:t xml:space="preserve">кономическая база развития МО </w:t>
      </w:r>
      <w:r w:rsidR="00C0761B" w:rsidRPr="00943E8B">
        <w:rPr>
          <w:rFonts w:ascii="Times New Roman" w:eastAsia="Times New Roman" w:hAnsi="Times New Roman" w:cs="Times New Roman"/>
          <w:b/>
          <w:sz w:val="28"/>
          <w:szCs w:val="28"/>
          <w:lang w:eastAsia="ru-RU"/>
        </w:rPr>
        <w:t>г. Калининск</w:t>
      </w:r>
      <w:bookmarkEnd w:id="46"/>
    </w:p>
    <w:p w:rsidR="00570EBF" w:rsidRPr="00943E8B" w:rsidRDefault="00307AAB"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Город</w:t>
      </w:r>
      <w:r w:rsidR="00EE65F5">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Калининск</w:t>
      </w:r>
      <w:r w:rsidR="00570EBF" w:rsidRPr="00943E8B">
        <w:rPr>
          <w:rFonts w:ascii="Times New Roman" w:eastAsia="Times New Roman" w:hAnsi="Times New Roman" w:cs="Times New Roman"/>
          <w:sz w:val="28"/>
          <w:szCs w:val="28"/>
          <w:lang w:eastAsia="ru-RU"/>
        </w:rPr>
        <w:t xml:space="preserve"> – центр  среднеразвитого района аграрно-промышленного типа. </w:t>
      </w:r>
    </w:p>
    <w:p w:rsidR="00570EBF" w:rsidRPr="00943E8B" w:rsidRDefault="00570EB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Производственный комплекс муниципального образования, сложившийся в соответствии с советской моделью хозяйствования, претерпел за годы реформирования существенные структурные изменения.</w:t>
      </w:r>
    </w:p>
    <w:p w:rsidR="00570EBF" w:rsidRPr="00943E8B" w:rsidRDefault="00570EB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Экономика МО</w:t>
      </w:r>
      <w:r w:rsidR="00307AAB"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xml:space="preserve"> в настоящее время представлена всеми тремя основными секторами хозяйственной деятельности:</w:t>
      </w:r>
    </w:p>
    <w:p w:rsidR="00570EBF" w:rsidRPr="00943E8B" w:rsidRDefault="00570EBF" w:rsidP="00171110">
      <w:pPr>
        <w:pStyle w:val="aa"/>
        <w:widowControl w:val="0"/>
        <w:numPr>
          <w:ilvl w:val="0"/>
          <w:numId w:val="41"/>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первичный сектор, включающий деятельности, связанные с сельским хозяйством;</w:t>
      </w:r>
    </w:p>
    <w:p w:rsidR="00570EBF" w:rsidRPr="00943E8B" w:rsidRDefault="00570EBF" w:rsidP="00171110">
      <w:pPr>
        <w:pStyle w:val="aa"/>
        <w:widowControl w:val="0"/>
        <w:numPr>
          <w:ilvl w:val="0"/>
          <w:numId w:val="41"/>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вторичный сектор, включающий деятельности, связанные с обрабатывающими производствами, производством и распределен</w:t>
      </w:r>
      <w:r w:rsidR="006179D7" w:rsidRPr="00943E8B">
        <w:rPr>
          <w:rFonts w:ascii="Times New Roman" w:eastAsia="Times New Roman" w:hAnsi="Times New Roman" w:cs="Times New Roman"/>
          <w:sz w:val="28"/>
          <w:szCs w:val="28"/>
          <w:lang w:eastAsia="ru-RU"/>
        </w:rPr>
        <w:t>ием электроэнергии, газа и воды;</w:t>
      </w:r>
    </w:p>
    <w:p w:rsidR="00570EBF" w:rsidRPr="00943E8B" w:rsidRDefault="00570EBF" w:rsidP="00171110">
      <w:pPr>
        <w:pStyle w:val="aa"/>
        <w:widowControl w:val="0"/>
        <w:numPr>
          <w:ilvl w:val="0"/>
          <w:numId w:val="41"/>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третичный сектор, включающий деятельности, связанные с производством материальных и нематериальных услуг (транспорт и связь, оптовая и розничная торговля; ремонт автотранспортных средств и предметов личного пользования; образование и прочие коммунальные, социальные и персональные услуги).</w:t>
      </w:r>
    </w:p>
    <w:p w:rsidR="009C3FE0" w:rsidRPr="00943E8B" w:rsidRDefault="009C3FE0"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Основной отраслью экономики района было и остается сельское хозяйство, основной вид деятельности - растениеводство и животноводство.</w:t>
      </w:r>
    </w:p>
    <w:p w:rsidR="00570EBF" w:rsidRPr="00943E8B" w:rsidRDefault="00570EB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В последние годы в экономике МО</w:t>
      </w:r>
      <w:r w:rsidR="00370D6F"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xml:space="preserve"> происходят заметные структурные сдвиги. Это находит свое проявление в тенденции к увеличению доли производства третичного сектора. Такого рода сдвиги являются прогрессивными на данном этапе развития производственных сил и в целом соответствуют направлениям развития экономики развитых стран.</w:t>
      </w:r>
    </w:p>
    <w:p w:rsidR="00570EBF" w:rsidRPr="00943E8B" w:rsidRDefault="00570EB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связи с этим, инвестиционная политика муниципального образования должна быть направлена на создание благоприятного инвестиционного климата и повышение эффективности использования инвестиций.</w:t>
      </w:r>
    </w:p>
    <w:p w:rsidR="00570EBF" w:rsidRPr="00943E8B" w:rsidRDefault="00570EB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Следует проводить активную политику по оживлению инвестиционных механизмов, направленных на развитие приоритетных направлений:</w:t>
      </w:r>
    </w:p>
    <w:p w:rsidR="007B1823" w:rsidRPr="00943E8B" w:rsidRDefault="00570EBF" w:rsidP="00171110">
      <w:pPr>
        <w:pStyle w:val="aa"/>
        <w:widowControl w:val="0"/>
        <w:numPr>
          <w:ilvl w:val="0"/>
          <w:numId w:val="41"/>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инвестиции в малый и средний бизнес;</w:t>
      </w:r>
    </w:p>
    <w:p w:rsidR="007B1823" w:rsidRPr="00943E8B" w:rsidRDefault="00570EBF" w:rsidP="00171110">
      <w:pPr>
        <w:pStyle w:val="aa"/>
        <w:widowControl w:val="0"/>
        <w:numPr>
          <w:ilvl w:val="0"/>
          <w:numId w:val="41"/>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инновационная сфера;</w:t>
      </w:r>
    </w:p>
    <w:p w:rsidR="007B1823" w:rsidRPr="00943E8B" w:rsidRDefault="00570EBF" w:rsidP="00171110">
      <w:pPr>
        <w:pStyle w:val="aa"/>
        <w:widowControl w:val="0"/>
        <w:numPr>
          <w:ilvl w:val="0"/>
          <w:numId w:val="41"/>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дорожное хозяйство и придорожный сервис;</w:t>
      </w:r>
    </w:p>
    <w:p w:rsidR="00570EBF" w:rsidRPr="00943E8B" w:rsidRDefault="00570EBF" w:rsidP="00171110">
      <w:pPr>
        <w:pStyle w:val="aa"/>
        <w:widowControl w:val="0"/>
        <w:numPr>
          <w:ilvl w:val="0"/>
          <w:numId w:val="41"/>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переработка сельскохозяйственной продукции.</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B36B9C"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47" w:name="_Toc145518042"/>
      <w:r w:rsidRPr="00943E8B">
        <w:rPr>
          <w:rFonts w:ascii="Times New Roman" w:eastAsia="Times New Roman" w:hAnsi="Times New Roman" w:cs="Times New Roman"/>
          <w:b/>
          <w:sz w:val="28"/>
          <w:szCs w:val="28"/>
          <w:lang w:eastAsia="ru-RU"/>
        </w:rPr>
        <w:t>Уровень и качество жизни</w:t>
      </w:r>
      <w:bookmarkEnd w:id="47"/>
    </w:p>
    <w:p w:rsidR="002248E9" w:rsidRPr="00943E8B" w:rsidRDefault="002248E9"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Уровень жизни – степень удовлетворения универсальных потребностей населения, в частности, экономических (материальных), валеологических (здоровья и долголетия), средовых (социальная и природная среда). В теснейшей связи с уровнем жизни находится и его качество, определяемое здоровьем и продолжительностью жизни, образованием, доходами, благоустройством жилья, доступом к доброкачественной воде, культурным ценностям и другими факторами.</w:t>
      </w:r>
    </w:p>
    <w:p w:rsidR="00B23B4F" w:rsidRPr="00943E8B" w:rsidRDefault="00B23B4F"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целом, понятие качества жизни включает в себ</w:t>
      </w:r>
      <w:r w:rsidR="00222BCE" w:rsidRPr="00943E8B">
        <w:rPr>
          <w:rFonts w:ascii="Times New Roman" w:eastAsia="Times New Roman" w:hAnsi="Times New Roman" w:cs="Times New Roman"/>
          <w:sz w:val="28"/>
          <w:szCs w:val="28"/>
          <w:lang w:eastAsia="ru-RU"/>
        </w:rPr>
        <w:t>я три основных составляющих: во-</w:t>
      </w:r>
      <w:r w:rsidRPr="00943E8B">
        <w:rPr>
          <w:rFonts w:ascii="Times New Roman" w:eastAsia="Times New Roman" w:hAnsi="Times New Roman" w:cs="Times New Roman"/>
          <w:sz w:val="28"/>
          <w:szCs w:val="28"/>
          <w:lang w:eastAsia="ru-RU"/>
        </w:rPr>
        <w:t>первых, уровень жизни, определяемый соотношением денежных доходов населения и прожиточного минимума, удельным весом бедных и богатых, покупательной способностью средних слоев, обеспеченностью жильем, объектами хозяйственно-бытового назначения и коммунальными услугами, личным имуществом граждан и т.д., во-вторых, образ жизни, в структуру которого включаются характеристики занятости населения и безработицы, образования и культуры, социальной безопасности, системы охраны окружающей среды, правонарушений и преступности, обеспечения населения объектами культуры, искусства, просвещения, спорта, а также доступности и степень их использования, в-третьих, здоровье и продолжительность жизни, измеряемого показателями рождаемости, смертности, естественного прироста населения и прочих демографических процессов, индикаторами состояния здоровья и заболеваемости, развития сферы здравоохранения, обеспеченностью объектами здравоохранения, характеристиками экологической безопасности.</w:t>
      </w:r>
    </w:p>
    <w:p w:rsidR="00450236" w:rsidRPr="00943E8B" w:rsidRDefault="00B23B4F"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Главной составляющей денежных доходов населения выступает заработная плата. По ее уровню Калининский муниципальный район, уступает среднему по Саратовской области показателю. Положение по отношению к сопредельным муниципальным районам гораздо лучше.</w:t>
      </w:r>
    </w:p>
    <w:p w:rsidR="00077588" w:rsidRPr="00943E8B" w:rsidRDefault="00077588" w:rsidP="00171110">
      <w:pPr>
        <w:widowControl w:val="0"/>
        <w:shd w:val="clear" w:color="auto" w:fill="FFFFFF"/>
        <w:suppressAutoHyphens/>
        <w:spacing w:after="0" w:line="240" w:lineRule="auto"/>
        <w:jc w:val="both"/>
        <w:rPr>
          <w:rFonts w:ascii="Times New Roman" w:eastAsia="Times New Roman" w:hAnsi="Times New Roman" w:cs="Times New Roman"/>
          <w:sz w:val="28"/>
          <w:szCs w:val="28"/>
          <w:lang w:eastAsia="ru-RU"/>
        </w:rPr>
      </w:pPr>
    </w:p>
    <w:p w:rsidR="00B7687F"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48" w:name="_Toc21089237"/>
      <w:bookmarkStart w:id="49" w:name="_Toc145518043"/>
      <w:bookmarkStart w:id="50" w:name="_Toc21089238"/>
      <w:r w:rsidRPr="00943E8B">
        <w:rPr>
          <w:rFonts w:ascii="Times New Roman" w:eastAsia="Times New Roman" w:hAnsi="Times New Roman" w:cs="Times New Roman"/>
          <w:b/>
          <w:sz w:val="28"/>
          <w:szCs w:val="28"/>
          <w:lang w:eastAsia="ru-RU"/>
        </w:rPr>
        <w:t>Жилищный фонд и жилищное строительство</w:t>
      </w:r>
      <w:bookmarkEnd w:id="48"/>
      <w:bookmarkEnd w:id="49"/>
    </w:p>
    <w:p w:rsidR="00B7687F" w:rsidRPr="00943E8B" w:rsidRDefault="00B7687F" w:rsidP="00171110">
      <w:pPr>
        <w:widowControl w:val="0"/>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Важнейшей частью социальной инфраструктуры, призванной обеспечивать удовлетворение социально-бытовых нужд человека, является жилье и его качество.</w:t>
      </w:r>
    </w:p>
    <w:p w:rsidR="00570EBF" w:rsidRPr="00943E8B" w:rsidRDefault="00325774" w:rsidP="00171110">
      <w:pPr>
        <w:widowControl w:val="0"/>
        <w:suppressAutoHyphens/>
        <w:spacing w:after="0" w:line="240" w:lineRule="auto"/>
        <w:ind w:firstLine="709"/>
        <w:jc w:val="both"/>
        <w:rPr>
          <w:rFonts w:ascii="Times New Roman" w:eastAsia="Calibri" w:hAnsi="Times New Roman" w:cs="Times New Roman"/>
          <w:sz w:val="28"/>
          <w:szCs w:val="28"/>
        </w:rPr>
      </w:pPr>
      <w:r w:rsidRPr="00943E8B">
        <w:rPr>
          <w:rFonts w:ascii="Times New Roman" w:eastAsia="Calibri" w:hAnsi="Times New Roman" w:cs="Times New Roman"/>
          <w:sz w:val="28"/>
          <w:szCs w:val="28"/>
        </w:rPr>
        <w:t xml:space="preserve">В границах </w:t>
      </w:r>
      <w:r w:rsidR="00570EBF" w:rsidRPr="00943E8B">
        <w:rPr>
          <w:rFonts w:ascii="Times New Roman" w:eastAsia="Calibri" w:hAnsi="Times New Roman" w:cs="Times New Roman"/>
          <w:sz w:val="28"/>
          <w:szCs w:val="28"/>
        </w:rPr>
        <w:t>муниципального образования</w:t>
      </w:r>
      <w:r w:rsidRPr="00943E8B">
        <w:rPr>
          <w:rFonts w:ascii="Times New Roman" w:eastAsia="Calibri" w:hAnsi="Times New Roman" w:cs="Times New Roman"/>
          <w:sz w:val="28"/>
          <w:szCs w:val="28"/>
        </w:rPr>
        <w:t xml:space="preserve"> г. Калининск</w:t>
      </w:r>
      <w:r w:rsidR="004D1945">
        <w:rPr>
          <w:rFonts w:ascii="Times New Roman" w:eastAsia="Calibri" w:hAnsi="Times New Roman" w:cs="Times New Roman"/>
          <w:sz w:val="28"/>
          <w:szCs w:val="28"/>
        </w:rPr>
        <w:t xml:space="preserve"> </w:t>
      </w:r>
      <w:r w:rsidRPr="00943E8B">
        <w:rPr>
          <w:rFonts w:ascii="Times New Roman" w:eastAsia="Calibri" w:hAnsi="Times New Roman" w:cs="Times New Roman"/>
          <w:sz w:val="28"/>
          <w:szCs w:val="28"/>
        </w:rPr>
        <w:t>Калининского</w:t>
      </w:r>
      <w:r w:rsidR="00570EBF" w:rsidRPr="00943E8B">
        <w:rPr>
          <w:rFonts w:ascii="Times New Roman" w:eastAsia="Calibri" w:hAnsi="Times New Roman" w:cs="Times New Roman"/>
          <w:sz w:val="28"/>
          <w:szCs w:val="28"/>
        </w:rPr>
        <w:t xml:space="preserve"> </w:t>
      </w:r>
      <w:r w:rsidR="00570EBF" w:rsidRPr="00943E8B">
        <w:rPr>
          <w:rFonts w:ascii="Times New Roman" w:eastAsia="Calibri" w:hAnsi="Times New Roman" w:cs="Times New Roman"/>
          <w:sz w:val="28"/>
          <w:szCs w:val="28"/>
        </w:rPr>
        <w:lastRenderedPageBreak/>
        <w:t>муниципального района су</w:t>
      </w:r>
      <w:r w:rsidR="001577A7" w:rsidRPr="00943E8B">
        <w:rPr>
          <w:rFonts w:ascii="Times New Roman" w:eastAsia="Calibri" w:hAnsi="Times New Roman" w:cs="Times New Roman"/>
          <w:sz w:val="28"/>
          <w:szCs w:val="28"/>
        </w:rPr>
        <w:t>ществующий жилищный ф</w:t>
      </w:r>
      <w:r w:rsidR="006656D5" w:rsidRPr="00943E8B">
        <w:rPr>
          <w:rFonts w:ascii="Times New Roman" w:eastAsia="Calibri" w:hAnsi="Times New Roman" w:cs="Times New Roman"/>
          <w:sz w:val="28"/>
          <w:szCs w:val="28"/>
        </w:rPr>
        <w:t>онд на 2023</w:t>
      </w:r>
      <w:r w:rsidR="00570EBF" w:rsidRPr="00943E8B">
        <w:rPr>
          <w:rFonts w:ascii="Times New Roman" w:eastAsia="Calibri" w:hAnsi="Times New Roman" w:cs="Times New Roman"/>
          <w:sz w:val="28"/>
          <w:szCs w:val="28"/>
        </w:rPr>
        <w:t xml:space="preserve"> г.  составляет </w:t>
      </w:r>
      <w:r w:rsidR="007E55AD" w:rsidRPr="00943E8B">
        <w:rPr>
          <w:rFonts w:ascii="Times New Roman" w:eastAsia="Calibri" w:hAnsi="Times New Roman" w:cs="Times New Roman"/>
          <w:sz w:val="28"/>
          <w:szCs w:val="28"/>
        </w:rPr>
        <w:t>505,2</w:t>
      </w:r>
      <w:r w:rsidR="00570EBF" w:rsidRPr="00943E8B">
        <w:rPr>
          <w:rFonts w:ascii="Times New Roman" w:eastAsia="Calibri" w:hAnsi="Times New Roman" w:cs="Times New Roman"/>
          <w:sz w:val="28"/>
          <w:szCs w:val="28"/>
        </w:rPr>
        <w:t xml:space="preserve"> тыс. м² общей площади. Обеспеченность жильем составляет  в среднем по городскому поселению </w:t>
      </w:r>
      <w:r w:rsidR="007E55AD" w:rsidRPr="00943E8B">
        <w:rPr>
          <w:rFonts w:ascii="Times New Roman" w:eastAsia="Calibri" w:hAnsi="Times New Roman" w:cs="Times New Roman"/>
          <w:sz w:val="28"/>
          <w:szCs w:val="28"/>
        </w:rPr>
        <w:t>34,26</w:t>
      </w:r>
      <w:r w:rsidR="00570EBF" w:rsidRPr="00943E8B">
        <w:rPr>
          <w:rFonts w:ascii="Times New Roman" w:eastAsia="Calibri" w:hAnsi="Times New Roman" w:cs="Times New Roman"/>
          <w:sz w:val="28"/>
          <w:szCs w:val="28"/>
        </w:rPr>
        <w:t xml:space="preserve"> м</w:t>
      </w:r>
      <w:r w:rsidR="00570EBF" w:rsidRPr="00943E8B">
        <w:rPr>
          <w:rFonts w:ascii="Times New Roman" w:eastAsia="Calibri" w:hAnsi="Times New Roman" w:cs="Times New Roman"/>
          <w:sz w:val="28"/>
          <w:szCs w:val="28"/>
          <w:vertAlign w:val="superscript"/>
        </w:rPr>
        <w:t>2</w:t>
      </w:r>
      <w:r w:rsidR="00570EBF" w:rsidRPr="00943E8B">
        <w:rPr>
          <w:rFonts w:ascii="Times New Roman" w:eastAsia="Calibri" w:hAnsi="Times New Roman" w:cs="Times New Roman"/>
          <w:sz w:val="28"/>
          <w:szCs w:val="28"/>
        </w:rPr>
        <w:t>/чел. и может колебаться в зависимости от доходов населения.</w:t>
      </w:r>
    </w:p>
    <w:p w:rsidR="007E55AD" w:rsidRPr="00943E8B" w:rsidRDefault="007E55AD" w:rsidP="00171110">
      <w:pPr>
        <w:widowControl w:val="0"/>
        <w:suppressAutoHyphens/>
        <w:spacing w:after="0" w:line="240" w:lineRule="auto"/>
        <w:ind w:firstLine="709"/>
        <w:jc w:val="both"/>
        <w:rPr>
          <w:rFonts w:ascii="Times New Roman" w:eastAsia="Calibri" w:hAnsi="Times New Roman" w:cs="Times New Roman"/>
          <w:sz w:val="28"/>
          <w:szCs w:val="28"/>
        </w:rPr>
      </w:pPr>
      <w:r w:rsidRPr="00943E8B">
        <w:rPr>
          <w:rFonts w:ascii="Times New Roman" w:eastAsia="Calibri" w:hAnsi="Times New Roman" w:cs="Times New Roman"/>
          <w:sz w:val="28"/>
          <w:szCs w:val="28"/>
        </w:rPr>
        <w:t>При средней обеспеченности населения муниципального образования жилой площадью более 30% жилого фонда не обеспечено необходимой коммунальной инфраструктурой, преимущественно частный жилой фонд муниципального образования не обеспечивается централизованным водопроводом и канализацией. Средний износ жилого фонда по муниципальному образованию составляет более 45%. Не менее 30% от общего количества жилого фонда к концу расчетного срока потребует реконструкции.</w:t>
      </w:r>
    </w:p>
    <w:p w:rsidR="007E55AD" w:rsidRPr="00943E8B" w:rsidRDefault="007E55AD" w:rsidP="00171110">
      <w:pPr>
        <w:widowControl w:val="0"/>
        <w:suppressAutoHyphens/>
        <w:spacing w:after="0" w:line="240" w:lineRule="auto"/>
        <w:ind w:firstLine="709"/>
        <w:jc w:val="both"/>
        <w:rPr>
          <w:rFonts w:ascii="Times New Roman" w:eastAsia="Calibri" w:hAnsi="Times New Roman" w:cs="Times New Roman"/>
          <w:sz w:val="28"/>
          <w:szCs w:val="28"/>
        </w:rPr>
      </w:pPr>
      <w:r w:rsidRPr="00943E8B">
        <w:rPr>
          <w:rFonts w:ascii="Times New Roman" w:eastAsia="Calibri" w:hAnsi="Times New Roman" w:cs="Times New Roman"/>
          <w:sz w:val="28"/>
          <w:szCs w:val="28"/>
        </w:rPr>
        <w:t>Основным направлением в жилищной сфере (наряду с новым строительством жилья) будет работа по подключению жилых зданий к централизованным и локальным системам инженерной инфраструктуры.</w:t>
      </w:r>
    </w:p>
    <w:p w:rsidR="007E55AD" w:rsidRPr="00943E8B" w:rsidRDefault="007E55AD" w:rsidP="00171110">
      <w:pPr>
        <w:widowControl w:val="0"/>
        <w:tabs>
          <w:tab w:val="left" w:pos="1626"/>
        </w:tabs>
        <w:suppressAutoHyphens/>
        <w:spacing w:after="0" w:line="240" w:lineRule="auto"/>
        <w:ind w:firstLine="709"/>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4.</w:t>
      </w:r>
      <w:r w:rsidR="008452B7" w:rsidRPr="00943E8B">
        <w:rPr>
          <w:rFonts w:ascii="Times New Roman" w:eastAsia="Times New Roman" w:hAnsi="Times New Roman" w:cs="Times New Roman"/>
          <w:b/>
          <w:sz w:val="28"/>
          <w:szCs w:val="28"/>
          <w:lang w:eastAsia="ru-RU"/>
        </w:rPr>
        <w:t>3.</w:t>
      </w:r>
      <w:r w:rsidRPr="00943E8B">
        <w:rPr>
          <w:rFonts w:ascii="Times New Roman" w:eastAsia="Times New Roman" w:hAnsi="Times New Roman" w:cs="Times New Roman"/>
          <w:b/>
          <w:sz w:val="28"/>
          <w:szCs w:val="28"/>
          <w:lang w:eastAsia="ru-RU"/>
        </w:rPr>
        <w:t xml:space="preserve">1 Характеристика жилищного фонда </w:t>
      </w:r>
      <w:r w:rsidR="008452B7" w:rsidRPr="00943E8B">
        <w:rPr>
          <w:rFonts w:ascii="Times New Roman" w:eastAsia="Times New Roman" w:hAnsi="Times New Roman" w:cs="Times New Roman"/>
          <w:b/>
          <w:sz w:val="28"/>
          <w:szCs w:val="28"/>
          <w:lang w:eastAsia="ru-RU"/>
        </w:rPr>
        <w:t>г. Калининск</w:t>
      </w:r>
    </w:p>
    <w:tbl>
      <w:tblPr>
        <w:tblW w:w="10168" w:type="dxa"/>
        <w:jc w:val="center"/>
        <w:tblBorders>
          <w:top w:val="single" w:sz="8" w:space="0" w:color="000000"/>
          <w:left w:val="single" w:sz="8" w:space="0" w:color="000000"/>
          <w:bottom w:val="single" w:sz="8" w:space="0" w:color="000000"/>
          <w:right w:val="single" w:sz="8" w:space="0" w:color="000000"/>
        </w:tblBorders>
        <w:tblLook w:val="00A0"/>
      </w:tblPr>
      <w:tblGrid>
        <w:gridCol w:w="691"/>
        <w:gridCol w:w="6521"/>
        <w:gridCol w:w="1842"/>
        <w:gridCol w:w="1114"/>
      </w:tblGrid>
      <w:tr w:rsidR="007E55AD" w:rsidRPr="00943E8B" w:rsidTr="009C3FE0">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b/>
                <w:bCs/>
                <w:sz w:val="28"/>
                <w:szCs w:val="28"/>
              </w:rPr>
            </w:pPr>
            <w:r w:rsidRPr="00943E8B">
              <w:rPr>
                <w:rFonts w:ascii="Times New Roman" w:eastAsia="Times New Roman" w:hAnsi="Times New Roman" w:cs="Times New Roman"/>
                <w:b/>
                <w:bCs/>
                <w:sz w:val="28"/>
                <w:szCs w:val="28"/>
              </w:rPr>
              <w:t>№ п/п</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b/>
                <w:bCs/>
                <w:sz w:val="28"/>
                <w:szCs w:val="28"/>
              </w:rPr>
            </w:pPr>
            <w:r w:rsidRPr="00943E8B">
              <w:rPr>
                <w:rFonts w:ascii="Times New Roman" w:eastAsia="Times New Roman" w:hAnsi="Times New Roman" w:cs="Times New Roman"/>
                <w:b/>
                <w:bCs/>
                <w:sz w:val="28"/>
                <w:szCs w:val="28"/>
              </w:rPr>
              <w:t>Показатели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b/>
                <w:bCs/>
                <w:sz w:val="28"/>
                <w:szCs w:val="28"/>
              </w:rPr>
            </w:pPr>
            <w:r w:rsidRPr="00943E8B">
              <w:rPr>
                <w:rFonts w:ascii="Times New Roman" w:eastAsia="Times New Roman" w:hAnsi="Times New Roman" w:cs="Times New Roman"/>
                <w:b/>
                <w:bCs/>
                <w:sz w:val="28"/>
                <w:szCs w:val="28"/>
              </w:rPr>
              <w:t>Единица измерения</w:t>
            </w:r>
          </w:p>
        </w:tc>
        <w:tc>
          <w:tcPr>
            <w:tcW w:w="11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b/>
                <w:bCs/>
                <w:sz w:val="28"/>
                <w:szCs w:val="28"/>
              </w:rPr>
            </w:pPr>
            <w:r w:rsidRPr="00943E8B">
              <w:rPr>
                <w:rFonts w:ascii="Times New Roman" w:eastAsia="Times New Roman" w:hAnsi="Times New Roman" w:cs="Times New Roman"/>
                <w:b/>
                <w:bCs/>
                <w:sz w:val="28"/>
                <w:szCs w:val="28"/>
              </w:rPr>
              <w:t>2023 год.</w:t>
            </w:r>
          </w:p>
        </w:tc>
      </w:tr>
      <w:tr w:rsidR="007E55AD" w:rsidRPr="00943E8B" w:rsidTr="008105B8">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1</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Общая площадь жилых помещений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тыс. м</w:t>
            </w:r>
            <w:r w:rsidRPr="00943E8B">
              <w:rPr>
                <w:rFonts w:ascii="Times New Roman" w:eastAsia="Times New Roman" w:hAnsi="Times New Roman" w:cs="Times New Roman"/>
                <w:sz w:val="28"/>
                <w:szCs w:val="28"/>
                <w:vertAlign w:val="superscript"/>
              </w:rPr>
              <w:t>2</w:t>
            </w:r>
          </w:p>
        </w:tc>
        <w:tc>
          <w:tcPr>
            <w:tcW w:w="11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7E55AD"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509,1</w:t>
            </w:r>
          </w:p>
        </w:tc>
      </w:tr>
      <w:tr w:rsidR="007E55AD" w:rsidRPr="00943E8B" w:rsidTr="009C3FE0">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 xml:space="preserve">Число проживающих в ветхих жилых домах </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человек</w:t>
            </w:r>
          </w:p>
        </w:tc>
        <w:tc>
          <w:tcPr>
            <w:tcW w:w="11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7E55AD"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0</w:t>
            </w:r>
          </w:p>
        </w:tc>
      </w:tr>
      <w:tr w:rsidR="007E55AD" w:rsidRPr="00943E8B" w:rsidTr="009C3FE0">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3</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Количество дворов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шт.</w:t>
            </w:r>
          </w:p>
        </w:tc>
        <w:tc>
          <w:tcPr>
            <w:tcW w:w="11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7E55AD"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4992</w:t>
            </w:r>
          </w:p>
        </w:tc>
      </w:tr>
      <w:tr w:rsidR="007E55AD" w:rsidRPr="00943E8B" w:rsidTr="009C3FE0">
        <w:trPr>
          <w:jc w:val="center"/>
        </w:trPr>
        <w:tc>
          <w:tcPr>
            <w:tcW w:w="69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4</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Газифицировано домов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7E55AD" w:rsidRPr="00943E8B" w:rsidRDefault="007E55AD"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шт.</w:t>
            </w:r>
          </w:p>
        </w:tc>
        <w:tc>
          <w:tcPr>
            <w:tcW w:w="11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7E55AD"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8106</w:t>
            </w:r>
          </w:p>
        </w:tc>
      </w:tr>
    </w:tbl>
    <w:p w:rsidR="007E55AD" w:rsidRPr="00943E8B" w:rsidRDefault="007E55AD" w:rsidP="00171110">
      <w:pPr>
        <w:widowControl w:val="0"/>
        <w:tabs>
          <w:tab w:val="left" w:pos="1626"/>
        </w:tabs>
        <w:suppressAutoHyphens/>
        <w:spacing w:after="0" w:line="240" w:lineRule="auto"/>
        <w:rPr>
          <w:rFonts w:ascii="Times New Roman" w:eastAsia="Times New Roman" w:hAnsi="Times New Roman" w:cs="Times New Roman"/>
          <w:sz w:val="28"/>
          <w:szCs w:val="28"/>
          <w:lang w:eastAsia="ru-RU"/>
        </w:rPr>
      </w:pPr>
    </w:p>
    <w:p w:rsidR="007E55AD" w:rsidRPr="00943E8B" w:rsidRDefault="007E55AD" w:rsidP="00171110">
      <w:pPr>
        <w:widowControl w:val="0"/>
        <w:tabs>
          <w:tab w:val="left" w:pos="142"/>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 степени износа жилищный фонд подразделяется:</w:t>
      </w:r>
    </w:p>
    <w:p w:rsidR="007E55AD" w:rsidRPr="00943E8B" w:rsidRDefault="008105B8" w:rsidP="00171110">
      <w:pPr>
        <w:widowControl w:val="0"/>
        <w:numPr>
          <w:ilvl w:val="0"/>
          <w:numId w:val="32"/>
        </w:numPr>
        <w:tabs>
          <w:tab w:val="left" w:pos="142"/>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от 0 до 30 % –35% </w:t>
      </w:r>
      <w:r w:rsidR="007E55AD" w:rsidRPr="00943E8B">
        <w:rPr>
          <w:rFonts w:ascii="Times New Roman" w:eastAsia="Times New Roman" w:hAnsi="Times New Roman" w:cs="Times New Roman"/>
          <w:sz w:val="28"/>
          <w:szCs w:val="28"/>
          <w:lang w:eastAsia="ru-RU"/>
        </w:rPr>
        <w:t>общего фонда;</w:t>
      </w:r>
    </w:p>
    <w:p w:rsidR="007E55AD" w:rsidRPr="00943E8B" w:rsidRDefault="008105B8" w:rsidP="00171110">
      <w:pPr>
        <w:widowControl w:val="0"/>
        <w:numPr>
          <w:ilvl w:val="0"/>
          <w:numId w:val="32"/>
        </w:numPr>
        <w:tabs>
          <w:tab w:val="left" w:pos="142"/>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от 30 до 60 % –52,8</w:t>
      </w:r>
      <w:r w:rsidR="007E55AD" w:rsidRPr="00943E8B">
        <w:rPr>
          <w:rFonts w:ascii="Times New Roman" w:eastAsia="Times New Roman" w:hAnsi="Times New Roman" w:cs="Times New Roman"/>
          <w:sz w:val="28"/>
          <w:szCs w:val="28"/>
          <w:lang w:eastAsia="ru-RU"/>
        </w:rPr>
        <w:t>%;</w:t>
      </w:r>
    </w:p>
    <w:p w:rsidR="007E55AD" w:rsidRPr="00943E8B" w:rsidRDefault="007E55AD" w:rsidP="00171110">
      <w:pPr>
        <w:widowControl w:val="0"/>
        <w:numPr>
          <w:ilvl w:val="0"/>
          <w:numId w:val="32"/>
        </w:numPr>
        <w:tabs>
          <w:tab w:val="left" w:pos="142"/>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от 60 и выше </w:t>
      </w:r>
      <w:r w:rsidR="008105B8" w:rsidRPr="00943E8B">
        <w:rPr>
          <w:rFonts w:ascii="Times New Roman" w:eastAsia="Times New Roman" w:hAnsi="Times New Roman" w:cs="Times New Roman"/>
          <w:sz w:val="28"/>
          <w:szCs w:val="28"/>
          <w:lang w:eastAsia="ru-RU"/>
        </w:rPr>
        <w:t>–12,1</w:t>
      </w: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ab/>
      </w:r>
    </w:p>
    <w:p w:rsidR="008105B8" w:rsidRPr="00943E8B" w:rsidRDefault="008105B8" w:rsidP="00171110">
      <w:pPr>
        <w:widowControl w:val="0"/>
        <w:tabs>
          <w:tab w:val="left" w:pos="1134"/>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Общая обеспеченность жилищного фонда:</w:t>
      </w:r>
    </w:p>
    <w:p w:rsidR="008105B8" w:rsidRPr="00943E8B" w:rsidRDefault="008105B8" w:rsidP="00171110">
      <w:pPr>
        <w:pStyle w:val="aa"/>
        <w:widowControl w:val="0"/>
        <w:numPr>
          <w:ilvl w:val="0"/>
          <w:numId w:val="50"/>
        </w:numPr>
        <w:tabs>
          <w:tab w:val="left" w:pos="1134"/>
        </w:tabs>
        <w:suppressAutoHyphens/>
        <w:spacing w:after="0" w:line="240" w:lineRule="auto"/>
        <w:ind w:left="0" w:firstLine="709"/>
        <w:jc w:val="both"/>
        <w:rPr>
          <w:rFonts w:ascii="Times New Roman" w:hAnsi="Times New Roman" w:cs="Times New Roman"/>
          <w:sz w:val="28"/>
          <w:szCs w:val="28"/>
        </w:rPr>
      </w:pPr>
      <w:r w:rsidRPr="00943E8B">
        <w:rPr>
          <w:rFonts w:ascii="Times New Roman" w:hAnsi="Times New Roman" w:cs="Times New Roman"/>
          <w:sz w:val="28"/>
          <w:szCs w:val="28"/>
        </w:rPr>
        <w:t>водопроводом –57,1%;</w:t>
      </w:r>
    </w:p>
    <w:p w:rsidR="008105B8" w:rsidRPr="00943E8B" w:rsidRDefault="008105B8" w:rsidP="00171110">
      <w:pPr>
        <w:pStyle w:val="aa"/>
        <w:widowControl w:val="0"/>
        <w:numPr>
          <w:ilvl w:val="0"/>
          <w:numId w:val="50"/>
        </w:numPr>
        <w:tabs>
          <w:tab w:val="left" w:pos="1134"/>
        </w:tabs>
        <w:suppressAutoHyphens/>
        <w:spacing w:after="0" w:line="240" w:lineRule="auto"/>
        <w:ind w:left="0" w:firstLine="709"/>
        <w:jc w:val="both"/>
        <w:rPr>
          <w:rFonts w:ascii="Times New Roman" w:hAnsi="Times New Roman" w:cs="Times New Roman"/>
          <w:sz w:val="28"/>
          <w:szCs w:val="28"/>
        </w:rPr>
      </w:pPr>
      <w:r w:rsidRPr="00943E8B">
        <w:rPr>
          <w:rFonts w:ascii="Times New Roman" w:hAnsi="Times New Roman" w:cs="Times New Roman"/>
          <w:sz w:val="28"/>
          <w:szCs w:val="28"/>
          <w:shd w:val="clear" w:color="auto" w:fill="FFFFFF"/>
        </w:rPr>
        <w:t>сетевым</w:t>
      </w:r>
      <w:r w:rsidRPr="00943E8B">
        <w:rPr>
          <w:rFonts w:ascii="Times New Roman" w:hAnsi="Times New Roman" w:cs="Times New Roman"/>
          <w:sz w:val="28"/>
          <w:szCs w:val="28"/>
        </w:rPr>
        <w:t xml:space="preserve"> газом – 94,3.%;</w:t>
      </w:r>
    </w:p>
    <w:p w:rsidR="008105B8" w:rsidRPr="00943E8B" w:rsidRDefault="008105B8" w:rsidP="00171110">
      <w:pPr>
        <w:pStyle w:val="aa"/>
        <w:widowControl w:val="0"/>
        <w:numPr>
          <w:ilvl w:val="0"/>
          <w:numId w:val="50"/>
        </w:numPr>
        <w:tabs>
          <w:tab w:val="left" w:pos="1134"/>
        </w:tabs>
        <w:suppressAutoHyphens/>
        <w:spacing w:after="0" w:line="240" w:lineRule="auto"/>
        <w:ind w:left="0" w:firstLine="709"/>
        <w:jc w:val="both"/>
        <w:rPr>
          <w:rFonts w:ascii="Times New Roman" w:hAnsi="Times New Roman" w:cs="Times New Roman"/>
          <w:sz w:val="28"/>
          <w:szCs w:val="28"/>
        </w:rPr>
      </w:pPr>
      <w:r w:rsidRPr="00943E8B">
        <w:rPr>
          <w:rFonts w:ascii="Times New Roman" w:hAnsi="Times New Roman" w:cs="Times New Roman"/>
          <w:sz w:val="28"/>
          <w:szCs w:val="28"/>
        </w:rPr>
        <w:t>отоплением –96,6 %;</w:t>
      </w:r>
    </w:p>
    <w:p w:rsidR="008105B8" w:rsidRPr="00943E8B" w:rsidRDefault="008105B8" w:rsidP="00171110">
      <w:pPr>
        <w:pStyle w:val="aa"/>
        <w:widowControl w:val="0"/>
        <w:numPr>
          <w:ilvl w:val="0"/>
          <w:numId w:val="50"/>
        </w:numPr>
        <w:tabs>
          <w:tab w:val="left" w:pos="1134"/>
        </w:tabs>
        <w:suppressAutoHyphens/>
        <w:spacing w:after="0" w:line="240" w:lineRule="auto"/>
        <w:ind w:left="0" w:firstLine="709"/>
        <w:jc w:val="both"/>
        <w:rPr>
          <w:rFonts w:ascii="Times New Roman" w:hAnsi="Times New Roman" w:cs="Times New Roman"/>
          <w:sz w:val="28"/>
          <w:szCs w:val="28"/>
        </w:rPr>
      </w:pPr>
      <w:r w:rsidRPr="00943E8B">
        <w:rPr>
          <w:rFonts w:ascii="Times New Roman" w:hAnsi="Times New Roman" w:cs="Times New Roman"/>
          <w:sz w:val="28"/>
          <w:szCs w:val="28"/>
        </w:rPr>
        <w:t>горячим водоснабжением –0%;</w:t>
      </w:r>
    </w:p>
    <w:p w:rsidR="00390C0F" w:rsidRDefault="008105B8" w:rsidP="00171110">
      <w:pPr>
        <w:pStyle w:val="aa"/>
        <w:widowControl w:val="0"/>
        <w:numPr>
          <w:ilvl w:val="0"/>
          <w:numId w:val="50"/>
        </w:numPr>
        <w:tabs>
          <w:tab w:val="left" w:pos="1134"/>
        </w:tabs>
        <w:suppressAutoHyphens/>
        <w:spacing w:after="0" w:line="240" w:lineRule="auto"/>
        <w:ind w:left="0" w:firstLine="709"/>
        <w:jc w:val="both"/>
        <w:rPr>
          <w:rFonts w:ascii="Times New Roman" w:hAnsi="Times New Roman" w:cs="Times New Roman"/>
          <w:sz w:val="28"/>
          <w:szCs w:val="28"/>
        </w:rPr>
      </w:pPr>
      <w:r w:rsidRPr="00943E8B">
        <w:rPr>
          <w:rFonts w:ascii="Times New Roman" w:hAnsi="Times New Roman" w:cs="Times New Roman"/>
          <w:sz w:val="28"/>
          <w:szCs w:val="28"/>
        </w:rPr>
        <w:t>канализацией –0,48%;</w:t>
      </w:r>
    </w:p>
    <w:p w:rsidR="00EE65F5" w:rsidRPr="00943E8B" w:rsidRDefault="00EE65F5" w:rsidP="00171110">
      <w:pPr>
        <w:pStyle w:val="aa"/>
        <w:widowControl w:val="0"/>
        <w:numPr>
          <w:ilvl w:val="0"/>
          <w:numId w:val="50"/>
        </w:numPr>
        <w:tabs>
          <w:tab w:val="left" w:pos="1134"/>
        </w:tabs>
        <w:suppressAutoHyphens/>
        <w:spacing w:after="0" w:line="240" w:lineRule="auto"/>
        <w:ind w:left="0" w:firstLine="709"/>
        <w:jc w:val="both"/>
        <w:rPr>
          <w:rFonts w:ascii="Times New Roman" w:hAnsi="Times New Roman" w:cs="Times New Roman"/>
          <w:sz w:val="28"/>
          <w:szCs w:val="28"/>
        </w:rPr>
      </w:pPr>
    </w:p>
    <w:p w:rsidR="008105B8" w:rsidRPr="00943E8B" w:rsidRDefault="008105B8" w:rsidP="00171110">
      <w:pPr>
        <w:widowControl w:val="0"/>
        <w:suppressAutoHyphens/>
        <w:spacing w:after="0" w:line="240" w:lineRule="auto"/>
        <w:ind w:firstLine="709"/>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Таблица 4.3.2 Перспектива развития жилищного фонда муниципального образования город Калининск</w:t>
      </w:r>
    </w:p>
    <w:tbl>
      <w:tblPr>
        <w:tblW w:w="10153" w:type="dxa"/>
        <w:jc w:val="center"/>
        <w:tblLook w:val="04A0"/>
      </w:tblPr>
      <w:tblGrid>
        <w:gridCol w:w="683"/>
        <w:gridCol w:w="4160"/>
        <w:gridCol w:w="1559"/>
        <w:gridCol w:w="1092"/>
        <w:gridCol w:w="1065"/>
        <w:gridCol w:w="1594"/>
      </w:tblGrid>
      <w:tr w:rsidR="008105B8" w:rsidRPr="00943E8B" w:rsidTr="008105B8">
        <w:trPr>
          <w:trHeight w:val="1020"/>
          <w:tblHeader/>
          <w:jc w:val="center"/>
        </w:trPr>
        <w:tc>
          <w:tcPr>
            <w:tcW w:w="683" w:type="dxa"/>
            <w:tcBorders>
              <w:top w:val="single" w:sz="4" w:space="0" w:color="auto"/>
              <w:left w:val="single" w:sz="4" w:space="0" w:color="auto"/>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 п/п</w:t>
            </w:r>
          </w:p>
        </w:tc>
        <w:tc>
          <w:tcPr>
            <w:tcW w:w="4160"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bCs/>
                <w:sz w:val="28"/>
                <w:szCs w:val="28"/>
              </w:rPr>
            </w:pPr>
            <w:r w:rsidRPr="00943E8B">
              <w:rPr>
                <w:rFonts w:ascii="Times New Roman" w:eastAsia="Times New Roman" w:hAnsi="Times New Roman" w:cs="Times New Roman"/>
                <w:b/>
                <w:bCs/>
                <w:sz w:val="28"/>
                <w:szCs w:val="28"/>
              </w:rPr>
              <w:t>Наименование</w:t>
            </w:r>
          </w:p>
        </w:tc>
        <w:tc>
          <w:tcPr>
            <w:tcW w:w="1559"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bCs/>
                <w:sz w:val="28"/>
                <w:szCs w:val="28"/>
              </w:rPr>
            </w:pPr>
            <w:r w:rsidRPr="00943E8B">
              <w:rPr>
                <w:rFonts w:ascii="Times New Roman" w:eastAsia="Times New Roman" w:hAnsi="Times New Roman" w:cs="Times New Roman"/>
                <w:b/>
                <w:bCs/>
                <w:sz w:val="28"/>
                <w:szCs w:val="28"/>
              </w:rPr>
              <w:t>Единица измерения</w:t>
            </w:r>
          </w:p>
        </w:tc>
        <w:tc>
          <w:tcPr>
            <w:tcW w:w="1092"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bCs/>
                <w:sz w:val="28"/>
                <w:szCs w:val="28"/>
              </w:rPr>
            </w:pPr>
            <w:r w:rsidRPr="00943E8B">
              <w:rPr>
                <w:rFonts w:ascii="Times New Roman" w:eastAsia="Times New Roman" w:hAnsi="Times New Roman" w:cs="Times New Roman"/>
                <w:b/>
                <w:bCs/>
                <w:sz w:val="28"/>
                <w:szCs w:val="28"/>
              </w:rPr>
              <w:t>2023 г.</w:t>
            </w:r>
          </w:p>
        </w:tc>
        <w:tc>
          <w:tcPr>
            <w:tcW w:w="1065"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bCs/>
                <w:sz w:val="28"/>
                <w:szCs w:val="28"/>
              </w:rPr>
            </w:pPr>
            <w:r w:rsidRPr="00943E8B">
              <w:rPr>
                <w:rFonts w:ascii="Times New Roman" w:eastAsia="Times New Roman" w:hAnsi="Times New Roman" w:cs="Times New Roman"/>
                <w:b/>
                <w:bCs/>
                <w:sz w:val="28"/>
                <w:szCs w:val="28"/>
              </w:rPr>
              <w:t>2028 г.</w:t>
            </w:r>
          </w:p>
        </w:tc>
        <w:tc>
          <w:tcPr>
            <w:tcW w:w="1594" w:type="dxa"/>
            <w:tcBorders>
              <w:top w:val="single" w:sz="4" w:space="0" w:color="auto"/>
              <w:left w:val="single" w:sz="4" w:space="0" w:color="auto"/>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bCs/>
                <w:sz w:val="28"/>
                <w:szCs w:val="28"/>
              </w:rPr>
            </w:pPr>
            <w:r w:rsidRPr="00943E8B">
              <w:rPr>
                <w:rFonts w:ascii="Times New Roman" w:eastAsia="Times New Roman" w:hAnsi="Times New Roman" w:cs="Times New Roman"/>
                <w:b/>
                <w:bCs/>
                <w:sz w:val="28"/>
                <w:szCs w:val="28"/>
              </w:rPr>
              <w:t>2043 г.</w:t>
            </w:r>
          </w:p>
        </w:tc>
      </w:tr>
      <w:tr w:rsidR="008105B8" w:rsidRPr="00943E8B" w:rsidTr="008105B8">
        <w:trPr>
          <w:trHeight w:val="510"/>
          <w:jc w:val="center"/>
        </w:trPr>
        <w:tc>
          <w:tcPr>
            <w:tcW w:w="683" w:type="dxa"/>
            <w:tcBorders>
              <w:top w:val="nil"/>
              <w:left w:val="single" w:sz="4" w:space="0" w:color="auto"/>
              <w:bottom w:val="single" w:sz="4" w:space="0" w:color="auto"/>
              <w:right w:val="single" w:sz="4" w:space="0" w:color="auto"/>
            </w:tcBorders>
            <w:vAlign w:val="center"/>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1</w:t>
            </w:r>
          </w:p>
        </w:tc>
        <w:tc>
          <w:tcPr>
            <w:tcW w:w="4160"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Средняя обеспеченность жилищным фондом</w:t>
            </w:r>
          </w:p>
        </w:tc>
        <w:tc>
          <w:tcPr>
            <w:tcW w:w="1559"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м</w:t>
            </w:r>
            <w:r w:rsidRPr="00943E8B">
              <w:rPr>
                <w:rFonts w:ascii="Times New Roman" w:eastAsia="Times New Roman" w:hAnsi="Times New Roman" w:cs="Times New Roman"/>
                <w:sz w:val="28"/>
                <w:szCs w:val="28"/>
                <w:vertAlign w:val="superscript"/>
              </w:rPr>
              <w:t>2</w:t>
            </w:r>
            <w:r w:rsidRPr="00943E8B">
              <w:rPr>
                <w:rFonts w:ascii="Times New Roman" w:eastAsia="Times New Roman" w:hAnsi="Times New Roman" w:cs="Times New Roman"/>
                <w:sz w:val="28"/>
                <w:szCs w:val="28"/>
              </w:rPr>
              <w:t>/чел</w:t>
            </w:r>
          </w:p>
        </w:tc>
        <w:tc>
          <w:tcPr>
            <w:tcW w:w="1092"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34</w:t>
            </w:r>
          </w:p>
        </w:tc>
        <w:tc>
          <w:tcPr>
            <w:tcW w:w="1065"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bCs/>
                <w:sz w:val="28"/>
                <w:szCs w:val="28"/>
              </w:rPr>
            </w:pPr>
            <w:r w:rsidRPr="00943E8B">
              <w:rPr>
                <w:rFonts w:ascii="Times New Roman" w:eastAsia="Times New Roman" w:hAnsi="Times New Roman" w:cs="Times New Roman"/>
                <w:sz w:val="28"/>
                <w:szCs w:val="28"/>
              </w:rPr>
              <w:t>34</w:t>
            </w:r>
          </w:p>
        </w:tc>
        <w:tc>
          <w:tcPr>
            <w:tcW w:w="1594" w:type="dxa"/>
            <w:tcBorders>
              <w:top w:val="single" w:sz="4" w:space="0" w:color="auto"/>
              <w:left w:val="single" w:sz="4" w:space="0" w:color="auto"/>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bCs/>
                <w:sz w:val="28"/>
                <w:szCs w:val="28"/>
              </w:rPr>
            </w:pPr>
            <w:r w:rsidRPr="00943E8B">
              <w:rPr>
                <w:rFonts w:ascii="Times New Roman" w:eastAsia="Times New Roman" w:hAnsi="Times New Roman" w:cs="Times New Roman"/>
                <w:sz w:val="28"/>
                <w:szCs w:val="28"/>
              </w:rPr>
              <w:t>34</w:t>
            </w:r>
          </w:p>
        </w:tc>
      </w:tr>
      <w:tr w:rsidR="008105B8" w:rsidRPr="00943E8B" w:rsidTr="008105B8">
        <w:trPr>
          <w:trHeight w:val="255"/>
          <w:jc w:val="center"/>
        </w:trPr>
        <w:tc>
          <w:tcPr>
            <w:tcW w:w="683" w:type="dxa"/>
            <w:tcBorders>
              <w:top w:val="nil"/>
              <w:left w:val="single" w:sz="4" w:space="0" w:color="auto"/>
              <w:bottom w:val="single" w:sz="4" w:space="0" w:color="auto"/>
              <w:right w:val="single" w:sz="4" w:space="0" w:color="auto"/>
            </w:tcBorders>
            <w:vAlign w:val="center"/>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w:t>
            </w:r>
          </w:p>
        </w:tc>
        <w:tc>
          <w:tcPr>
            <w:tcW w:w="4160"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Жилищный фонд</w:t>
            </w:r>
          </w:p>
        </w:tc>
        <w:tc>
          <w:tcPr>
            <w:tcW w:w="1559"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м</w:t>
            </w:r>
            <w:r w:rsidRPr="00943E8B">
              <w:rPr>
                <w:rFonts w:ascii="Times New Roman" w:eastAsia="Times New Roman" w:hAnsi="Times New Roman" w:cs="Times New Roman"/>
                <w:sz w:val="28"/>
                <w:szCs w:val="28"/>
                <w:vertAlign w:val="superscript"/>
              </w:rPr>
              <w:t>2</w:t>
            </w:r>
          </w:p>
        </w:tc>
        <w:tc>
          <w:tcPr>
            <w:tcW w:w="1092" w:type="dxa"/>
            <w:tcBorders>
              <w:top w:val="nil"/>
              <w:left w:val="nil"/>
              <w:bottom w:val="nil"/>
              <w:right w:val="single" w:sz="4" w:space="0" w:color="auto"/>
            </w:tcBorders>
            <w:noWrap/>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sz w:val="28"/>
                <w:szCs w:val="28"/>
                <w:highlight w:val="red"/>
              </w:rPr>
            </w:pPr>
            <w:r w:rsidRPr="00943E8B">
              <w:rPr>
                <w:rFonts w:ascii="Times New Roman" w:eastAsia="Times New Roman" w:hAnsi="Times New Roman" w:cs="Times New Roman"/>
                <w:sz w:val="28"/>
                <w:szCs w:val="28"/>
              </w:rPr>
              <w:t>509,1</w:t>
            </w:r>
          </w:p>
        </w:tc>
        <w:tc>
          <w:tcPr>
            <w:tcW w:w="1065" w:type="dxa"/>
            <w:tcBorders>
              <w:top w:val="single" w:sz="4" w:space="0" w:color="auto"/>
              <w:left w:val="single" w:sz="4" w:space="0" w:color="auto"/>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521,1</w:t>
            </w:r>
          </w:p>
        </w:tc>
        <w:tc>
          <w:tcPr>
            <w:tcW w:w="1594" w:type="dxa"/>
            <w:tcBorders>
              <w:top w:val="single" w:sz="4" w:space="0" w:color="auto"/>
              <w:left w:val="single" w:sz="4" w:space="0" w:color="auto"/>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bCs/>
                <w:sz w:val="28"/>
                <w:szCs w:val="28"/>
              </w:rPr>
            </w:pPr>
            <w:r w:rsidRPr="00943E8B">
              <w:rPr>
                <w:rFonts w:ascii="Times New Roman" w:eastAsia="Times New Roman" w:hAnsi="Times New Roman" w:cs="Times New Roman"/>
                <w:sz w:val="28"/>
                <w:szCs w:val="28"/>
              </w:rPr>
              <w:t>554,1</w:t>
            </w:r>
          </w:p>
        </w:tc>
      </w:tr>
      <w:tr w:rsidR="008105B8" w:rsidRPr="00943E8B" w:rsidTr="008105B8">
        <w:trPr>
          <w:trHeight w:val="349"/>
          <w:jc w:val="center"/>
        </w:trPr>
        <w:tc>
          <w:tcPr>
            <w:tcW w:w="683" w:type="dxa"/>
            <w:tcBorders>
              <w:top w:val="nil"/>
              <w:left w:val="single" w:sz="4" w:space="0" w:color="auto"/>
              <w:bottom w:val="single" w:sz="4" w:space="0" w:color="auto"/>
              <w:right w:val="single" w:sz="4" w:space="0" w:color="auto"/>
            </w:tcBorders>
            <w:vAlign w:val="center"/>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3</w:t>
            </w:r>
          </w:p>
        </w:tc>
        <w:tc>
          <w:tcPr>
            <w:tcW w:w="4160"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Убыль жилищного фонда</w:t>
            </w:r>
          </w:p>
        </w:tc>
        <w:tc>
          <w:tcPr>
            <w:tcW w:w="1559"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м</w:t>
            </w:r>
            <w:r w:rsidRPr="00943E8B">
              <w:rPr>
                <w:rFonts w:ascii="Times New Roman" w:eastAsia="Times New Roman" w:hAnsi="Times New Roman" w:cs="Times New Roman"/>
                <w:sz w:val="28"/>
                <w:szCs w:val="28"/>
                <w:vertAlign w:val="superscript"/>
              </w:rPr>
              <w:t>2</w:t>
            </w:r>
          </w:p>
        </w:tc>
        <w:tc>
          <w:tcPr>
            <w:tcW w:w="1092"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0</w:t>
            </w:r>
          </w:p>
        </w:tc>
        <w:tc>
          <w:tcPr>
            <w:tcW w:w="1065"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bCs/>
                <w:sz w:val="28"/>
                <w:szCs w:val="28"/>
              </w:rPr>
            </w:pPr>
            <w:r w:rsidRPr="00943E8B">
              <w:rPr>
                <w:rFonts w:ascii="Times New Roman" w:eastAsia="Times New Roman" w:hAnsi="Times New Roman" w:cs="Times New Roman"/>
                <w:bCs/>
                <w:sz w:val="28"/>
                <w:szCs w:val="28"/>
              </w:rPr>
              <w:t>400</w:t>
            </w:r>
          </w:p>
        </w:tc>
        <w:tc>
          <w:tcPr>
            <w:tcW w:w="1594" w:type="dxa"/>
            <w:tcBorders>
              <w:top w:val="single" w:sz="4" w:space="0" w:color="auto"/>
              <w:left w:val="single" w:sz="4" w:space="0" w:color="auto"/>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bCs/>
                <w:sz w:val="28"/>
                <w:szCs w:val="28"/>
              </w:rPr>
            </w:pPr>
            <w:r w:rsidRPr="00943E8B">
              <w:rPr>
                <w:rFonts w:ascii="Times New Roman" w:eastAsia="Times New Roman" w:hAnsi="Times New Roman" w:cs="Times New Roman"/>
                <w:sz w:val="28"/>
                <w:szCs w:val="28"/>
              </w:rPr>
              <w:t>900</w:t>
            </w:r>
          </w:p>
        </w:tc>
      </w:tr>
      <w:tr w:rsidR="008105B8" w:rsidRPr="00943E8B" w:rsidTr="008105B8">
        <w:trPr>
          <w:trHeight w:val="510"/>
          <w:jc w:val="center"/>
        </w:trPr>
        <w:tc>
          <w:tcPr>
            <w:tcW w:w="683" w:type="dxa"/>
            <w:tcBorders>
              <w:top w:val="nil"/>
              <w:left w:val="single" w:sz="4" w:space="0" w:color="auto"/>
              <w:bottom w:val="single" w:sz="4" w:space="0" w:color="auto"/>
              <w:right w:val="single" w:sz="4" w:space="0" w:color="auto"/>
            </w:tcBorders>
            <w:vAlign w:val="center"/>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4</w:t>
            </w:r>
          </w:p>
        </w:tc>
        <w:tc>
          <w:tcPr>
            <w:tcW w:w="4160"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Существующий сохраняемый жилищный фонд</w:t>
            </w:r>
          </w:p>
        </w:tc>
        <w:tc>
          <w:tcPr>
            <w:tcW w:w="1559"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м</w:t>
            </w:r>
            <w:r w:rsidRPr="00943E8B">
              <w:rPr>
                <w:rFonts w:ascii="Times New Roman" w:eastAsia="Times New Roman" w:hAnsi="Times New Roman" w:cs="Times New Roman"/>
                <w:sz w:val="28"/>
                <w:szCs w:val="28"/>
                <w:vertAlign w:val="superscript"/>
              </w:rPr>
              <w:t>2</w:t>
            </w:r>
          </w:p>
        </w:tc>
        <w:tc>
          <w:tcPr>
            <w:tcW w:w="1092"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sz w:val="28"/>
                <w:szCs w:val="28"/>
                <w:highlight w:val="red"/>
              </w:rPr>
            </w:pPr>
            <w:r w:rsidRPr="00943E8B">
              <w:rPr>
                <w:rFonts w:ascii="Times New Roman" w:eastAsia="Times New Roman" w:hAnsi="Times New Roman" w:cs="Times New Roman"/>
                <w:sz w:val="28"/>
                <w:szCs w:val="28"/>
              </w:rPr>
              <w:t>509,1</w:t>
            </w:r>
          </w:p>
        </w:tc>
        <w:tc>
          <w:tcPr>
            <w:tcW w:w="1065"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521,1</w:t>
            </w:r>
          </w:p>
        </w:tc>
        <w:tc>
          <w:tcPr>
            <w:tcW w:w="1594" w:type="dxa"/>
            <w:tcBorders>
              <w:top w:val="single" w:sz="4" w:space="0" w:color="auto"/>
              <w:left w:val="single" w:sz="4" w:space="0" w:color="auto"/>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bCs/>
                <w:sz w:val="28"/>
                <w:szCs w:val="28"/>
              </w:rPr>
            </w:pPr>
            <w:r w:rsidRPr="00943E8B">
              <w:rPr>
                <w:rFonts w:ascii="Times New Roman" w:eastAsia="Times New Roman" w:hAnsi="Times New Roman" w:cs="Times New Roman"/>
                <w:sz w:val="28"/>
                <w:szCs w:val="28"/>
              </w:rPr>
              <w:t>554,1</w:t>
            </w:r>
          </w:p>
        </w:tc>
      </w:tr>
      <w:tr w:rsidR="008105B8" w:rsidRPr="00943E8B" w:rsidTr="008105B8">
        <w:trPr>
          <w:trHeight w:val="255"/>
          <w:jc w:val="center"/>
        </w:trPr>
        <w:tc>
          <w:tcPr>
            <w:tcW w:w="683" w:type="dxa"/>
            <w:tcBorders>
              <w:top w:val="nil"/>
              <w:left w:val="single" w:sz="4" w:space="0" w:color="auto"/>
              <w:bottom w:val="single" w:sz="4" w:space="0" w:color="auto"/>
              <w:right w:val="single" w:sz="4" w:space="0" w:color="auto"/>
            </w:tcBorders>
            <w:vAlign w:val="center"/>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lastRenderedPageBreak/>
              <w:t>5</w:t>
            </w:r>
          </w:p>
        </w:tc>
        <w:tc>
          <w:tcPr>
            <w:tcW w:w="4160"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Объемы возможного строительства</w:t>
            </w:r>
          </w:p>
        </w:tc>
        <w:tc>
          <w:tcPr>
            <w:tcW w:w="1559"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м</w:t>
            </w:r>
            <w:r w:rsidRPr="00943E8B">
              <w:rPr>
                <w:rFonts w:ascii="Times New Roman" w:eastAsia="Times New Roman" w:hAnsi="Times New Roman" w:cs="Times New Roman"/>
                <w:sz w:val="28"/>
                <w:szCs w:val="28"/>
                <w:vertAlign w:val="superscript"/>
              </w:rPr>
              <w:t>2</w:t>
            </w:r>
          </w:p>
        </w:tc>
        <w:tc>
          <w:tcPr>
            <w:tcW w:w="1092"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3</w:t>
            </w:r>
          </w:p>
        </w:tc>
        <w:tc>
          <w:tcPr>
            <w:tcW w:w="1065"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bCs/>
                <w:sz w:val="28"/>
                <w:szCs w:val="28"/>
              </w:rPr>
            </w:pPr>
            <w:r w:rsidRPr="00943E8B">
              <w:rPr>
                <w:rFonts w:ascii="Times New Roman" w:eastAsia="Times New Roman" w:hAnsi="Times New Roman" w:cs="Times New Roman"/>
                <w:sz w:val="28"/>
                <w:szCs w:val="28"/>
              </w:rPr>
              <w:t>15</w:t>
            </w:r>
          </w:p>
        </w:tc>
        <w:tc>
          <w:tcPr>
            <w:tcW w:w="1594" w:type="dxa"/>
            <w:tcBorders>
              <w:top w:val="single" w:sz="4" w:space="0" w:color="auto"/>
              <w:left w:val="single" w:sz="4" w:space="0" w:color="auto"/>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bCs/>
                <w:sz w:val="28"/>
                <w:szCs w:val="28"/>
              </w:rPr>
            </w:pPr>
            <w:r w:rsidRPr="00943E8B">
              <w:rPr>
                <w:rFonts w:ascii="Times New Roman" w:eastAsia="Times New Roman" w:hAnsi="Times New Roman" w:cs="Times New Roman"/>
                <w:sz w:val="28"/>
                <w:szCs w:val="28"/>
              </w:rPr>
              <w:t>45</w:t>
            </w:r>
          </w:p>
        </w:tc>
      </w:tr>
      <w:tr w:rsidR="008105B8" w:rsidRPr="00943E8B" w:rsidTr="008105B8">
        <w:trPr>
          <w:trHeight w:val="255"/>
          <w:jc w:val="center"/>
        </w:trPr>
        <w:tc>
          <w:tcPr>
            <w:tcW w:w="683" w:type="dxa"/>
            <w:tcBorders>
              <w:top w:val="nil"/>
              <w:left w:val="single" w:sz="4" w:space="0" w:color="auto"/>
              <w:bottom w:val="single" w:sz="4" w:space="0" w:color="auto"/>
              <w:right w:val="single" w:sz="4" w:space="0" w:color="auto"/>
            </w:tcBorders>
            <w:vAlign w:val="center"/>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6</w:t>
            </w:r>
          </w:p>
        </w:tc>
        <w:tc>
          <w:tcPr>
            <w:tcW w:w="4160"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Жилищный фонд к концу периода</w:t>
            </w:r>
          </w:p>
        </w:tc>
        <w:tc>
          <w:tcPr>
            <w:tcW w:w="1559"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ind w:firstLine="25"/>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м</w:t>
            </w:r>
            <w:r w:rsidRPr="00943E8B">
              <w:rPr>
                <w:rFonts w:ascii="Times New Roman" w:eastAsia="Times New Roman" w:hAnsi="Times New Roman" w:cs="Times New Roman"/>
                <w:sz w:val="28"/>
                <w:szCs w:val="28"/>
                <w:vertAlign w:val="superscript"/>
              </w:rPr>
              <w:t>2</w:t>
            </w:r>
          </w:p>
        </w:tc>
        <w:tc>
          <w:tcPr>
            <w:tcW w:w="1092" w:type="dxa"/>
            <w:tcBorders>
              <w:top w:val="nil"/>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sz w:val="28"/>
                <w:szCs w:val="28"/>
                <w:highlight w:val="red"/>
              </w:rPr>
            </w:pPr>
            <w:r w:rsidRPr="00943E8B">
              <w:rPr>
                <w:rFonts w:ascii="Times New Roman" w:eastAsia="Times New Roman" w:hAnsi="Times New Roman" w:cs="Times New Roman"/>
                <w:sz w:val="28"/>
                <w:szCs w:val="28"/>
              </w:rPr>
              <w:t>509,1</w:t>
            </w:r>
          </w:p>
        </w:tc>
        <w:tc>
          <w:tcPr>
            <w:tcW w:w="1065" w:type="dxa"/>
            <w:tcBorders>
              <w:top w:val="single" w:sz="4" w:space="0" w:color="auto"/>
              <w:left w:val="nil"/>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521,1</w:t>
            </w:r>
          </w:p>
        </w:tc>
        <w:tc>
          <w:tcPr>
            <w:tcW w:w="1594" w:type="dxa"/>
            <w:tcBorders>
              <w:top w:val="single" w:sz="4" w:space="0" w:color="auto"/>
              <w:left w:val="single" w:sz="4" w:space="0" w:color="auto"/>
              <w:bottom w:val="single" w:sz="4" w:space="0" w:color="auto"/>
              <w:right w:val="single" w:sz="4" w:space="0" w:color="auto"/>
            </w:tcBorders>
            <w:vAlign w:val="center"/>
            <w:hideMark/>
          </w:tcPr>
          <w:p w:rsidR="008105B8" w:rsidRPr="00943E8B" w:rsidRDefault="008105B8" w:rsidP="00171110">
            <w:pPr>
              <w:widowControl w:val="0"/>
              <w:suppressAutoHyphens/>
              <w:spacing w:after="0" w:line="240" w:lineRule="auto"/>
              <w:jc w:val="center"/>
              <w:rPr>
                <w:rFonts w:ascii="Times New Roman" w:eastAsia="Times New Roman" w:hAnsi="Times New Roman" w:cs="Times New Roman"/>
                <w:bCs/>
                <w:sz w:val="28"/>
                <w:szCs w:val="28"/>
              </w:rPr>
            </w:pPr>
            <w:r w:rsidRPr="00943E8B">
              <w:rPr>
                <w:rFonts w:ascii="Times New Roman" w:eastAsia="Times New Roman" w:hAnsi="Times New Roman" w:cs="Times New Roman"/>
                <w:sz w:val="28"/>
                <w:szCs w:val="28"/>
              </w:rPr>
              <w:t>554,1</w:t>
            </w:r>
          </w:p>
        </w:tc>
      </w:tr>
    </w:tbl>
    <w:p w:rsidR="00034435"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51" w:name="_Toc25824108"/>
      <w:bookmarkStart w:id="52" w:name="_Toc145518044"/>
      <w:r w:rsidRPr="00943E8B">
        <w:rPr>
          <w:rFonts w:ascii="Times New Roman" w:eastAsia="Times New Roman" w:hAnsi="Times New Roman" w:cs="Times New Roman"/>
          <w:b/>
          <w:sz w:val="28"/>
          <w:szCs w:val="28"/>
          <w:lang w:eastAsia="ru-RU"/>
        </w:rPr>
        <w:t>Аграрный сектор экономики муниципального образования</w:t>
      </w:r>
      <w:bookmarkEnd w:id="51"/>
      <w:bookmarkEnd w:id="52"/>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Сельское хозяйство является важной, базовой сферой хозяйственного комплекса муниципального образования.</w:t>
      </w:r>
    </w:p>
    <w:p w:rsidR="00635A18" w:rsidRPr="00943E8B" w:rsidRDefault="00635A18" w:rsidP="00171110">
      <w:pPr>
        <w:widowControl w:val="0"/>
        <w:tabs>
          <w:tab w:val="left" w:pos="1418"/>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Аграрный сектор является важной сферой хозяйственного комплекса  муниципального образования</w:t>
      </w:r>
      <w:r w:rsidR="00664B69"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Происходящие в последние годы сдвиги и в структуре сельскохозяйственного производства МО по категориям хозяйств имеют четко выраженную тенденцию роста роли животноводства.</w:t>
      </w:r>
    </w:p>
    <w:p w:rsidR="00635A18" w:rsidRDefault="00635A18" w:rsidP="00171110">
      <w:pPr>
        <w:widowControl w:val="0"/>
        <w:tabs>
          <w:tab w:val="left" w:pos="1418"/>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Животноводство играет важную роль в развитии сельского хозяйства и</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обеспеченности населения МО</w:t>
      </w:r>
      <w:r w:rsidR="00664B69"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района и области продуктами первой необходимости. Здесь представлены все основные виды отрасли: скотоводство, свиноводство, овцеводство, птицеводство и коневодство.</w:t>
      </w:r>
    </w:p>
    <w:p w:rsidR="00EE65F5" w:rsidRPr="00943E8B" w:rsidRDefault="00EE65F5" w:rsidP="00171110">
      <w:pPr>
        <w:widowControl w:val="0"/>
        <w:tabs>
          <w:tab w:val="left" w:pos="1418"/>
        </w:tabs>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635A18" w:rsidRPr="00943E8B" w:rsidRDefault="00CC36D8" w:rsidP="00171110">
      <w:pPr>
        <w:widowControl w:val="0"/>
        <w:suppressAutoHyphens/>
        <w:spacing w:after="0" w:line="240" w:lineRule="auto"/>
        <w:ind w:firstLine="709"/>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4.4.1</w:t>
      </w:r>
      <w:r w:rsidR="00635A18" w:rsidRPr="00943E8B">
        <w:rPr>
          <w:rFonts w:ascii="Times New Roman" w:eastAsia="Times New Roman" w:hAnsi="Times New Roman" w:cs="Times New Roman"/>
          <w:b/>
          <w:sz w:val="28"/>
          <w:szCs w:val="28"/>
          <w:lang w:eastAsia="ru-RU"/>
        </w:rPr>
        <w:t xml:space="preserve"> Поголовье скота, голов на 01.01.2023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417"/>
        <w:gridCol w:w="2552"/>
        <w:gridCol w:w="2126"/>
        <w:gridCol w:w="1379"/>
        <w:gridCol w:w="1739"/>
      </w:tblGrid>
      <w:tr w:rsidR="00C92C86" w:rsidRPr="00943E8B" w:rsidTr="0032584F">
        <w:trPr>
          <w:trHeight w:val="407"/>
        </w:trPr>
        <w:tc>
          <w:tcPr>
            <w:tcW w:w="993" w:type="dxa"/>
            <w:vAlign w:val="center"/>
          </w:tcPr>
          <w:p w:rsidR="00635A18" w:rsidRPr="00943E8B" w:rsidRDefault="00635A18"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КРС</w:t>
            </w:r>
          </w:p>
        </w:tc>
        <w:tc>
          <w:tcPr>
            <w:tcW w:w="1417" w:type="dxa"/>
            <w:vAlign w:val="center"/>
          </w:tcPr>
          <w:p w:rsidR="00635A18" w:rsidRPr="00943E8B" w:rsidRDefault="00635A18"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Коровы</w:t>
            </w:r>
          </w:p>
        </w:tc>
        <w:tc>
          <w:tcPr>
            <w:tcW w:w="2552" w:type="dxa"/>
            <w:vAlign w:val="center"/>
          </w:tcPr>
          <w:p w:rsidR="00635A18" w:rsidRPr="00943E8B" w:rsidRDefault="00635A18"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Свинопоголовье</w:t>
            </w:r>
          </w:p>
        </w:tc>
        <w:tc>
          <w:tcPr>
            <w:tcW w:w="2126" w:type="dxa"/>
            <w:vAlign w:val="center"/>
          </w:tcPr>
          <w:p w:rsidR="00635A18" w:rsidRPr="00943E8B" w:rsidRDefault="00635A18"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Овцы и козы</w:t>
            </w:r>
          </w:p>
        </w:tc>
        <w:tc>
          <w:tcPr>
            <w:tcW w:w="1379" w:type="dxa"/>
            <w:vAlign w:val="center"/>
          </w:tcPr>
          <w:p w:rsidR="00635A18" w:rsidRPr="00943E8B" w:rsidRDefault="00635A18"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Птица</w:t>
            </w:r>
          </w:p>
        </w:tc>
        <w:tc>
          <w:tcPr>
            <w:tcW w:w="1739" w:type="dxa"/>
            <w:vAlign w:val="center"/>
          </w:tcPr>
          <w:p w:rsidR="00635A18" w:rsidRPr="00943E8B" w:rsidRDefault="00635A18"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Кролики</w:t>
            </w:r>
          </w:p>
        </w:tc>
      </w:tr>
      <w:tr w:rsidR="00C92C86" w:rsidRPr="00943E8B" w:rsidTr="0032584F">
        <w:trPr>
          <w:trHeight w:val="287"/>
        </w:trPr>
        <w:tc>
          <w:tcPr>
            <w:tcW w:w="993" w:type="dxa"/>
            <w:vAlign w:val="center"/>
          </w:tcPr>
          <w:p w:rsidR="00635A18" w:rsidRPr="00943E8B" w:rsidRDefault="0032584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365</w:t>
            </w:r>
          </w:p>
        </w:tc>
        <w:tc>
          <w:tcPr>
            <w:tcW w:w="1417" w:type="dxa"/>
            <w:vAlign w:val="center"/>
          </w:tcPr>
          <w:p w:rsidR="00635A18" w:rsidRPr="00943E8B" w:rsidRDefault="0032584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365</w:t>
            </w:r>
          </w:p>
        </w:tc>
        <w:tc>
          <w:tcPr>
            <w:tcW w:w="2552" w:type="dxa"/>
            <w:vAlign w:val="center"/>
          </w:tcPr>
          <w:p w:rsidR="00635A18" w:rsidRPr="00943E8B" w:rsidRDefault="0032584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20</w:t>
            </w:r>
          </w:p>
        </w:tc>
        <w:tc>
          <w:tcPr>
            <w:tcW w:w="2126" w:type="dxa"/>
            <w:vAlign w:val="center"/>
          </w:tcPr>
          <w:p w:rsidR="00635A18" w:rsidRPr="00943E8B" w:rsidRDefault="0032584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350</w:t>
            </w:r>
          </w:p>
        </w:tc>
        <w:tc>
          <w:tcPr>
            <w:tcW w:w="1379" w:type="dxa"/>
            <w:vAlign w:val="center"/>
          </w:tcPr>
          <w:p w:rsidR="00635A18" w:rsidRPr="00943E8B" w:rsidRDefault="0032584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17774</w:t>
            </w:r>
          </w:p>
        </w:tc>
        <w:tc>
          <w:tcPr>
            <w:tcW w:w="1739" w:type="dxa"/>
            <w:vAlign w:val="center"/>
          </w:tcPr>
          <w:p w:rsidR="00635A18" w:rsidRPr="00943E8B" w:rsidRDefault="0032584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0</w:t>
            </w:r>
          </w:p>
        </w:tc>
      </w:tr>
    </w:tbl>
    <w:p w:rsidR="00635A18" w:rsidRPr="00943E8B" w:rsidRDefault="00635A18" w:rsidP="00171110">
      <w:pPr>
        <w:widowControl w:val="0"/>
        <w:tabs>
          <w:tab w:val="left" w:pos="1418"/>
        </w:tabs>
        <w:suppressAutoHyphens/>
        <w:spacing w:after="0" w:line="240" w:lineRule="auto"/>
        <w:contextualSpacing/>
        <w:jc w:val="both"/>
        <w:rPr>
          <w:rFonts w:ascii="Times New Roman" w:eastAsia="Times New Roman" w:hAnsi="Times New Roman" w:cs="Times New Roman"/>
          <w:color w:val="FF0000"/>
          <w:sz w:val="28"/>
          <w:szCs w:val="28"/>
          <w:lang w:eastAsia="ru-RU"/>
        </w:rPr>
      </w:pPr>
    </w:p>
    <w:p w:rsidR="00664B69" w:rsidRPr="00943E8B" w:rsidRDefault="00664B69" w:rsidP="00171110">
      <w:pPr>
        <w:widowControl w:val="0"/>
        <w:tabs>
          <w:tab w:val="left" w:pos="1418"/>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Сельское хозяйство является важнейшим направлением развития территории. </w:t>
      </w:r>
    </w:p>
    <w:p w:rsidR="00664B69" w:rsidRPr="00943E8B" w:rsidRDefault="00664B69" w:rsidP="00171110">
      <w:pPr>
        <w:widowControl w:val="0"/>
        <w:tabs>
          <w:tab w:val="left" w:pos="1418"/>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Основная цель развития аграрного комплекса муниципального образования в</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перспективе – формирование эффективного аграрного сектора, способного увеличить экономический потенциал и товарность продукции, удовлетворить потребности населения в продуктах, создать благоприятную сферу жизнедеятельности жителей.</w:t>
      </w:r>
    </w:p>
    <w:p w:rsidR="00390C0F" w:rsidRPr="00943E8B" w:rsidRDefault="00390C0F" w:rsidP="00171110">
      <w:pPr>
        <w:widowControl w:val="0"/>
        <w:tabs>
          <w:tab w:val="left" w:pos="1418"/>
        </w:tabs>
        <w:suppressAutoHyphens/>
        <w:spacing w:after="0" w:line="240" w:lineRule="auto"/>
        <w:contextualSpacing/>
        <w:jc w:val="both"/>
        <w:rPr>
          <w:rFonts w:ascii="Times New Roman" w:eastAsia="Times New Roman" w:hAnsi="Times New Roman" w:cs="Times New Roman"/>
          <w:sz w:val="28"/>
          <w:szCs w:val="28"/>
          <w:lang w:eastAsia="ru-RU"/>
        </w:rPr>
      </w:pPr>
    </w:p>
    <w:p w:rsidR="006F5D63"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53" w:name="_Toc145518045"/>
      <w:r w:rsidRPr="00943E8B">
        <w:rPr>
          <w:rFonts w:ascii="Times New Roman" w:eastAsia="Times New Roman" w:hAnsi="Times New Roman" w:cs="Times New Roman"/>
          <w:b/>
          <w:sz w:val="28"/>
          <w:szCs w:val="28"/>
          <w:lang w:eastAsia="ru-RU"/>
        </w:rPr>
        <w:t>Промышленность и строительство</w:t>
      </w:r>
      <w:bookmarkEnd w:id="53"/>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Промышленная деятельность и строительство относится к вторичному сект</w:t>
      </w:r>
      <w:r w:rsidR="00205118" w:rsidRPr="00943E8B">
        <w:rPr>
          <w:rFonts w:ascii="Times New Roman" w:eastAsia="Times New Roman" w:hAnsi="Times New Roman" w:cs="Times New Roman"/>
          <w:sz w:val="28"/>
          <w:szCs w:val="28"/>
          <w:lang w:eastAsia="ru-RU"/>
        </w:rPr>
        <w:t>ору хозяйственной деятельности МО</w:t>
      </w:r>
      <w:r w:rsidR="004555E8"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w:t>
      </w:r>
    </w:p>
    <w:p w:rsidR="00A25F5A"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Промышленность в МО</w:t>
      </w:r>
      <w:r w:rsidR="004555E8"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xml:space="preserve"> представлена </w:t>
      </w:r>
      <w:r w:rsidR="001577A7" w:rsidRPr="00943E8B">
        <w:rPr>
          <w:rFonts w:ascii="Times New Roman" w:eastAsia="Times New Roman" w:hAnsi="Times New Roman" w:cs="Times New Roman"/>
          <w:sz w:val="28"/>
          <w:szCs w:val="28"/>
          <w:lang w:eastAsia="ru-RU"/>
        </w:rPr>
        <w:t>перерабатывающими и пищевыми производствами.</w:t>
      </w:r>
    </w:p>
    <w:p w:rsidR="00EE65F5" w:rsidRPr="00943E8B" w:rsidRDefault="00EE65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xml:space="preserve">Таблица 4.5.1. Предприятия, занятые </w:t>
      </w:r>
      <w:r w:rsidR="006E7173" w:rsidRPr="00943E8B">
        <w:rPr>
          <w:rFonts w:ascii="Times New Roman" w:eastAsia="Times New Roman" w:hAnsi="Times New Roman" w:cs="Times New Roman"/>
          <w:b/>
          <w:sz w:val="28"/>
          <w:szCs w:val="28"/>
          <w:lang w:eastAsia="ru-RU"/>
        </w:rPr>
        <w:t>производством пищевых продуктов</w:t>
      </w:r>
      <w:r w:rsidR="00044A76" w:rsidRPr="00943E8B">
        <w:rPr>
          <w:rFonts w:ascii="Times New Roman" w:eastAsia="Times New Roman" w:hAnsi="Times New Roman" w:cs="Times New Roman"/>
          <w:b/>
          <w:sz w:val="28"/>
          <w:szCs w:val="28"/>
          <w:lang w:eastAsia="ru-RU"/>
        </w:rPr>
        <w:t xml:space="preserve"> и комовых добавок</w:t>
      </w:r>
      <w:r w:rsidR="00553B28" w:rsidRPr="00943E8B">
        <w:rPr>
          <w:rFonts w:ascii="Times New Roman" w:eastAsia="Times New Roman" w:hAnsi="Times New Roman" w:cs="Times New Roman"/>
          <w:b/>
          <w:sz w:val="28"/>
          <w:szCs w:val="28"/>
          <w:lang w:eastAsia="ru-RU"/>
        </w:rPr>
        <w:t>.</w:t>
      </w:r>
    </w:p>
    <w:tbl>
      <w:tblPr>
        <w:tblW w:w="10206" w:type="dxa"/>
        <w:tblInd w:w="108" w:type="dxa"/>
        <w:tblLayout w:type="fixed"/>
        <w:tblLook w:val="0000"/>
      </w:tblPr>
      <w:tblGrid>
        <w:gridCol w:w="709"/>
        <w:gridCol w:w="2268"/>
        <w:gridCol w:w="2977"/>
        <w:gridCol w:w="1701"/>
        <w:gridCol w:w="2551"/>
      </w:tblGrid>
      <w:tr w:rsidR="00C92C86" w:rsidRPr="00943E8B" w:rsidTr="002D3745">
        <w:trPr>
          <w:trHeight w:val="535"/>
          <w:tblHeader/>
        </w:trPr>
        <w:tc>
          <w:tcPr>
            <w:tcW w:w="709" w:type="dxa"/>
            <w:tcBorders>
              <w:top w:val="single" w:sz="8" w:space="0" w:color="000000"/>
              <w:left w:val="single" w:sz="8" w:space="0" w:color="000000"/>
              <w:bottom w:val="single" w:sz="8" w:space="0" w:color="000000"/>
              <w:right w:val="single" w:sz="4" w:space="0" w:color="auto"/>
            </w:tcBorders>
            <w:shd w:val="clear" w:color="auto" w:fill="FFFFFF"/>
            <w:vAlign w:val="center"/>
          </w:tcPr>
          <w:p w:rsidR="00556AC7" w:rsidRPr="00943E8B" w:rsidRDefault="00556AC7" w:rsidP="00171110">
            <w:pPr>
              <w:widowControl w:val="0"/>
              <w:suppressAutoHyphens/>
              <w:snapToGrid w:val="0"/>
              <w:spacing w:after="0" w:line="240" w:lineRule="auto"/>
              <w:jc w:val="center"/>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t>№</w:t>
            </w:r>
          </w:p>
          <w:p w:rsidR="00556AC7" w:rsidRPr="00943E8B" w:rsidRDefault="00556AC7" w:rsidP="00171110">
            <w:pPr>
              <w:widowControl w:val="0"/>
              <w:suppressAutoHyphens/>
              <w:snapToGrid w:val="0"/>
              <w:spacing w:after="0" w:line="240" w:lineRule="auto"/>
              <w:jc w:val="center"/>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t>п/п</w:t>
            </w:r>
          </w:p>
        </w:tc>
        <w:tc>
          <w:tcPr>
            <w:tcW w:w="2268" w:type="dxa"/>
            <w:tcBorders>
              <w:top w:val="single" w:sz="4" w:space="0" w:color="auto"/>
              <w:left w:val="single" w:sz="4" w:space="0" w:color="auto"/>
              <w:bottom w:val="single" w:sz="8" w:space="0" w:color="000000"/>
              <w:right w:val="single" w:sz="4" w:space="0" w:color="auto"/>
            </w:tcBorders>
            <w:shd w:val="clear" w:color="auto" w:fill="FFFFFF"/>
            <w:vAlign w:val="center"/>
          </w:tcPr>
          <w:p w:rsidR="00556AC7" w:rsidRPr="00943E8B" w:rsidRDefault="00556AC7" w:rsidP="00171110">
            <w:pPr>
              <w:widowControl w:val="0"/>
              <w:suppressAutoHyphens/>
              <w:snapToGri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 предприятий</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556AC7" w:rsidRPr="00943E8B" w:rsidRDefault="00556AC7" w:rsidP="00171110">
            <w:pPr>
              <w:widowControl w:val="0"/>
              <w:suppressAutoHyphens/>
              <w:snapToGri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Вид деятельности</w:t>
            </w:r>
          </w:p>
        </w:tc>
        <w:tc>
          <w:tcPr>
            <w:tcW w:w="1701" w:type="dxa"/>
            <w:tcBorders>
              <w:top w:val="single" w:sz="4" w:space="0" w:color="auto"/>
              <w:left w:val="single" w:sz="4" w:space="0" w:color="auto"/>
              <w:bottom w:val="single" w:sz="8" w:space="0" w:color="000000"/>
              <w:right w:val="single" w:sz="4" w:space="0" w:color="auto"/>
            </w:tcBorders>
            <w:shd w:val="clear" w:color="auto" w:fill="FFFFFF"/>
            <w:vAlign w:val="center"/>
          </w:tcPr>
          <w:p w:rsidR="00556AC7" w:rsidRPr="00943E8B" w:rsidRDefault="00556AC7" w:rsidP="00171110">
            <w:pPr>
              <w:widowControl w:val="0"/>
              <w:suppressAutoHyphens/>
              <w:snapToGri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Число работаю</w:t>
            </w:r>
            <w:r w:rsidR="004D1945">
              <w:rPr>
                <w:rFonts w:ascii="Times New Roman" w:eastAsia="Times New Roman" w:hAnsi="Times New Roman" w:cs="Times New Roman"/>
                <w:b/>
                <w:sz w:val="28"/>
                <w:szCs w:val="28"/>
                <w:lang w:eastAsia="ru-RU"/>
              </w:rPr>
              <w:t>-</w:t>
            </w:r>
            <w:r w:rsidRPr="00943E8B">
              <w:rPr>
                <w:rFonts w:ascii="Times New Roman" w:eastAsia="Times New Roman" w:hAnsi="Times New Roman" w:cs="Times New Roman"/>
                <w:b/>
                <w:sz w:val="28"/>
                <w:szCs w:val="28"/>
                <w:lang w:eastAsia="ru-RU"/>
              </w:rPr>
              <w:t>щих</w:t>
            </w:r>
          </w:p>
        </w:tc>
        <w:tc>
          <w:tcPr>
            <w:tcW w:w="2551" w:type="dxa"/>
            <w:tcBorders>
              <w:top w:val="single" w:sz="4" w:space="0" w:color="auto"/>
              <w:left w:val="single" w:sz="4" w:space="0" w:color="auto"/>
              <w:bottom w:val="single" w:sz="8" w:space="0" w:color="000000"/>
              <w:right w:val="single" w:sz="4" w:space="0" w:color="auto"/>
            </w:tcBorders>
            <w:shd w:val="clear" w:color="auto" w:fill="FFFFFF"/>
            <w:vAlign w:val="center"/>
          </w:tcPr>
          <w:p w:rsidR="00556AC7" w:rsidRPr="00943E8B" w:rsidRDefault="00556AC7" w:rsidP="00171110">
            <w:pPr>
              <w:widowControl w:val="0"/>
              <w:suppressAutoHyphens/>
              <w:snapToGri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Адрес</w:t>
            </w:r>
          </w:p>
        </w:tc>
      </w:tr>
      <w:tr w:rsidR="00C92C86" w:rsidRPr="00943E8B" w:rsidTr="00313489">
        <w:trPr>
          <w:trHeight w:val="453"/>
        </w:trPr>
        <w:tc>
          <w:tcPr>
            <w:tcW w:w="709" w:type="dxa"/>
            <w:tcBorders>
              <w:top w:val="single" w:sz="4" w:space="0" w:color="000000"/>
              <w:left w:val="single" w:sz="4" w:space="0" w:color="000000"/>
              <w:bottom w:val="single" w:sz="4" w:space="0" w:color="000000"/>
              <w:right w:val="single" w:sz="4" w:space="0" w:color="auto"/>
            </w:tcBorders>
            <w:vAlign w:val="center"/>
          </w:tcPr>
          <w:p w:rsidR="00556AC7" w:rsidRPr="00943E8B" w:rsidRDefault="003534AC" w:rsidP="00171110">
            <w:pPr>
              <w:widowControl w:val="0"/>
              <w:suppressAutoHyphens/>
              <w:snapToGri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2268" w:type="dxa"/>
            <w:tcBorders>
              <w:top w:val="single" w:sz="4" w:space="0" w:color="000000"/>
              <w:left w:val="single" w:sz="4" w:space="0" w:color="auto"/>
              <w:bottom w:val="single" w:sz="4" w:space="0" w:color="000000"/>
              <w:right w:val="single" w:sz="4" w:space="0" w:color="auto"/>
            </w:tcBorders>
            <w:vAlign w:val="center"/>
          </w:tcPr>
          <w:p w:rsidR="00556AC7" w:rsidRPr="00943E8B" w:rsidRDefault="006E717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АО «Агрокомплекс Калининский»</w:t>
            </w:r>
          </w:p>
        </w:tc>
        <w:tc>
          <w:tcPr>
            <w:tcW w:w="2977" w:type="dxa"/>
            <w:tcBorders>
              <w:top w:val="single" w:sz="4" w:space="0" w:color="000000"/>
              <w:left w:val="single" w:sz="4" w:space="0" w:color="auto"/>
              <w:bottom w:val="single" w:sz="4" w:space="0" w:color="000000"/>
              <w:right w:val="single" w:sz="4" w:space="0" w:color="auto"/>
            </w:tcBorders>
            <w:vAlign w:val="center"/>
          </w:tcPr>
          <w:p w:rsidR="00556AC7" w:rsidRPr="00943E8B" w:rsidRDefault="006E7173"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убой и первичная переработка свинины</w:t>
            </w:r>
          </w:p>
        </w:tc>
        <w:tc>
          <w:tcPr>
            <w:tcW w:w="1701" w:type="dxa"/>
            <w:tcBorders>
              <w:top w:val="single" w:sz="4" w:space="0" w:color="000000"/>
              <w:left w:val="single" w:sz="4" w:space="0" w:color="auto"/>
              <w:bottom w:val="single" w:sz="4" w:space="0" w:color="000000"/>
              <w:right w:val="single" w:sz="4" w:space="0" w:color="auto"/>
            </w:tcBorders>
            <w:vAlign w:val="center"/>
          </w:tcPr>
          <w:p w:rsidR="00556AC7" w:rsidRPr="00943E8B" w:rsidRDefault="0032584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356</w:t>
            </w:r>
          </w:p>
        </w:tc>
        <w:tc>
          <w:tcPr>
            <w:tcW w:w="2551" w:type="dxa"/>
            <w:tcBorders>
              <w:top w:val="single" w:sz="4" w:space="0" w:color="000000"/>
              <w:left w:val="single" w:sz="4" w:space="0" w:color="auto"/>
              <w:bottom w:val="single" w:sz="4" w:space="0" w:color="000000"/>
              <w:right w:val="single" w:sz="4" w:space="0" w:color="auto"/>
            </w:tcBorders>
            <w:vAlign w:val="center"/>
          </w:tcPr>
          <w:p w:rsidR="00556AC7" w:rsidRPr="00943E8B" w:rsidRDefault="006E717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 ул.</w:t>
            </w:r>
            <w:r w:rsidR="00D607D3"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Первомайская, д. 9</w:t>
            </w:r>
          </w:p>
        </w:tc>
      </w:tr>
      <w:tr w:rsidR="006E7173" w:rsidRPr="00943E8B" w:rsidTr="00313489">
        <w:trPr>
          <w:trHeight w:val="453"/>
        </w:trPr>
        <w:tc>
          <w:tcPr>
            <w:tcW w:w="709" w:type="dxa"/>
            <w:tcBorders>
              <w:top w:val="single" w:sz="4" w:space="0" w:color="000000"/>
              <w:left w:val="single" w:sz="4" w:space="0" w:color="000000"/>
              <w:bottom w:val="single" w:sz="4" w:space="0" w:color="000000"/>
              <w:right w:val="single" w:sz="4" w:space="0" w:color="auto"/>
            </w:tcBorders>
            <w:vAlign w:val="center"/>
          </w:tcPr>
          <w:p w:rsidR="006E7173" w:rsidRPr="00943E8B" w:rsidRDefault="006E7173" w:rsidP="00171110">
            <w:pPr>
              <w:widowControl w:val="0"/>
              <w:suppressAutoHyphens/>
              <w:snapToGri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lastRenderedPageBreak/>
              <w:t>2</w:t>
            </w:r>
          </w:p>
        </w:tc>
        <w:tc>
          <w:tcPr>
            <w:tcW w:w="2268" w:type="dxa"/>
            <w:tcBorders>
              <w:top w:val="single" w:sz="4" w:space="0" w:color="000000"/>
              <w:left w:val="single" w:sz="4" w:space="0" w:color="auto"/>
              <w:bottom w:val="single" w:sz="4" w:space="0" w:color="000000"/>
              <w:right w:val="single" w:sz="4" w:space="0" w:color="auto"/>
            </w:tcBorders>
            <w:vAlign w:val="center"/>
          </w:tcPr>
          <w:p w:rsidR="006E7173" w:rsidRPr="00943E8B" w:rsidRDefault="006E717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ООО «Луч»</w:t>
            </w:r>
          </w:p>
        </w:tc>
        <w:tc>
          <w:tcPr>
            <w:tcW w:w="2977" w:type="dxa"/>
            <w:tcBorders>
              <w:top w:val="single" w:sz="4" w:space="0" w:color="000000"/>
              <w:left w:val="single" w:sz="4" w:space="0" w:color="auto"/>
              <w:bottom w:val="single" w:sz="4" w:space="0" w:color="000000"/>
              <w:right w:val="single" w:sz="4" w:space="0" w:color="auto"/>
            </w:tcBorders>
            <w:vAlign w:val="center"/>
          </w:tcPr>
          <w:p w:rsidR="006E7173" w:rsidRPr="00943E8B" w:rsidRDefault="006E7173"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производство колбасных изделий, хлеба и хлебобулочных изделий</w:t>
            </w:r>
          </w:p>
        </w:tc>
        <w:tc>
          <w:tcPr>
            <w:tcW w:w="1701" w:type="dxa"/>
            <w:tcBorders>
              <w:top w:val="single" w:sz="4" w:space="0" w:color="000000"/>
              <w:left w:val="single" w:sz="4" w:space="0" w:color="auto"/>
              <w:bottom w:val="single" w:sz="4" w:space="0" w:color="000000"/>
              <w:right w:val="single" w:sz="4" w:space="0" w:color="auto"/>
            </w:tcBorders>
            <w:vAlign w:val="center"/>
          </w:tcPr>
          <w:p w:rsidR="006E7173" w:rsidRPr="00943E8B" w:rsidRDefault="0032584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22</w:t>
            </w:r>
          </w:p>
        </w:tc>
        <w:tc>
          <w:tcPr>
            <w:tcW w:w="2551" w:type="dxa"/>
            <w:tcBorders>
              <w:top w:val="single" w:sz="4" w:space="0" w:color="000000"/>
              <w:left w:val="single" w:sz="4" w:space="0" w:color="auto"/>
              <w:bottom w:val="single" w:sz="4" w:space="0" w:color="000000"/>
              <w:right w:val="single" w:sz="4" w:space="0" w:color="auto"/>
            </w:tcBorders>
            <w:vAlign w:val="center"/>
          </w:tcPr>
          <w:p w:rsidR="00D607D3" w:rsidRPr="00943E8B" w:rsidRDefault="006E717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D607D3" w:rsidRPr="00943E8B" w:rsidRDefault="006E717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30 лет В</w:t>
            </w:r>
            <w:r w:rsidR="004D1945">
              <w:rPr>
                <w:rFonts w:ascii="Times New Roman" w:eastAsia="Times New Roman" w:hAnsi="Times New Roman" w:cs="Times New Roman"/>
                <w:sz w:val="28"/>
                <w:szCs w:val="28"/>
                <w:lang w:eastAsia="ru-RU"/>
              </w:rPr>
              <w:t>ЛКСМ</w:t>
            </w:r>
            <w:r w:rsidRPr="00943E8B">
              <w:rPr>
                <w:rFonts w:ascii="Times New Roman" w:eastAsia="Times New Roman" w:hAnsi="Times New Roman" w:cs="Times New Roman"/>
                <w:sz w:val="28"/>
                <w:szCs w:val="28"/>
                <w:lang w:eastAsia="ru-RU"/>
              </w:rPr>
              <w:t xml:space="preserve">, </w:t>
            </w:r>
          </w:p>
          <w:p w:rsidR="006E7173" w:rsidRPr="00943E8B" w:rsidRDefault="006E717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 45а</w:t>
            </w:r>
          </w:p>
        </w:tc>
      </w:tr>
      <w:tr w:rsidR="006B009C" w:rsidRPr="00943E8B" w:rsidTr="00313489">
        <w:trPr>
          <w:trHeight w:val="453"/>
        </w:trPr>
        <w:tc>
          <w:tcPr>
            <w:tcW w:w="709" w:type="dxa"/>
            <w:tcBorders>
              <w:top w:val="single" w:sz="4" w:space="0" w:color="000000"/>
              <w:left w:val="single" w:sz="4" w:space="0" w:color="000000"/>
              <w:bottom w:val="single" w:sz="4" w:space="0" w:color="000000"/>
              <w:right w:val="single" w:sz="4" w:space="0" w:color="auto"/>
            </w:tcBorders>
            <w:vAlign w:val="center"/>
          </w:tcPr>
          <w:p w:rsidR="006B009C" w:rsidRPr="00943E8B" w:rsidRDefault="006B009C" w:rsidP="00171110">
            <w:pPr>
              <w:widowControl w:val="0"/>
              <w:suppressAutoHyphens/>
              <w:snapToGri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3</w:t>
            </w:r>
          </w:p>
        </w:tc>
        <w:tc>
          <w:tcPr>
            <w:tcW w:w="2268" w:type="dxa"/>
            <w:tcBorders>
              <w:top w:val="single" w:sz="4" w:space="0" w:color="000000"/>
              <w:left w:val="single" w:sz="4" w:space="0" w:color="auto"/>
              <w:bottom w:val="single" w:sz="4" w:space="0" w:color="000000"/>
              <w:right w:val="single" w:sz="4" w:space="0" w:color="auto"/>
            </w:tcBorders>
            <w:vAlign w:val="center"/>
          </w:tcPr>
          <w:p w:rsidR="006B009C" w:rsidRPr="00943E8B" w:rsidRDefault="004D1945" w:rsidP="00171110">
            <w:pPr>
              <w:widowControl w:val="0"/>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ООО «Оськин и К</w:t>
            </w:r>
            <w:r w:rsidR="006B009C" w:rsidRPr="00943E8B">
              <w:rPr>
                <w:rFonts w:ascii="Times New Roman" w:eastAsia="Times New Roman" w:hAnsi="Times New Roman" w:cs="Times New Roman"/>
                <w:sz w:val="28"/>
                <w:szCs w:val="28"/>
                <w:lang w:eastAsia="ru-RU"/>
              </w:rPr>
              <w:t>»</w:t>
            </w:r>
          </w:p>
        </w:tc>
        <w:tc>
          <w:tcPr>
            <w:tcW w:w="2977" w:type="dxa"/>
            <w:tcBorders>
              <w:top w:val="single" w:sz="4" w:space="0" w:color="000000"/>
              <w:left w:val="single" w:sz="4" w:space="0" w:color="auto"/>
              <w:bottom w:val="single" w:sz="4" w:space="0" w:color="000000"/>
              <w:right w:val="single" w:sz="4" w:space="0" w:color="auto"/>
            </w:tcBorders>
            <w:vAlign w:val="center"/>
          </w:tcPr>
          <w:p w:rsidR="006B009C" w:rsidRPr="00943E8B" w:rsidRDefault="006B009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производство пищевых продуктов (нерафинированных растительных масел и их фракций, мучных смесей или тестя для хлеба, тортов, бисквитов и блинов)</w:t>
            </w:r>
          </w:p>
        </w:tc>
        <w:tc>
          <w:tcPr>
            <w:tcW w:w="1701" w:type="dxa"/>
            <w:tcBorders>
              <w:top w:val="single" w:sz="4" w:space="0" w:color="000000"/>
              <w:left w:val="single" w:sz="4" w:space="0" w:color="auto"/>
              <w:bottom w:val="single" w:sz="4" w:space="0" w:color="000000"/>
              <w:right w:val="single" w:sz="4" w:space="0" w:color="auto"/>
            </w:tcBorders>
            <w:vAlign w:val="center"/>
          </w:tcPr>
          <w:p w:rsidR="006B009C" w:rsidRPr="00943E8B" w:rsidRDefault="0032584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62</w:t>
            </w:r>
          </w:p>
        </w:tc>
        <w:tc>
          <w:tcPr>
            <w:tcW w:w="2551" w:type="dxa"/>
            <w:tcBorders>
              <w:top w:val="single" w:sz="4" w:space="0" w:color="000000"/>
              <w:left w:val="single" w:sz="4" w:space="0" w:color="auto"/>
              <w:bottom w:val="single" w:sz="4" w:space="0" w:color="000000"/>
              <w:right w:val="single" w:sz="4" w:space="0" w:color="auto"/>
            </w:tcBorders>
            <w:vAlign w:val="center"/>
          </w:tcPr>
          <w:p w:rsidR="006B009C" w:rsidRPr="00943E8B" w:rsidRDefault="006B009C"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6B009C" w:rsidRPr="00943E8B" w:rsidRDefault="006B009C"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Заводская, д.28</w:t>
            </w:r>
          </w:p>
        </w:tc>
      </w:tr>
      <w:tr w:rsidR="00A20B4F" w:rsidRPr="00943E8B" w:rsidTr="00313489">
        <w:trPr>
          <w:trHeight w:val="453"/>
        </w:trPr>
        <w:tc>
          <w:tcPr>
            <w:tcW w:w="709" w:type="dxa"/>
            <w:tcBorders>
              <w:top w:val="single" w:sz="4" w:space="0" w:color="000000"/>
              <w:left w:val="single" w:sz="4" w:space="0" w:color="000000"/>
              <w:bottom w:val="single" w:sz="4" w:space="0" w:color="000000"/>
              <w:right w:val="single" w:sz="4" w:space="0" w:color="auto"/>
            </w:tcBorders>
            <w:vAlign w:val="center"/>
          </w:tcPr>
          <w:p w:rsidR="00A20B4F" w:rsidRPr="00943E8B" w:rsidRDefault="00A20B4F" w:rsidP="00171110">
            <w:pPr>
              <w:widowControl w:val="0"/>
              <w:suppressAutoHyphens/>
              <w:snapToGri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4</w:t>
            </w:r>
          </w:p>
        </w:tc>
        <w:tc>
          <w:tcPr>
            <w:tcW w:w="2268" w:type="dxa"/>
            <w:tcBorders>
              <w:top w:val="single" w:sz="4" w:space="0" w:color="000000"/>
              <w:left w:val="single" w:sz="4" w:space="0" w:color="auto"/>
              <w:bottom w:val="single" w:sz="4" w:space="0" w:color="000000"/>
              <w:right w:val="single" w:sz="4" w:space="0" w:color="auto"/>
            </w:tcBorders>
            <w:vAlign w:val="center"/>
          </w:tcPr>
          <w:p w:rsidR="00A20B4F" w:rsidRPr="00943E8B" w:rsidRDefault="008D6830"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ЗАО «Пищевик»</w:t>
            </w:r>
          </w:p>
        </w:tc>
        <w:tc>
          <w:tcPr>
            <w:tcW w:w="2977" w:type="dxa"/>
            <w:tcBorders>
              <w:top w:val="single" w:sz="4" w:space="0" w:color="000000"/>
              <w:left w:val="single" w:sz="4" w:space="0" w:color="auto"/>
              <w:bottom w:val="single" w:sz="4" w:space="0" w:color="000000"/>
              <w:right w:val="single" w:sz="4" w:space="0" w:color="auto"/>
            </w:tcBorders>
            <w:vAlign w:val="center"/>
          </w:tcPr>
          <w:p w:rsidR="00A20B4F" w:rsidRPr="00943E8B" w:rsidRDefault="008D6830"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производство безалкогольных напитков ароматизированных и/или с добавлением сахара, кроме минеральных вод</w:t>
            </w:r>
          </w:p>
        </w:tc>
        <w:tc>
          <w:tcPr>
            <w:tcW w:w="1701" w:type="dxa"/>
            <w:tcBorders>
              <w:top w:val="single" w:sz="4" w:space="0" w:color="000000"/>
              <w:left w:val="single" w:sz="4" w:space="0" w:color="auto"/>
              <w:bottom w:val="single" w:sz="4" w:space="0" w:color="000000"/>
              <w:right w:val="single" w:sz="4" w:space="0" w:color="auto"/>
            </w:tcBorders>
            <w:vAlign w:val="center"/>
          </w:tcPr>
          <w:p w:rsidR="00A20B4F" w:rsidRPr="00943E8B" w:rsidRDefault="0032584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w:t>
            </w:r>
          </w:p>
        </w:tc>
        <w:tc>
          <w:tcPr>
            <w:tcW w:w="2551" w:type="dxa"/>
            <w:tcBorders>
              <w:top w:val="single" w:sz="4" w:space="0" w:color="000000"/>
              <w:left w:val="single" w:sz="4" w:space="0" w:color="auto"/>
              <w:bottom w:val="single" w:sz="4" w:space="0" w:color="000000"/>
              <w:right w:val="single" w:sz="4" w:space="0" w:color="auto"/>
            </w:tcBorders>
            <w:vAlign w:val="center"/>
          </w:tcPr>
          <w:p w:rsidR="00A20B4F" w:rsidRPr="00943E8B" w:rsidRDefault="008D6830"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 ул. Нагорная, д. 39</w:t>
            </w:r>
          </w:p>
        </w:tc>
      </w:tr>
    </w:tbl>
    <w:p w:rsidR="00390C0F" w:rsidRPr="00943E8B" w:rsidRDefault="00390C0F" w:rsidP="00171110">
      <w:pPr>
        <w:widowControl w:val="0"/>
        <w:suppressAutoHyphens/>
        <w:spacing w:after="0" w:line="240" w:lineRule="auto"/>
        <w:jc w:val="both"/>
        <w:rPr>
          <w:rFonts w:ascii="Times New Roman" w:eastAsia="Times New Roman" w:hAnsi="Times New Roman" w:cs="Times New Roman"/>
          <w:sz w:val="28"/>
          <w:szCs w:val="28"/>
          <w:lang w:eastAsia="ru-RU"/>
        </w:rPr>
      </w:pP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xml:space="preserve">Таблица </w:t>
      </w:r>
      <w:r w:rsidR="00044A76" w:rsidRPr="00943E8B">
        <w:rPr>
          <w:rFonts w:ascii="Times New Roman" w:eastAsia="Times New Roman" w:hAnsi="Times New Roman" w:cs="Times New Roman"/>
          <w:b/>
          <w:sz w:val="28"/>
          <w:szCs w:val="28"/>
          <w:lang w:eastAsia="ru-RU"/>
        </w:rPr>
        <w:t>4.5.2. Предприятия, организации</w:t>
      </w:r>
      <w:r w:rsidRPr="00943E8B">
        <w:rPr>
          <w:rFonts w:ascii="Times New Roman" w:eastAsia="Times New Roman" w:hAnsi="Times New Roman" w:cs="Times New Roman"/>
          <w:b/>
          <w:sz w:val="28"/>
          <w:szCs w:val="28"/>
          <w:lang w:eastAsia="ru-RU"/>
        </w:rPr>
        <w:t xml:space="preserve"> занятые </w:t>
      </w:r>
      <w:r w:rsidR="00120EDB" w:rsidRPr="00943E8B">
        <w:rPr>
          <w:rFonts w:ascii="Times New Roman" w:eastAsia="Times New Roman" w:hAnsi="Times New Roman" w:cs="Times New Roman"/>
          <w:b/>
          <w:sz w:val="28"/>
          <w:szCs w:val="28"/>
          <w:lang w:eastAsia="ru-RU"/>
        </w:rPr>
        <w:t>химическим производством и производством резиновых и пластмассовых изделий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76"/>
        <w:gridCol w:w="3152"/>
        <w:gridCol w:w="1667"/>
        <w:gridCol w:w="2302"/>
      </w:tblGrid>
      <w:tr w:rsidR="00C92C86" w:rsidRPr="00943E8B" w:rsidTr="003E3C50">
        <w:trPr>
          <w:trHeight w:val="339"/>
        </w:trPr>
        <w:tc>
          <w:tcPr>
            <w:tcW w:w="709" w:type="dxa"/>
            <w:vAlign w:val="center"/>
          </w:tcPr>
          <w:p w:rsidR="00E728CF" w:rsidRPr="00943E8B" w:rsidRDefault="00E728CF" w:rsidP="00171110">
            <w:pPr>
              <w:widowControl w:val="0"/>
              <w:suppressAutoHyphens/>
              <w:snapToGrid w:val="0"/>
              <w:spacing w:after="0" w:line="240" w:lineRule="auto"/>
              <w:jc w:val="center"/>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t>№</w:t>
            </w:r>
          </w:p>
          <w:p w:rsidR="00E728CF" w:rsidRPr="00943E8B" w:rsidRDefault="00E728C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b/>
                <w:bCs/>
                <w:sz w:val="28"/>
                <w:szCs w:val="28"/>
                <w:lang w:eastAsia="ru-RU"/>
              </w:rPr>
              <w:t>п/п</w:t>
            </w:r>
          </w:p>
        </w:tc>
        <w:tc>
          <w:tcPr>
            <w:tcW w:w="2376" w:type="dxa"/>
            <w:vAlign w:val="center"/>
          </w:tcPr>
          <w:p w:rsidR="00E728CF" w:rsidRPr="00943E8B" w:rsidRDefault="00E728C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w:t>
            </w:r>
          </w:p>
          <w:p w:rsidR="00E728CF" w:rsidRPr="00943E8B" w:rsidRDefault="00E728C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Предприятия</w:t>
            </w:r>
          </w:p>
        </w:tc>
        <w:tc>
          <w:tcPr>
            <w:tcW w:w="3152" w:type="dxa"/>
            <w:vAlign w:val="center"/>
          </w:tcPr>
          <w:p w:rsidR="00E728CF" w:rsidRPr="00943E8B" w:rsidRDefault="00E728C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Вид деятельности</w:t>
            </w:r>
          </w:p>
        </w:tc>
        <w:tc>
          <w:tcPr>
            <w:tcW w:w="1667" w:type="dxa"/>
            <w:vAlign w:val="center"/>
          </w:tcPr>
          <w:p w:rsidR="00E728CF" w:rsidRPr="00943E8B" w:rsidRDefault="00313489"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Число</w:t>
            </w:r>
          </w:p>
          <w:p w:rsidR="00E728CF" w:rsidRPr="00943E8B" w:rsidRDefault="00E728C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работающих</w:t>
            </w:r>
          </w:p>
        </w:tc>
        <w:tc>
          <w:tcPr>
            <w:tcW w:w="2302" w:type="dxa"/>
            <w:vAlign w:val="center"/>
          </w:tcPr>
          <w:p w:rsidR="00E728CF" w:rsidRPr="00943E8B" w:rsidRDefault="00E728C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Адрес</w:t>
            </w:r>
          </w:p>
        </w:tc>
      </w:tr>
      <w:tr w:rsidR="00C92C86" w:rsidRPr="00943E8B" w:rsidTr="00313489">
        <w:trPr>
          <w:trHeight w:val="982"/>
        </w:trPr>
        <w:tc>
          <w:tcPr>
            <w:tcW w:w="709" w:type="dxa"/>
            <w:vAlign w:val="center"/>
          </w:tcPr>
          <w:p w:rsidR="00A25F5A" w:rsidRPr="00943E8B" w:rsidRDefault="00A25F5A" w:rsidP="00171110">
            <w:pPr>
              <w:widowControl w:val="0"/>
              <w:suppressAutoHyphens/>
              <w:snapToGrid w:val="0"/>
              <w:spacing w:after="0" w:line="240" w:lineRule="auto"/>
              <w:jc w:val="center"/>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t>1</w:t>
            </w:r>
          </w:p>
        </w:tc>
        <w:tc>
          <w:tcPr>
            <w:tcW w:w="2376" w:type="dxa"/>
            <w:vAlign w:val="center"/>
          </w:tcPr>
          <w:p w:rsidR="00A25F5A" w:rsidRPr="00943E8B" w:rsidRDefault="00120EDB" w:rsidP="00171110">
            <w:pPr>
              <w:widowControl w:val="0"/>
              <w:suppressAutoHyphens/>
              <w:snapToGrid w:val="0"/>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АО «КРИЗ»</w:t>
            </w:r>
          </w:p>
          <w:p w:rsidR="00A25F5A" w:rsidRPr="00943E8B" w:rsidRDefault="00A25F5A" w:rsidP="00171110">
            <w:pPr>
              <w:widowControl w:val="0"/>
              <w:suppressAutoHyphens/>
              <w:spacing w:after="0" w:line="240" w:lineRule="auto"/>
              <w:jc w:val="center"/>
              <w:rPr>
                <w:rFonts w:ascii="Times New Roman" w:eastAsia="Times New Roman" w:hAnsi="Times New Roman" w:cs="Times New Roman"/>
                <w:b/>
                <w:sz w:val="28"/>
                <w:szCs w:val="28"/>
                <w:lang w:eastAsia="ru-RU"/>
              </w:rPr>
            </w:pPr>
          </w:p>
        </w:tc>
        <w:tc>
          <w:tcPr>
            <w:tcW w:w="3152" w:type="dxa"/>
            <w:vAlign w:val="center"/>
          </w:tcPr>
          <w:p w:rsidR="00A25F5A" w:rsidRPr="00943E8B" w:rsidRDefault="00120EDB" w:rsidP="00171110">
            <w:pPr>
              <w:widowControl w:val="0"/>
              <w:suppressAutoHyphens/>
              <w:spacing w:after="0" w:line="240" w:lineRule="auto"/>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sz w:val="28"/>
                <w:szCs w:val="28"/>
                <w:lang w:eastAsia="ru-RU"/>
              </w:rPr>
              <w:t>производство средств индивидуальной защиты рук (перчатки, рукавицы), клея ПВА, изделий из пенопол</w:t>
            </w:r>
            <w:r w:rsidR="002D4337" w:rsidRPr="00943E8B">
              <w:rPr>
                <w:rFonts w:ascii="Times New Roman" w:eastAsia="Times New Roman" w:hAnsi="Times New Roman" w:cs="Times New Roman"/>
                <w:sz w:val="28"/>
                <w:szCs w:val="28"/>
                <w:lang w:eastAsia="ru-RU"/>
              </w:rPr>
              <w:t>и</w:t>
            </w:r>
            <w:r w:rsidRPr="00943E8B">
              <w:rPr>
                <w:rFonts w:ascii="Times New Roman" w:eastAsia="Times New Roman" w:hAnsi="Times New Roman" w:cs="Times New Roman"/>
                <w:sz w:val="28"/>
                <w:szCs w:val="28"/>
                <w:lang w:eastAsia="ru-RU"/>
              </w:rPr>
              <w:t>урет</w:t>
            </w:r>
            <w:r w:rsidR="002D4337" w:rsidRPr="00943E8B">
              <w:rPr>
                <w:rFonts w:ascii="Times New Roman" w:eastAsia="Times New Roman" w:hAnsi="Times New Roman" w:cs="Times New Roman"/>
                <w:sz w:val="28"/>
                <w:szCs w:val="28"/>
                <w:lang w:eastAsia="ru-RU"/>
              </w:rPr>
              <w:t>а</w:t>
            </w:r>
            <w:r w:rsidRPr="00943E8B">
              <w:rPr>
                <w:rFonts w:ascii="Times New Roman" w:eastAsia="Times New Roman" w:hAnsi="Times New Roman" w:cs="Times New Roman"/>
                <w:sz w:val="28"/>
                <w:szCs w:val="28"/>
                <w:lang w:eastAsia="ru-RU"/>
              </w:rPr>
              <w:t>на, пленкообразующие материалы для ухода за свежеуложенным бетоном ВПМ.</w:t>
            </w:r>
          </w:p>
        </w:tc>
        <w:tc>
          <w:tcPr>
            <w:tcW w:w="1667" w:type="dxa"/>
            <w:vAlign w:val="center"/>
          </w:tcPr>
          <w:p w:rsidR="00A25F5A" w:rsidRPr="00943E8B" w:rsidRDefault="0032584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90</w:t>
            </w:r>
          </w:p>
        </w:tc>
        <w:tc>
          <w:tcPr>
            <w:tcW w:w="2302" w:type="dxa"/>
            <w:vAlign w:val="center"/>
          </w:tcPr>
          <w:p w:rsidR="002941FD" w:rsidRPr="00943E8B" w:rsidRDefault="00120ED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A25F5A" w:rsidRPr="00943E8B" w:rsidRDefault="00120ED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sz w:val="28"/>
                <w:szCs w:val="28"/>
                <w:lang w:eastAsia="ru-RU"/>
              </w:rPr>
              <w:t>ул. 50 Лет Октября, д.30</w:t>
            </w:r>
          </w:p>
        </w:tc>
      </w:tr>
      <w:tr w:rsidR="00120EDB" w:rsidRPr="00943E8B" w:rsidTr="00313489">
        <w:trPr>
          <w:trHeight w:val="982"/>
        </w:trPr>
        <w:tc>
          <w:tcPr>
            <w:tcW w:w="709" w:type="dxa"/>
            <w:vAlign w:val="center"/>
          </w:tcPr>
          <w:p w:rsidR="00120EDB" w:rsidRPr="00943E8B" w:rsidRDefault="00120EDB" w:rsidP="00171110">
            <w:pPr>
              <w:widowControl w:val="0"/>
              <w:suppressAutoHyphens/>
              <w:snapToGrid w:val="0"/>
              <w:spacing w:after="0" w:line="240" w:lineRule="auto"/>
              <w:jc w:val="center"/>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t>2</w:t>
            </w:r>
          </w:p>
        </w:tc>
        <w:tc>
          <w:tcPr>
            <w:tcW w:w="2376" w:type="dxa"/>
            <w:vAlign w:val="center"/>
          </w:tcPr>
          <w:p w:rsidR="00120EDB" w:rsidRPr="00943E8B" w:rsidRDefault="00120EDB" w:rsidP="00171110">
            <w:pPr>
              <w:widowControl w:val="0"/>
              <w:suppressAutoHyphens/>
              <w:snapToGrid w:val="0"/>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АО «Грейс-Криз»</w:t>
            </w:r>
          </w:p>
        </w:tc>
        <w:tc>
          <w:tcPr>
            <w:tcW w:w="3152" w:type="dxa"/>
            <w:vAlign w:val="center"/>
          </w:tcPr>
          <w:p w:rsidR="00120EDB" w:rsidRPr="00943E8B" w:rsidRDefault="00120EDB"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выпуск латексно-уплотнительной пасты</w:t>
            </w:r>
          </w:p>
        </w:tc>
        <w:tc>
          <w:tcPr>
            <w:tcW w:w="1667" w:type="dxa"/>
            <w:vAlign w:val="center"/>
          </w:tcPr>
          <w:p w:rsidR="00120EDB" w:rsidRPr="00943E8B" w:rsidRDefault="0032584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14</w:t>
            </w:r>
          </w:p>
        </w:tc>
        <w:tc>
          <w:tcPr>
            <w:tcW w:w="2302" w:type="dxa"/>
            <w:vAlign w:val="center"/>
          </w:tcPr>
          <w:p w:rsidR="004B51F8" w:rsidRPr="00943E8B" w:rsidRDefault="00120ED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044A76" w:rsidRPr="00943E8B" w:rsidRDefault="00120ED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ул. 50 Лет Октября, </w:t>
            </w:r>
          </w:p>
          <w:p w:rsidR="00120EDB" w:rsidRPr="00943E8B" w:rsidRDefault="00120ED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д.30</w:t>
            </w:r>
          </w:p>
        </w:tc>
      </w:tr>
      <w:tr w:rsidR="00120EDB" w:rsidRPr="00943E8B" w:rsidTr="00313489">
        <w:trPr>
          <w:trHeight w:val="982"/>
        </w:trPr>
        <w:tc>
          <w:tcPr>
            <w:tcW w:w="709" w:type="dxa"/>
            <w:vAlign w:val="center"/>
          </w:tcPr>
          <w:p w:rsidR="00120EDB" w:rsidRPr="00943E8B" w:rsidRDefault="00120EDB" w:rsidP="00171110">
            <w:pPr>
              <w:widowControl w:val="0"/>
              <w:suppressAutoHyphens/>
              <w:snapToGrid w:val="0"/>
              <w:spacing w:after="0" w:line="240" w:lineRule="auto"/>
              <w:jc w:val="center"/>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lastRenderedPageBreak/>
              <w:t>3</w:t>
            </w:r>
          </w:p>
        </w:tc>
        <w:tc>
          <w:tcPr>
            <w:tcW w:w="2376" w:type="dxa"/>
            <w:vAlign w:val="center"/>
          </w:tcPr>
          <w:p w:rsidR="00120EDB" w:rsidRPr="00943E8B" w:rsidRDefault="00120EDB" w:rsidP="00171110">
            <w:pPr>
              <w:widowControl w:val="0"/>
              <w:suppressAutoHyphens/>
              <w:snapToGrid w:val="0"/>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ООО НПП «Спектр-ТП»</w:t>
            </w:r>
          </w:p>
        </w:tc>
        <w:tc>
          <w:tcPr>
            <w:tcW w:w="3152" w:type="dxa"/>
            <w:vAlign w:val="center"/>
          </w:tcPr>
          <w:p w:rsidR="00120EDB" w:rsidRPr="00943E8B" w:rsidRDefault="00120EDB"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производство лакокрасочной продукции, уплотнительной пасты «Конпэст» и т.д.</w:t>
            </w:r>
          </w:p>
        </w:tc>
        <w:tc>
          <w:tcPr>
            <w:tcW w:w="1667" w:type="dxa"/>
            <w:vAlign w:val="center"/>
          </w:tcPr>
          <w:p w:rsidR="00120EDB" w:rsidRPr="00943E8B" w:rsidRDefault="0032584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58</w:t>
            </w:r>
          </w:p>
        </w:tc>
        <w:tc>
          <w:tcPr>
            <w:tcW w:w="2302" w:type="dxa"/>
            <w:vAlign w:val="center"/>
          </w:tcPr>
          <w:p w:rsidR="004B51F8" w:rsidRPr="00943E8B" w:rsidRDefault="0052043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D501FA" w:rsidRDefault="0052043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w:t>
            </w:r>
            <w:r w:rsidR="00044A76" w:rsidRPr="00943E8B">
              <w:rPr>
                <w:rFonts w:ascii="Times New Roman" w:eastAsia="Times New Roman" w:hAnsi="Times New Roman" w:cs="Times New Roman"/>
                <w:sz w:val="28"/>
                <w:szCs w:val="28"/>
                <w:lang w:eastAsia="ru-RU"/>
              </w:rPr>
              <w:t xml:space="preserve"> им. Чехова, </w:t>
            </w:r>
          </w:p>
          <w:p w:rsidR="00120EDB" w:rsidRPr="00943E8B" w:rsidRDefault="00044A76"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 1</w:t>
            </w:r>
            <w:r w:rsidR="00520432" w:rsidRPr="00943E8B">
              <w:rPr>
                <w:rFonts w:ascii="Times New Roman" w:eastAsia="Times New Roman" w:hAnsi="Times New Roman" w:cs="Times New Roman"/>
                <w:sz w:val="28"/>
                <w:szCs w:val="28"/>
                <w:lang w:eastAsia="ru-RU"/>
              </w:rPr>
              <w:t>а</w:t>
            </w:r>
          </w:p>
        </w:tc>
      </w:tr>
    </w:tbl>
    <w:p w:rsidR="00313489" w:rsidRPr="00943E8B" w:rsidRDefault="00313489" w:rsidP="00171110">
      <w:pPr>
        <w:widowControl w:val="0"/>
        <w:tabs>
          <w:tab w:val="center" w:pos="4677"/>
          <w:tab w:val="right" w:pos="9355"/>
        </w:tabs>
        <w:suppressAutoHyphens/>
        <w:spacing w:after="0" w:line="240" w:lineRule="auto"/>
        <w:jc w:val="both"/>
        <w:rPr>
          <w:rFonts w:ascii="Times New Roman" w:eastAsia="Times New Roman" w:hAnsi="Times New Roman" w:cs="Times New Roman"/>
          <w:color w:val="FF0000"/>
          <w:sz w:val="28"/>
          <w:szCs w:val="28"/>
          <w:lang w:eastAsia="ru-RU"/>
        </w:rPr>
      </w:pPr>
    </w:p>
    <w:p w:rsidR="00BC7B0B" w:rsidRPr="00943E8B" w:rsidRDefault="00BC7B0B" w:rsidP="00171110">
      <w:pPr>
        <w:widowControl w:val="0"/>
        <w:tabs>
          <w:tab w:val="left" w:pos="709"/>
          <w:tab w:val="center" w:pos="4677"/>
          <w:tab w:val="right" w:pos="9355"/>
        </w:tabs>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w:t>
      </w:r>
      <w:r w:rsidR="00044A76" w:rsidRPr="00943E8B">
        <w:rPr>
          <w:rFonts w:ascii="Times New Roman" w:eastAsia="Times New Roman" w:hAnsi="Times New Roman" w:cs="Times New Roman"/>
          <w:b/>
          <w:sz w:val="28"/>
          <w:szCs w:val="28"/>
          <w:lang w:eastAsia="ru-RU"/>
        </w:rPr>
        <w:t xml:space="preserve"> 4.5.3 Предприятия, организации</w:t>
      </w:r>
      <w:r w:rsidRPr="00943E8B">
        <w:rPr>
          <w:rFonts w:ascii="Times New Roman" w:eastAsia="Times New Roman" w:hAnsi="Times New Roman" w:cs="Times New Roman"/>
          <w:b/>
          <w:sz w:val="28"/>
          <w:szCs w:val="28"/>
          <w:lang w:eastAsia="ru-RU"/>
        </w:rPr>
        <w:t xml:space="preserve"> занятые текстильным и швейным производством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76"/>
        <w:gridCol w:w="2302"/>
        <w:gridCol w:w="1984"/>
        <w:gridCol w:w="2835"/>
      </w:tblGrid>
      <w:tr w:rsidR="00BC7B0B" w:rsidRPr="00943E8B" w:rsidTr="002D3745">
        <w:trPr>
          <w:trHeight w:val="499"/>
        </w:trPr>
        <w:tc>
          <w:tcPr>
            <w:tcW w:w="709" w:type="dxa"/>
            <w:vAlign w:val="center"/>
          </w:tcPr>
          <w:p w:rsidR="00BC7B0B" w:rsidRPr="00943E8B" w:rsidRDefault="00BC7B0B" w:rsidP="00171110">
            <w:pPr>
              <w:widowControl w:val="0"/>
              <w:suppressAutoHyphens/>
              <w:snapToGrid w:val="0"/>
              <w:spacing w:after="0" w:line="240" w:lineRule="auto"/>
              <w:jc w:val="center"/>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t>№</w:t>
            </w:r>
          </w:p>
          <w:p w:rsidR="00BC7B0B" w:rsidRPr="00943E8B" w:rsidRDefault="00BC7B0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b/>
                <w:bCs/>
                <w:sz w:val="28"/>
                <w:szCs w:val="28"/>
                <w:lang w:eastAsia="ru-RU"/>
              </w:rPr>
              <w:t>п/п</w:t>
            </w:r>
          </w:p>
        </w:tc>
        <w:tc>
          <w:tcPr>
            <w:tcW w:w="2376" w:type="dxa"/>
            <w:vAlign w:val="center"/>
          </w:tcPr>
          <w:p w:rsidR="00BC7B0B" w:rsidRPr="00943E8B" w:rsidRDefault="00BC7B0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w:t>
            </w:r>
          </w:p>
          <w:p w:rsidR="00BC7B0B" w:rsidRPr="00943E8B" w:rsidRDefault="00BC7B0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Предприятия</w:t>
            </w:r>
          </w:p>
        </w:tc>
        <w:tc>
          <w:tcPr>
            <w:tcW w:w="2302" w:type="dxa"/>
            <w:vAlign w:val="center"/>
          </w:tcPr>
          <w:p w:rsidR="00BC7B0B" w:rsidRPr="00943E8B" w:rsidRDefault="00BC7B0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Вид деятельности</w:t>
            </w:r>
          </w:p>
        </w:tc>
        <w:tc>
          <w:tcPr>
            <w:tcW w:w="1984" w:type="dxa"/>
            <w:vAlign w:val="center"/>
          </w:tcPr>
          <w:p w:rsidR="00BC7B0B" w:rsidRPr="00943E8B" w:rsidRDefault="00313489"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Число</w:t>
            </w:r>
          </w:p>
          <w:p w:rsidR="00BC7B0B" w:rsidRPr="00943E8B" w:rsidRDefault="00BC7B0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работающих</w:t>
            </w:r>
          </w:p>
        </w:tc>
        <w:tc>
          <w:tcPr>
            <w:tcW w:w="2835" w:type="dxa"/>
            <w:vAlign w:val="center"/>
          </w:tcPr>
          <w:p w:rsidR="00BC7B0B" w:rsidRPr="00943E8B" w:rsidRDefault="00BC7B0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Адрес</w:t>
            </w:r>
          </w:p>
        </w:tc>
      </w:tr>
      <w:tr w:rsidR="00BC7B0B" w:rsidRPr="00943E8B" w:rsidTr="0032584F">
        <w:trPr>
          <w:trHeight w:val="792"/>
        </w:trPr>
        <w:tc>
          <w:tcPr>
            <w:tcW w:w="709" w:type="dxa"/>
            <w:vAlign w:val="center"/>
          </w:tcPr>
          <w:p w:rsidR="00BC7B0B" w:rsidRPr="00943E8B" w:rsidRDefault="00BC7B0B" w:rsidP="00171110">
            <w:pPr>
              <w:widowControl w:val="0"/>
              <w:suppressAutoHyphens/>
              <w:snapToGrid w:val="0"/>
              <w:spacing w:after="0" w:line="240" w:lineRule="auto"/>
              <w:jc w:val="center"/>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t>1</w:t>
            </w:r>
          </w:p>
        </w:tc>
        <w:tc>
          <w:tcPr>
            <w:tcW w:w="2376" w:type="dxa"/>
            <w:vAlign w:val="center"/>
          </w:tcPr>
          <w:p w:rsidR="00BC7B0B" w:rsidRPr="00943E8B" w:rsidRDefault="00BC7B0B" w:rsidP="00171110">
            <w:pPr>
              <w:widowControl w:val="0"/>
              <w:suppressAutoHyphens/>
              <w:snapToGrid w:val="0"/>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АО «Легпромресурс»</w:t>
            </w:r>
          </w:p>
        </w:tc>
        <w:tc>
          <w:tcPr>
            <w:tcW w:w="2302" w:type="dxa"/>
            <w:vAlign w:val="center"/>
          </w:tcPr>
          <w:p w:rsidR="00BC7B0B" w:rsidRPr="00943E8B" w:rsidRDefault="00BC7B0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sz w:val="28"/>
                <w:szCs w:val="28"/>
                <w:lang w:eastAsia="ru-RU"/>
              </w:rPr>
              <w:t>производство спецодежды</w:t>
            </w:r>
          </w:p>
        </w:tc>
        <w:tc>
          <w:tcPr>
            <w:tcW w:w="1984" w:type="dxa"/>
            <w:vAlign w:val="center"/>
          </w:tcPr>
          <w:p w:rsidR="00BC7B0B" w:rsidRPr="00943E8B" w:rsidRDefault="0032584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52</w:t>
            </w:r>
          </w:p>
        </w:tc>
        <w:tc>
          <w:tcPr>
            <w:tcW w:w="2835" w:type="dxa"/>
            <w:vAlign w:val="center"/>
          </w:tcPr>
          <w:p w:rsidR="002941FD" w:rsidRPr="00943E8B" w:rsidRDefault="00BC7B0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BC7B0B" w:rsidRPr="00943E8B" w:rsidRDefault="00BC7B0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Промысловая</w:t>
            </w:r>
            <w:r w:rsidR="005D079B" w:rsidRPr="00943E8B">
              <w:rPr>
                <w:rFonts w:ascii="Times New Roman" w:eastAsia="Times New Roman" w:hAnsi="Times New Roman" w:cs="Times New Roman"/>
                <w:sz w:val="28"/>
                <w:szCs w:val="28"/>
                <w:lang w:eastAsia="ru-RU"/>
              </w:rPr>
              <w:t>, д.24</w:t>
            </w:r>
          </w:p>
        </w:tc>
      </w:tr>
    </w:tbl>
    <w:p w:rsidR="00413210" w:rsidRPr="00943E8B" w:rsidRDefault="00B8785D" w:rsidP="00171110">
      <w:pPr>
        <w:widowControl w:val="0"/>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настоящее время спад промышленного производства постепенно сменился на благоприятный для отрасли промышленности момент, связанный, прежде всего с</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увеличением спроса на отечественную продукцию. В связи с этим, наблюдается некоторое улучшение динамики объема промышленного производства в районе.</w:t>
      </w:r>
      <w:r w:rsidR="00263FE3" w:rsidRPr="00943E8B">
        <w:rPr>
          <w:rFonts w:ascii="Times New Roman" w:eastAsia="Times New Roman" w:hAnsi="Times New Roman" w:cs="Times New Roman"/>
          <w:sz w:val="28"/>
          <w:szCs w:val="28"/>
          <w:lang w:eastAsia="ru-RU"/>
        </w:rPr>
        <w:tab/>
      </w:r>
    </w:p>
    <w:p w:rsidR="00B7687F" w:rsidRPr="00943E8B" w:rsidRDefault="00413210" w:rsidP="00171110">
      <w:pPr>
        <w:widowControl w:val="0"/>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Таким образом, г</w:t>
      </w:r>
      <w:r w:rsidR="00B7687F" w:rsidRPr="00943E8B">
        <w:rPr>
          <w:rFonts w:ascii="Times New Roman" w:eastAsia="Times New Roman" w:hAnsi="Times New Roman" w:cs="Times New Roman"/>
          <w:sz w:val="28"/>
          <w:szCs w:val="28"/>
          <w:lang w:eastAsia="ru-RU"/>
        </w:rPr>
        <w:t>лавные стратегические направления социально-экономического развития Саратовской области и отдельных отраслевых комплексов, предприятия которых локализованы и в МО</w:t>
      </w:r>
      <w:r w:rsidR="005D079B" w:rsidRPr="00943E8B">
        <w:rPr>
          <w:rFonts w:ascii="Times New Roman" w:eastAsia="Times New Roman" w:hAnsi="Times New Roman" w:cs="Times New Roman"/>
          <w:sz w:val="28"/>
          <w:szCs w:val="28"/>
          <w:lang w:eastAsia="ru-RU"/>
        </w:rPr>
        <w:t xml:space="preserve"> города Калининск</w:t>
      </w:r>
      <w:r w:rsidR="00B7687F" w:rsidRPr="00943E8B">
        <w:rPr>
          <w:rFonts w:ascii="Times New Roman" w:eastAsia="Times New Roman" w:hAnsi="Times New Roman" w:cs="Times New Roman"/>
          <w:sz w:val="28"/>
          <w:szCs w:val="28"/>
          <w:lang w:eastAsia="ru-RU"/>
        </w:rPr>
        <w:t>, определены в комплексных и целевых региональных и муниципальных программах и других документах стратегического характера, это, в первую очередь:</w:t>
      </w:r>
    </w:p>
    <w:p w:rsidR="00B7687F" w:rsidRPr="00943E8B" w:rsidRDefault="00B7687F" w:rsidP="00171110">
      <w:pPr>
        <w:widowControl w:val="0"/>
        <w:numPr>
          <w:ilvl w:val="0"/>
          <w:numId w:val="12"/>
        </w:numPr>
        <w:tabs>
          <w:tab w:val="right" w:pos="142"/>
          <w:tab w:val="left" w:pos="1276"/>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Стратегия социально-экономического развития Саратовской области до</w:t>
      </w:r>
      <w:r w:rsidR="002941FD"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2030 года;</w:t>
      </w:r>
    </w:p>
    <w:p w:rsidR="00B7687F" w:rsidRPr="00943E8B" w:rsidRDefault="00B7687F" w:rsidP="00171110">
      <w:pPr>
        <w:widowControl w:val="0"/>
        <w:numPr>
          <w:ilvl w:val="0"/>
          <w:numId w:val="12"/>
        </w:numPr>
        <w:tabs>
          <w:tab w:val="left" w:pos="1276"/>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Схема территориального планирования </w:t>
      </w:r>
      <w:r w:rsidR="005D079B" w:rsidRPr="00943E8B">
        <w:rPr>
          <w:rFonts w:ascii="Times New Roman" w:eastAsia="Times New Roman" w:hAnsi="Times New Roman" w:cs="Times New Roman"/>
          <w:sz w:val="28"/>
          <w:szCs w:val="28"/>
          <w:lang w:eastAsia="ru-RU"/>
        </w:rPr>
        <w:t>Калининского</w:t>
      </w:r>
      <w:r w:rsidRPr="00943E8B">
        <w:rPr>
          <w:rFonts w:ascii="Times New Roman" w:eastAsia="Times New Roman" w:hAnsi="Times New Roman" w:cs="Times New Roman"/>
          <w:sz w:val="28"/>
          <w:szCs w:val="28"/>
          <w:lang w:eastAsia="ru-RU"/>
        </w:rPr>
        <w:t xml:space="preserve"> муниципального района, разработанная на дальнесрочную перспективу;</w:t>
      </w:r>
    </w:p>
    <w:p w:rsidR="00B7687F" w:rsidRPr="00943E8B" w:rsidRDefault="00B7687F" w:rsidP="00171110">
      <w:pPr>
        <w:widowControl w:val="0"/>
        <w:numPr>
          <w:ilvl w:val="0"/>
          <w:numId w:val="12"/>
        </w:numPr>
        <w:tabs>
          <w:tab w:val="left" w:pos="1276"/>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Стратегия социально-экономического развития </w:t>
      </w:r>
      <w:r w:rsidR="008C201D" w:rsidRPr="00943E8B">
        <w:rPr>
          <w:rFonts w:ascii="Times New Roman" w:eastAsia="Times New Roman" w:hAnsi="Times New Roman" w:cs="Times New Roman"/>
          <w:sz w:val="28"/>
          <w:szCs w:val="28"/>
          <w:lang w:eastAsia="ru-RU"/>
        </w:rPr>
        <w:t>Калининского</w:t>
      </w:r>
      <w:r w:rsidR="006F5D63" w:rsidRPr="00943E8B">
        <w:rPr>
          <w:rFonts w:ascii="Times New Roman" w:eastAsia="Times New Roman" w:hAnsi="Times New Roman" w:cs="Times New Roman"/>
          <w:sz w:val="28"/>
          <w:szCs w:val="28"/>
          <w:lang w:eastAsia="ru-RU"/>
        </w:rPr>
        <w:t xml:space="preserve"> муниципального</w:t>
      </w:r>
      <w:r w:rsidRPr="00943E8B">
        <w:rPr>
          <w:rFonts w:ascii="Times New Roman" w:eastAsia="Times New Roman" w:hAnsi="Times New Roman" w:cs="Times New Roman"/>
          <w:sz w:val="28"/>
          <w:szCs w:val="28"/>
          <w:lang w:eastAsia="ru-RU"/>
        </w:rPr>
        <w:t xml:space="preserve"> района</w:t>
      </w:r>
      <w:r w:rsidR="006F5D63" w:rsidRPr="00943E8B">
        <w:rPr>
          <w:rFonts w:ascii="Times New Roman" w:eastAsia="Times New Roman" w:hAnsi="Times New Roman" w:cs="Times New Roman"/>
          <w:sz w:val="28"/>
          <w:szCs w:val="28"/>
          <w:lang w:eastAsia="ru-RU"/>
        </w:rPr>
        <w:t xml:space="preserve"> до 2030 года</w:t>
      </w:r>
      <w:r w:rsidRPr="00943E8B">
        <w:rPr>
          <w:rFonts w:ascii="Times New Roman" w:eastAsia="Times New Roman"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bCs/>
          <w:sz w:val="28"/>
          <w:szCs w:val="28"/>
          <w:lang w:eastAsia="ru-RU"/>
        </w:rPr>
        <w:t>Н</w:t>
      </w:r>
      <w:r w:rsidRPr="00943E8B">
        <w:rPr>
          <w:rFonts w:ascii="Times New Roman" w:eastAsia="Times New Roman" w:hAnsi="Times New Roman" w:cs="Times New Roman"/>
          <w:sz w:val="28"/>
          <w:szCs w:val="28"/>
          <w:lang w:eastAsia="ru-RU"/>
        </w:rPr>
        <w:t>а территории МО</w:t>
      </w:r>
      <w:r w:rsidR="00B63ADB" w:rsidRPr="00943E8B">
        <w:rPr>
          <w:rFonts w:ascii="Times New Roman" w:eastAsia="Times New Roman" w:hAnsi="Times New Roman" w:cs="Times New Roman"/>
          <w:sz w:val="28"/>
          <w:szCs w:val="28"/>
          <w:lang w:eastAsia="ru-RU"/>
        </w:rPr>
        <w:t xml:space="preserve"> города Калининск</w:t>
      </w:r>
      <w:r w:rsidRPr="00943E8B">
        <w:rPr>
          <w:rFonts w:ascii="Times New Roman" w:eastAsia="Times New Roman" w:hAnsi="Times New Roman" w:cs="Times New Roman"/>
          <w:sz w:val="28"/>
          <w:szCs w:val="28"/>
          <w:lang w:eastAsia="ru-RU"/>
        </w:rPr>
        <w:t xml:space="preserve"> возможно размещение промышленных объектов капитального строительства. Это может быть как реконструкция, модернизация и создание новых производств на территории существующих предприятий, так и строительство новых предприятий на новых площадках.</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Данные предприятия могут быть объектами</w:t>
      </w:r>
      <w:r w:rsidR="00B63ADB" w:rsidRPr="00943E8B">
        <w:rPr>
          <w:rFonts w:ascii="Times New Roman" w:eastAsia="Times New Roman" w:hAnsi="Times New Roman" w:cs="Times New Roman"/>
          <w:sz w:val="28"/>
          <w:szCs w:val="28"/>
          <w:lang w:eastAsia="ru-RU"/>
        </w:rPr>
        <w:t xml:space="preserve"> производственной деятельности</w:t>
      </w:r>
      <w:r w:rsidRPr="00943E8B">
        <w:rPr>
          <w:rFonts w:ascii="Times New Roman" w:eastAsia="Times New Roman" w:hAnsi="Times New Roman" w:cs="Times New Roman"/>
          <w:sz w:val="28"/>
          <w:szCs w:val="28"/>
          <w:lang w:eastAsia="ru-RU"/>
        </w:rPr>
        <w:t>, торговли, выставочно-ярмарочной деятельности, подготовки кадров, научного обслуживания, менеджмента и т.д.</w:t>
      </w:r>
    </w:p>
    <w:p w:rsidR="00263FE3" w:rsidRPr="00943E8B" w:rsidRDefault="00263FE3" w:rsidP="00171110">
      <w:pPr>
        <w:widowControl w:val="0"/>
        <w:tabs>
          <w:tab w:val="left" w:pos="1134"/>
          <w:tab w:val="left" w:pos="1980"/>
          <w:tab w:val="left" w:pos="2520"/>
          <w:tab w:val="num" w:pos="2847"/>
          <w:tab w:val="left" w:pos="6379"/>
        </w:tabs>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Стратегическая цель промышленной политики МО</w:t>
      </w:r>
      <w:r w:rsidR="00B63ADB" w:rsidRPr="00943E8B">
        <w:rPr>
          <w:rFonts w:ascii="Times New Roman" w:eastAsia="Times New Roman" w:hAnsi="Times New Roman" w:cs="Times New Roman"/>
          <w:sz w:val="28"/>
          <w:szCs w:val="28"/>
          <w:lang w:eastAsia="ar-SA"/>
        </w:rPr>
        <w:t xml:space="preserve"> г. Калининск</w:t>
      </w:r>
      <w:r w:rsidRPr="00943E8B">
        <w:rPr>
          <w:rFonts w:ascii="Times New Roman" w:eastAsia="Times New Roman" w:hAnsi="Times New Roman" w:cs="Times New Roman"/>
          <w:sz w:val="28"/>
          <w:szCs w:val="28"/>
          <w:lang w:eastAsia="ar-SA"/>
        </w:rPr>
        <w:t xml:space="preserve"> видится в формировании динамичной и конкурентоспособной промышленности, ориентированной на использование местных факторов производства, что обеспечит интеграцию </w:t>
      </w:r>
      <w:r w:rsidR="00FA2174" w:rsidRPr="00943E8B">
        <w:rPr>
          <w:rFonts w:ascii="Times New Roman" w:eastAsia="Times New Roman" w:hAnsi="Times New Roman" w:cs="Times New Roman"/>
          <w:sz w:val="28"/>
          <w:szCs w:val="28"/>
          <w:lang w:eastAsia="ar-SA"/>
        </w:rPr>
        <w:t>муниципального образования</w:t>
      </w:r>
      <w:r w:rsidRPr="00943E8B">
        <w:rPr>
          <w:rFonts w:ascii="Times New Roman" w:eastAsia="Times New Roman" w:hAnsi="Times New Roman" w:cs="Times New Roman"/>
          <w:sz w:val="28"/>
          <w:szCs w:val="28"/>
          <w:lang w:eastAsia="ar-SA"/>
        </w:rPr>
        <w:t xml:space="preserve"> в современные региональный </w:t>
      </w:r>
      <w:r w:rsidR="00B63ADB" w:rsidRPr="00943E8B">
        <w:rPr>
          <w:rFonts w:ascii="Times New Roman" w:eastAsia="Times New Roman" w:hAnsi="Times New Roman" w:cs="Times New Roman"/>
          <w:sz w:val="28"/>
          <w:szCs w:val="28"/>
          <w:lang w:eastAsia="ar-SA"/>
        </w:rPr>
        <w:t>и</w:t>
      </w:r>
      <w:r w:rsidR="00586EAB" w:rsidRPr="00943E8B">
        <w:rPr>
          <w:rFonts w:ascii="Times New Roman" w:eastAsia="Times New Roman" w:hAnsi="Times New Roman" w:cs="Times New Roman"/>
          <w:sz w:val="28"/>
          <w:szCs w:val="28"/>
          <w:lang w:eastAsia="ar-SA"/>
        </w:rPr>
        <w:t> </w:t>
      </w:r>
      <w:r w:rsidR="00B63ADB" w:rsidRPr="00943E8B">
        <w:rPr>
          <w:rFonts w:ascii="Times New Roman" w:eastAsia="Times New Roman" w:hAnsi="Times New Roman" w:cs="Times New Roman"/>
          <w:sz w:val="28"/>
          <w:szCs w:val="28"/>
          <w:lang w:eastAsia="ar-SA"/>
        </w:rPr>
        <w:t xml:space="preserve">федеральный </w:t>
      </w:r>
      <w:r w:rsidRPr="00943E8B">
        <w:rPr>
          <w:rFonts w:ascii="Times New Roman" w:eastAsia="Times New Roman" w:hAnsi="Times New Roman" w:cs="Times New Roman"/>
          <w:sz w:val="28"/>
          <w:szCs w:val="28"/>
          <w:lang w:eastAsia="ar-SA"/>
        </w:rPr>
        <w:t>рынок.</w:t>
      </w:r>
    </w:p>
    <w:p w:rsidR="007A36B6" w:rsidRPr="00943E8B" w:rsidRDefault="007A36B6" w:rsidP="00171110">
      <w:pPr>
        <w:pStyle w:val="aa"/>
        <w:widowControl w:val="0"/>
        <w:suppressAutoHyphens/>
        <w:spacing w:after="0" w:line="240" w:lineRule="auto"/>
        <w:ind w:left="0" w:firstLine="709"/>
        <w:jc w:val="both"/>
        <w:rPr>
          <w:rFonts w:ascii="Times New Roman" w:eastAsia="Lucida Sans Unicode" w:hAnsi="Times New Roman" w:cs="Times New Roman"/>
          <w:kern w:val="1"/>
          <w:sz w:val="28"/>
          <w:szCs w:val="28"/>
          <w:lang w:eastAsia="ar-SA"/>
        </w:rPr>
      </w:pPr>
      <w:r w:rsidRPr="00943E8B">
        <w:rPr>
          <w:rFonts w:ascii="Times New Roman" w:eastAsia="Lucida Sans Unicode" w:hAnsi="Times New Roman" w:cs="Times New Roman"/>
          <w:kern w:val="1"/>
          <w:sz w:val="28"/>
          <w:szCs w:val="28"/>
          <w:lang w:eastAsia="ar-SA"/>
        </w:rPr>
        <w:t>Создание широкой сети малого предпринимательства в</w:t>
      </w:r>
      <w:r w:rsidR="00836E92" w:rsidRPr="00943E8B">
        <w:rPr>
          <w:rFonts w:ascii="Times New Roman" w:eastAsia="Lucida Sans Unicode" w:hAnsi="Times New Roman" w:cs="Times New Roman"/>
          <w:kern w:val="1"/>
          <w:sz w:val="28"/>
          <w:szCs w:val="28"/>
          <w:lang w:eastAsia="ar-SA"/>
        </w:rPr>
        <w:t xml:space="preserve"> промышленности способствует</w:t>
      </w:r>
      <w:r w:rsidRPr="00943E8B">
        <w:rPr>
          <w:rFonts w:ascii="Times New Roman" w:eastAsia="Lucida Sans Unicode" w:hAnsi="Times New Roman" w:cs="Times New Roman"/>
          <w:kern w:val="1"/>
          <w:sz w:val="28"/>
          <w:szCs w:val="28"/>
          <w:lang w:eastAsia="ar-SA"/>
        </w:rPr>
        <w:t xml:space="preserve"> возникновению законченного производственного цикла.</w:t>
      </w:r>
    </w:p>
    <w:p w:rsidR="004461B0" w:rsidRPr="00943E8B" w:rsidRDefault="004461B0" w:rsidP="00171110">
      <w:pPr>
        <w:pStyle w:val="aa"/>
        <w:widowControl w:val="0"/>
        <w:suppressAutoHyphens/>
        <w:spacing w:after="0" w:line="240" w:lineRule="auto"/>
        <w:ind w:left="0" w:firstLine="709"/>
        <w:jc w:val="both"/>
        <w:rPr>
          <w:rFonts w:ascii="Times New Roman" w:eastAsia="Lucida Sans Unicode" w:hAnsi="Times New Roman" w:cs="Times New Roman"/>
          <w:kern w:val="1"/>
          <w:sz w:val="28"/>
          <w:szCs w:val="28"/>
          <w:lang w:eastAsia="ar-SA"/>
        </w:rPr>
      </w:pPr>
    </w:p>
    <w:p w:rsidR="003D65C4" w:rsidRPr="00943E8B" w:rsidRDefault="00B7687F"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54" w:name="_Toc145518046"/>
      <w:r w:rsidRPr="00943E8B">
        <w:rPr>
          <w:rFonts w:ascii="Times New Roman" w:eastAsia="Times New Roman" w:hAnsi="Times New Roman" w:cs="Times New Roman"/>
          <w:b/>
          <w:sz w:val="28"/>
          <w:szCs w:val="28"/>
          <w:lang w:eastAsia="ru-RU"/>
        </w:rPr>
        <w:t>Производство материальных и нематериальных услуг</w:t>
      </w:r>
      <w:bookmarkEnd w:id="54"/>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Производство материальных и нематериальных услуг, составляющее </w:t>
      </w:r>
      <w:r w:rsidRPr="00943E8B">
        <w:rPr>
          <w:rFonts w:ascii="Times New Roman" w:eastAsia="Times New Roman" w:hAnsi="Times New Roman" w:cs="Times New Roman"/>
          <w:sz w:val="28"/>
          <w:szCs w:val="28"/>
          <w:lang w:eastAsia="ru-RU"/>
        </w:rPr>
        <w:lastRenderedPageBreak/>
        <w:t>третичный сектор хозяйственной деятельности, обеспечивает функционирование первичного и вторичного секторов экономики</w:t>
      </w:r>
      <w:r w:rsidR="00D501FA">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МО</w:t>
      </w:r>
      <w:r w:rsidR="00B63ADB"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xml:space="preserve">. Этот сектор достаточно сбалансирован по своей структуре, хотя отдельные его составляющие весьма неравноценны по уровню развития и значению. В его составе особенно выделяются деятельности, осуществляющие транспортные услуги и услуги по складской и внутрипроизводственной логистике. </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Сфера торговли и бытового обслуживания в основном представлена предприятиями малого бизнеса.</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создания в муниципальном образовании бизнес-среды, благоприятствующей развитию современной высокотехнологичной экономики, необходимо стимулировать развитие малого и среднего предпринимательства. Стратегической целью развития малого и среднего предпринимательства является его преобразование в катализатор инновационного развития, благоприятную среду для формирования среднего класса, в сферу реализации предпринимательских и</w:t>
      </w:r>
      <w:r w:rsidR="00586EA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интеллектуальных способностей граждан.</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Реализация стратегической цели предусматривает работу по следующим направлениям:</w:t>
      </w:r>
    </w:p>
    <w:p w:rsidR="00B7687F" w:rsidRPr="00943E8B" w:rsidRDefault="00B7687F" w:rsidP="00171110">
      <w:pPr>
        <w:widowControl w:val="0"/>
        <w:numPr>
          <w:ilvl w:val="0"/>
          <w:numId w:val="13"/>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расширение инфраструктуры и форм поддержки малого и среднего предпринимательства, ориентированных в первую очередь на создание новых высокотехнологичных производств;</w:t>
      </w:r>
    </w:p>
    <w:p w:rsidR="00B7687F" w:rsidRPr="00943E8B" w:rsidRDefault="00B7687F" w:rsidP="00171110">
      <w:pPr>
        <w:widowControl w:val="0"/>
        <w:numPr>
          <w:ilvl w:val="0"/>
          <w:numId w:val="13"/>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финансово-кредитное и налоговое стимулирование, а также прямая инвестиционная поддержка в виде грантов на создание малых инновационных компаний и приобретение оборудования в лизинг;</w:t>
      </w:r>
    </w:p>
    <w:p w:rsidR="00B7687F" w:rsidRPr="00943E8B" w:rsidRDefault="00B7687F" w:rsidP="00171110">
      <w:pPr>
        <w:widowControl w:val="0"/>
        <w:numPr>
          <w:ilvl w:val="0"/>
          <w:numId w:val="13"/>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системной работы по ликвидации административных барьеров на пути предпринимательской деятельности (оформлением прав на землю, постановкой на кадастровый учет, нарушение прав при проведении государственного и муниципального контроля);</w:t>
      </w:r>
    </w:p>
    <w:p w:rsidR="00B7687F" w:rsidRPr="00943E8B" w:rsidRDefault="00B7687F" w:rsidP="00171110">
      <w:pPr>
        <w:widowControl w:val="0"/>
        <w:numPr>
          <w:ilvl w:val="0"/>
          <w:numId w:val="13"/>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создание малых обслуживающих компаний под конкретные потребности населения;</w:t>
      </w:r>
    </w:p>
    <w:p w:rsidR="00F75090" w:rsidRPr="00943E8B" w:rsidRDefault="00F75090" w:rsidP="00171110">
      <w:pPr>
        <w:widowControl w:val="0"/>
        <w:numPr>
          <w:ilvl w:val="0"/>
          <w:numId w:val="13"/>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укрепление  и развитие системы подготовки  кадров для малого предпринимательства;</w:t>
      </w:r>
    </w:p>
    <w:p w:rsidR="00B7687F" w:rsidRPr="0007144D" w:rsidRDefault="00F75090" w:rsidP="00171110">
      <w:pPr>
        <w:widowControl w:val="0"/>
        <w:numPr>
          <w:ilvl w:val="0"/>
          <w:numId w:val="13"/>
        </w:numPr>
        <w:tabs>
          <w:tab w:val="left" w:pos="993"/>
        </w:tabs>
        <w:suppressAutoHyphens/>
        <w:spacing w:after="0" w:line="240" w:lineRule="auto"/>
        <w:ind w:left="0" w:firstLine="709"/>
        <w:contextualSpacing/>
        <w:jc w:val="both"/>
        <w:rPr>
          <w:rFonts w:ascii="Times New Roman" w:eastAsia="Times New Roman" w:hAnsi="Times New Roman" w:cs="Times New Roman"/>
          <w:color w:val="FF0000"/>
          <w:sz w:val="28"/>
          <w:szCs w:val="28"/>
          <w:lang w:eastAsia="ru-RU"/>
        </w:rPr>
      </w:pPr>
      <w:r w:rsidRPr="00943E8B">
        <w:rPr>
          <w:rFonts w:ascii="Times New Roman" w:eastAsia="Times New Roman" w:hAnsi="Times New Roman" w:cs="Times New Roman"/>
          <w:sz w:val="28"/>
          <w:szCs w:val="28"/>
          <w:lang w:eastAsia="ru-RU"/>
        </w:rPr>
        <w:t>продвижение  продукции субъе</w:t>
      </w:r>
      <w:r w:rsidR="00586EAB" w:rsidRPr="00943E8B">
        <w:rPr>
          <w:rFonts w:ascii="Times New Roman" w:eastAsia="Times New Roman" w:hAnsi="Times New Roman" w:cs="Times New Roman"/>
          <w:sz w:val="28"/>
          <w:szCs w:val="28"/>
          <w:lang w:eastAsia="ru-RU"/>
        </w:rPr>
        <w:t>ктов малого предпринимательства</w:t>
      </w:r>
      <w:r w:rsidRPr="00943E8B">
        <w:rPr>
          <w:rFonts w:ascii="Times New Roman" w:eastAsia="Times New Roman" w:hAnsi="Times New Roman" w:cs="Times New Roman"/>
          <w:sz w:val="28"/>
          <w:szCs w:val="28"/>
          <w:lang w:eastAsia="ru-RU"/>
        </w:rPr>
        <w:t xml:space="preserve"> на региональные и межрегиональные  рынки, поддержка выставочно-ярмарочной  деятельности.</w:t>
      </w:r>
    </w:p>
    <w:p w:rsidR="0007144D" w:rsidRDefault="0007144D" w:rsidP="00171110">
      <w:pPr>
        <w:widowControl w:val="0"/>
        <w:tabs>
          <w:tab w:val="left" w:pos="993"/>
        </w:tabs>
        <w:suppressAutoHyphens/>
        <w:spacing w:after="0" w:line="240" w:lineRule="auto"/>
        <w:contextualSpacing/>
        <w:jc w:val="both"/>
        <w:rPr>
          <w:rFonts w:ascii="Times New Roman" w:eastAsia="Times New Roman" w:hAnsi="Times New Roman" w:cs="Times New Roman"/>
          <w:sz w:val="28"/>
          <w:szCs w:val="28"/>
          <w:lang w:eastAsia="ru-RU"/>
        </w:rPr>
      </w:pPr>
    </w:p>
    <w:p w:rsidR="00B7687F" w:rsidRPr="00943E8B" w:rsidRDefault="00B7687F" w:rsidP="00171110">
      <w:pPr>
        <w:widowControl w:val="0"/>
        <w:numPr>
          <w:ilvl w:val="0"/>
          <w:numId w:val="2"/>
        </w:numPr>
        <w:tabs>
          <w:tab w:val="left" w:pos="1134"/>
        </w:tabs>
        <w:suppressAutoHyphens/>
        <w:spacing w:after="0" w:line="240" w:lineRule="auto"/>
        <w:ind w:left="0" w:firstLine="709"/>
        <w:contextualSpacing/>
        <w:outlineLvl w:val="0"/>
        <w:rPr>
          <w:rFonts w:ascii="Times New Roman" w:eastAsia="Courier New" w:hAnsi="Times New Roman" w:cs="Times New Roman"/>
          <w:b/>
          <w:sz w:val="28"/>
          <w:szCs w:val="28"/>
          <w:lang w:eastAsia="ru-RU"/>
        </w:rPr>
      </w:pPr>
      <w:bookmarkStart w:id="55" w:name="_Toc145518047"/>
      <w:bookmarkEnd w:id="50"/>
      <w:r w:rsidRPr="00943E8B">
        <w:rPr>
          <w:rFonts w:ascii="Times New Roman" w:eastAsia="Courier New" w:hAnsi="Times New Roman" w:cs="Times New Roman"/>
          <w:b/>
          <w:sz w:val="28"/>
          <w:szCs w:val="28"/>
          <w:lang w:eastAsia="ru-RU"/>
        </w:rPr>
        <w:t>СФЕРА СОЦИАЛЬНОГО И БЫТОВОГО ОБСЛУЖИВАНИЯ</w:t>
      </w:r>
      <w:bookmarkEnd w:id="55"/>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Культурно-бытовое обслуживание населенных пунктов представлено довольно развитой системой учреждений.</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Характеристика объектов социально-бытового обслуживания, расположенных в пределах планируемой территории.</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b/>
          <w:sz w:val="28"/>
          <w:szCs w:val="28"/>
          <w:lang w:eastAsia="ru-RU"/>
        </w:rPr>
      </w:pPr>
    </w:p>
    <w:p w:rsidR="00B7687F"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56" w:name="_Toc145518048"/>
      <w:r w:rsidRPr="00943E8B">
        <w:rPr>
          <w:rFonts w:ascii="Times New Roman" w:eastAsia="Times New Roman" w:hAnsi="Times New Roman" w:cs="Times New Roman"/>
          <w:b/>
          <w:sz w:val="28"/>
          <w:szCs w:val="28"/>
          <w:lang w:eastAsia="ru-RU"/>
        </w:rPr>
        <w:lastRenderedPageBreak/>
        <w:t>Учреждения образования и воспитания</w:t>
      </w:r>
      <w:bookmarkEnd w:id="56"/>
    </w:p>
    <w:p w:rsidR="00B7687F" w:rsidRPr="00943E8B" w:rsidRDefault="00FD4297"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территории </w:t>
      </w:r>
      <w:r w:rsidR="00B63ADB" w:rsidRPr="00943E8B">
        <w:rPr>
          <w:rFonts w:ascii="Times New Roman" w:eastAsia="Times New Roman" w:hAnsi="Times New Roman" w:cs="Times New Roman"/>
          <w:sz w:val="28"/>
          <w:szCs w:val="28"/>
          <w:lang w:eastAsia="ru-RU"/>
        </w:rPr>
        <w:t>города Калининск</w:t>
      </w:r>
      <w:r w:rsidR="008156A8" w:rsidRPr="00943E8B">
        <w:rPr>
          <w:rFonts w:ascii="Times New Roman" w:eastAsia="Times New Roman" w:hAnsi="Times New Roman" w:cs="Times New Roman"/>
          <w:sz w:val="28"/>
          <w:szCs w:val="28"/>
          <w:lang w:eastAsia="ru-RU"/>
        </w:rPr>
        <w:t xml:space="preserve"> функционируют 8</w:t>
      </w:r>
      <w:r w:rsidR="009154F5" w:rsidRPr="00943E8B">
        <w:rPr>
          <w:rFonts w:ascii="Times New Roman" w:eastAsia="Times New Roman" w:hAnsi="Times New Roman" w:cs="Times New Roman"/>
          <w:sz w:val="28"/>
          <w:szCs w:val="28"/>
          <w:lang w:eastAsia="ru-RU"/>
        </w:rPr>
        <w:t xml:space="preserve"> детских дошкольных учреждения</w:t>
      </w:r>
      <w:r w:rsidR="00B7687F" w:rsidRPr="00943E8B">
        <w:rPr>
          <w:rFonts w:ascii="Times New Roman" w:eastAsia="Times New Roman"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Краткая характеристика дошкольных объектов образования, расположенных в преде</w:t>
      </w:r>
      <w:r w:rsidR="00F445CD" w:rsidRPr="00943E8B">
        <w:rPr>
          <w:rFonts w:ascii="Times New Roman" w:eastAsia="Times New Roman" w:hAnsi="Times New Roman" w:cs="Times New Roman"/>
          <w:sz w:val="28"/>
          <w:szCs w:val="28"/>
          <w:lang w:eastAsia="ru-RU"/>
        </w:rPr>
        <w:t>лах территории, приведена ниже.</w:t>
      </w:r>
    </w:p>
    <w:p w:rsidR="00B7687F" w:rsidRPr="00943E8B" w:rsidRDefault="00FC30D6"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5.1</w:t>
      </w:r>
      <w:r w:rsidR="00912054" w:rsidRPr="00943E8B">
        <w:rPr>
          <w:rFonts w:ascii="Times New Roman" w:eastAsia="Times New Roman" w:hAnsi="Times New Roman" w:cs="Times New Roman"/>
          <w:b/>
          <w:sz w:val="28"/>
          <w:szCs w:val="28"/>
          <w:lang w:eastAsia="ru-RU"/>
        </w:rPr>
        <w:t>.1</w:t>
      </w:r>
      <w:r w:rsidR="00B7687F" w:rsidRPr="00943E8B">
        <w:rPr>
          <w:rFonts w:ascii="Times New Roman" w:eastAsia="Times New Roman" w:hAnsi="Times New Roman" w:cs="Times New Roman"/>
          <w:b/>
          <w:sz w:val="28"/>
          <w:szCs w:val="28"/>
          <w:lang w:eastAsia="ru-RU"/>
        </w:rPr>
        <w:t xml:space="preserve"> Дошкольные учреждения </w:t>
      </w:r>
      <w:r w:rsidR="00612E6D" w:rsidRPr="00943E8B">
        <w:rPr>
          <w:rFonts w:ascii="Times New Roman" w:eastAsia="Times New Roman" w:hAnsi="Times New Roman" w:cs="Times New Roman"/>
          <w:b/>
          <w:sz w:val="28"/>
          <w:szCs w:val="28"/>
          <w:lang w:eastAsia="ru-RU"/>
        </w:rPr>
        <w:t>МО</w:t>
      </w:r>
      <w:r w:rsidR="00B63ADB" w:rsidRPr="00943E8B">
        <w:rPr>
          <w:rFonts w:ascii="Times New Roman" w:eastAsia="Times New Roman" w:hAnsi="Times New Roman" w:cs="Times New Roman"/>
          <w:b/>
          <w:sz w:val="28"/>
          <w:szCs w:val="28"/>
          <w:lang w:eastAsia="ru-RU"/>
        </w:rPr>
        <w:t xml:space="preserve"> г. Калининск</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
        <w:gridCol w:w="2551"/>
        <w:gridCol w:w="2694"/>
        <w:gridCol w:w="708"/>
        <w:gridCol w:w="709"/>
        <w:gridCol w:w="2410"/>
        <w:gridCol w:w="850"/>
      </w:tblGrid>
      <w:tr w:rsidR="00554A44" w:rsidRPr="00943E8B" w:rsidTr="00554A44">
        <w:trPr>
          <w:cantSplit/>
          <w:trHeight w:val="1912"/>
        </w:trPr>
        <w:tc>
          <w:tcPr>
            <w:tcW w:w="284" w:type="dxa"/>
            <w:shd w:val="clear" w:color="auto" w:fill="auto"/>
            <w:textDirection w:val="btLr"/>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 п/п</w:t>
            </w:r>
          </w:p>
        </w:tc>
        <w:tc>
          <w:tcPr>
            <w:tcW w:w="2551" w:type="dxa"/>
            <w:shd w:val="clear" w:color="auto" w:fill="auto"/>
            <w:textDirection w:val="btLr"/>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Наименование</w:t>
            </w:r>
          </w:p>
        </w:tc>
        <w:tc>
          <w:tcPr>
            <w:tcW w:w="2694" w:type="dxa"/>
            <w:shd w:val="clear" w:color="auto" w:fill="auto"/>
            <w:textDirection w:val="btLr"/>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Адрес</w:t>
            </w:r>
          </w:p>
        </w:tc>
        <w:tc>
          <w:tcPr>
            <w:tcW w:w="708" w:type="dxa"/>
            <w:shd w:val="clear" w:color="auto" w:fill="auto"/>
            <w:textDirection w:val="btLr"/>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Проектная мощность</w:t>
            </w:r>
          </w:p>
        </w:tc>
        <w:tc>
          <w:tcPr>
            <w:tcW w:w="709" w:type="dxa"/>
            <w:shd w:val="clear" w:color="auto" w:fill="auto"/>
            <w:textDirection w:val="btLr"/>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Фактическое посещение</w:t>
            </w:r>
          </w:p>
        </w:tc>
        <w:tc>
          <w:tcPr>
            <w:tcW w:w="2410" w:type="dxa"/>
            <w:shd w:val="clear" w:color="auto" w:fill="auto"/>
            <w:textDirection w:val="btLr"/>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Состояние</w:t>
            </w:r>
          </w:p>
        </w:tc>
        <w:tc>
          <w:tcPr>
            <w:tcW w:w="850" w:type="dxa"/>
            <w:textDirection w:val="btLr"/>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Год постройки</w:t>
            </w:r>
          </w:p>
        </w:tc>
      </w:tr>
      <w:tr w:rsidR="00554A44" w:rsidRPr="00943E8B" w:rsidTr="00554A44">
        <w:tc>
          <w:tcPr>
            <w:tcW w:w="284"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1</w:t>
            </w:r>
          </w:p>
        </w:tc>
        <w:tc>
          <w:tcPr>
            <w:tcW w:w="2551"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ДСП детский сад «Почемучка»</w:t>
            </w:r>
          </w:p>
        </w:tc>
        <w:tc>
          <w:tcPr>
            <w:tcW w:w="2694"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г. Калининск,</w:t>
            </w:r>
          </w:p>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ул. Ленина, д.357/1</w:t>
            </w:r>
          </w:p>
        </w:tc>
        <w:tc>
          <w:tcPr>
            <w:tcW w:w="708"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50</w:t>
            </w:r>
          </w:p>
        </w:tc>
        <w:tc>
          <w:tcPr>
            <w:tcW w:w="709"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107</w:t>
            </w:r>
          </w:p>
        </w:tc>
        <w:tc>
          <w:tcPr>
            <w:tcW w:w="2410" w:type="dxa"/>
            <w:shd w:val="clear" w:color="auto" w:fill="auto"/>
            <w:vAlign w:val="center"/>
          </w:tcPr>
          <w:p w:rsidR="00554A44" w:rsidRPr="001477BC" w:rsidRDefault="00554A44"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w:t>
            </w:r>
            <w:r w:rsidR="001477BC">
              <w:rPr>
                <w:rFonts w:ascii="Times New Roman" w:eastAsia="Times New Roman" w:hAnsi="Times New Roman" w:cs="Times New Roman"/>
                <w:sz w:val="24"/>
                <w:szCs w:val="24"/>
                <w:lang w:eastAsia="zh-CN"/>
              </w:rPr>
              <w:t>е</w:t>
            </w:r>
          </w:p>
        </w:tc>
        <w:tc>
          <w:tcPr>
            <w:tcW w:w="850" w:type="dxa"/>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1959</w:t>
            </w:r>
          </w:p>
        </w:tc>
      </w:tr>
      <w:tr w:rsidR="00554A44" w:rsidRPr="00943E8B" w:rsidTr="00554A44">
        <w:tc>
          <w:tcPr>
            <w:tcW w:w="284"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2</w:t>
            </w:r>
          </w:p>
        </w:tc>
        <w:tc>
          <w:tcPr>
            <w:tcW w:w="2551"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ДСП детский сад «Почемучка»</w:t>
            </w:r>
          </w:p>
        </w:tc>
        <w:tc>
          <w:tcPr>
            <w:tcW w:w="2694"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г. Калининск,</w:t>
            </w:r>
          </w:p>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ул. Ленина, д.355/1</w:t>
            </w:r>
          </w:p>
        </w:tc>
        <w:tc>
          <w:tcPr>
            <w:tcW w:w="708"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40</w:t>
            </w:r>
          </w:p>
        </w:tc>
        <w:tc>
          <w:tcPr>
            <w:tcW w:w="709"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w:t>
            </w:r>
          </w:p>
        </w:tc>
        <w:tc>
          <w:tcPr>
            <w:tcW w:w="2410" w:type="dxa"/>
            <w:shd w:val="clear" w:color="auto" w:fill="auto"/>
            <w:vAlign w:val="center"/>
          </w:tcPr>
          <w:p w:rsidR="00554A44" w:rsidRPr="001477BC" w:rsidRDefault="00554A44"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850" w:type="dxa"/>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1973</w:t>
            </w:r>
          </w:p>
        </w:tc>
      </w:tr>
      <w:tr w:rsidR="00554A44" w:rsidRPr="00943E8B" w:rsidTr="00554A44">
        <w:tc>
          <w:tcPr>
            <w:tcW w:w="284"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3</w:t>
            </w:r>
          </w:p>
        </w:tc>
        <w:tc>
          <w:tcPr>
            <w:tcW w:w="2551"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МБДОУ «Детский сад №2 г. Калининска»</w:t>
            </w:r>
          </w:p>
        </w:tc>
        <w:tc>
          <w:tcPr>
            <w:tcW w:w="2694"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 xml:space="preserve">г. Калининск, </w:t>
            </w:r>
          </w:p>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ул. Ленина, д.306</w:t>
            </w:r>
          </w:p>
        </w:tc>
        <w:tc>
          <w:tcPr>
            <w:tcW w:w="708"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55</w:t>
            </w:r>
          </w:p>
        </w:tc>
        <w:tc>
          <w:tcPr>
            <w:tcW w:w="709"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45</w:t>
            </w:r>
          </w:p>
        </w:tc>
        <w:tc>
          <w:tcPr>
            <w:tcW w:w="2410" w:type="dxa"/>
            <w:shd w:val="clear" w:color="auto" w:fill="auto"/>
            <w:vAlign w:val="center"/>
          </w:tcPr>
          <w:p w:rsidR="00554A44" w:rsidRPr="001477BC" w:rsidRDefault="00554A44"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850" w:type="dxa"/>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1970</w:t>
            </w:r>
          </w:p>
        </w:tc>
      </w:tr>
      <w:tr w:rsidR="00554A44" w:rsidRPr="00943E8B" w:rsidTr="00554A44">
        <w:tc>
          <w:tcPr>
            <w:tcW w:w="284"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4</w:t>
            </w:r>
          </w:p>
        </w:tc>
        <w:tc>
          <w:tcPr>
            <w:tcW w:w="2551"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МБДОУ «Детский сад №6 г. Калининска»</w:t>
            </w:r>
          </w:p>
        </w:tc>
        <w:tc>
          <w:tcPr>
            <w:tcW w:w="2694"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 xml:space="preserve">г. Калининск, </w:t>
            </w:r>
          </w:p>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ул. 30 лет ВЛКСМ, д.</w:t>
            </w:r>
            <w:r w:rsidR="0031392E" w:rsidRPr="00943E8B">
              <w:rPr>
                <w:rFonts w:ascii="Times New Roman" w:eastAsia="Times New Roman" w:hAnsi="Times New Roman" w:cs="Times New Roman"/>
                <w:sz w:val="28"/>
                <w:szCs w:val="28"/>
                <w:lang w:eastAsia="zh-CN"/>
              </w:rPr>
              <w:t> </w:t>
            </w:r>
            <w:r w:rsidRPr="00943E8B">
              <w:rPr>
                <w:rFonts w:ascii="Times New Roman" w:eastAsia="Times New Roman" w:hAnsi="Times New Roman" w:cs="Times New Roman"/>
                <w:sz w:val="28"/>
                <w:szCs w:val="28"/>
                <w:lang w:eastAsia="zh-CN"/>
              </w:rPr>
              <w:t>98</w:t>
            </w:r>
          </w:p>
        </w:tc>
        <w:tc>
          <w:tcPr>
            <w:tcW w:w="708"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55</w:t>
            </w:r>
          </w:p>
        </w:tc>
        <w:tc>
          <w:tcPr>
            <w:tcW w:w="709"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84</w:t>
            </w:r>
          </w:p>
        </w:tc>
        <w:tc>
          <w:tcPr>
            <w:tcW w:w="2410" w:type="dxa"/>
            <w:shd w:val="clear" w:color="auto" w:fill="auto"/>
            <w:vAlign w:val="center"/>
          </w:tcPr>
          <w:p w:rsidR="00554A44" w:rsidRPr="001477BC" w:rsidRDefault="00554A44"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850" w:type="dxa"/>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1957</w:t>
            </w:r>
          </w:p>
        </w:tc>
      </w:tr>
      <w:tr w:rsidR="00554A44" w:rsidRPr="00943E8B" w:rsidTr="00554A44">
        <w:tc>
          <w:tcPr>
            <w:tcW w:w="284"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5</w:t>
            </w:r>
          </w:p>
        </w:tc>
        <w:tc>
          <w:tcPr>
            <w:tcW w:w="2551"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МБДОУ «Детский сад №7 г. Калининска»</w:t>
            </w:r>
          </w:p>
        </w:tc>
        <w:tc>
          <w:tcPr>
            <w:tcW w:w="2694"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г. Калининск, ул.50 лет Октября, д.28</w:t>
            </w:r>
          </w:p>
        </w:tc>
        <w:tc>
          <w:tcPr>
            <w:tcW w:w="708"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75</w:t>
            </w:r>
          </w:p>
        </w:tc>
        <w:tc>
          <w:tcPr>
            <w:tcW w:w="709"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85</w:t>
            </w:r>
          </w:p>
        </w:tc>
        <w:tc>
          <w:tcPr>
            <w:tcW w:w="2410" w:type="dxa"/>
            <w:shd w:val="clear" w:color="auto" w:fill="auto"/>
            <w:vAlign w:val="center"/>
          </w:tcPr>
          <w:p w:rsidR="00554A44" w:rsidRPr="001477BC" w:rsidRDefault="00554A44"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850" w:type="dxa"/>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1972</w:t>
            </w:r>
          </w:p>
        </w:tc>
      </w:tr>
      <w:tr w:rsidR="00554A44" w:rsidRPr="00943E8B" w:rsidTr="00554A44">
        <w:tc>
          <w:tcPr>
            <w:tcW w:w="284"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6</w:t>
            </w:r>
          </w:p>
        </w:tc>
        <w:tc>
          <w:tcPr>
            <w:tcW w:w="2551"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МБДОУ «Детский сад №10 г. Калининска»</w:t>
            </w:r>
          </w:p>
        </w:tc>
        <w:tc>
          <w:tcPr>
            <w:tcW w:w="2694"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г. Калининск,</w:t>
            </w:r>
          </w:p>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ул. Советская, д.15</w:t>
            </w:r>
          </w:p>
        </w:tc>
        <w:tc>
          <w:tcPr>
            <w:tcW w:w="708"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115</w:t>
            </w:r>
          </w:p>
        </w:tc>
        <w:tc>
          <w:tcPr>
            <w:tcW w:w="709"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164</w:t>
            </w:r>
          </w:p>
        </w:tc>
        <w:tc>
          <w:tcPr>
            <w:tcW w:w="2410" w:type="dxa"/>
            <w:shd w:val="clear" w:color="auto" w:fill="auto"/>
            <w:vAlign w:val="center"/>
          </w:tcPr>
          <w:p w:rsidR="00554A44" w:rsidRPr="001477BC" w:rsidRDefault="00554A44"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850" w:type="dxa"/>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1977</w:t>
            </w:r>
          </w:p>
        </w:tc>
      </w:tr>
      <w:tr w:rsidR="00554A44" w:rsidRPr="00943E8B" w:rsidTr="00554A44">
        <w:tc>
          <w:tcPr>
            <w:tcW w:w="284"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7</w:t>
            </w:r>
          </w:p>
        </w:tc>
        <w:tc>
          <w:tcPr>
            <w:tcW w:w="2551"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МБДОУ «Детский сад №11 г. Калининска»</w:t>
            </w:r>
          </w:p>
        </w:tc>
        <w:tc>
          <w:tcPr>
            <w:tcW w:w="2694"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г. Калининск,</w:t>
            </w:r>
          </w:p>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ул. Советская, д.46</w:t>
            </w:r>
          </w:p>
        </w:tc>
        <w:tc>
          <w:tcPr>
            <w:tcW w:w="708"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115</w:t>
            </w:r>
          </w:p>
        </w:tc>
        <w:tc>
          <w:tcPr>
            <w:tcW w:w="709"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163</w:t>
            </w:r>
          </w:p>
        </w:tc>
        <w:tc>
          <w:tcPr>
            <w:tcW w:w="2410" w:type="dxa"/>
            <w:shd w:val="clear" w:color="auto" w:fill="auto"/>
            <w:vAlign w:val="center"/>
          </w:tcPr>
          <w:p w:rsidR="00554A44" w:rsidRPr="001477BC" w:rsidRDefault="00554A44"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850" w:type="dxa"/>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1980</w:t>
            </w:r>
          </w:p>
        </w:tc>
      </w:tr>
      <w:tr w:rsidR="00554A44" w:rsidRPr="00943E8B" w:rsidTr="00554A44">
        <w:tc>
          <w:tcPr>
            <w:tcW w:w="284"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8</w:t>
            </w:r>
          </w:p>
        </w:tc>
        <w:tc>
          <w:tcPr>
            <w:tcW w:w="2551"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МБДОУ «Детский сад №12 г. Калининска»</w:t>
            </w:r>
          </w:p>
        </w:tc>
        <w:tc>
          <w:tcPr>
            <w:tcW w:w="2694" w:type="dxa"/>
            <w:shd w:val="clear" w:color="auto" w:fill="auto"/>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г. Калининск,</w:t>
            </w:r>
          </w:p>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ул. Советская, д.27</w:t>
            </w:r>
          </w:p>
        </w:tc>
        <w:tc>
          <w:tcPr>
            <w:tcW w:w="708"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115</w:t>
            </w:r>
          </w:p>
        </w:tc>
        <w:tc>
          <w:tcPr>
            <w:tcW w:w="709" w:type="dxa"/>
            <w:shd w:val="clear" w:color="auto" w:fill="auto"/>
            <w:vAlign w:val="center"/>
          </w:tcPr>
          <w:p w:rsidR="00554A44" w:rsidRPr="00943E8B" w:rsidRDefault="00554A44" w:rsidP="00171110">
            <w:pPr>
              <w:widowControl w:val="0"/>
              <w:suppressAutoHyphens/>
              <w:spacing w:after="0" w:line="240" w:lineRule="auto"/>
              <w:contextualSpacing/>
              <w:jc w:val="center"/>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138</w:t>
            </w:r>
          </w:p>
        </w:tc>
        <w:tc>
          <w:tcPr>
            <w:tcW w:w="2410" w:type="dxa"/>
            <w:shd w:val="clear" w:color="auto" w:fill="auto"/>
            <w:vAlign w:val="center"/>
          </w:tcPr>
          <w:p w:rsidR="00554A44" w:rsidRPr="001477BC" w:rsidRDefault="00554A44"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850" w:type="dxa"/>
            <w:vAlign w:val="center"/>
          </w:tcPr>
          <w:p w:rsidR="00554A44" w:rsidRPr="00943E8B" w:rsidRDefault="00554A44" w:rsidP="00171110">
            <w:pPr>
              <w:widowControl w:val="0"/>
              <w:suppressAutoHyphens/>
              <w:spacing w:after="0" w:line="240" w:lineRule="auto"/>
              <w:jc w:val="center"/>
              <w:rPr>
                <w:rFonts w:ascii="Times New Roman" w:eastAsia="Times New Roman" w:hAnsi="Times New Roman" w:cs="Times New Roman"/>
                <w:sz w:val="28"/>
                <w:szCs w:val="28"/>
                <w:lang w:eastAsia="zh-CN"/>
              </w:rPr>
            </w:pPr>
            <w:r w:rsidRPr="00943E8B">
              <w:rPr>
                <w:rFonts w:ascii="Times New Roman" w:eastAsia="Times New Roman" w:hAnsi="Times New Roman" w:cs="Times New Roman"/>
                <w:sz w:val="28"/>
                <w:szCs w:val="28"/>
                <w:lang w:eastAsia="zh-CN"/>
              </w:rPr>
              <w:t>1981</w:t>
            </w:r>
          </w:p>
        </w:tc>
      </w:tr>
    </w:tbl>
    <w:p w:rsidR="00FC30D6" w:rsidRPr="00943E8B" w:rsidRDefault="00FC30D6"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9154F5" w:rsidRPr="00943E8B" w:rsidRDefault="009154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Степень загрузки дошкольных  образовательных учреждений муниципального образования</w:t>
      </w:r>
      <w:r w:rsidR="000B4EAC" w:rsidRPr="00943E8B">
        <w:rPr>
          <w:rFonts w:ascii="Times New Roman" w:eastAsia="Times New Roman" w:hAnsi="Times New Roman" w:cs="Times New Roman"/>
          <w:sz w:val="28"/>
          <w:szCs w:val="28"/>
          <w:lang w:eastAsia="ru-RU"/>
        </w:rPr>
        <w:t xml:space="preserve"> г. Калининск126,8</w:t>
      </w:r>
      <w:r w:rsidRPr="00943E8B">
        <w:rPr>
          <w:rFonts w:ascii="Times New Roman" w:eastAsia="Times New Roman" w:hAnsi="Times New Roman" w:cs="Times New Roman"/>
          <w:sz w:val="28"/>
          <w:szCs w:val="28"/>
          <w:lang w:eastAsia="ru-RU"/>
        </w:rPr>
        <w:t>%.</w:t>
      </w:r>
    </w:p>
    <w:p w:rsidR="00B7687F" w:rsidRPr="00943E8B" w:rsidRDefault="0088652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Учреждения де</w:t>
      </w:r>
      <w:r w:rsidR="0082699C" w:rsidRPr="00943E8B">
        <w:rPr>
          <w:rFonts w:ascii="Times New Roman" w:eastAsia="Times New Roman" w:hAnsi="Times New Roman" w:cs="Times New Roman"/>
          <w:sz w:val="28"/>
          <w:szCs w:val="28"/>
          <w:lang w:eastAsia="ru-RU"/>
        </w:rPr>
        <w:t xml:space="preserve">тского дошкольного воспитания </w:t>
      </w:r>
      <w:r w:rsidRPr="00943E8B">
        <w:rPr>
          <w:rFonts w:ascii="Times New Roman" w:eastAsia="Times New Roman" w:hAnsi="Times New Roman" w:cs="Times New Roman"/>
          <w:sz w:val="28"/>
          <w:szCs w:val="28"/>
          <w:lang w:eastAsia="ru-RU"/>
        </w:rPr>
        <w:t xml:space="preserve">достаточно равномерно распределены по территории </w:t>
      </w:r>
      <w:r w:rsidR="001F0C21" w:rsidRPr="00943E8B">
        <w:rPr>
          <w:rFonts w:ascii="Times New Roman" w:eastAsia="Times New Roman" w:hAnsi="Times New Roman" w:cs="Times New Roman"/>
          <w:sz w:val="28"/>
          <w:szCs w:val="28"/>
          <w:lang w:eastAsia="ru-RU"/>
        </w:rPr>
        <w:t>города</w:t>
      </w:r>
      <w:r w:rsidR="0082699C" w:rsidRPr="00943E8B">
        <w:rPr>
          <w:rFonts w:ascii="Times New Roman" w:eastAsia="Times New Roman" w:hAnsi="Times New Roman" w:cs="Times New Roman"/>
          <w:sz w:val="28"/>
          <w:szCs w:val="28"/>
          <w:lang w:eastAsia="ru-RU"/>
        </w:rPr>
        <w:t xml:space="preserve">. </w:t>
      </w:r>
      <w:r w:rsidR="00DD7785" w:rsidRPr="00943E8B">
        <w:rPr>
          <w:rFonts w:ascii="Times New Roman" w:eastAsia="Times New Roman" w:hAnsi="Times New Roman" w:cs="Times New Roman"/>
          <w:sz w:val="28"/>
          <w:szCs w:val="28"/>
          <w:lang w:eastAsia="ru-RU"/>
        </w:rPr>
        <w:t>Генеральным планом намечено строительство дошкольного образовательного учреждения в г. Калининск не менее чем на 250</w:t>
      </w:r>
      <w:r w:rsidR="00A803F5" w:rsidRPr="00943E8B">
        <w:rPr>
          <w:rFonts w:ascii="Times New Roman" w:eastAsia="Times New Roman" w:hAnsi="Times New Roman" w:cs="Times New Roman"/>
          <w:sz w:val="28"/>
          <w:szCs w:val="28"/>
          <w:lang w:eastAsia="ru-RU"/>
        </w:rPr>
        <w:t> </w:t>
      </w:r>
      <w:r w:rsidR="00DD7785" w:rsidRPr="00943E8B">
        <w:rPr>
          <w:rFonts w:ascii="Times New Roman" w:eastAsia="Times New Roman" w:hAnsi="Times New Roman" w:cs="Times New Roman"/>
          <w:sz w:val="28"/>
          <w:szCs w:val="28"/>
          <w:lang w:eastAsia="ru-RU"/>
        </w:rPr>
        <w:t>мест.</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территории </w:t>
      </w:r>
      <w:r w:rsidR="00350349" w:rsidRPr="00943E8B">
        <w:rPr>
          <w:rFonts w:ascii="Times New Roman" w:eastAsia="Times New Roman" w:hAnsi="Times New Roman" w:cs="Times New Roman"/>
          <w:sz w:val="28"/>
          <w:szCs w:val="28"/>
          <w:lang w:eastAsia="ru-RU"/>
        </w:rPr>
        <w:t>муниципального образования</w:t>
      </w:r>
      <w:r w:rsidR="000B4EAC"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xml:space="preserve"> фун</w:t>
      </w:r>
      <w:r w:rsidR="00350349" w:rsidRPr="00943E8B">
        <w:rPr>
          <w:rFonts w:ascii="Times New Roman" w:eastAsia="Times New Roman" w:hAnsi="Times New Roman" w:cs="Times New Roman"/>
          <w:sz w:val="28"/>
          <w:szCs w:val="28"/>
          <w:lang w:eastAsia="ru-RU"/>
        </w:rPr>
        <w:t>кционируе</w:t>
      </w:r>
      <w:r w:rsidR="000904B7" w:rsidRPr="00943E8B">
        <w:rPr>
          <w:rFonts w:ascii="Times New Roman" w:eastAsia="Times New Roman" w:hAnsi="Times New Roman" w:cs="Times New Roman"/>
          <w:sz w:val="28"/>
          <w:szCs w:val="28"/>
          <w:lang w:eastAsia="ru-RU"/>
        </w:rPr>
        <w:t xml:space="preserve">т </w:t>
      </w:r>
      <w:r w:rsidR="000B4EAC" w:rsidRPr="00943E8B">
        <w:rPr>
          <w:rFonts w:ascii="Times New Roman" w:eastAsia="Times New Roman" w:hAnsi="Times New Roman" w:cs="Times New Roman"/>
          <w:sz w:val="28"/>
          <w:szCs w:val="28"/>
          <w:lang w:eastAsia="ru-RU"/>
        </w:rPr>
        <w:t>2</w:t>
      </w:r>
      <w:r w:rsidR="00586EAB" w:rsidRPr="00943E8B">
        <w:rPr>
          <w:rFonts w:ascii="Times New Roman" w:eastAsia="Times New Roman" w:hAnsi="Times New Roman" w:cs="Times New Roman"/>
          <w:sz w:val="28"/>
          <w:szCs w:val="28"/>
          <w:lang w:eastAsia="ru-RU"/>
        </w:rPr>
        <w:t> общеобразовательные</w:t>
      </w:r>
      <w:r w:rsidR="00EE65F5">
        <w:rPr>
          <w:rFonts w:ascii="Times New Roman" w:eastAsia="Times New Roman" w:hAnsi="Times New Roman" w:cs="Times New Roman"/>
          <w:sz w:val="28"/>
          <w:szCs w:val="28"/>
          <w:lang w:eastAsia="ru-RU"/>
        </w:rPr>
        <w:t xml:space="preserve"> </w:t>
      </w:r>
      <w:r w:rsidR="000B4EAC" w:rsidRPr="00943E8B">
        <w:rPr>
          <w:rFonts w:ascii="Times New Roman" w:eastAsia="Times New Roman" w:hAnsi="Times New Roman" w:cs="Times New Roman"/>
          <w:sz w:val="28"/>
          <w:szCs w:val="28"/>
          <w:lang w:eastAsia="ru-RU"/>
        </w:rPr>
        <w:t>организации</w:t>
      </w:r>
      <w:r w:rsidRPr="00943E8B">
        <w:rPr>
          <w:rFonts w:ascii="Times New Roman" w:eastAsia="Times New Roman" w:hAnsi="Times New Roman" w:cs="Times New Roman"/>
          <w:sz w:val="28"/>
          <w:szCs w:val="28"/>
          <w:lang w:eastAsia="ru-RU"/>
        </w:rPr>
        <w:t>.</w:t>
      </w:r>
    </w:p>
    <w:p w:rsidR="00516206"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Краткая характеристика объектов образования, расположенных в пределах территории, приведена ниже.</w:t>
      </w:r>
    </w:p>
    <w:p w:rsidR="00C82DC3" w:rsidRPr="00943E8B" w:rsidRDefault="00E31E73"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lastRenderedPageBreak/>
        <w:t>Таблица 5.</w:t>
      </w:r>
      <w:r w:rsidR="00912054" w:rsidRPr="00943E8B">
        <w:rPr>
          <w:rFonts w:ascii="Times New Roman" w:eastAsia="Times New Roman" w:hAnsi="Times New Roman" w:cs="Times New Roman"/>
          <w:b/>
          <w:sz w:val="28"/>
          <w:szCs w:val="28"/>
          <w:lang w:eastAsia="ru-RU"/>
        </w:rPr>
        <w:t>1.</w:t>
      </w:r>
      <w:r w:rsidR="000904B7" w:rsidRPr="00943E8B">
        <w:rPr>
          <w:rFonts w:ascii="Times New Roman" w:eastAsia="Times New Roman" w:hAnsi="Times New Roman" w:cs="Times New Roman"/>
          <w:b/>
          <w:sz w:val="28"/>
          <w:szCs w:val="28"/>
          <w:lang w:eastAsia="ru-RU"/>
        </w:rPr>
        <w:t>2</w:t>
      </w:r>
      <w:r w:rsidR="00B7687F" w:rsidRPr="00943E8B">
        <w:rPr>
          <w:rFonts w:ascii="Times New Roman" w:eastAsia="Times New Roman" w:hAnsi="Times New Roman" w:cs="Times New Roman"/>
          <w:b/>
          <w:sz w:val="28"/>
          <w:szCs w:val="28"/>
          <w:lang w:eastAsia="ru-RU"/>
        </w:rPr>
        <w:t xml:space="preserve"> Школы </w:t>
      </w:r>
      <w:r w:rsidR="005513F0" w:rsidRPr="00943E8B">
        <w:rPr>
          <w:rFonts w:ascii="Times New Roman" w:eastAsia="Times New Roman" w:hAnsi="Times New Roman" w:cs="Times New Roman"/>
          <w:b/>
          <w:sz w:val="28"/>
          <w:szCs w:val="28"/>
          <w:lang w:eastAsia="ru-RU"/>
        </w:rPr>
        <w:t>МО</w:t>
      </w:r>
      <w:r w:rsidR="00133EA2" w:rsidRPr="00943E8B">
        <w:rPr>
          <w:rFonts w:ascii="Times New Roman" w:eastAsia="Times New Roman" w:hAnsi="Times New Roman" w:cs="Times New Roman"/>
          <w:b/>
          <w:sz w:val="28"/>
          <w:szCs w:val="28"/>
          <w:lang w:eastAsia="ru-RU"/>
        </w:rPr>
        <w:t xml:space="preserve"> г</w:t>
      </w:r>
      <w:r w:rsidR="006B009C" w:rsidRPr="00943E8B">
        <w:rPr>
          <w:rFonts w:ascii="Times New Roman" w:eastAsia="Times New Roman" w:hAnsi="Times New Roman" w:cs="Times New Roman"/>
          <w:b/>
          <w:sz w:val="28"/>
          <w:szCs w:val="28"/>
          <w:lang w:eastAsia="ru-RU"/>
        </w:rPr>
        <w:t>.</w:t>
      </w:r>
      <w:r w:rsidR="00133EA2" w:rsidRPr="00943E8B">
        <w:rPr>
          <w:rFonts w:ascii="Times New Roman" w:eastAsia="Times New Roman" w:hAnsi="Times New Roman" w:cs="Times New Roman"/>
          <w:b/>
          <w:sz w:val="28"/>
          <w:szCs w:val="28"/>
          <w:lang w:eastAsia="ru-RU"/>
        </w:rPr>
        <w:t xml:space="preserve"> Калининск</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
        <w:gridCol w:w="2835"/>
        <w:gridCol w:w="2551"/>
        <w:gridCol w:w="709"/>
        <w:gridCol w:w="709"/>
        <w:gridCol w:w="2410"/>
        <w:gridCol w:w="708"/>
      </w:tblGrid>
      <w:tr w:rsidR="007E7D28" w:rsidRPr="00943E8B" w:rsidTr="001477BC">
        <w:trPr>
          <w:cantSplit/>
          <w:trHeight w:val="1864"/>
        </w:trPr>
        <w:tc>
          <w:tcPr>
            <w:tcW w:w="284"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 п/п</w:t>
            </w:r>
          </w:p>
        </w:tc>
        <w:tc>
          <w:tcPr>
            <w:tcW w:w="2835" w:type="dxa"/>
            <w:shd w:val="clear" w:color="auto" w:fill="auto"/>
            <w:textDirection w:val="btLr"/>
            <w:vAlign w:val="center"/>
          </w:tcPr>
          <w:p w:rsidR="007E7D28" w:rsidRPr="00943E8B" w:rsidRDefault="007E7D28" w:rsidP="00171110">
            <w:pPr>
              <w:widowControl w:val="0"/>
              <w:suppressAutoHyphens/>
              <w:spacing w:after="0" w:line="240" w:lineRule="auto"/>
              <w:contextualSpacing/>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Наименование</w:t>
            </w:r>
          </w:p>
        </w:tc>
        <w:tc>
          <w:tcPr>
            <w:tcW w:w="2551"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Адрес</w:t>
            </w:r>
          </w:p>
        </w:tc>
        <w:tc>
          <w:tcPr>
            <w:tcW w:w="709"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 xml:space="preserve">Проектная </w:t>
            </w:r>
          </w:p>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мощность</w:t>
            </w:r>
          </w:p>
        </w:tc>
        <w:tc>
          <w:tcPr>
            <w:tcW w:w="709"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 xml:space="preserve">Фактическое </w:t>
            </w:r>
          </w:p>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посещение</w:t>
            </w:r>
          </w:p>
        </w:tc>
        <w:tc>
          <w:tcPr>
            <w:tcW w:w="2410"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Состояние</w:t>
            </w:r>
          </w:p>
        </w:tc>
        <w:tc>
          <w:tcPr>
            <w:tcW w:w="708" w:type="dxa"/>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 xml:space="preserve">Год </w:t>
            </w:r>
          </w:p>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постройки</w:t>
            </w:r>
          </w:p>
        </w:tc>
      </w:tr>
      <w:tr w:rsidR="007E7D28" w:rsidRPr="00943E8B" w:rsidTr="001477BC">
        <w:tc>
          <w:tcPr>
            <w:tcW w:w="284"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b/>
                <w:sz w:val="27"/>
                <w:szCs w:val="27"/>
              </w:rPr>
            </w:pPr>
            <w:r w:rsidRPr="001477BC">
              <w:rPr>
                <w:rFonts w:ascii="Times New Roman" w:eastAsia="Times New Roman" w:hAnsi="Times New Roman" w:cs="Times New Roman"/>
                <w:b/>
                <w:sz w:val="27"/>
                <w:szCs w:val="27"/>
              </w:rPr>
              <w:t>1</w:t>
            </w:r>
          </w:p>
        </w:tc>
        <w:tc>
          <w:tcPr>
            <w:tcW w:w="2835" w:type="dxa"/>
            <w:shd w:val="clear" w:color="auto" w:fill="auto"/>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МБОУ «СОШ №1 имени Героя Советского Союза Павла Ивановича Чиркина г. Калининска»</w:t>
            </w:r>
          </w:p>
        </w:tc>
        <w:tc>
          <w:tcPr>
            <w:tcW w:w="2551" w:type="dxa"/>
            <w:shd w:val="clear" w:color="auto" w:fill="auto"/>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 xml:space="preserve">г.Калининск, </w:t>
            </w:r>
          </w:p>
          <w:p w:rsidR="007E7D28" w:rsidRPr="001477BC" w:rsidRDefault="001477BC"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ул.Б.Хмельницкого</w:t>
            </w:r>
            <w:r w:rsidR="007E7D28" w:rsidRPr="001477BC">
              <w:rPr>
                <w:rFonts w:ascii="Times New Roman" w:eastAsia="Times New Roman" w:hAnsi="Times New Roman" w:cs="Times New Roman"/>
                <w:sz w:val="27"/>
                <w:szCs w:val="27"/>
                <w:lang w:eastAsia="zh-CN"/>
              </w:rPr>
              <w:t>, д.</w:t>
            </w:r>
            <w:r w:rsidR="002D4337" w:rsidRPr="001477BC">
              <w:rPr>
                <w:rFonts w:ascii="Times New Roman" w:eastAsia="Times New Roman" w:hAnsi="Times New Roman" w:cs="Times New Roman"/>
                <w:sz w:val="27"/>
                <w:szCs w:val="27"/>
                <w:lang w:eastAsia="zh-CN"/>
              </w:rPr>
              <w:t> </w:t>
            </w:r>
            <w:r w:rsidR="007E7D28" w:rsidRPr="001477BC">
              <w:rPr>
                <w:rFonts w:ascii="Times New Roman" w:eastAsia="Times New Roman" w:hAnsi="Times New Roman" w:cs="Times New Roman"/>
                <w:sz w:val="27"/>
                <w:szCs w:val="27"/>
                <w:lang w:eastAsia="zh-CN"/>
              </w:rPr>
              <w:t>32</w:t>
            </w:r>
          </w:p>
        </w:tc>
        <w:tc>
          <w:tcPr>
            <w:tcW w:w="709"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1000</w:t>
            </w:r>
          </w:p>
        </w:tc>
        <w:tc>
          <w:tcPr>
            <w:tcW w:w="709"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749</w:t>
            </w:r>
          </w:p>
        </w:tc>
        <w:tc>
          <w:tcPr>
            <w:tcW w:w="2410" w:type="dxa"/>
            <w:shd w:val="clear" w:color="auto" w:fill="auto"/>
            <w:vAlign w:val="center"/>
          </w:tcPr>
          <w:p w:rsidR="007E7D28" w:rsidRPr="001477BC" w:rsidRDefault="007E7D28" w:rsidP="00171110">
            <w:pPr>
              <w:widowControl w:val="0"/>
              <w:tabs>
                <w:tab w:val="left" w:pos="2159"/>
              </w:tabs>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708" w:type="dxa"/>
            <w:vAlign w:val="center"/>
          </w:tcPr>
          <w:p w:rsidR="007E7D28" w:rsidRPr="001477BC" w:rsidRDefault="007E7D28" w:rsidP="00171110">
            <w:pPr>
              <w:widowControl w:val="0"/>
              <w:tabs>
                <w:tab w:val="left" w:pos="2159"/>
              </w:tabs>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1976</w:t>
            </w:r>
          </w:p>
        </w:tc>
      </w:tr>
      <w:tr w:rsidR="007E7D28" w:rsidRPr="00943E8B" w:rsidTr="001477BC">
        <w:tc>
          <w:tcPr>
            <w:tcW w:w="284"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b/>
                <w:sz w:val="27"/>
                <w:szCs w:val="27"/>
              </w:rPr>
            </w:pPr>
            <w:r w:rsidRPr="001477BC">
              <w:rPr>
                <w:rFonts w:ascii="Times New Roman" w:eastAsia="Times New Roman" w:hAnsi="Times New Roman" w:cs="Times New Roman"/>
                <w:b/>
                <w:sz w:val="27"/>
                <w:szCs w:val="27"/>
              </w:rPr>
              <w:t>2</w:t>
            </w:r>
          </w:p>
        </w:tc>
        <w:tc>
          <w:tcPr>
            <w:tcW w:w="2835" w:type="dxa"/>
            <w:shd w:val="clear" w:color="auto" w:fill="auto"/>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МБОУ «СОШ №2 имени С.И. Подгайнова</w:t>
            </w:r>
          </w:p>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г. Калининска»</w:t>
            </w:r>
          </w:p>
        </w:tc>
        <w:tc>
          <w:tcPr>
            <w:tcW w:w="2551" w:type="dxa"/>
            <w:shd w:val="clear" w:color="auto" w:fill="auto"/>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г. Калининск,</w:t>
            </w:r>
          </w:p>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 xml:space="preserve">ул. Советская, д. 9 </w:t>
            </w:r>
          </w:p>
        </w:tc>
        <w:tc>
          <w:tcPr>
            <w:tcW w:w="709"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960</w:t>
            </w:r>
          </w:p>
        </w:tc>
        <w:tc>
          <w:tcPr>
            <w:tcW w:w="709"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516</w:t>
            </w:r>
          </w:p>
        </w:tc>
        <w:tc>
          <w:tcPr>
            <w:tcW w:w="2410" w:type="dxa"/>
            <w:shd w:val="clear" w:color="auto" w:fill="auto"/>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708" w:type="dxa"/>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1897</w:t>
            </w:r>
          </w:p>
        </w:tc>
      </w:tr>
      <w:tr w:rsidR="007E7D28" w:rsidRPr="00943E8B" w:rsidTr="001477BC">
        <w:tc>
          <w:tcPr>
            <w:tcW w:w="284"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b/>
                <w:sz w:val="27"/>
                <w:szCs w:val="27"/>
              </w:rPr>
            </w:pPr>
            <w:r w:rsidRPr="001477BC">
              <w:rPr>
                <w:rFonts w:ascii="Times New Roman" w:eastAsia="Times New Roman" w:hAnsi="Times New Roman" w:cs="Times New Roman"/>
                <w:b/>
                <w:sz w:val="27"/>
                <w:szCs w:val="27"/>
              </w:rPr>
              <w:t>3</w:t>
            </w:r>
          </w:p>
        </w:tc>
        <w:tc>
          <w:tcPr>
            <w:tcW w:w="2835" w:type="dxa"/>
            <w:shd w:val="clear" w:color="auto" w:fill="auto"/>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МБОУ «СОШ №2 имени С.И. Подгайнова</w:t>
            </w:r>
          </w:p>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 xml:space="preserve"> г. Калининска»</w:t>
            </w:r>
          </w:p>
        </w:tc>
        <w:tc>
          <w:tcPr>
            <w:tcW w:w="2551" w:type="dxa"/>
            <w:shd w:val="clear" w:color="auto" w:fill="auto"/>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г. Калининск,</w:t>
            </w:r>
          </w:p>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7"/>
                <w:szCs w:val="27"/>
                <w:lang w:eastAsia="zh-CN"/>
              </w:rPr>
            </w:pPr>
            <w:r w:rsidRPr="001477BC">
              <w:rPr>
                <w:rFonts w:ascii="Times New Roman" w:eastAsia="Times New Roman" w:hAnsi="Times New Roman" w:cs="Times New Roman"/>
                <w:sz w:val="27"/>
                <w:szCs w:val="27"/>
                <w:lang w:eastAsia="zh-CN"/>
              </w:rPr>
              <w:t>ул. Советская, д. 18 (начал.)</w:t>
            </w:r>
          </w:p>
        </w:tc>
        <w:tc>
          <w:tcPr>
            <w:tcW w:w="709"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360</w:t>
            </w:r>
          </w:p>
        </w:tc>
        <w:tc>
          <w:tcPr>
            <w:tcW w:w="709"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429</w:t>
            </w:r>
          </w:p>
        </w:tc>
        <w:tc>
          <w:tcPr>
            <w:tcW w:w="2410" w:type="dxa"/>
            <w:shd w:val="clear" w:color="auto" w:fill="auto"/>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удовлетворительное</w:t>
            </w:r>
          </w:p>
        </w:tc>
        <w:tc>
          <w:tcPr>
            <w:tcW w:w="708" w:type="dxa"/>
            <w:vAlign w:val="center"/>
          </w:tcPr>
          <w:p w:rsidR="007E7D28" w:rsidRPr="001477BC" w:rsidRDefault="007E7D28" w:rsidP="00171110">
            <w:pPr>
              <w:widowControl w:val="0"/>
              <w:suppressAutoHyphens/>
              <w:spacing w:after="0" w:line="240" w:lineRule="auto"/>
              <w:jc w:val="center"/>
              <w:rPr>
                <w:rFonts w:ascii="Times New Roman" w:eastAsia="Times New Roman" w:hAnsi="Times New Roman" w:cs="Times New Roman"/>
                <w:sz w:val="24"/>
                <w:szCs w:val="24"/>
                <w:lang w:eastAsia="zh-CN"/>
              </w:rPr>
            </w:pPr>
            <w:r w:rsidRPr="001477BC">
              <w:rPr>
                <w:rFonts w:ascii="Times New Roman" w:eastAsia="Times New Roman" w:hAnsi="Times New Roman" w:cs="Times New Roman"/>
                <w:sz w:val="24"/>
                <w:szCs w:val="24"/>
                <w:lang w:eastAsia="zh-CN"/>
              </w:rPr>
              <w:t>1985</w:t>
            </w:r>
          </w:p>
        </w:tc>
      </w:tr>
    </w:tbl>
    <w:p w:rsidR="00987154" w:rsidRPr="00943E8B" w:rsidRDefault="00987154"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1E18B8" w:rsidRPr="00943E8B" w:rsidRDefault="00612E6D"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Образовательные учреждения </w:t>
      </w:r>
      <w:r w:rsidR="00133EA2" w:rsidRPr="00943E8B">
        <w:rPr>
          <w:rFonts w:ascii="Times New Roman" w:eastAsia="Times New Roman" w:hAnsi="Times New Roman" w:cs="Times New Roman"/>
          <w:sz w:val="28"/>
          <w:szCs w:val="28"/>
          <w:lang w:eastAsia="ru-RU"/>
        </w:rPr>
        <w:t>города Калининск</w:t>
      </w:r>
      <w:r w:rsidR="000B4EAC" w:rsidRPr="00943E8B">
        <w:rPr>
          <w:rFonts w:ascii="Times New Roman" w:eastAsia="Times New Roman" w:hAnsi="Times New Roman" w:cs="Times New Roman"/>
          <w:sz w:val="28"/>
          <w:szCs w:val="28"/>
          <w:lang w:eastAsia="ru-RU"/>
        </w:rPr>
        <w:t xml:space="preserve"> посещают на 26,3</w:t>
      </w:r>
      <w:r w:rsidRPr="00943E8B">
        <w:rPr>
          <w:rFonts w:ascii="Times New Roman" w:eastAsia="Times New Roman" w:hAnsi="Times New Roman" w:cs="Times New Roman"/>
          <w:sz w:val="28"/>
          <w:szCs w:val="28"/>
          <w:lang w:eastAsia="ru-RU"/>
        </w:rPr>
        <w:t>% меньше детей, чем рассчитаны  школы.</w:t>
      </w:r>
    </w:p>
    <w:p w:rsidR="00612E6D" w:rsidRPr="00943E8B" w:rsidRDefault="001477BC"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начальной школе №2 имени С.</w:t>
      </w:r>
      <w:r w:rsidR="001E18B8" w:rsidRPr="00943E8B">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w:t>
      </w:r>
      <w:r w:rsidR="001E18B8" w:rsidRPr="00943E8B">
        <w:rPr>
          <w:rFonts w:ascii="Times New Roman" w:eastAsia="Times New Roman" w:hAnsi="Times New Roman" w:cs="Times New Roman"/>
          <w:sz w:val="28"/>
          <w:szCs w:val="28"/>
          <w:lang w:eastAsia="ru-RU"/>
        </w:rPr>
        <w:t xml:space="preserve"> Подгайнова фактическое посеще</w:t>
      </w:r>
      <w:r w:rsidR="00601B16" w:rsidRPr="00943E8B">
        <w:rPr>
          <w:rFonts w:ascii="Times New Roman" w:eastAsia="Times New Roman" w:hAnsi="Times New Roman" w:cs="Times New Roman"/>
          <w:sz w:val="28"/>
          <w:szCs w:val="28"/>
          <w:lang w:eastAsia="ru-RU"/>
        </w:rPr>
        <w:t>ние превышает проектную мощность бюджетного учреждения.</w:t>
      </w:r>
    </w:p>
    <w:p w:rsidR="00E31E73" w:rsidRPr="00943E8B" w:rsidRDefault="00E31E73"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Общеобразовательные учреждения достаточно равномерно распределены по территории поселка. </w:t>
      </w:r>
    </w:p>
    <w:p w:rsidR="00155DC3" w:rsidRPr="00943E8B" w:rsidRDefault="00155DC3"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целом наполняемость школ поселка удовлетворительная.</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Таким образом, система общеобразовательных учреждений характеризуется полнотой охвата детей школьного возраста и вполне соответствует потребностям</w:t>
      </w:r>
      <w:r w:rsidR="001477BC">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МО</w:t>
      </w:r>
      <w:r w:rsidR="00133EA2"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xml:space="preserve">. Необходимость строительства новых образовательных организаций в </w:t>
      </w:r>
      <w:r w:rsidR="00133EA2" w:rsidRPr="00943E8B">
        <w:rPr>
          <w:rFonts w:ascii="Times New Roman" w:eastAsia="Times New Roman" w:hAnsi="Times New Roman" w:cs="Times New Roman"/>
          <w:sz w:val="28"/>
          <w:szCs w:val="28"/>
          <w:lang w:eastAsia="ru-RU"/>
        </w:rPr>
        <w:t>г. Калининск</w:t>
      </w:r>
      <w:r w:rsidRPr="00943E8B">
        <w:rPr>
          <w:rFonts w:ascii="Times New Roman" w:eastAsia="Times New Roman" w:hAnsi="Times New Roman" w:cs="Times New Roman"/>
          <w:sz w:val="28"/>
          <w:szCs w:val="28"/>
          <w:lang w:eastAsia="ru-RU"/>
        </w:rPr>
        <w:t xml:space="preserve"> отсутствует.</w:t>
      </w:r>
    </w:p>
    <w:p w:rsidR="007E7D28" w:rsidRPr="00943E8B" w:rsidRDefault="00B7687F" w:rsidP="00171110">
      <w:pPr>
        <w:widowControl w:val="0"/>
        <w:suppressAutoHyphens/>
        <w:spacing w:after="0" w:line="240" w:lineRule="auto"/>
        <w:ind w:firstLine="709"/>
        <w:jc w:val="both"/>
        <w:rPr>
          <w:rFonts w:ascii="Times New Roman" w:eastAsia="Times New Roman" w:hAnsi="Times New Roman" w:cs="Times New Roman"/>
          <w:color w:val="FF0000"/>
          <w:sz w:val="28"/>
          <w:szCs w:val="28"/>
          <w:lang w:eastAsia="ru-RU"/>
        </w:rPr>
      </w:pPr>
      <w:r w:rsidRPr="00943E8B">
        <w:rPr>
          <w:rFonts w:ascii="Times New Roman" w:eastAsia="Times New Roman" w:hAnsi="Times New Roman" w:cs="Times New Roman"/>
          <w:sz w:val="28"/>
          <w:szCs w:val="28"/>
          <w:lang w:eastAsia="ru-RU"/>
        </w:rPr>
        <w:t>Основные фонды зданий и сооружений общеобразовательных учреждений находятся в уд</w:t>
      </w:r>
      <w:r w:rsidR="00CA0A70" w:rsidRPr="00943E8B">
        <w:rPr>
          <w:rFonts w:ascii="Times New Roman" w:eastAsia="Times New Roman" w:hAnsi="Times New Roman" w:cs="Times New Roman"/>
          <w:sz w:val="28"/>
          <w:szCs w:val="28"/>
          <w:lang w:eastAsia="ru-RU"/>
        </w:rPr>
        <w:t>овлетворительном состоянии.</w:t>
      </w:r>
    </w:p>
    <w:p w:rsidR="00B7687F" w:rsidRPr="00943E8B" w:rsidRDefault="00B7687F" w:rsidP="00171110">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8"/>
          <w:szCs w:val="28"/>
          <w:lang w:eastAsia="ru-RU"/>
        </w:rPr>
      </w:pPr>
      <w:r w:rsidRPr="00943E8B">
        <w:rPr>
          <w:rFonts w:ascii="Times New Roman" w:eastAsia="Times New Roman" w:hAnsi="Times New Roman" w:cs="Times New Roman"/>
          <w:b/>
          <w:i/>
          <w:sz w:val="28"/>
          <w:szCs w:val="28"/>
          <w:lang w:eastAsia="ru-RU"/>
        </w:rPr>
        <w:t>Учреждения дополнительного образования</w:t>
      </w:r>
    </w:p>
    <w:p w:rsidR="00133EA2"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территории </w:t>
      </w:r>
      <w:r w:rsidR="000937AA" w:rsidRPr="00943E8B">
        <w:rPr>
          <w:rFonts w:ascii="Times New Roman" w:eastAsia="Times New Roman" w:hAnsi="Times New Roman" w:cs="Times New Roman"/>
          <w:sz w:val="28"/>
          <w:szCs w:val="28"/>
          <w:lang w:eastAsia="ru-RU"/>
        </w:rPr>
        <w:t>МО</w:t>
      </w:r>
      <w:r w:rsidR="00133EA2"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xml:space="preserve"> также имеются учреждения дополнитель</w:t>
      </w:r>
      <w:r w:rsidR="000937AA" w:rsidRPr="00943E8B">
        <w:rPr>
          <w:rFonts w:ascii="Times New Roman" w:eastAsia="Times New Roman" w:hAnsi="Times New Roman" w:cs="Times New Roman"/>
          <w:sz w:val="28"/>
          <w:szCs w:val="28"/>
          <w:lang w:eastAsia="ru-RU"/>
        </w:rPr>
        <w:t xml:space="preserve">ного образования детей – </w:t>
      </w:r>
      <w:r w:rsidR="00133EA2" w:rsidRPr="00943E8B">
        <w:rPr>
          <w:rFonts w:ascii="Times New Roman" w:eastAsia="Times New Roman" w:hAnsi="Times New Roman" w:cs="Times New Roman"/>
          <w:sz w:val="28"/>
          <w:szCs w:val="28"/>
          <w:lang w:eastAsia="ru-RU"/>
        </w:rPr>
        <w:t>МБУ ДО «Детская школа искусств им. А.А. Талдыкина г.</w:t>
      </w:r>
      <w:r w:rsidR="004B51F8" w:rsidRPr="00943E8B">
        <w:rPr>
          <w:rFonts w:ascii="Times New Roman" w:eastAsia="Times New Roman" w:hAnsi="Times New Roman" w:cs="Times New Roman"/>
          <w:sz w:val="28"/>
          <w:szCs w:val="28"/>
          <w:lang w:eastAsia="ru-RU"/>
        </w:rPr>
        <w:t> </w:t>
      </w:r>
      <w:r w:rsidR="00133EA2" w:rsidRPr="00943E8B">
        <w:rPr>
          <w:rFonts w:ascii="Times New Roman" w:eastAsia="Times New Roman" w:hAnsi="Times New Roman" w:cs="Times New Roman"/>
          <w:sz w:val="28"/>
          <w:szCs w:val="28"/>
          <w:lang w:eastAsia="ru-RU"/>
        </w:rPr>
        <w:t>Калининска»</w:t>
      </w:r>
    </w:p>
    <w:p w:rsidR="00EE65F5" w:rsidRPr="00943E8B" w:rsidRDefault="00EE65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985357" w:rsidRPr="00943E8B" w:rsidRDefault="00591B6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b/>
          <w:sz w:val="28"/>
          <w:szCs w:val="28"/>
          <w:lang w:eastAsia="ru-RU"/>
        </w:rPr>
        <w:t>Таблица 5.1.3</w:t>
      </w:r>
      <w:r w:rsidR="00912054" w:rsidRPr="00943E8B">
        <w:rPr>
          <w:rFonts w:ascii="Times New Roman" w:eastAsia="Times New Roman" w:hAnsi="Times New Roman" w:cs="Times New Roman"/>
          <w:b/>
          <w:sz w:val="28"/>
          <w:szCs w:val="28"/>
          <w:lang w:eastAsia="ru-RU"/>
        </w:rPr>
        <w:t xml:space="preserve"> Учреждения дополнительного образования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
        <w:gridCol w:w="3260"/>
        <w:gridCol w:w="2126"/>
        <w:gridCol w:w="709"/>
        <w:gridCol w:w="709"/>
        <w:gridCol w:w="2410"/>
        <w:gridCol w:w="708"/>
      </w:tblGrid>
      <w:tr w:rsidR="007E7D28" w:rsidRPr="00943E8B" w:rsidTr="00601B16">
        <w:trPr>
          <w:cantSplit/>
          <w:trHeight w:val="1943"/>
        </w:trPr>
        <w:tc>
          <w:tcPr>
            <w:tcW w:w="284"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lastRenderedPageBreak/>
              <w:t>№ п/п</w:t>
            </w:r>
          </w:p>
        </w:tc>
        <w:tc>
          <w:tcPr>
            <w:tcW w:w="3260" w:type="dxa"/>
            <w:shd w:val="clear" w:color="auto" w:fill="auto"/>
            <w:textDirection w:val="btLr"/>
            <w:vAlign w:val="center"/>
          </w:tcPr>
          <w:p w:rsidR="00601B16"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Наименование</w:t>
            </w:r>
          </w:p>
        </w:tc>
        <w:tc>
          <w:tcPr>
            <w:tcW w:w="2126"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Адрес</w:t>
            </w:r>
          </w:p>
        </w:tc>
        <w:tc>
          <w:tcPr>
            <w:tcW w:w="709"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Проектная вместимость</w:t>
            </w:r>
          </w:p>
        </w:tc>
        <w:tc>
          <w:tcPr>
            <w:tcW w:w="709"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Фактическая вместимость</w:t>
            </w:r>
          </w:p>
        </w:tc>
        <w:tc>
          <w:tcPr>
            <w:tcW w:w="2410" w:type="dxa"/>
            <w:shd w:val="clear" w:color="auto" w:fill="auto"/>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Состояние</w:t>
            </w:r>
          </w:p>
        </w:tc>
        <w:tc>
          <w:tcPr>
            <w:tcW w:w="708" w:type="dxa"/>
            <w:textDirection w:val="btLr"/>
            <w:vAlign w:val="center"/>
          </w:tcPr>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 xml:space="preserve">Год </w:t>
            </w:r>
          </w:p>
          <w:p w:rsidR="007E7D28" w:rsidRPr="00943E8B" w:rsidRDefault="007E7D28" w:rsidP="00171110">
            <w:pPr>
              <w:widowControl w:val="0"/>
              <w:suppressAutoHyphens/>
              <w:spacing w:after="0" w:line="240" w:lineRule="auto"/>
              <w:contextualSpacing/>
              <w:jc w:val="center"/>
              <w:rPr>
                <w:rFonts w:ascii="Times New Roman" w:eastAsia="Times New Roman" w:hAnsi="Times New Roman" w:cs="Times New Roman"/>
                <w:b/>
                <w:sz w:val="28"/>
                <w:szCs w:val="28"/>
              </w:rPr>
            </w:pPr>
            <w:r w:rsidRPr="00943E8B">
              <w:rPr>
                <w:rFonts w:ascii="Times New Roman" w:eastAsia="Times New Roman" w:hAnsi="Times New Roman" w:cs="Times New Roman"/>
                <w:b/>
                <w:sz w:val="28"/>
                <w:szCs w:val="28"/>
              </w:rPr>
              <w:t>постройки</w:t>
            </w:r>
          </w:p>
        </w:tc>
      </w:tr>
      <w:tr w:rsidR="007E7D28" w:rsidRPr="00943E8B" w:rsidTr="007E7D28">
        <w:tc>
          <w:tcPr>
            <w:tcW w:w="284"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b/>
                <w:sz w:val="26"/>
                <w:szCs w:val="26"/>
              </w:rPr>
            </w:pPr>
            <w:r w:rsidRPr="001477BC">
              <w:rPr>
                <w:rFonts w:ascii="Times New Roman" w:eastAsia="Times New Roman" w:hAnsi="Times New Roman" w:cs="Times New Roman"/>
                <w:b/>
                <w:sz w:val="26"/>
                <w:szCs w:val="26"/>
              </w:rPr>
              <w:t>1</w:t>
            </w:r>
          </w:p>
        </w:tc>
        <w:tc>
          <w:tcPr>
            <w:tcW w:w="3260" w:type="dxa"/>
            <w:shd w:val="clear" w:color="auto" w:fill="auto"/>
          </w:tcPr>
          <w:p w:rsidR="007E7D28" w:rsidRPr="001477BC" w:rsidRDefault="00347F06" w:rsidP="00171110">
            <w:pPr>
              <w:widowControl w:val="0"/>
              <w:suppressAutoHyphens/>
              <w:autoSpaceDE w:val="0"/>
              <w:autoSpaceDN w:val="0"/>
              <w:adjustRightInd w:val="0"/>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7E7D28" w:rsidRPr="001477BC">
              <w:rPr>
                <w:rFonts w:ascii="Times New Roman" w:eastAsia="Times New Roman" w:hAnsi="Times New Roman" w:cs="Times New Roman"/>
                <w:sz w:val="26"/>
                <w:szCs w:val="26"/>
                <w:lang w:eastAsia="ru-RU"/>
              </w:rPr>
              <w:t>БУ ДО «Детская школа искусств им. А.А. Талдыкина г. Калининска</w:t>
            </w:r>
            <w:r>
              <w:rPr>
                <w:rFonts w:ascii="Times New Roman" w:eastAsia="Times New Roman" w:hAnsi="Times New Roman" w:cs="Times New Roman"/>
                <w:sz w:val="26"/>
                <w:szCs w:val="26"/>
                <w:lang w:eastAsia="ru-RU"/>
              </w:rPr>
              <w:t xml:space="preserve"> Саратовской области</w:t>
            </w:r>
            <w:r w:rsidR="007E7D28" w:rsidRPr="001477BC">
              <w:rPr>
                <w:rFonts w:ascii="Times New Roman" w:eastAsia="Times New Roman" w:hAnsi="Times New Roman" w:cs="Times New Roman"/>
                <w:sz w:val="26"/>
                <w:szCs w:val="26"/>
                <w:lang w:eastAsia="ru-RU"/>
              </w:rPr>
              <w:t>»</w:t>
            </w:r>
          </w:p>
        </w:tc>
        <w:tc>
          <w:tcPr>
            <w:tcW w:w="2126"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 xml:space="preserve">г. Калининск, </w:t>
            </w:r>
          </w:p>
          <w:p w:rsidR="007E7D28" w:rsidRPr="001477BC" w:rsidRDefault="001477BC" w:rsidP="00171110">
            <w:pPr>
              <w:widowControl w:val="0"/>
              <w:suppressAutoHyphens/>
              <w:spacing w:after="0" w:line="240" w:lineRule="auto"/>
              <w:contextualSpacing/>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ул.Коллективна</w:t>
            </w:r>
            <w:r w:rsidR="007E7D28" w:rsidRPr="001477BC">
              <w:rPr>
                <w:rFonts w:ascii="Times New Roman" w:eastAsia="Times New Roman" w:hAnsi="Times New Roman" w:cs="Times New Roman"/>
                <w:sz w:val="26"/>
                <w:szCs w:val="26"/>
              </w:rPr>
              <w:t>, д. 94</w:t>
            </w:r>
          </w:p>
        </w:tc>
        <w:tc>
          <w:tcPr>
            <w:tcW w:w="709"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100</w:t>
            </w:r>
          </w:p>
        </w:tc>
        <w:tc>
          <w:tcPr>
            <w:tcW w:w="709" w:type="dxa"/>
            <w:shd w:val="clear" w:color="auto" w:fill="auto"/>
            <w:vAlign w:val="center"/>
          </w:tcPr>
          <w:p w:rsidR="007E7D28" w:rsidRPr="001477BC" w:rsidRDefault="007E7D28"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414</w:t>
            </w:r>
          </w:p>
        </w:tc>
        <w:tc>
          <w:tcPr>
            <w:tcW w:w="2410" w:type="dxa"/>
            <w:shd w:val="clear" w:color="auto" w:fill="auto"/>
            <w:vAlign w:val="center"/>
          </w:tcPr>
          <w:p w:rsidR="007E7D28" w:rsidRPr="001477BC" w:rsidRDefault="007E7D28"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удовлетворительное</w:t>
            </w:r>
          </w:p>
        </w:tc>
        <w:tc>
          <w:tcPr>
            <w:tcW w:w="708" w:type="dxa"/>
            <w:vAlign w:val="center"/>
          </w:tcPr>
          <w:p w:rsidR="007E7D28" w:rsidRPr="001477BC" w:rsidRDefault="007E7D28"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1964</w:t>
            </w:r>
          </w:p>
        </w:tc>
      </w:tr>
      <w:tr w:rsidR="00601B16" w:rsidRPr="00943E8B" w:rsidTr="00601B16">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B16" w:rsidRPr="001477BC" w:rsidRDefault="007F62EE" w:rsidP="00171110">
            <w:pPr>
              <w:widowControl w:val="0"/>
              <w:suppressAutoHyphens/>
              <w:spacing w:after="0" w:line="240" w:lineRule="auto"/>
              <w:contextualSpacing/>
              <w:jc w:val="center"/>
              <w:rPr>
                <w:rFonts w:ascii="Times New Roman" w:eastAsia="Times New Roman" w:hAnsi="Times New Roman" w:cs="Times New Roman"/>
                <w:b/>
                <w:sz w:val="26"/>
                <w:szCs w:val="26"/>
              </w:rPr>
            </w:pPr>
            <w:r w:rsidRPr="001477BC">
              <w:rPr>
                <w:rFonts w:ascii="Times New Roman" w:eastAsia="Times New Roman" w:hAnsi="Times New Roman" w:cs="Times New Roman"/>
                <w:b/>
                <w:sz w:val="26"/>
                <w:szCs w:val="26"/>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01B16" w:rsidRPr="001477BC" w:rsidRDefault="00601B16" w:rsidP="00171110">
            <w:pPr>
              <w:widowControl w:val="0"/>
              <w:suppressAutoHyphens/>
              <w:autoSpaceDE w:val="0"/>
              <w:autoSpaceDN w:val="0"/>
              <w:adjustRightInd w:val="0"/>
              <w:spacing w:after="0" w:line="240" w:lineRule="auto"/>
              <w:rPr>
                <w:rFonts w:ascii="Times New Roman" w:eastAsia="Times New Roman" w:hAnsi="Times New Roman" w:cs="Times New Roman"/>
                <w:sz w:val="26"/>
                <w:szCs w:val="26"/>
                <w:lang w:eastAsia="ru-RU"/>
              </w:rPr>
            </w:pPr>
            <w:r w:rsidRPr="001477BC">
              <w:rPr>
                <w:rFonts w:ascii="Times New Roman" w:eastAsia="Times New Roman" w:hAnsi="Times New Roman" w:cs="Times New Roman"/>
                <w:sz w:val="26"/>
                <w:szCs w:val="26"/>
                <w:lang w:eastAsia="ru-RU"/>
              </w:rPr>
              <w:t>МБУ ДО «Детско-юношеская спортивная школа г. Калининск»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B16" w:rsidRPr="001477BC" w:rsidRDefault="00601B16"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 xml:space="preserve">г. Калининск, </w:t>
            </w:r>
          </w:p>
          <w:p w:rsidR="00601B16" w:rsidRPr="001477BC" w:rsidRDefault="001477BC" w:rsidP="00171110">
            <w:pPr>
              <w:widowControl w:val="0"/>
              <w:suppressAutoHyphens/>
              <w:spacing w:after="0" w:line="240" w:lineRule="auto"/>
              <w:contextualSpacing/>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ул.Коллективна</w:t>
            </w:r>
            <w:r w:rsidR="00601B16" w:rsidRPr="001477BC">
              <w:rPr>
                <w:rFonts w:ascii="Times New Roman" w:eastAsia="Times New Roman" w:hAnsi="Times New Roman" w:cs="Times New Roman"/>
                <w:sz w:val="26"/>
                <w:szCs w:val="26"/>
              </w:rPr>
              <w:t>, д.77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B16" w:rsidRPr="001477BC" w:rsidRDefault="00601B16"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150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B16" w:rsidRPr="001477BC" w:rsidRDefault="00601B16"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422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B16" w:rsidRPr="001477BC" w:rsidRDefault="00601B16"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удовлетворительное</w:t>
            </w:r>
          </w:p>
        </w:tc>
        <w:tc>
          <w:tcPr>
            <w:tcW w:w="708" w:type="dxa"/>
            <w:tcBorders>
              <w:top w:val="single" w:sz="4" w:space="0" w:color="000000"/>
              <w:left w:val="single" w:sz="4" w:space="0" w:color="000000"/>
              <w:bottom w:val="single" w:sz="4" w:space="0" w:color="000000"/>
              <w:right w:val="single" w:sz="4" w:space="0" w:color="000000"/>
            </w:tcBorders>
            <w:vAlign w:val="center"/>
          </w:tcPr>
          <w:p w:rsidR="00601B16" w:rsidRPr="001477BC" w:rsidRDefault="00601B16"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1477BC">
              <w:rPr>
                <w:rFonts w:ascii="Times New Roman" w:eastAsia="Times New Roman" w:hAnsi="Times New Roman" w:cs="Times New Roman"/>
                <w:sz w:val="24"/>
                <w:szCs w:val="24"/>
              </w:rPr>
              <w:t>1912</w:t>
            </w:r>
          </w:p>
        </w:tc>
      </w:tr>
      <w:tr w:rsidR="00601B16" w:rsidRPr="00943E8B" w:rsidTr="00601B16">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B16" w:rsidRPr="001477BC" w:rsidRDefault="007F62EE" w:rsidP="00171110">
            <w:pPr>
              <w:widowControl w:val="0"/>
              <w:suppressAutoHyphens/>
              <w:spacing w:after="0" w:line="240" w:lineRule="auto"/>
              <w:contextualSpacing/>
              <w:jc w:val="center"/>
              <w:rPr>
                <w:rFonts w:ascii="Times New Roman" w:eastAsia="Times New Roman" w:hAnsi="Times New Roman" w:cs="Times New Roman"/>
                <w:b/>
                <w:sz w:val="26"/>
                <w:szCs w:val="26"/>
              </w:rPr>
            </w:pPr>
            <w:r w:rsidRPr="001477BC">
              <w:rPr>
                <w:rFonts w:ascii="Times New Roman" w:eastAsia="Times New Roman" w:hAnsi="Times New Roman" w:cs="Times New Roman"/>
                <w:b/>
                <w:sz w:val="26"/>
                <w:szCs w:val="26"/>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01B16" w:rsidRPr="001477BC" w:rsidRDefault="00601B16" w:rsidP="00171110">
            <w:pPr>
              <w:widowControl w:val="0"/>
              <w:suppressAutoHyphens/>
              <w:autoSpaceDE w:val="0"/>
              <w:autoSpaceDN w:val="0"/>
              <w:adjustRightInd w:val="0"/>
              <w:spacing w:after="0" w:line="240" w:lineRule="auto"/>
              <w:rPr>
                <w:rFonts w:ascii="Times New Roman" w:eastAsia="Times New Roman" w:hAnsi="Times New Roman" w:cs="Times New Roman"/>
                <w:sz w:val="26"/>
                <w:szCs w:val="26"/>
                <w:lang w:eastAsia="ru-RU"/>
              </w:rPr>
            </w:pPr>
            <w:r w:rsidRPr="001477BC">
              <w:rPr>
                <w:rFonts w:ascii="Times New Roman" w:eastAsia="Times New Roman" w:hAnsi="Times New Roman" w:cs="Times New Roman"/>
                <w:sz w:val="26"/>
                <w:szCs w:val="26"/>
                <w:lang w:eastAsia="ru-RU"/>
              </w:rPr>
              <w:t>Филиал областной КДЮСШ Колос СОГУ ДСШ</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77BC" w:rsidRDefault="00601B16"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 xml:space="preserve">г. Калининск, ул. Чапаева, </w:t>
            </w:r>
          </w:p>
          <w:p w:rsidR="00601B16" w:rsidRPr="001477BC" w:rsidRDefault="00601B16"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д. 122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B16" w:rsidRPr="001477BC" w:rsidRDefault="00601B16"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B16" w:rsidRPr="001477BC" w:rsidRDefault="00601B16" w:rsidP="00171110">
            <w:pPr>
              <w:widowControl w:val="0"/>
              <w:suppressAutoHyphens/>
              <w:spacing w:after="0" w:line="240" w:lineRule="auto"/>
              <w:contextualSpacing/>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B16" w:rsidRPr="001477BC" w:rsidRDefault="00601B16"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rPr>
            </w:pPr>
            <w:r w:rsidRPr="001477BC">
              <w:rPr>
                <w:rFonts w:ascii="Times New Roman" w:eastAsia="Times New Roman" w:hAnsi="Times New Roman" w:cs="Times New Roman"/>
                <w:sz w:val="26"/>
                <w:szCs w:val="26"/>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01B16" w:rsidRPr="001477BC" w:rsidRDefault="00601B16"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rPr>
            </w:pPr>
          </w:p>
        </w:tc>
      </w:tr>
    </w:tbl>
    <w:p w:rsidR="002D3D34" w:rsidRPr="00943E8B" w:rsidRDefault="002D3D34" w:rsidP="00171110">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601B16" w:rsidRDefault="00601B16" w:rsidP="00171110">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 своему техническому состоянию учреждения дополнительного образования в МО г. Калининск требуют реконструкцию и капитального ремонта всех существующих зданий и сооружений.</w:t>
      </w:r>
    </w:p>
    <w:p w:rsidR="00EE65F5" w:rsidRPr="00943E8B" w:rsidRDefault="00EE65F5" w:rsidP="00171110">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2D3D34" w:rsidRPr="00943E8B" w:rsidRDefault="002D3D34" w:rsidP="00171110">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8"/>
          <w:szCs w:val="28"/>
          <w:lang w:eastAsia="ru-RU"/>
        </w:rPr>
      </w:pPr>
      <w:r w:rsidRPr="00943E8B">
        <w:rPr>
          <w:rFonts w:ascii="Times New Roman" w:eastAsia="Times New Roman" w:hAnsi="Times New Roman" w:cs="Times New Roman"/>
          <w:b/>
          <w:i/>
          <w:sz w:val="28"/>
          <w:szCs w:val="28"/>
          <w:lang w:eastAsia="ru-RU"/>
        </w:rPr>
        <w:t>Учреждения профессионального образования</w:t>
      </w:r>
    </w:p>
    <w:p w:rsidR="00CA0A70" w:rsidRPr="00943E8B" w:rsidRDefault="003F4A78"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Объектом начального профессионального образования в городе является ГАПОУ СО «Ка</w:t>
      </w:r>
      <w:r w:rsidR="008D6830" w:rsidRPr="00943E8B">
        <w:rPr>
          <w:rFonts w:ascii="Times New Roman" w:eastAsia="Times New Roman" w:hAnsi="Times New Roman" w:cs="Times New Roman"/>
          <w:sz w:val="28"/>
          <w:szCs w:val="28"/>
          <w:lang w:eastAsia="ru-RU"/>
        </w:rPr>
        <w:t>лининский техникум агробизнеса» и</w:t>
      </w:r>
      <w:r w:rsidRPr="00943E8B">
        <w:rPr>
          <w:rFonts w:ascii="Times New Roman" w:eastAsia="Times New Roman" w:hAnsi="Times New Roman" w:cs="Times New Roman"/>
          <w:sz w:val="28"/>
          <w:szCs w:val="28"/>
          <w:lang w:eastAsia="ru-RU"/>
        </w:rPr>
        <w:t xml:space="preserve"> профессиональное училище №</w:t>
      </w:r>
      <w:r w:rsidR="004B51F8"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54 ГОУ НПО. </w:t>
      </w:r>
    </w:p>
    <w:p w:rsidR="003F4A78" w:rsidRPr="00943E8B" w:rsidRDefault="004B51F8" w:rsidP="00171110">
      <w:pPr>
        <w:widowControl w:val="0"/>
        <w:tabs>
          <w:tab w:val="left" w:pos="567"/>
          <w:tab w:val="left" w:pos="709"/>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ГАПОУ СО «</w:t>
      </w:r>
      <w:r w:rsidR="003F4A78" w:rsidRPr="00943E8B">
        <w:rPr>
          <w:rFonts w:ascii="Times New Roman" w:eastAsia="Times New Roman" w:hAnsi="Times New Roman" w:cs="Times New Roman"/>
          <w:sz w:val="28"/>
          <w:szCs w:val="28"/>
          <w:lang w:eastAsia="ru-RU"/>
        </w:rPr>
        <w:t>К</w:t>
      </w:r>
      <w:r w:rsidRPr="00943E8B">
        <w:rPr>
          <w:rFonts w:ascii="Times New Roman" w:eastAsia="Times New Roman" w:hAnsi="Times New Roman" w:cs="Times New Roman"/>
          <w:sz w:val="28"/>
          <w:szCs w:val="28"/>
          <w:lang w:eastAsia="ru-RU"/>
        </w:rPr>
        <w:t>алининский техникум агробизнеса»</w:t>
      </w:r>
      <w:r w:rsidR="003F4A78" w:rsidRPr="00943E8B">
        <w:rPr>
          <w:rFonts w:ascii="Times New Roman" w:eastAsia="Times New Roman" w:hAnsi="Times New Roman" w:cs="Times New Roman"/>
          <w:sz w:val="28"/>
          <w:szCs w:val="28"/>
          <w:lang w:eastAsia="ru-RU"/>
        </w:rPr>
        <w:t xml:space="preserve"> реализует программы среднего профессионального образования (СПО) программы подготовки специалистов среднего звена и программы подготовки квалифицированных</w:t>
      </w:r>
      <w:r w:rsidR="007E7D28" w:rsidRPr="00943E8B">
        <w:rPr>
          <w:rFonts w:ascii="Times New Roman" w:eastAsia="Times New Roman" w:hAnsi="Times New Roman" w:cs="Times New Roman"/>
          <w:sz w:val="28"/>
          <w:szCs w:val="28"/>
          <w:lang w:eastAsia="ru-RU"/>
        </w:rPr>
        <w:t xml:space="preserve"> рабочих и служащих. </w:t>
      </w:r>
      <w:r w:rsidR="003F4A78" w:rsidRPr="00943E8B">
        <w:rPr>
          <w:rFonts w:ascii="Times New Roman" w:eastAsia="Times New Roman" w:hAnsi="Times New Roman" w:cs="Times New Roman"/>
          <w:sz w:val="28"/>
          <w:szCs w:val="28"/>
          <w:lang w:eastAsia="ru-RU"/>
        </w:rPr>
        <w:t>Общая численность обучающихся – 76</w:t>
      </w:r>
      <w:r w:rsidR="003F69DD" w:rsidRPr="00943E8B">
        <w:rPr>
          <w:rFonts w:ascii="Times New Roman" w:eastAsia="Times New Roman" w:hAnsi="Times New Roman" w:cs="Times New Roman"/>
          <w:sz w:val="28"/>
          <w:szCs w:val="28"/>
          <w:lang w:eastAsia="ru-RU"/>
        </w:rPr>
        <w:t>. Располагается по адресу: ул.</w:t>
      </w:r>
      <w:r w:rsidR="00A803F5" w:rsidRPr="00943E8B">
        <w:rPr>
          <w:rFonts w:ascii="Times New Roman" w:eastAsia="Times New Roman" w:hAnsi="Times New Roman" w:cs="Times New Roman"/>
          <w:sz w:val="28"/>
          <w:szCs w:val="28"/>
          <w:lang w:eastAsia="ru-RU"/>
        </w:rPr>
        <w:t> </w:t>
      </w:r>
      <w:r w:rsidR="003F69DD" w:rsidRPr="00943E8B">
        <w:rPr>
          <w:rFonts w:ascii="Times New Roman" w:eastAsia="Times New Roman" w:hAnsi="Times New Roman" w:cs="Times New Roman"/>
          <w:sz w:val="28"/>
          <w:szCs w:val="28"/>
          <w:lang w:eastAsia="ru-RU"/>
        </w:rPr>
        <w:t>Первомайская, д.19.</w:t>
      </w:r>
    </w:p>
    <w:p w:rsidR="003F69DD" w:rsidRPr="00943E8B" w:rsidRDefault="003F69DD" w:rsidP="00171110">
      <w:pPr>
        <w:widowControl w:val="0"/>
        <w:tabs>
          <w:tab w:val="left" w:pos="567"/>
          <w:tab w:val="left" w:pos="709"/>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Профессиональное училище № 54 ГОУ НПО располагается по адресу ул.</w:t>
      </w:r>
      <w:r w:rsidR="00A803F5"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Первомайская, д. 18.</w:t>
      </w:r>
    </w:p>
    <w:p w:rsidR="003F4A78" w:rsidRPr="00943E8B" w:rsidRDefault="003F69DD" w:rsidP="00171110">
      <w:pPr>
        <w:widowControl w:val="0"/>
        <w:tabs>
          <w:tab w:val="left" w:pos="567"/>
          <w:tab w:val="left" w:pos="709"/>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городе имеется среднее специальное учебное заведение - Калининский филиал Балашовского кооперативного техникума, который размещается на территории средней школы №2. Располагается оно по адресу: ул. Советская, д. 9.</w:t>
      </w:r>
    </w:p>
    <w:p w:rsidR="00656982" w:rsidRPr="00943E8B" w:rsidRDefault="00251385" w:rsidP="00171110">
      <w:pPr>
        <w:widowControl w:val="0"/>
        <w:tabs>
          <w:tab w:val="left" w:pos="567"/>
          <w:tab w:val="left" w:pos="709"/>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Также на территории МО г. Калининск свою работу осуществляет ПОУ</w:t>
      </w:r>
      <w:r w:rsidR="00A803F5"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«Калининская автошкола ДОСААФ», расположенная по адресу: г. Калининск</w:t>
      </w:r>
      <w:r w:rsidR="00656982" w:rsidRPr="00943E8B">
        <w:rPr>
          <w:rFonts w:ascii="Times New Roman" w:eastAsia="Times New Roman" w:hAnsi="Times New Roman" w:cs="Times New Roman"/>
          <w:sz w:val="28"/>
          <w:szCs w:val="28"/>
          <w:lang w:eastAsia="ru-RU"/>
        </w:rPr>
        <w:t>, ул.</w:t>
      </w:r>
      <w:r w:rsidR="00A803F5" w:rsidRPr="00943E8B">
        <w:rPr>
          <w:rFonts w:ascii="Times New Roman" w:eastAsia="Times New Roman" w:hAnsi="Times New Roman" w:cs="Times New Roman"/>
          <w:sz w:val="28"/>
          <w:szCs w:val="28"/>
          <w:lang w:eastAsia="ru-RU"/>
        </w:rPr>
        <w:t> </w:t>
      </w:r>
      <w:r w:rsidR="00656982" w:rsidRPr="00943E8B">
        <w:rPr>
          <w:rFonts w:ascii="Times New Roman" w:eastAsia="Times New Roman" w:hAnsi="Times New Roman" w:cs="Times New Roman"/>
          <w:sz w:val="28"/>
          <w:szCs w:val="28"/>
          <w:lang w:eastAsia="ru-RU"/>
        </w:rPr>
        <w:t xml:space="preserve">30 лет ВЛКСМ, д.76. </w:t>
      </w:r>
    </w:p>
    <w:p w:rsidR="00251385" w:rsidRPr="00943E8B" w:rsidRDefault="00656982" w:rsidP="00171110">
      <w:pPr>
        <w:widowControl w:val="0"/>
        <w:tabs>
          <w:tab w:val="left" w:pos="567"/>
          <w:tab w:val="left" w:pos="709"/>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Обучение в ПОУ «Калининская автошкола ДОСААФ» проводится по профессиональным программам подготовки</w:t>
      </w:r>
      <w:r w:rsidR="007E7D28" w:rsidRPr="00943E8B">
        <w:rPr>
          <w:rFonts w:ascii="Times New Roman" w:eastAsia="Times New Roman" w:hAnsi="Times New Roman" w:cs="Times New Roman"/>
          <w:sz w:val="28"/>
          <w:szCs w:val="28"/>
          <w:lang w:eastAsia="ru-RU"/>
        </w:rPr>
        <w:t xml:space="preserve"> водителей транспортных средств. </w:t>
      </w:r>
      <w:r w:rsidRPr="00943E8B">
        <w:rPr>
          <w:rFonts w:ascii="Times New Roman" w:eastAsia="Times New Roman" w:hAnsi="Times New Roman" w:cs="Times New Roman"/>
          <w:sz w:val="28"/>
          <w:szCs w:val="28"/>
          <w:lang w:eastAsia="ru-RU"/>
        </w:rPr>
        <w:t>Обучение осуществляется в соответствии с утвержденной и согласованной в установленном порядке образовательной программой.</w:t>
      </w:r>
    </w:p>
    <w:p w:rsidR="003F4A78" w:rsidRPr="00943E8B" w:rsidRDefault="003F4A78" w:rsidP="00171110">
      <w:pPr>
        <w:widowControl w:val="0"/>
        <w:suppressAutoHyphens/>
        <w:spacing w:after="0" w:line="240" w:lineRule="auto"/>
        <w:jc w:val="both"/>
        <w:rPr>
          <w:rFonts w:ascii="Times New Roman" w:eastAsia="Times New Roman" w:hAnsi="Times New Roman" w:cs="Times New Roman"/>
          <w:b/>
          <w:color w:val="FF0000"/>
          <w:sz w:val="28"/>
          <w:szCs w:val="28"/>
          <w:lang w:eastAsia="ru-RU"/>
        </w:rPr>
      </w:pPr>
    </w:p>
    <w:p w:rsidR="00B7687F" w:rsidRPr="00943E8B" w:rsidRDefault="00B7687F"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57" w:name="_Toc145518049"/>
      <w:r w:rsidRPr="00943E8B">
        <w:rPr>
          <w:rFonts w:ascii="Times New Roman" w:eastAsia="Times New Roman" w:hAnsi="Times New Roman" w:cs="Times New Roman"/>
          <w:b/>
          <w:sz w:val="28"/>
          <w:szCs w:val="28"/>
          <w:lang w:eastAsia="ru-RU"/>
        </w:rPr>
        <w:t>Культурно-досуговые учреждения</w:t>
      </w:r>
      <w:bookmarkEnd w:id="57"/>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shd w:val="clear" w:color="auto" w:fill="F6F9FE"/>
          <w:lang w:eastAsia="ru-RU"/>
        </w:rPr>
      </w:pPr>
      <w:r w:rsidRPr="00943E8B">
        <w:rPr>
          <w:rFonts w:ascii="Times New Roman" w:eastAsia="Times New Roman" w:hAnsi="Times New Roman" w:cs="Times New Roman"/>
          <w:sz w:val="28"/>
          <w:szCs w:val="28"/>
          <w:lang w:eastAsia="ru-RU"/>
        </w:rPr>
        <w:t>Развитие культурно-досуговой деятельности муниципального образования одна из основных целей работы учреждений культуры.</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Благодаря работе  культурно - досуговых учреждений постоянно проводится работа по различным направлениям: нравственное, эстетическое, патриотическое, профилактическое, экологическое воспитание.</w:t>
      </w:r>
    </w:p>
    <w:p w:rsidR="005457D7" w:rsidRPr="00943E8B" w:rsidRDefault="00B7687F" w:rsidP="00171110">
      <w:pPr>
        <w:widowControl w:val="0"/>
        <w:tabs>
          <w:tab w:val="left" w:pos="1701"/>
        </w:tabs>
        <w:suppressAutoHyphens/>
        <w:spacing w:after="0" w:line="240" w:lineRule="auto"/>
        <w:ind w:firstLine="709"/>
        <w:jc w:val="both"/>
        <w:rPr>
          <w:rFonts w:ascii="Times New Roman" w:eastAsia="Times New Roman" w:hAnsi="Times New Roman" w:cs="Times New Roman"/>
          <w:bCs/>
          <w:kern w:val="1"/>
          <w:sz w:val="28"/>
          <w:szCs w:val="28"/>
          <w:lang w:eastAsia="ru-RU"/>
        </w:rPr>
      </w:pPr>
      <w:r w:rsidRPr="00943E8B">
        <w:rPr>
          <w:rFonts w:ascii="Times New Roman" w:eastAsia="Times New Roman" w:hAnsi="Times New Roman" w:cs="Times New Roman"/>
          <w:bCs/>
          <w:sz w:val="28"/>
          <w:szCs w:val="28"/>
          <w:lang w:eastAsia="ru-RU"/>
        </w:rPr>
        <w:t xml:space="preserve">В муниципальном образовании </w:t>
      </w:r>
      <w:r w:rsidRPr="00943E8B">
        <w:rPr>
          <w:rFonts w:ascii="Times New Roman" w:eastAsia="Times New Roman" w:hAnsi="Times New Roman" w:cs="Times New Roman"/>
          <w:sz w:val="28"/>
          <w:szCs w:val="28"/>
          <w:lang w:eastAsia="ru-RU"/>
        </w:rPr>
        <w:t xml:space="preserve">функционируют учреждения культуры, </w:t>
      </w:r>
      <w:r w:rsidRPr="00943E8B">
        <w:rPr>
          <w:rFonts w:ascii="Times New Roman" w:eastAsia="Times New Roman" w:hAnsi="Times New Roman" w:cs="Times New Roman"/>
          <w:bCs/>
          <w:kern w:val="1"/>
          <w:sz w:val="28"/>
          <w:szCs w:val="28"/>
          <w:lang w:eastAsia="ru-RU"/>
        </w:rPr>
        <w:t>основные характеристики к</w:t>
      </w:r>
      <w:r w:rsidR="00912054" w:rsidRPr="00943E8B">
        <w:rPr>
          <w:rFonts w:ascii="Times New Roman" w:eastAsia="Times New Roman" w:hAnsi="Times New Roman" w:cs="Times New Roman"/>
          <w:bCs/>
          <w:kern w:val="1"/>
          <w:sz w:val="28"/>
          <w:szCs w:val="28"/>
          <w:lang w:eastAsia="ru-RU"/>
        </w:rPr>
        <w:t>оторых приведены в таблице 5.2</w:t>
      </w:r>
      <w:r w:rsidRPr="00943E8B">
        <w:rPr>
          <w:rFonts w:ascii="Times New Roman" w:eastAsia="Times New Roman" w:hAnsi="Times New Roman" w:cs="Times New Roman"/>
          <w:bCs/>
          <w:kern w:val="1"/>
          <w:sz w:val="28"/>
          <w:szCs w:val="28"/>
          <w:lang w:eastAsia="ru-RU"/>
        </w:rPr>
        <w:t>.</w:t>
      </w:r>
      <w:r w:rsidR="00912054" w:rsidRPr="00943E8B">
        <w:rPr>
          <w:rFonts w:ascii="Times New Roman" w:eastAsia="Times New Roman" w:hAnsi="Times New Roman" w:cs="Times New Roman"/>
          <w:bCs/>
          <w:kern w:val="1"/>
          <w:sz w:val="28"/>
          <w:szCs w:val="28"/>
          <w:lang w:eastAsia="ru-RU"/>
        </w:rPr>
        <w:t>1</w:t>
      </w:r>
      <w:r w:rsidR="007F78CC" w:rsidRPr="00943E8B">
        <w:rPr>
          <w:rFonts w:ascii="Times New Roman" w:eastAsia="Times New Roman" w:hAnsi="Times New Roman" w:cs="Times New Roman"/>
          <w:bCs/>
          <w:kern w:val="1"/>
          <w:sz w:val="28"/>
          <w:szCs w:val="28"/>
          <w:lang w:eastAsia="ru-RU"/>
        </w:rPr>
        <w:t>.</w:t>
      </w:r>
    </w:p>
    <w:p w:rsidR="005457D7" w:rsidRPr="00943E8B" w:rsidRDefault="000937AA"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w:t>
      </w:r>
      <w:r w:rsidR="00912054" w:rsidRPr="00943E8B">
        <w:rPr>
          <w:rFonts w:ascii="Times New Roman" w:eastAsia="Times New Roman" w:hAnsi="Times New Roman" w:cs="Times New Roman"/>
          <w:b/>
          <w:sz w:val="28"/>
          <w:szCs w:val="28"/>
          <w:lang w:eastAsia="ru-RU"/>
        </w:rPr>
        <w:t>а 5.2.1</w:t>
      </w:r>
      <w:r w:rsidR="00B7687F" w:rsidRPr="00943E8B">
        <w:rPr>
          <w:rFonts w:ascii="Times New Roman" w:eastAsia="Times New Roman" w:hAnsi="Times New Roman" w:cs="Times New Roman"/>
          <w:b/>
          <w:sz w:val="28"/>
          <w:szCs w:val="28"/>
          <w:lang w:eastAsia="ru-RU"/>
        </w:rPr>
        <w:t xml:space="preserve"> Культурно-досуговые учреждения</w:t>
      </w:r>
      <w:r w:rsidR="001147FF" w:rsidRPr="00943E8B">
        <w:rPr>
          <w:rFonts w:ascii="Times New Roman" w:eastAsia="Times New Roman" w:hAnsi="Times New Roman" w:cs="Times New Roman"/>
          <w:b/>
          <w:sz w:val="28"/>
          <w:szCs w:val="28"/>
          <w:lang w:eastAsia="ru-RU"/>
        </w:rPr>
        <w:t xml:space="preserve"> МО</w:t>
      </w:r>
      <w:r w:rsidR="00330969" w:rsidRPr="00943E8B">
        <w:rPr>
          <w:rFonts w:ascii="Times New Roman" w:eastAsia="Times New Roman" w:hAnsi="Times New Roman" w:cs="Times New Roman"/>
          <w:b/>
          <w:sz w:val="28"/>
          <w:szCs w:val="28"/>
          <w:lang w:eastAsia="ru-RU"/>
        </w:rPr>
        <w:t xml:space="preserve"> г. Калининск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2948"/>
        <w:gridCol w:w="2127"/>
        <w:gridCol w:w="708"/>
        <w:gridCol w:w="567"/>
        <w:gridCol w:w="709"/>
        <w:gridCol w:w="851"/>
        <w:gridCol w:w="850"/>
        <w:gridCol w:w="992"/>
      </w:tblGrid>
      <w:tr w:rsidR="001B43B5" w:rsidRPr="00943E8B" w:rsidTr="0031392E">
        <w:trPr>
          <w:cantSplit/>
          <w:trHeight w:val="2304"/>
        </w:trPr>
        <w:tc>
          <w:tcPr>
            <w:tcW w:w="454" w:type="dxa"/>
            <w:shd w:val="clear" w:color="auto" w:fill="auto"/>
            <w:textDirection w:val="btLr"/>
          </w:tcPr>
          <w:p w:rsidR="001147FF" w:rsidRPr="00943E8B" w:rsidRDefault="001147FF" w:rsidP="00171110">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 п/п</w:t>
            </w:r>
          </w:p>
        </w:tc>
        <w:tc>
          <w:tcPr>
            <w:tcW w:w="2948" w:type="dxa"/>
            <w:shd w:val="clear" w:color="auto" w:fill="auto"/>
            <w:textDirection w:val="btLr"/>
            <w:vAlign w:val="center"/>
          </w:tcPr>
          <w:p w:rsidR="001147FF" w:rsidRPr="00943E8B" w:rsidRDefault="001147FF" w:rsidP="00171110">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Наименование объекта</w:t>
            </w:r>
          </w:p>
        </w:tc>
        <w:tc>
          <w:tcPr>
            <w:tcW w:w="2127" w:type="dxa"/>
            <w:shd w:val="clear" w:color="auto" w:fill="auto"/>
            <w:textDirection w:val="btLr"/>
            <w:vAlign w:val="center"/>
          </w:tcPr>
          <w:p w:rsidR="001147FF" w:rsidRPr="00943E8B" w:rsidRDefault="001147FF" w:rsidP="00171110">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Адрес</w:t>
            </w:r>
          </w:p>
        </w:tc>
        <w:tc>
          <w:tcPr>
            <w:tcW w:w="708" w:type="dxa"/>
            <w:shd w:val="clear" w:color="auto" w:fill="auto"/>
            <w:textDirection w:val="btLr"/>
            <w:vAlign w:val="center"/>
          </w:tcPr>
          <w:p w:rsidR="001147FF" w:rsidRPr="00943E8B" w:rsidRDefault="001147FF" w:rsidP="00171110">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Кол-во мест</w:t>
            </w:r>
          </w:p>
        </w:tc>
        <w:tc>
          <w:tcPr>
            <w:tcW w:w="567" w:type="dxa"/>
            <w:textDirection w:val="btLr"/>
            <w:vAlign w:val="center"/>
          </w:tcPr>
          <w:p w:rsidR="001147FF" w:rsidRPr="00943E8B" w:rsidRDefault="001147FF" w:rsidP="00171110">
            <w:pPr>
              <w:widowControl w:val="0"/>
              <w:suppressAutoHyphens/>
              <w:spacing w:after="0" w:line="240" w:lineRule="auto"/>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Кол-во кружков</w:t>
            </w:r>
          </w:p>
        </w:tc>
        <w:tc>
          <w:tcPr>
            <w:tcW w:w="709" w:type="dxa"/>
            <w:textDirection w:val="btLr"/>
            <w:vAlign w:val="center"/>
          </w:tcPr>
          <w:p w:rsidR="001147FF" w:rsidRPr="00943E8B" w:rsidRDefault="001147FF" w:rsidP="00171110">
            <w:pPr>
              <w:widowControl w:val="0"/>
              <w:suppressAutoHyphens/>
              <w:spacing w:after="0" w:line="240" w:lineRule="auto"/>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Кол-во работающих</w:t>
            </w:r>
          </w:p>
        </w:tc>
        <w:tc>
          <w:tcPr>
            <w:tcW w:w="851" w:type="dxa"/>
            <w:textDirection w:val="btLr"/>
            <w:vAlign w:val="center"/>
          </w:tcPr>
          <w:p w:rsidR="001147FF" w:rsidRPr="00943E8B" w:rsidRDefault="001147FF" w:rsidP="00171110">
            <w:pPr>
              <w:widowControl w:val="0"/>
              <w:suppressAutoHyphens/>
              <w:spacing w:after="0" w:line="240" w:lineRule="auto"/>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Кол-во экз.</w:t>
            </w:r>
          </w:p>
        </w:tc>
        <w:tc>
          <w:tcPr>
            <w:tcW w:w="850" w:type="dxa"/>
            <w:textDirection w:val="btLr"/>
            <w:vAlign w:val="center"/>
          </w:tcPr>
          <w:p w:rsidR="001147FF" w:rsidRPr="00943E8B" w:rsidRDefault="001147FF" w:rsidP="00171110">
            <w:pPr>
              <w:widowControl w:val="0"/>
              <w:suppressAutoHyphens/>
              <w:spacing w:after="0" w:line="240" w:lineRule="auto"/>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Кол-во посещений в день</w:t>
            </w:r>
          </w:p>
        </w:tc>
        <w:tc>
          <w:tcPr>
            <w:tcW w:w="992" w:type="dxa"/>
            <w:textDirection w:val="btLr"/>
            <w:vAlign w:val="center"/>
          </w:tcPr>
          <w:p w:rsidR="001147FF" w:rsidRPr="00943E8B" w:rsidRDefault="001147FF" w:rsidP="00171110">
            <w:pPr>
              <w:widowControl w:val="0"/>
              <w:suppressAutoHyphens/>
              <w:spacing w:after="0" w:line="240" w:lineRule="auto"/>
              <w:jc w:val="center"/>
              <w:rPr>
                <w:rFonts w:ascii="Times New Roman" w:eastAsia="Calibri" w:hAnsi="Times New Roman" w:cs="Times New Roman"/>
                <w:b/>
                <w:sz w:val="28"/>
                <w:szCs w:val="28"/>
                <w:vertAlign w:val="superscript"/>
              </w:rPr>
            </w:pPr>
            <w:r w:rsidRPr="00943E8B">
              <w:rPr>
                <w:rFonts w:ascii="Times New Roman" w:eastAsia="Calibri" w:hAnsi="Times New Roman" w:cs="Times New Roman"/>
                <w:b/>
                <w:sz w:val="28"/>
                <w:szCs w:val="28"/>
              </w:rPr>
              <w:t>Площадь здания, м</w:t>
            </w:r>
            <w:r w:rsidRPr="00943E8B">
              <w:rPr>
                <w:rFonts w:ascii="Times New Roman" w:eastAsia="Calibri" w:hAnsi="Times New Roman" w:cs="Times New Roman"/>
                <w:b/>
                <w:sz w:val="28"/>
                <w:szCs w:val="28"/>
                <w:vertAlign w:val="superscript"/>
              </w:rPr>
              <w:t>2</w:t>
            </w:r>
          </w:p>
        </w:tc>
      </w:tr>
      <w:tr w:rsidR="001B43B5" w:rsidRPr="00943E8B" w:rsidTr="007E7D28">
        <w:trPr>
          <w:trHeight w:val="685"/>
        </w:trPr>
        <w:tc>
          <w:tcPr>
            <w:tcW w:w="454" w:type="dxa"/>
            <w:shd w:val="clear" w:color="auto" w:fill="auto"/>
            <w:vAlign w:val="center"/>
          </w:tcPr>
          <w:p w:rsidR="00903578" w:rsidRPr="001477BC" w:rsidRDefault="00903578" w:rsidP="00171110">
            <w:pPr>
              <w:widowControl w:val="0"/>
              <w:suppressAutoHyphens/>
              <w:spacing w:after="0" w:line="240" w:lineRule="auto"/>
              <w:jc w:val="center"/>
              <w:rPr>
                <w:rFonts w:ascii="Times New Roman" w:eastAsia="Calibri" w:hAnsi="Times New Roman" w:cs="Times New Roman"/>
                <w:b/>
                <w:sz w:val="26"/>
                <w:szCs w:val="26"/>
              </w:rPr>
            </w:pPr>
            <w:r w:rsidRPr="001477BC">
              <w:rPr>
                <w:rFonts w:ascii="Times New Roman" w:eastAsia="Calibri" w:hAnsi="Times New Roman" w:cs="Times New Roman"/>
                <w:b/>
                <w:sz w:val="26"/>
                <w:szCs w:val="26"/>
              </w:rPr>
              <w:t>1</w:t>
            </w:r>
          </w:p>
        </w:tc>
        <w:tc>
          <w:tcPr>
            <w:tcW w:w="2948" w:type="dxa"/>
            <w:shd w:val="clear" w:color="auto" w:fill="auto"/>
            <w:vAlign w:val="center"/>
          </w:tcPr>
          <w:p w:rsidR="00903578" w:rsidRPr="001477BC" w:rsidRDefault="00903578" w:rsidP="00171110">
            <w:pPr>
              <w:widowControl w:val="0"/>
              <w:suppressAutoHyphens/>
              <w:spacing w:after="0" w:line="240" w:lineRule="auto"/>
              <w:rPr>
                <w:rFonts w:ascii="Times New Roman" w:eastAsia="Calibri" w:hAnsi="Times New Roman" w:cs="Times New Roman"/>
                <w:sz w:val="26"/>
                <w:szCs w:val="26"/>
              </w:rPr>
            </w:pPr>
            <w:r w:rsidRPr="001477BC">
              <w:rPr>
                <w:rFonts w:ascii="Times New Roman" w:eastAsia="Times New Roman" w:hAnsi="Times New Roman" w:cs="Times New Roman"/>
                <w:sz w:val="26"/>
                <w:szCs w:val="26"/>
                <w:shd w:val="clear" w:color="auto" w:fill="FBFBFB"/>
                <w:lang w:eastAsia="ru-RU"/>
              </w:rPr>
              <w:t>МБУК «Калининский районный дворец культуры»</w:t>
            </w:r>
          </w:p>
        </w:tc>
        <w:tc>
          <w:tcPr>
            <w:tcW w:w="2127" w:type="dxa"/>
            <w:shd w:val="clear" w:color="auto" w:fill="auto"/>
            <w:vAlign w:val="center"/>
          </w:tcPr>
          <w:p w:rsidR="00903578" w:rsidRPr="001477BC" w:rsidRDefault="00903578"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 xml:space="preserve">г. Калининск, </w:t>
            </w:r>
          </w:p>
          <w:p w:rsidR="00903578" w:rsidRPr="001477BC" w:rsidRDefault="00903578"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 xml:space="preserve">ул. Советская, </w:t>
            </w:r>
          </w:p>
          <w:p w:rsidR="00903578" w:rsidRPr="001477BC" w:rsidRDefault="00903578"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д. 30.</w:t>
            </w:r>
          </w:p>
        </w:tc>
        <w:tc>
          <w:tcPr>
            <w:tcW w:w="708" w:type="dxa"/>
            <w:shd w:val="clear" w:color="auto" w:fill="auto"/>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w:t>
            </w:r>
          </w:p>
        </w:tc>
        <w:tc>
          <w:tcPr>
            <w:tcW w:w="567"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w:t>
            </w:r>
          </w:p>
        </w:tc>
        <w:tc>
          <w:tcPr>
            <w:tcW w:w="709"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5</w:t>
            </w:r>
          </w:p>
        </w:tc>
        <w:tc>
          <w:tcPr>
            <w:tcW w:w="851"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w:t>
            </w:r>
          </w:p>
        </w:tc>
        <w:tc>
          <w:tcPr>
            <w:tcW w:w="850"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w:t>
            </w:r>
          </w:p>
        </w:tc>
        <w:tc>
          <w:tcPr>
            <w:tcW w:w="992"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23,5</w:t>
            </w:r>
          </w:p>
        </w:tc>
      </w:tr>
      <w:tr w:rsidR="001B43B5" w:rsidRPr="00943E8B" w:rsidTr="007E7D28">
        <w:trPr>
          <w:trHeight w:val="685"/>
        </w:trPr>
        <w:tc>
          <w:tcPr>
            <w:tcW w:w="454" w:type="dxa"/>
            <w:shd w:val="clear" w:color="auto" w:fill="auto"/>
            <w:vAlign w:val="center"/>
          </w:tcPr>
          <w:p w:rsidR="00903578" w:rsidRPr="001477BC" w:rsidRDefault="00903578" w:rsidP="00171110">
            <w:pPr>
              <w:widowControl w:val="0"/>
              <w:suppressAutoHyphens/>
              <w:spacing w:after="0" w:line="240" w:lineRule="auto"/>
              <w:jc w:val="center"/>
              <w:rPr>
                <w:rFonts w:ascii="Times New Roman" w:eastAsia="Calibri" w:hAnsi="Times New Roman" w:cs="Times New Roman"/>
                <w:b/>
                <w:sz w:val="26"/>
                <w:szCs w:val="26"/>
              </w:rPr>
            </w:pPr>
            <w:r w:rsidRPr="001477BC">
              <w:rPr>
                <w:rFonts w:ascii="Times New Roman" w:eastAsia="Calibri" w:hAnsi="Times New Roman" w:cs="Times New Roman"/>
                <w:b/>
                <w:sz w:val="26"/>
                <w:szCs w:val="26"/>
              </w:rPr>
              <w:t>2</w:t>
            </w:r>
          </w:p>
        </w:tc>
        <w:tc>
          <w:tcPr>
            <w:tcW w:w="2948" w:type="dxa"/>
            <w:shd w:val="clear" w:color="auto" w:fill="auto"/>
            <w:vAlign w:val="center"/>
          </w:tcPr>
          <w:p w:rsidR="00903578" w:rsidRPr="001477BC" w:rsidRDefault="00903578" w:rsidP="00171110">
            <w:pPr>
              <w:widowControl w:val="0"/>
              <w:suppressAutoHyphens/>
              <w:spacing w:after="0" w:line="240" w:lineRule="auto"/>
              <w:rPr>
                <w:rFonts w:ascii="Times New Roman" w:eastAsia="Times New Roman" w:hAnsi="Times New Roman" w:cs="Times New Roman"/>
                <w:sz w:val="26"/>
                <w:szCs w:val="26"/>
                <w:shd w:val="clear" w:color="auto" w:fill="FBFBFB"/>
                <w:lang w:eastAsia="ru-RU"/>
              </w:rPr>
            </w:pPr>
            <w:r w:rsidRPr="001477BC">
              <w:rPr>
                <w:rFonts w:ascii="Times New Roman" w:eastAsia="Times New Roman" w:hAnsi="Times New Roman" w:cs="Times New Roman"/>
                <w:sz w:val="26"/>
                <w:szCs w:val="26"/>
                <w:shd w:val="clear" w:color="auto" w:fill="FBFBFB"/>
                <w:lang w:eastAsia="ru-RU"/>
              </w:rPr>
              <w:t>МБУК «Центр творчества и досуга» МО г. Калининск</w:t>
            </w:r>
          </w:p>
        </w:tc>
        <w:tc>
          <w:tcPr>
            <w:tcW w:w="2127" w:type="dxa"/>
            <w:shd w:val="clear" w:color="auto" w:fill="auto"/>
            <w:vAlign w:val="center"/>
          </w:tcPr>
          <w:p w:rsidR="00903578" w:rsidRPr="001477BC" w:rsidRDefault="00903578"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 xml:space="preserve">г. Калининск, </w:t>
            </w:r>
          </w:p>
          <w:p w:rsidR="0032584F" w:rsidRPr="001477BC" w:rsidRDefault="00903578"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 xml:space="preserve">ул. Советская, </w:t>
            </w:r>
          </w:p>
          <w:p w:rsidR="00903578" w:rsidRPr="001477BC" w:rsidRDefault="00903578"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д. 30/1</w:t>
            </w:r>
          </w:p>
        </w:tc>
        <w:tc>
          <w:tcPr>
            <w:tcW w:w="708" w:type="dxa"/>
            <w:shd w:val="clear" w:color="auto" w:fill="auto"/>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496</w:t>
            </w:r>
          </w:p>
        </w:tc>
        <w:tc>
          <w:tcPr>
            <w:tcW w:w="567"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25</w:t>
            </w:r>
          </w:p>
        </w:tc>
        <w:tc>
          <w:tcPr>
            <w:tcW w:w="709"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43</w:t>
            </w:r>
          </w:p>
        </w:tc>
        <w:tc>
          <w:tcPr>
            <w:tcW w:w="851"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w:t>
            </w:r>
          </w:p>
        </w:tc>
        <w:tc>
          <w:tcPr>
            <w:tcW w:w="850"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470</w:t>
            </w:r>
          </w:p>
        </w:tc>
        <w:tc>
          <w:tcPr>
            <w:tcW w:w="992"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1843</w:t>
            </w:r>
          </w:p>
        </w:tc>
      </w:tr>
      <w:tr w:rsidR="001B43B5" w:rsidRPr="00943E8B" w:rsidTr="007E7D28">
        <w:trPr>
          <w:trHeight w:val="852"/>
        </w:trPr>
        <w:tc>
          <w:tcPr>
            <w:tcW w:w="454" w:type="dxa"/>
            <w:shd w:val="clear" w:color="auto" w:fill="auto"/>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b/>
                <w:sz w:val="26"/>
                <w:szCs w:val="26"/>
              </w:rPr>
            </w:pPr>
            <w:r w:rsidRPr="001477BC">
              <w:rPr>
                <w:rFonts w:ascii="Times New Roman" w:eastAsia="Calibri" w:hAnsi="Times New Roman" w:cs="Times New Roman"/>
                <w:b/>
                <w:sz w:val="26"/>
                <w:szCs w:val="26"/>
              </w:rPr>
              <w:t>3</w:t>
            </w:r>
          </w:p>
        </w:tc>
        <w:tc>
          <w:tcPr>
            <w:tcW w:w="2948" w:type="dxa"/>
            <w:shd w:val="clear" w:color="auto" w:fill="auto"/>
            <w:vAlign w:val="center"/>
          </w:tcPr>
          <w:p w:rsidR="00903578" w:rsidRPr="001477BC" w:rsidRDefault="00903578" w:rsidP="00171110">
            <w:pPr>
              <w:widowControl w:val="0"/>
              <w:suppressAutoHyphens/>
              <w:spacing w:after="0" w:line="240" w:lineRule="auto"/>
              <w:rPr>
                <w:rFonts w:ascii="Times New Roman" w:eastAsia="Calibri" w:hAnsi="Times New Roman" w:cs="Times New Roman"/>
                <w:sz w:val="26"/>
                <w:szCs w:val="26"/>
              </w:rPr>
            </w:pPr>
            <w:r w:rsidRPr="001477BC">
              <w:rPr>
                <w:rFonts w:ascii="Times New Roman" w:eastAsia="Times New Roman" w:hAnsi="Times New Roman" w:cs="Times New Roman"/>
                <w:sz w:val="26"/>
                <w:szCs w:val="26"/>
                <w:lang w:eastAsia="ru-RU"/>
              </w:rPr>
              <w:t>МБУК «Калининская межпоселенческая центральная библиотека»</w:t>
            </w:r>
          </w:p>
        </w:tc>
        <w:tc>
          <w:tcPr>
            <w:tcW w:w="2127" w:type="dxa"/>
            <w:shd w:val="clear" w:color="auto" w:fill="auto"/>
            <w:vAlign w:val="center"/>
          </w:tcPr>
          <w:p w:rsidR="00903578" w:rsidRPr="001477BC" w:rsidRDefault="00903578"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477BC">
              <w:rPr>
                <w:rFonts w:ascii="Times New Roman" w:eastAsia="Times New Roman" w:hAnsi="Times New Roman" w:cs="Times New Roman"/>
                <w:sz w:val="26"/>
                <w:szCs w:val="26"/>
                <w:lang w:eastAsia="ru-RU"/>
              </w:rPr>
              <w:t>г. Калининск, ул. Коллективная, д. 96</w:t>
            </w:r>
          </w:p>
        </w:tc>
        <w:tc>
          <w:tcPr>
            <w:tcW w:w="708" w:type="dxa"/>
            <w:shd w:val="clear" w:color="auto" w:fill="auto"/>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75</w:t>
            </w:r>
          </w:p>
        </w:tc>
        <w:tc>
          <w:tcPr>
            <w:tcW w:w="567"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 xml:space="preserve">5 </w:t>
            </w:r>
          </w:p>
        </w:tc>
        <w:tc>
          <w:tcPr>
            <w:tcW w:w="709"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16</w:t>
            </w:r>
          </w:p>
        </w:tc>
        <w:tc>
          <w:tcPr>
            <w:tcW w:w="851"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4"/>
                <w:szCs w:val="24"/>
              </w:rPr>
            </w:pPr>
            <w:r w:rsidRPr="001477BC">
              <w:rPr>
                <w:rFonts w:ascii="Times New Roman" w:eastAsia="Calibri" w:hAnsi="Times New Roman" w:cs="Times New Roman"/>
                <w:sz w:val="24"/>
                <w:szCs w:val="24"/>
              </w:rPr>
              <w:t>78391</w:t>
            </w:r>
          </w:p>
        </w:tc>
        <w:tc>
          <w:tcPr>
            <w:tcW w:w="850"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274</w:t>
            </w:r>
          </w:p>
        </w:tc>
        <w:tc>
          <w:tcPr>
            <w:tcW w:w="992" w:type="dxa"/>
            <w:vAlign w:val="center"/>
          </w:tcPr>
          <w:p w:rsidR="00903578" w:rsidRPr="001477BC" w:rsidRDefault="0032584F"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1064,2</w:t>
            </w:r>
          </w:p>
        </w:tc>
      </w:tr>
      <w:tr w:rsidR="001B43B5" w:rsidRPr="00943E8B" w:rsidTr="007E7D28">
        <w:trPr>
          <w:trHeight w:val="852"/>
        </w:trPr>
        <w:tc>
          <w:tcPr>
            <w:tcW w:w="454" w:type="dxa"/>
            <w:shd w:val="clear" w:color="auto" w:fill="auto"/>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b/>
                <w:sz w:val="26"/>
                <w:szCs w:val="26"/>
              </w:rPr>
            </w:pPr>
            <w:r w:rsidRPr="001477BC">
              <w:rPr>
                <w:rFonts w:ascii="Times New Roman" w:eastAsia="Calibri" w:hAnsi="Times New Roman" w:cs="Times New Roman"/>
                <w:b/>
                <w:sz w:val="26"/>
                <w:szCs w:val="26"/>
              </w:rPr>
              <w:t>4</w:t>
            </w:r>
          </w:p>
        </w:tc>
        <w:tc>
          <w:tcPr>
            <w:tcW w:w="2948" w:type="dxa"/>
            <w:shd w:val="clear" w:color="auto" w:fill="auto"/>
            <w:vAlign w:val="center"/>
          </w:tcPr>
          <w:p w:rsidR="00903578" w:rsidRPr="001477BC" w:rsidRDefault="00E45C4D" w:rsidP="00171110">
            <w:pPr>
              <w:widowControl w:val="0"/>
              <w:suppressAutoHyphens/>
              <w:snapToGrid w:val="0"/>
              <w:spacing w:after="0" w:line="240" w:lineRule="auto"/>
              <w:rPr>
                <w:rFonts w:ascii="Times New Roman" w:eastAsia="Times New Roman" w:hAnsi="Times New Roman" w:cs="Times New Roman"/>
                <w:sz w:val="26"/>
                <w:szCs w:val="26"/>
                <w:lang w:eastAsia="ru-RU"/>
              </w:rPr>
            </w:pPr>
            <w:r w:rsidRPr="001477BC">
              <w:rPr>
                <w:rFonts w:ascii="Times New Roman" w:eastAsia="Times New Roman" w:hAnsi="Times New Roman" w:cs="Times New Roman"/>
                <w:sz w:val="26"/>
                <w:szCs w:val="26"/>
                <w:lang w:eastAsia="ru-RU"/>
              </w:rPr>
              <w:t>МБУК МО город Калининск «кинотеатр Победа»</w:t>
            </w:r>
          </w:p>
        </w:tc>
        <w:tc>
          <w:tcPr>
            <w:tcW w:w="2127" w:type="dxa"/>
            <w:shd w:val="clear" w:color="auto" w:fill="auto"/>
            <w:vAlign w:val="center"/>
          </w:tcPr>
          <w:p w:rsidR="00903578" w:rsidRPr="001477BC" w:rsidRDefault="0032584F"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477BC">
              <w:rPr>
                <w:rFonts w:ascii="Times New Roman" w:eastAsia="Times New Roman" w:hAnsi="Times New Roman" w:cs="Times New Roman"/>
                <w:sz w:val="26"/>
                <w:szCs w:val="26"/>
                <w:lang w:eastAsia="ru-RU"/>
              </w:rPr>
              <w:t xml:space="preserve">г. Калининск, </w:t>
            </w:r>
          </w:p>
          <w:p w:rsidR="0032584F" w:rsidRPr="001477BC" w:rsidRDefault="0032584F"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477BC">
              <w:rPr>
                <w:rFonts w:ascii="Times New Roman" w:eastAsia="Times New Roman" w:hAnsi="Times New Roman" w:cs="Times New Roman"/>
                <w:sz w:val="26"/>
                <w:szCs w:val="26"/>
                <w:lang w:eastAsia="ru-RU"/>
              </w:rPr>
              <w:t>ул. Советская,</w:t>
            </w:r>
          </w:p>
          <w:p w:rsidR="0032584F" w:rsidRPr="001477BC" w:rsidRDefault="0032584F"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477BC">
              <w:rPr>
                <w:rFonts w:ascii="Times New Roman" w:eastAsia="Times New Roman" w:hAnsi="Times New Roman" w:cs="Times New Roman"/>
                <w:sz w:val="26"/>
                <w:szCs w:val="26"/>
                <w:lang w:eastAsia="ru-RU"/>
              </w:rPr>
              <w:t>д. 1</w:t>
            </w:r>
          </w:p>
        </w:tc>
        <w:tc>
          <w:tcPr>
            <w:tcW w:w="708" w:type="dxa"/>
            <w:shd w:val="clear" w:color="auto" w:fill="auto"/>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320</w:t>
            </w:r>
          </w:p>
        </w:tc>
        <w:tc>
          <w:tcPr>
            <w:tcW w:w="567"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w:t>
            </w:r>
          </w:p>
        </w:tc>
        <w:tc>
          <w:tcPr>
            <w:tcW w:w="709"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6</w:t>
            </w:r>
          </w:p>
        </w:tc>
        <w:tc>
          <w:tcPr>
            <w:tcW w:w="851"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w:t>
            </w:r>
          </w:p>
        </w:tc>
        <w:tc>
          <w:tcPr>
            <w:tcW w:w="850"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2155</w:t>
            </w:r>
          </w:p>
        </w:tc>
        <w:tc>
          <w:tcPr>
            <w:tcW w:w="992"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1341,7</w:t>
            </w:r>
          </w:p>
        </w:tc>
      </w:tr>
      <w:tr w:rsidR="001B43B5" w:rsidRPr="00943E8B" w:rsidTr="007E7D28">
        <w:trPr>
          <w:trHeight w:val="852"/>
        </w:trPr>
        <w:tc>
          <w:tcPr>
            <w:tcW w:w="454" w:type="dxa"/>
            <w:shd w:val="clear" w:color="auto" w:fill="auto"/>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b/>
                <w:sz w:val="26"/>
                <w:szCs w:val="26"/>
              </w:rPr>
            </w:pPr>
            <w:r w:rsidRPr="001477BC">
              <w:rPr>
                <w:rFonts w:ascii="Times New Roman" w:eastAsia="Calibri" w:hAnsi="Times New Roman" w:cs="Times New Roman"/>
                <w:b/>
                <w:sz w:val="26"/>
                <w:szCs w:val="26"/>
              </w:rPr>
              <w:t>5</w:t>
            </w:r>
          </w:p>
        </w:tc>
        <w:tc>
          <w:tcPr>
            <w:tcW w:w="2948" w:type="dxa"/>
            <w:shd w:val="clear" w:color="auto" w:fill="auto"/>
            <w:vAlign w:val="center"/>
          </w:tcPr>
          <w:p w:rsidR="00903578" w:rsidRPr="001477BC" w:rsidRDefault="00E45C4D" w:rsidP="00171110">
            <w:pPr>
              <w:widowControl w:val="0"/>
              <w:suppressAutoHyphens/>
              <w:autoSpaceDE w:val="0"/>
              <w:autoSpaceDN w:val="0"/>
              <w:adjustRightInd w:val="0"/>
              <w:spacing w:after="0" w:line="240" w:lineRule="auto"/>
              <w:rPr>
                <w:rFonts w:ascii="Times New Roman" w:eastAsia="Times New Roman" w:hAnsi="Times New Roman" w:cs="Times New Roman"/>
                <w:sz w:val="26"/>
                <w:szCs w:val="26"/>
                <w:lang w:eastAsia="ru-RU"/>
              </w:rPr>
            </w:pPr>
            <w:r w:rsidRPr="001477BC">
              <w:rPr>
                <w:rFonts w:ascii="Times New Roman" w:eastAsia="Times New Roman" w:hAnsi="Times New Roman" w:cs="Times New Roman"/>
                <w:sz w:val="26"/>
                <w:szCs w:val="26"/>
                <w:lang w:eastAsia="ru-RU"/>
              </w:rPr>
              <w:t>Калининский историко-краеведческий музей филиал государственного учреждения культуры «Саратовский областной музей краеведения»</w:t>
            </w:r>
          </w:p>
        </w:tc>
        <w:tc>
          <w:tcPr>
            <w:tcW w:w="2127" w:type="dxa"/>
            <w:shd w:val="clear" w:color="auto" w:fill="auto"/>
            <w:vAlign w:val="center"/>
          </w:tcPr>
          <w:p w:rsidR="0032584F" w:rsidRPr="001477BC" w:rsidRDefault="00E45C4D" w:rsidP="00171110">
            <w:pPr>
              <w:widowControl w:val="0"/>
              <w:suppressAutoHyphens/>
              <w:autoSpaceDE w:val="0"/>
              <w:autoSpaceDN w:val="0"/>
              <w:adjustRightInd w:val="0"/>
              <w:spacing w:after="0" w:line="240" w:lineRule="auto"/>
              <w:jc w:val="center"/>
              <w:rPr>
                <w:rFonts w:ascii="Times New Roman" w:eastAsia="Times New Roman" w:hAnsi="Times New Roman" w:cs="Times New Roman"/>
                <w:bCs/>
                <w:sz w:val="26"/>
                <w:szCs w:val="26"/>
                <w:shd w:val="clear" w:color="auto" w:fill="FFFFFF"/>
                <w:lang w:eastAsia="ru-RU"/>
              </w:rPr>
            </w:pPr>
            <w:r w:rsidRPr="001477BC">
              <w:rPr>
                <w:rFonts w:ascii="Times New Roman" w:eastAsia="Times New Roman" w:hAnsi="Times New Roman" w:cs="Times New Roman"/>
                <w:bCs/>
                <w:sz w:val="26"/>
                <w:szCs w:val="26"/>
                <w:shd w:val="clear" w:color="auto" w:fill="FFFFFF"/>
                <w:lang w:eastAsia="ru-RU"/>
              </w:rPr>
              <w:t xml:space="preserve">г. Калининск, </w:t>
            </w:r>
          </w:p>
          <w:p w:rsidR="0032584F" w:rsidRPr="001477BC" w:rsidRDefault="00E45C4D" w:rsidP="00171110">
            <w:pPr>
              <w:widowControl w:val="0"/>
              <w:suppressAutoHyphens/>
              <w:autoSpaceDE w:val="0"/>
              <w:autoSpaceDN w:val="0"/>
              <w:adjustRightInd w:val="0"/>
              <w:spacing w:after="0" w:line="240" w:lineRule="auto"/>
              <w:jc w:val="center"/>
              <w:rPr>
                <w:rFonts w:ascii="Times New Roman" w:eastAsia="Times New Roman" w:hAnsi="Times New Roman" w:cs="Times New Roman"/>
                <w:bCs/>
                <w:sz w:val="26"/>
                <w:szCs w:val="26"/>
                <w:shd w:val="clear" w:color="auto" w:fill="FFFFFF"/>
                <w:lang w:eastAsia="ru-RU"/>
              </w:rPr>
            </w:pPr>
            <w:r w:rsidRPr="001477BC">
              <w:rPr>
                <w:rFonts w:ascii="Times New Roman" w:eastAsia="Times New Roman" w:hAnsi="Times New Roman" w:cs="Times New Roman"/>
                <w:bCs/>
                <w:sz w:val="26"/>
                <w:szCs w:val="26"/>
                <w:shd w:val="clear" w:color="auto" w:fill="FFFFFF"/>
                <w:lang w:eastAsia="ru-RU"/>
              </w:rPr>
              <w:t xml:space="preserve">ул. Советская, </w:t>
            </w:r>
          </w:p>
          <w:p w:rsidR="00903578" w:rsidRPr="001477BC" w:rsidRDefault="00E45C4D" w:rsidP="00171110">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477BC">
              <w:rPr>
                <w:rFonts w:ascii="Times New Roman" w:eastAsia="Times New Roman" w:hAnsi="Times New Roman" w:cs="Times New Roman"/>
                <w:bCs/>
                <w:sz w:val="26"/>
                <w:szCs w:val="26"/>
                <w:shd w:val="clear" w:color="auto" w:fill="FFFFFF"/>
                <w:lang w:eastAsia="ru-RU"/>
              </w:rPr>
              <w:t>д. 34</w:t>
            </w:r>
          </w:p>
        </w:tc>
        <w:tc>
          <w:tcPr>
            <w:tcW w:w="708" w:type="dxa"/>
            <w:shd w:val="clear" w:color="auto" w:fill="auto"/>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w:t>
            </w:r>
          </w:p>
        </w:tc>
        <w:tc>
          <w:tcPr>
            <w:tcW w:w="567"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2</w:t>
            </w:r>
          </w:p>
        </w:tc>
        <w:tc>
          <w:tcPr>
            <w:tcW w:w="709"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3</w:t>
            </w:r>
          </w:p>
        </w:tc>
        <w:tc>
          <w:tcPr>
            <w:tcW w:w="851"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w:t>
            </w:r>
          </w:p>
        </w:tc>
        <w:tc>
          <w:tcPr>
            <w:tcW w:w="850"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от 1 до 70 чел.</w:t>
            </w:r>
          </w:p>
        </w:tc>
        <w:tc>
          <w:tcPr>
            <w:tcW w:w="992" w:type="dxa"/>
            <w:vAlign w:val="center"/>
          </w:tcPr>
          <w:p w:rsidR="00903578" w:rsidRPr="001477BC" w:rsidRDefault="00D56993" w:rsidP="00171110">
            <w:pPr>
              <w:widowControl w:val="0"/>
              <w:suppressAutoHyphens/>
              <w:spacing w:after="0" w:line="240" w:lineRule="auto"/>
              <w:jc w:val="center"/>
              <w:rPr>
                <w:rFonts w:ascii="Times New Roman" w:eastAsia="Calibri" w:hAnsi="Times New Roman" w:cs="Times New Roman"/>
                <w:sz w:val="26"/>
                <w:szCs w:val="26"/>
              </w:rPr>
            </w:pPr>
            <w:r w:rsidRPr="001477BC">
              <w:rPr>
                <w:rFonts w:ascii="Times New Roman" w:eastAsia="Calibri" w:hAnsi="Times New Roman" w:cs="Times New Roman"/>
                <w:sz w:val="26"/>
                <w:szCs w:val="26"/>
              </w:rPr>
              <w:t>294</w:t>
            </w:r>
          </w:p>
        </w:tc>
      </w:tr>
    </w:tbl>
    <w:p w:rsidR="00B7687F" w:rsidRPr="00943E8B" w:rsidRDefault="00B7687F"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 Учреждения культуры муниципального образования имеют удовлетворительное техническое состояние зданий.</w:t>
      </w:r>
    </w:p>
    <w:p w:rsidR="00B7687F" w:rsidRDefault="00B7687F" w:rsidP="00171110">
      <w:pPr>
        <w:widowControl w:val="0"/>
        <w:suppressAutoHyphens/>
        <w:snapToGrid w:val="0"/>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ab/>
        <w:t xml:space="preserve">Обеспеченность населения клубными учреждениями удовлетворяет потребностям населения. </w:t>
      </w:r>
    </w:p>
    <w:p w:rsidR="001477BC" w:rsidRDefault="001477BC" w:rsidP="00171110">
      <w:pPr>
        <w:widowControl w:val="0"/>
        <w:suppressAutoHyphens/>
        <w:snapToGrid w:val="0"/>
        <w:spacing w:after="0" w:line="240" w:lineRule="auto"/>
        <w:jc w:val="both"/>
        <w:rPr>
          <w:rFonts w:ascii="Times New Roman" w:eastAsia="Times New Roman" w:hAnsi="Times New Roman" w:cs="Times New Roman"/>
          <w:sz w:val="28"/>
          <w:szCs w:val="28"/>
          <w:lang w:eastAsia="ru-RU"/>
        </w:rPr>
      </w:pPr>
    </w:p>
    <w:p w:rsidR="00EE65F5" w:rsidRPr="00943E8B" w:rsidRDefault="00EE65F5" w:rsidP="00171110">
      <w:pPr>
        <w:widowControl w:val="0"/>
        <w:suppressAutoHyphens/>
        <w:snapToGrid w:val="0"/>
        <w:spacing w:after="0" w:line="240" w:lineRule="auto"/>
        <w:jc w:val="both"/>
        <w:rPr>
          <w:rFonts w:ascii="Times New Roman" w:eastAsia="Times New Roman" w:hAnsi="Times New Roman" w:cs="Times New Roman"/>
          <w:sz w:val="28"/>
          <w:szCs w:val="28"/>
          <w:lang w:eastAsia="ru-RU"/>
        </w:rPr>
      </w:pPr>
    </w:p>
    <w:p w:rsidR="00B7687F" w:rsidRPr="00943E8B" w:rsidRDefault="00B7687F"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58" w:name="_Toc145518050"/>
      <w:r w:rsidRPr="00943E8B">
        <w:rPr>
          <w:rFonts w:ascii="Times New Roman" w:eastAsia="Times New Roman" w:hAnsi="Times New Roman" w:cs="Times New Roman"/>
          <w:b/>
          <w:sz w:val="28"/>
          <w:szCs w:val="28"/>
          <w:lang w:eastAsia="ru-RU"/>
        </w:rPr>
        <w:t>Учреждения здравоохранения</w:t>
      </w:r>
      <w:bookmarkEnd w:id="58"/>
    </w:p>
    <w:p w:rsidR="00A51E2E" w:rsidRPr="00943E8B" w:rsidRDefault="00A51E2E"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Медицинскую помощь жителям Калининского муниципального района оказывает ГУЗ СО «Калининская РБ» в состав которой входит: </w:t>
      </w:r>
    </w:p>
    <w:p w:rsidR="007E7D28" w:rsidRPr="00943E8B" w:rsidRDefault="00A51E2E" w:rsidP="00171110">
      <w:pPr>
        <w:pStyle w:val="aa"/>
        <w:widowControl w:val="0"/>
        <w:numPr>
          <w:ilvl w:val="0"/>
          <w:numId w:val="45"/>
        </w:numPr>
        <w:shd w:val="clear" w:color="auto" w:fill="FFFFFF"/>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Стационар на 122 круглосуточные койки</w:t>
      </w:r>
      <w:r w:rsidR="007F78CC" w:rsidRPr="00943E8B">
        <w:rPr>
          <w:rFonts w:ascii="Times New Roman" w:eastAsia="Times New Roman" w:hAnsi="Times New Roman" w:cs="Times New Roman"/>
          <w:sz w:val="28"/>
          <w:szCs w:val="28"/>
          <w:lang w:eastAsia="ru-RU"/>
        </w:rPr>
        <w:t>;</w:t>
      </w:r>
    </w:p>
    <w:p w:rsidR="007E7D28" w:rsidRPr="00943E8B" w:rsidRDefault="00A51E2E" w:rsidP="00171110">
      <w:pPr>
        <w:pStyle w:val="aa"/>
        <w:widowControl w:val="0"/>
        <w:numPr>
          <w:ilvl w:val="0"/>
          <w:numId w:val="45"/>
        </w:numPr>
        <w:shd w:val="clear" w:color="auto" w:fill="FFFFFF"/>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Дневной стационар при поликлинике - 30 коек (в 2 смены</w:t>
      </w:r>
      <w:r w:rsidR="007F78CC" w:rsidRPr="00943E8B">
        <w:rPr>
          <w:rFonts w:ascii="Times New Roman" w:eastAsia="Times New Roman" w:hAnsi="Times New Roman" w:cs="Times New Roman"/>
          <w:sz w:val="28"/>
          <w:szCs w:val="28"/>
          <w:lang w:eastAsia="ru-RU"/>
        </w:rPr>
        <w:t>);</w:t>
      </w:r>
    </w:p>
    <w:p w:rsidR="007E7D28" w:rsidRPr="00943E8B" w:rsidRDefault="00A51E2E" w:rsidP="00171110">
      <w:pPr>
        <w:pStyle w:val="aa"/>
        <w:widowControl w:val="0"/>
        <w:numPr>
          <w:ilvl w:val="0"/>
          <w:numId w:val="45"/>
        </w:numPr>
        <w:shd w:val="clear" w:color="auto" w:fill="FFFFFF"/>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Поликлиника - 600 посещений в смену, включая женскую консультацию </w:t>
      </w:r>
      <w:r w:rsidRPr="00943E8B">
        <w:rPr>
          <w:rFonts w:ascii="Times New Roman" w:eastAsia="Times New Roman" w:hAnsi="Times New Roman" w:cs="Times New Roman"/>
          <w:sz w:val="28"/>
          <w:szCs w:val="28"/>
          <w:lang w:eastAsia="ru-RU"/>
        </w:rPr>
        <w:lastRenderedPageBreak/>
        <w:t xml:space="preserve">80 посещений в смену, детское отделение </w:t>
      </w:r>
      <w:r w:rsidR="00860B7E" w:rsidRPr="00943E8B">
        <w:rPr>
          <w:rFonts w:ascii="Times New Roman" w:eastAsia="Times New Roman" w:hAnsi="Times New Roman" w:cs="Times New Roman"/>
          <w:sz w:val="28"/>
          <w:szCs w:val="28"/>
          <w:lang w:eastAsia="ru-RU"/>
        </w:rPr>
        <w:t>2</w:t>
      </w:r>
      <w:r w:rsidRPr="00943E8B">
        <w:rPr>
          <w:rFonts w:ascii="Times New Roman" w:eastAsia="Times New Roman" w:hAnsi="Times New Roman" w:cs="Times New Roman"/>
          <w:sz w:val="28"/>
          <w:szCs w:val="28"/>
          <w:lang w:eastAsia="ru-RU"/>
        </w:rPr>
        <w:t>0 посещений в смену</w:t>
      </w:r>
      <w:r w:rsidR="007F78CC" w:rsidRPr="00943E8B">
        <w:rPr>
          <w:rFonts w:ascii="Times New Roman" w:eastAsia="Times New Roman" w:hAnsi="Times New Roman" w:cs="Times New Roman"/>
          <w:sz w:val="28"/>
          <w:szCs w:val="28"/>
          <w:lang w:eastAsia="ru-RU"/>
        </w:rPr>
        <w:t>;</w:t>
      </w:r>
    </w:p>
    <w:p w:rsidR="00A51E2E" w:rsidRPr="00943E8B" w:rsidRDefault="00A51E2E" w:rsidP="00171110">
      <w:pPr>
        <w:pStyle w:val="aa"/>
        <w:widowControl w:val="0"/>
        <w:numPr>
          <w:ilvl w:val="0"/>
          <w:numId w:val="45"/>
        </w:numPr>
        <w:shd w:val="clear" w:color="auto" w:fill="FFFFFF"/>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Отделение скорой медицинской помощи.</w:t>
      </w:r>
    </w:p>
    <w:p w:rsidR="00A51E2E" w:rsidRPr="00943E8B" w:rsidRDefault="00A51E2E"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поликлинике ГУЗ СО «Калининская РБ» имеются диагностические кабинеты: ФГДС, ЭКГ, функциональной диагностики, рентген диагностики, КДЛ, УЗИ, зубопротезная лаборатория.</w:t>
      </w:r>
    </w:p>
    <w:p w:rsidR="008003A7" w:rsidRPr="00943E8B" w:rsidRDefault="00153520"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Также на территории муниципально</w:t>
      </w:r>
      <w:r w:rsidR="00A51E2E" w:rsidRPr="00943E8B">
        <w:rPr>
          <w:rFonts w:ascii="Times New Roman" w:eastAsia="Times New Roman" w:hAnsi="Times New Roman" w:cs="Times New Roman"/>
          <w:sz w:val="28"/>
          <w:szCs w:val="28"/>
          <w:lang w:eastAsia="ru-RU"/>
        </w:rPr>
        <w:t>го образования работают 15</w:t>
      </w:r>
      <w:r w:rsidR="00873870" w:rsidRPr="00943E8B">
        <w:rPr>
          <w:rFonts w:ascii="Times New Roman" w:eastAsia="Times New Roman" w:hAnsi="Times New Roman" w:cs="Times New Roman"/>
          <w:sz w:val="28"/>
          <w:szCs w:val="28"/>
          <w:lang w:eastAsia="ru-RU"/>
        </w:rPr>
        <w:t xml:space="preserve"> аптек</w:t>
      </w:r>
      <w:r w:rsidR="00E62CED" w:rsidRPr="00943E8B">
        <w:rPr>
          <w:rFonts w:ascii="Times New Roman" w:eastAsia="Times New Roman" w:hAnsi="Times New Roman" w:cs="Times New Roman"/>
          <w:sz w:val="28"/>
          <w:szCs w:val="28"/>
          <w:lang w:eastAsia="ru-RU"/>
        </w:rPr>
        <w:t>.</w:t>
      </w:r>
    </w:p>
    <w:p w:rsidR="00B7692B" w:rsidRPr="00943E8B" w:rsidRDefault="00B7692B" w:rsidP="00171110">
      <w:pPr>
        <w:widowControl w:val="0"/>
        <w:tabs>
          <w:tab w:val="num"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Основной целью в области реформирования здравоохранения Саратовской области является улучшение состояния здоровья населения на основе обеспечения доступности медицинской помощи путем создания правовых, экономических и организационных условий предоставления медицинских услуг, виды, качество и объемы которых соответствуют уровню заболеваемости и потребностям населения, современному уровню развития медицинской науки, а также имеющимся ресурсам.</w:t>
      </w:r>
    </w:p>
    <w:p w:rsidR="00B7692B" w:rsidRPr="00943E8B" w:rsidRDefault="00B7687F" w:rsidP="00171110">
      <w:pPr>
        <w:widowControl w:val="0"/>
        <w:tabs>
          <w:tab w:val="num"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Система здравоохранения на расчетную перспективу нуждается в серьезном реформировании и совершенствовании.</w:t>
      </w:r>
    </w:p>
    <w:p w:rsidR="00DA29AD" w:rsidRPr="00943E8B" w:rsidRDefault="00DA29AD" w:rsidP="00171110">
      <w:pPr>
        <w:pStyle w:val="aa"/>
        <w:widowControl w:val="0"/>
        <w:suppressAutoHyphens/>
        <w:spacing w:after="0" w:line="240" w:lineRule="auto"/>
        <w:ind w:left="0"/>
        <w:jc w:val="both"/>
        <w:rPr>
          <w:rFonts w:ascii="Times New Roman" w:eastAsia="Times New Roman" w:hAnsi="Times New Roman" w:cs="Times New Roman"/>
          <w:color w:val="FF0000"/>
          <w:sz w:val="28"/>
          <w:szCs w:val="28"/>
          <w:lang w:eastAsia="ru-RU"/>
        </w:rPr>
      </w:pPr>
    </w:p>
    <w:p w:rsidR="00B7687F" w:rsidRPr="00943E8B" w:rsidRDefault="00B7687F"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59" w:name="_Toc145518051"/>
      <w:r w:rsidRPr="00943E8B">
        <w:rPr>
          <w:rFonts w:ascii="Times New Roman" w:eastAsia="Times New Roman" w:hAnsi="Times New Roman" w:cs="Times New Roman"/>
          <w:b/>
          <w:sz w:val="28"/>
          <w:szCs w:val="28"/>
          <w:lang w:eastAsia="ru-RU"/>
        </w:rPr>
        <w:t>Объекты спортивного назначения</w:t>
      </w:r>
      <w:bookmarkEnd w:id="59"/>
    </w:p>
    <w:p w:rsidR="00AA751F" w:rsidRPr="00943E8B" w:rsidRDefault="00AA751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Согласно государственной</w:t>
      </w:r>
      <w:r w:rsidR="00A73565" w:rsidRPr="00943E8B">
        <w:rPr>
          <w:rFonts w:ascii="Times New Roman" w:eastAsia="Times New Roman" w:hAnsi="Times New Roman" w:cs="Times New Roman"/>
          <w:sz w:val="28"/>
          <w:szCs w:val="28"/>
          <w:lang w:eastAsia="ru-RU"/>
        </w:rPr>
        <w:t xml:space="preserve"> программе Саратовской области «</w:t>
      </w:r>
      <w:r w:rsidRPr="00943E8B">
        <w:rPr>
          <w:rFonts w:ascii="Times New Roman" w:eastAsia="Times New Roman" w:hAnsi="Times New Roman" w:cs="Times New Roman"/>
          <w:sz w:val="28"/>
          <w:szCs w:val="28"/>
          <w:lang w:eastAsia="ru-RU"/>
        </w:rPr>
        <w:t xml:space="preserve">Развитие физической культуры, спорта, туризма </w:t>
      </w:r>
      <w:r w:rsidR="00A73565" w:rsidRPr="00943E8B">
        <w:rPr>
          <w:rFonts w:ascii="Times New Roman" w:eastAsia="Times New Roman" w:hAnsi="Times New Roman" w:cs="Times New Roman"/>
          <w:sz w:val="28"/>
          <w:szCs w:val="28"/>
          <w:lang w:eastAsia="ru-RU"/>
        </w:rPr>
        <w:t>и молодежной политики»</w:t>
      </w:r>
      <w:r w:rsidRPr="00943E8B">
        <w:rPr>
          <w:rFonts w:ascii="Times New Roman" w:eastAsia="Times New Roman" w:hAnsi="Times New Roman" w:cs="Times New Roman"/>
          <w:sz w:val="28"/>
          <w:szCs w:val="28"/>
          <w:lang w:eastAsia="ru-RU"/>
        </w:rPr>
        <w:t xml:space="preserve"> (с изменениями на 10 сентября 2019 года), утвержденной Постановлением Правительства Саратовской области от 3 октября 2013 года № 526-П запланировано увеличение доли населения области, систематически занимающегося физической культурой и спортом, в общей численности населения области в возрасте с 3 до 79 лет</w:t>
      </w:r>
      <w:r w:rsidR="007F78CC" w:rsidRPr="00943E8B">
        <w:rPr>
          <w:rFonts w:ascii="Times New Roman" w:eastAsia="Times New Roman" w:hAnsi="Times New Roman" w:cs="Times New Roman"/>
          <w:sz w:val="28"/>
          <w:szCs w:val="28"/>
          <w:lang w:eastAsia="ru-RU"/>
        </w:rPr>
        <w:t>.</w:t>
      </w:r>
    </w:p>
    <w:p w:rsidR="00DA29AD"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муниципальном образовании </w:t>
      </w:r>
      <w:r w:rsidR="00AE49B2" w:rsidRPr="00943E8B">
        <w:rPr>
          <w:rFonts w:ascii="Times New Roman" w:eastAsia="Times New Roman" w:hAnsi="Times New Roman" w:cs="Times New Roman"/>
          <w:sz w:val="28"/>
          <w:szCs w:val="28"/>
          <w:lang w:eastAsia="ru-RU"/>
        </w:rPr>
        <w:t>город Калининск</w:t>
      </w:r>
      <w:r w:rsidRPr="00943E8B">
        <w:rPr>
          <w:rFonts w:ascii="Times New Roman" w:eastAsia="Times New Roman" w:hAnsi="Times New Roman" w:cs="Times New Roman"/>
          <w:sz w:val="28"/>
          <w:szCs w:val="28"/>
          <w:lang w:eastAsia="ru-RU"/>
        </w:rPr>
        <w:t xml:space="preserve"> созданы условия для занятия населения</w:t>
      </w:r>
      <w:r w:rsidR="00AE49B2" w:rsidRPr="00943E8B">
        <w:rPr>
          <w:rFonts w:ascii="Times New Roman" w:eastAsia="Times New Roman" w:hAnsi="Times New Roman" w:cs="Times New Roman"/>
          <w:sz w:val="28"/>
          <w:szCs w:val="28"/>
          <w:lang w:eastAsia="ru-RU"/>
        </w:rPr>
        <w:t xml:space="preserve"> физической культурой и спортом, например, был открыт спортивный клуб «Атлет».</w:t>
      </w:r>
    </w:p>
    <w:p w:rsidR="00AA751F" w:rsidRPr="00943E8B" w:rsidRDefault="00AA751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Также по данным Федеральной службы государственной статистики на территории МО город Калининск распложено 21 спортивное сооружение. Численность занимающихся в детско-юношеских спортивных школах составляет 530 человек.</w:t>
      </w:r>
    </w:p>
    <w:p w:rsidR="00AA751F" w:rsidRPr="00943E8B" w:rsidRDefault="00AA751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настоящее время существует ряд проблем, влияющих на развитие физической культуры и спорта в МО город Калининск, требующих решения, в том числе:</w:t>
      </w:r>
    </w:p>
    <w:p w:rsidR="00AA751F" w:rsidRPr="00943E8B" w:rsidRDefault="00AA751F" w:rsidP="00171110">
      <w:pPr>
        <w:pStyle w:val="aa"/>
        <w:widowControl w:val="0"/>
        <w:numPr>
          <w:ilvl w:val="0"/>
          <w:numId w:val="23"/>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недостаточное привлечение населения к регулярным занятиям;</w:t>
      </w:r>
    </w:p>
    <w:p w:rsidR="00AA751F" w:rsidRPr="00943E8B" w:rsidRDefault="00AA751F" w:rsidP="00171110">
      <w:pPr>
        <w:pStyle w:val="aa"/>
        <w:widowControl w:val="0"/>
        <w:numPr>
          <w:ilvl w:val="0"/>
          <w:numId w:val="23"/>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несоответствие уровня материальной базы и инфраструктуры физической культуры и спорта задачам развития массового спорта в МО город Калининск (низкий процент обеспеченности спортивными сооружениями);</w:t>
      </w:r>
    </w:p>
    <w:p w:rsidR="00D97726" w:rsidRPr="00943E8B" w:rsidRDefault="00AA751F" w:rsidP="00171110">
      <w:pPr>
        <w:pStyle w:val="aa"/>
        <w:widowControl w:val="0"/>
        <w:numPr>
          <w:ilvl w:val="0"/>
          <w:numId w:val="23"/>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недостаточное количество профессиональных тренерских кадров</w:t>
      </w:r>
      <w:r w:rsidR="007F78CC" w:rsidRPr="00943E8B">
        <w:rPr>
          <w:rFonts w:ascii="Times New Roman" w:eastAsia="Times New Roman" w:hAnsi="Times New Roman" w:cs="Times New Roman"/>
          <w:sz w:val="28"/>
          <w:szCs w:val="28"/>
          <w:lang w:eastAsia="ru-RU"/>
        </w:rPr>
        <w:t>.</w:t>
      </w:r>
    </w:p>
    <w:p w:rsidR="00601B16" w:rsidRPr="00943E8B" w:rsidRDefault="00601B16"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городе также расположены спортивные клубы, тренажерные залы и стадионы</w:t>
      </w:r>
    </w:p>
    <w:p w:rsidR="003C73AF" w:rsidRPr="00943E8B" w:rsidRDefault="003C73A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A61E3D" w:rsidRPr="00943E8B" w:rsidRDefault="00A61E3D" w:rsidP="00171110">
      <w:pPr>
        <w:widowControl w:val="0"/>
        <w:suppressAutoHyphens/>
        <w:spacing w:after="0" w:line="240" w:lineRule="auto"/>
        <w:ind w:firstLine="709"/>
        <w:jc w:val="both"/>
        <w:rPr>
          <w:rFonts w:ascii="Times New Roman" w:eastAsia="Times New Roman" w:hAnsi="Times New Roman" w:cs="Times New Roman"/>
          <w:color w:val="FF0000"/>
          <w:sz w:val="28"/>
          <w:szCs w:val="28"/>
          <w:lang w:eastAsia="ru-RU"/>
        </w:rPr>
      </w:pPr>
    </w:p>
    <w:p w:rsidR="00B7687F" w:rsidRPr="00943E8B" w:rsidRDefault="00B7687F"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60" w:name="_Toc145518052"/>
      <w:r w:rsidRPr="00943E8B">
        <w:rPr>
          <w:rFonts w:ascii="Times New Roman" w:eastAsia="Times New Roman" w:hAnsi="Times New Roman" w:cs="Times New Roman"/>
          <w:b/>
          <w:sz w:val="28"/>
          <w:szCs w:val="28"/>
          <w:lang w:eastAsia="ru-RU"/>
        </w:rPr>
        <w:t>Учреждения общественного питания, торговли, сферы услуг</w:t>
      </w:r>
      <w:bookmarkEnd w:id="60"/>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Важное значение для МО имеет доведение до потребителей товаров и услуг </w:t>
      </w:r>
      <w:r w:rsidRPr="00943E8B">
        <w:rPr>
          <w:rFonts w:ascii="Times New Roman" w:eastAsia="Times New Roman" w:hAnsi="Times New Roman" w:cs="Times New Roman"/>
          <w:sz w:val="28"/>
          <w:szCs w:val="28"/>
          <w:lang w:eastAsia="ru-RU"/>
        </w:rPr>
        <w:lastRenderedPageBreak/>
        <w:t>розничной торговли.</w:t>
      </w:r>
    </w:p>
    <w:p w:rsidR="005457D7" w:rsidRPr="00943E8B" w:rsidRDefault="003C73A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Общее количество розничных торговых предприятий и предприятий общественного питания на 2023 год составляло </w:t>
      </w:r>
      <w:r w:rsidR="00D56993" w:rsidRPr="00943E8B">
        <w:rPr>
          <w:rFonts w:ascii="Times New Roman" w:eastAsia="Times New Roman" w:hAnsi="Times New Roman" w:cs="Times New Roman"/>
          <w:sz w:val="28"/>
          <w:szCs w:val="28"/>
          <w:lang w:eastAsia="ru-RU"/>
        </w:rPr>
        <w:t>244</w:t>
      </w:r>
      <w:r w:rsidRPr="00943E8B">
        <w:rPr>
          <w:rFonts w:ascii="Times New Roman" w:eastAsia="Times New Roman" w:hAnsi="Times New Roman" w:cs="Times New Roman"/>
          <w:sz w:val="28"/>
          <w:szCs w:val="28"/>
          <w:lang w:eastAsia="ru-RU"/>
        </w:rPr>
        <w:t xml:space="preserve"> единиц</w:t>
      </w:r>
      <w:r w:rsidR="00A83F59" w:rsidRPr="00943E8B">
        <w:rPr>
          <w:rFonts w:ascii="Times New Roman" w:eastAsia="Times New Roman" w:hAnsi="Times New Roman" w:cs="Times New Roman"/>
          <w:sz w:val="28"/>
          <w:szCs w:val="28"/>
          <w:lang w:eastAsia="ru-RU"/>
        </w:rPr>
        <w:t>ы</w:t>
      </w:r>
      <w:r w:rsidRPr="00943E8B">
        <w:rPr>
          <w:rFonts w:ascii="Times New Roman" w:eastAsia="Times New Roman"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Обеспеченность МО объектами торгового назначения превышает нормативные показатели, дополнительных мероприятий не требуется.</w:t>
      </w:r>
    </w:p>
    <w:p w:rsidR="00B7687F" w:rsidRPr="00943E8B" w:rsidRDefault="00B7687F"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основном все объекты торговли специализируются на розничной реализации продуктов питания и сопутствующих товаров, а также реализации хозтоваров, стройматериалов и прочих товаров.</w:t>
      </w:r>
    </w:p>
    <w:p w:rsidR="00A83F59" w:rsidRPr="00943E8B" w:rsidRDefault="00A83F59"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Объекты бытового обслуживания в городе насчитывают 103 единиц (парикмахерские, предприятия по ремонту и пошиву одежды и т.д.). Среди них: 13 – парикмахерские; 7 – ремонт и техническое обслуживание бытовой радиоэлектронной аппаратуры, бытовых машин и приборов, ремонт и изготовление металлоизделий; 21 – техническое обслуживание и ремонт транспортных средств, машин и оборудования; 1 – химическая чистка и крашение, услуги прачечных; 2 – услуги бань и душевых; 3 – ремонт, окраска и пошив обуви; 8 – ремонт и пошив швейных, меховых и кожаных изделий, головных уборов и изделий текстильной галантереи, ремонт, пошив и вязание трикотажных изделий; 2 – изготовление и ремонт мебели; 9 – ремонт и строительство жилья и других построек; 3 – услуги фотоателье; 2 – ритуальные услуги; 32 – прочие виды бытовых услуг.</w:t>
      </w:r>
      <w:r w:rsidR="0033403B" w:rsidRPr="00943E8B">
        <w:rPr>
          <w:rFonts w:ascii="Times New Roman" w:eastAsia="Times New Roman" w:hAnsi="Times New Roman" w:cs="Times New Roman"/>
          <w:sz w:val="28"/>
          <w:szCs w:val="28"/>
          <w:lang w:eastAsia="ru-RU"/>
        </w:rPr>
        <w:t xml:space="preserve"> Этот показатель чуть ниже показателя рекомендуемой СНиП 2.07.01-89*, согласно которой на 1 тыс. чел. населения должно приходиться 7 предприятий бытового обслуживания.</w:t>
      </w:r>
    </w:p>
    <w:p w:rsidR="007B1823" w:rsidRDefault="00B40E85"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территории муниципального образования</w:t>
      </w:r>
      <w:r w:rsidR="00D56993" w:rsidRPr="00943E8B">
        <w:rPr>
          <w:rFonts w:ascii="Times New Roman" w:eastAsia="Times New Roman" w:hAnsi="Times New Roman" w:cs="Times New Roman"/>
          <w:sz w:val="28"/>
          <w:szCs w:val="28"/>
          <w:lang w:eastAsia="ru-RU"/>
        </w:rPr>
        <w:t xml:space="preserve"> действует 25</w:t>
      </w:r>
      <w:r w:rsidR="00A012E2" w:rsidRPr="00943E8B">
        <w:rPr>
          <w:rFonts w:ascii="Times New Roman" w:eastAsia="Times New Roman" w:hAnsi="Times New Roman" w:cs="Times New Roman"/>
          <w:sz w:val="28"/>
          <w:szCs w:val="28"/>
          <w:lang w:eastAsia="ru-RU"/>
        </w:rPr>
        <w:t xml:space="preserve"> объект</w:t>
      </w:r>
      <w:r w:rsidR="00D56993" w:rsidRPr="00943E8B">
        <w:rPr>
          <w:rFonts w:ascii="Times New Roman" w:eastAsia="Times New Roman" w:hAnsi="Times New Roman" w:cs="Times New Roman"/>
          <w:sz w:val="28"/>
          <w:szCs w:val="28"/>
          <w:lang w:eastAsia="ru-RU"/>
        </w:rPr>
        <w:t>ов</w:t>
      </w:r>
      <w:r w:rsidRPr="00943E8B">
        <w:rPr>
          <w:rFonts w:ascii="Times New Roman" w:eastAsia="Times New Roman" w:hAnsi="Times New Roman" w:cs="Times New Roman"/>
          <w:sz w:val="28"/>
          <w:szCs w:val="28"/>
          <w:lang w:eastAsia="ru-RU"/>
        </w:rPr>
        <w:t xml:space="preserve"> общественного питания:</w:t>
      </w:r>
    </w:p>
    <w:p w:rsidR="00EE65F5" w:rsidRPr="00943E8B" w:rsidRDefault="00EE65F5"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p>
    <w:p w:rsidR="00B40E85" w:rsidRPr="00943E8B" w:rsidRDefault="00B40E85" w:rsidP="00171110">
      <w:pPr>
        <w:widowControl w:val="0"/>
        <w:suppressAutoHyphens/>
        <w:spacing w:after="0" w:line="240" w:lineRule="auto"/>
        <w:ind w:firstLine="709"/>
        <w:contextualSpacing/>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5.5.1 Существующие объекты общественного питания МО г. Калининск</w:t>
      </w:r>
    </w:p>
    <w:tbl>
      <w:tblPr>
        <w:tblW w:w="1020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709"/>
        <w:gridCol w:w="2748"/>
        <w:gridCol w:w="3631"/>
        <w:gridCol w:w="3118"/>
      </w:tblGrid>
      <w:tr w:rsidR="00D56993" w:rsidRPr="00943E8B" w:rsidTr="002D3745">
        <w:trPr>
          <w:trHeight w:val="477"/>
        </w:trPr>
        <w:tc>
          <w:tcPr>
            <w:tcW w:w="709" w:type="dxa"/>
            <w:tcBorders>
              <w:top w:val="single" w:sz="4" w:space="0" w:color="auto"/>
              <w:bottom w:val="single" w:sz="4" w:space="0" w:color="auto"/>
            </w:tcBorders>
          </w:tcPr>
          <w:p w:rsidR="00D56993" w:rsidRPr="00943E8B" w:rsidRDefault="00D56993" w:rsidP="00171110">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п/п</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Расположение</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Кол-во посадочных мест</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lang w:bidi="hi-IN"/>
              </w:rPr>
            </w:pPr>
            <w:r w:rsidRPr="00943E8B">
              <w:rPr>
                <w:rFonts w:ascii="Times New Roman" w:eastAsia="Calibri" w:hAnsi="Times New Roman" w:cs="Times New Roman"/>
                <w:color w:val="000000"/>
                <w:sz w:val="28"/>
                <w:szCs w:val="28"/>
                <w:lang w:bidi="hi-IN"/>
              </w:rPr>
              <w:t>Трактир «Не гони лошадей»</w:t>
            </w:r>
          </w:p>
        </w:tc>
        <w:tc>
          <w:tcPr>
            <w:tcW w:w="3631" w:type="dxa"/>
            <w:tcBorders>
              <w:top w:val="single" w:sz="4" w:space="0" w:color="auto"/>
              <w:bottom w:val="single" w:sz="4" w:space="0" w:color="auto"/>
            </w:tcBorders>
            <w:shd w:val="clear" w:color="auto" w:fill="auto"/>
            <w:vAlign w:val="center"/>
          </w:tcPr>
          <w:p w:rsidR="00D501FA"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ул. Южная, </w:t>
            </w:r>
            <w:r w:rsidR="00D501FA">
              <w:rPr>
                <w:rFonts w:ascii="Times New Roman" w:eastAsia="Calibri" w:hAnsi="Times New Roman" w:cs="Times New Roman"/>
                <w:color w:val="000000"/>
                <w:sz w:val="28"/>
                <w:szCs w:val="28"/>
              </w:rPr>
              <w:t xml:space="preserve"> </w:t>
            </w:r>
          </w:p>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д. 9</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60</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2</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lang w:bidi="hi-IN"/>
              </w:rPr>
            </w:pPr>
            <w:r w:rsidRPr="00943E8B">
              <w:rPr>
                <w:rFonts w:ascii="Times New Roman" w:eastAsia="Calibri" w:hAnsi="Times New Roman" w:cs="Times New Roman"/>
                <w:color w:val="000000"/>
                <w:sz w:val="28"/>
                <w:szCs w:val="28"/>
                <w:lang w:bidi="hi-IN"/>
              </w:rPr>
              <w:t>Ресторан «Волна»</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30 лет ВЛКСМ, д. 43/5</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100</w:t>
            </w:r>
          </w:p>
        </w:tc>
      </w:tr>
      <w:tr w:rsidR="00D56993" w:rsidRPr="00943E8B" w:rsidTr="00D56993">
        <w:trPr>
          <w:trHeight w:val="339"/>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3</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«Гурман»</w:t>
            </w:r>
          </w:p>
        </w:tc>
        <w:tc>
          <w:tcPr>
            <w:tcW w:w="3631" w:type="dxa"/>
            <w:tcBorders>
              <w:top w:val="single" w:sz="4" w:space="0" w:color="auto"/>
              <w:bottom w:val="single" w:sz="4" w:space="0" w:color="auto"/>
            </w:tcBorders>
            <w:shd w:val="clear" w:color="auto" w:fill="auto"/>
            <w:vAlign w:val="center"/>
          </w:tcPr>
          <w:p w:rsidR="001477BC"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ул. Южная, </w:t>
            </w:r>
          </w:p>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д. 2/1</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16</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4</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«Бер</w:t>
            </w:r>
            <w:r w:rsidR="001817B3" w:rsidRPr="00943E8B">
              <w:rPr>
                <w:rFonts w:ascii="Times New Roman" w:eastAsia="Calibri" w:hAnsi="Times New Roman" w:cs="Times New Roman"/>
                <w:color w:val="000000"/>
                <w:sz w:val="28"/>
                <w:szCs w:val="28"/>
              </w:rPr>
              <w:t>е</w:t>
            </w:r>
            <w:r w:rsidRPr="00943E8B">
              <w:rPr>
                <w:rFonts w:ascii="Times New Roman" w:eastAsia="Calibri" w:hAnsi="Times New Roman" w:cs="Times New Roman"/>
                <w:color w:val="000000"/>
                <w:sz w:val="28"/>
                <w:szCs w:val="28"/>
              </w:rPr>
              <w:t>зка»</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Советская, д. 20</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55</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5</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«Бережок»</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638-й км Автодороги Саратов-Курск</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40</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6</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«Ковчег»</w:t>
            </w:r>
          </w:p>
        </w:tc>
        <w:tc>
          <w:tcPr>
            <w:tcW w:w="3631" w:type="dxa"/>
            <w:tcBorders>
              <w:top w:val="single" w:sz="4" w:space="0" w:color="auto"/>
              <w:bottom w:val="single" w:sz="4" w:space="0" w:color="auto"/>
            </w:tcBorders>
            <w:shd w:val="clear" w:color="auto" w:fill="auto"/>
            <w:vAlign w:val="center"/>
          </w:tcPr>
          <w:p w:rsidR="001477BC"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ул. Южная, </w:t>
            </w:r>
          </w:p>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д. 12/1</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35</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7</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Столовая «Огонек»</w:t>
            </w:r>
          </w:p>
        </w:tc>
        <w:tc>
          <w:tcPr>
            <w:tcW w:w="3631" w:type="dxa"/>
            <w:tcBorders>
              <w:top w:val="single" w:sz="4" w:space="0" w:color="auto"/>
              <w:bottom w:val="single" w:sz="4" w:space="0" w:color="auto"/>
            </w:tcBorders>
            <w:shd w:val="clear" w:color="auto" w:fill="auto"/>
            <w:vAlign w:val="center"/>
          </w:tcPr>
          <w:p w:rsidR="001477BC"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ул. Южная, </w:t>
            </w:r>
          </w:p>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д. 7</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48</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lastRenderedPageBreak/>
              <w:t>8</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«Терек»</w:t>
            </w:r>
          </w:p>
        </w:tc>
        <w:tc>
          <w:tcPr>
            <w:tcW w:w="3631" w:type="dxa"/>
            <w:tcBorders>
              <w:top w:val="single" w:sz="4" w:space="0" w:color="auto"/>
              <w:bottom w:val="single" w:sz="4" w:space="0" w:color="auto"/>
            </w:tcBorders>
            <w:shd w:val="clear" w:color="auto" w:fill="auto"/>
            <w:vAlign w:val="center"/>
          </w:tcPr>
          <w:p w:rsidR="001477BC"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ул. Южная, </w:t>
            </w:r>
          </w:p>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д. 1</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16</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9</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«Абрикос»</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6-я Южная линия, д. 6/1</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80</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10</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Пиццерия «Вкусный дом»</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w:t>
            </w:r>
          </w:p>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пер. Поликлинический, д. 14</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32</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11</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Пиццерия «Черепашки пицца»</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ул. Дорожная, </w:t>
            </w:r>
          </w:p>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д. 4/1</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2</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12</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«Встреча»</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Советская, д. 19</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55</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13</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«Пандок»</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Советская, д. 7</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78</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14</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«Крым»</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w:t>
            </w:r>
          </w:p>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ул. Коммунистическая, </w:t>
            </w:r>
            <w:r w:rsidR="0031392E" w:rsidRPr="00943E8B">
              <w:rPr>
                <w:rFonts w:ascii="Times New Roman" w:eastAsia="Calibri" w:hAnsi="Times New Roman" w:cs="Times New Roman"/>
                <w:color w:val="000000"/>
                <w:sz w:val="28"/>
                <w:szCs w:val="28"/>
              </w:rPr>
              <w:t xml:space="preserve">д. </w:t>
            </w:r>
            <w:r w:rsidRPr="00943E8B">
              <w:rPr>
                <w:rFonts w:ascii="Times New Roman" w:eastAsia="Calibri" w:hAnsi="Times New Roman" w:cs="Times New Roman"/>
                <w:color w:val="000000"/>
                <w:sz w:val="28"/>
                <w:szCs w:val="28"/>
              </w:rPr>
              <w:t>29 А</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40</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15</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Кафе-пиццерия «Дидвал»</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Ленина, д. 147/1</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25</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16</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Кафе-павильон «Шаурма»</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Советская, д. 11 (павильон между д. 11 и СООШ № 2)</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4</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17</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«Кафетерий»</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ул. Советская, </w:t>
            </w:r>
            <w:r w:rsidR="0031392E" w:rsidRPr="00943E8B">
              <w:rPr>
                <w:rFonts w:ascii="Times New Roman" w:eastAsia="Calibri" w:hAnsi="Times New Roman" w:cs="Times New Roman"/>
                <w:color w:val="000000"/>
                <w:sz w:val="28"/>
                <w:szCs w:val="28"/>
              </w:rPr>
              <w:t>д. </w:t>
            </w:r>
            <w:r w:rsidRPr="00943E8B">
              <w:rPr>
                <w:rFonts w:ascii="Times New Roman" w:eastAsia="Calibri" w:hAnsi="Times New Roman" w:cs="Times New Roman"/>
                <w:color w:val="000000"/>
                <w:sz w:val="28"/>
                <w:szCs w:val="28"/>
              </w:rPr>
              <w:t>21А</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4</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18</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«Шаурма»</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Советская, д. 7</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10</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19</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highlight w:val="cyan"/>
              </w:rPr>
            </w:pPr>
            <w:r w:rsidRPr="00943E8B">
              <w:rPr>
                <w:rFonts w:ascii="Times New Roman" w:eastAsia="Calibri" w:hAnsi="Times New Roman" w:cs="Times New Roman"/>
                <w:color w:val="000000"/>
                <w:sz w:val="28"/>
                <w:szCs w:val="28"/>
              </w:rPr>
              <w:t>Кафе «Кулинария»</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30 лет ВЛКСМ, д. 45</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8</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20</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 «Чеботарев»</w:t>
            </w:r>
          </w:p>
        </w:tc>
        <w:tc>
          <w:tcPr>
            <w:tcW w:w="3631" w:type="dxa"/>
            <w:tcBorders>
              <w:top w:val="single" w:sz="4" w:space="0" w:color="auto"/>
              <w:bottom w:val="single" w:sz="4" w:space="0" w:color="auto"/>
            </w:tcBorders>
            <w:shd w:val="clear" w:color="auto" w:fill="auto"/>
            <w:vAlign w:val="center"/>
          </w:tcPr>
          <w:p w:rsidR="00D56993" w:rsidRPr="00943E8B" w:rsidRDefault="0031392E"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w:t>
            </w:r>
            <w:r w:rsidR="00D56993" w:rsidRPr="00943E8B">
              <w:rPr>
                <w:rFonts w:ascii="Times New Roman" w:eastAsia="Calibri" w:hAnsi="Times New Roman" w:cs="Times New Roman"/>
                <w:color w:val="000000"/>
                <w:sz w:val="28"/>
                <w:szCs w:val="28"/>
              </w:rPr>
              <w:t>. Калининск, ул. Ленина, д. 127</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45</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21</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Кафе-павильон «Тандыр»</w:t>
            </w:r>
          </w:p>
        </w:tc>
        <w:tc>
          <w:tcPr>
            <w:tcW w:w="3631" w:type="dxa"/>
            <w:tcBorders>
              <w:top w:val="single" w:sz="4" w:space="0" w:color="auto"/>
              <w:bottom w:val="single" w:sz="4" w:space="0" w:color="auto"/>
            </w:tcBorders>
            <w:shd w:val="clear" w:color="auto" w:fill="auto"/>
            <w:vAlign w:val="center"/>
          </w:tcPr>
          <w:p w:rsidR="00D56993" w:rsidRPr="00943E8B" w:rsidRDefault="0031392E"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w:t>
            </w:r>
            <w:r w:rsidR="00D56993" w:rsidRPr="00943E8B">
              <w:rPr>
                <w:rFonts w:ascii="Times New Roman" w:eastAsia="Calibri" w:hAnsi="Times New Roman" w:cs="Times New Roman"/>
                <w:color w:val="000000"/>
                <w:sz w:val="28"/>
                <w:szCs w:val="28"/>
              </w:rPr>
              <w:t>. Калининск, ул. Ленина, д.</w:t>
            </w:r>
            <w:r w:rsidRPr="00943E8B">
              <w:rPr>
                <w:rFonts w:ascii="Times New Roman" w:eastAsia="Calibri" w:hAnsi="Times New Roman" w:cs="Times New Roman"/>
                <w:color w:val="000000"/>
                <w:sz w:val="28"/>
                <w:szCs w:val="28"/>
              </w:rPr>
              <w:t> </w:t>
            </w:r>
            <w:r w:rsidR="00D56993" w:rsidRPr="00943E8B">
              <w:rPr>
                <w:rFonts w:ascii="Times New Roman" w:eastAsia="Calibri" w:hAnsi="Times New Roman" w:cs="Times New Roman"/>
                <w:color w:val="000000"/>
                <w:sz w:val="28"/>
                <w:szCs w:val="28"/>
              </w:rPr>
              <w:t>115/5Б</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2</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22</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Кафе-павильон «Куры-гриль»</w:t>
            </w:r>
          </w:p>
        </w:tc>
        <w:tc>
          <w:tcPr>
            <w:tcW w:w="3631" w:type="dxa"/>
            <w:tcBorders>
              <w:top w:val="single" w:sz="4" w:space="0" w:color="auto"/>
              <w:bottom w:val="single" w:sz="4" w:space="0" w:color="auto"/>
            </w:tcBorders>
            <w:shd w:val="clear" w:color="auto" w:fill="auto"/>
            <w:vAlign w:val="center"/>
          </w:tcPr>
          <w:p w:rsidR="00D56993" w:rsidRPr="00943E8B" w:rsidRDefault="0031392E"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w:t>
            </w:r>
            <w:r w:rsidR="00D56993" w:rsidRPr="00943E8B">
              <w:rPr>
                <w:rFonts w:ascii="Times New Roman" w:eastAsia="Calibri" w:hAnsi="Times New Roman" w:cs="Times New Roman"/>
                <w:color w:val="000000"/>
                <w:sz w:val="28"/>
                <w:szCs w:val="28"/>
              </w:rPr>
              <w:t>. Калининск, ул. Ленина, (между магазинами «Садко» и Бирхаус»)</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0</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23</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Русский аппетит</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30 лет ВЛКСМ, (рядом с входом в МУП «Колхозный рынок)</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0</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24</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Русский аппетит</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г. Калининск, ул. Южная, рядом с АЗС</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0</w:t>
            </w:r>
          </w:p>
        </w:tc>
      </w:tr>
      <w:tr w:rsidR="00D56993" w:rsidRPr="00943E8B" w:rsidTr="00D56993">
        <w:trPr>
          <w:trHeight w:val="312"/>
        </w:trPr>
        <w:tc>
          <w:tcPr>
            <w:tcW w:w="709" w:type="dxa"/>
            <w:tcBorders>
              <w:top w:val="single" w:sz="4" w:space="0" w:color="auto"/>
              <w:bottom w:val="single" w:sz="4" w:space="0" w:color="auto"/>
            </w:tcBorders>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b/>
                <w:color w:val="000000"/>
                <w:sz w:val="28"/>
                <w:szCs w:val="28"/>
              </w:rPr>
            </w:pPr>
            <w:r w:rsidRPr="00943E8B">
              <w:rPr>
                <w:rFonts w:ascii="Times New Roman" w:eastAsia="Calibri" w:hAnsi="Times New Roman" w:cs="Times New Roman"/>
                <w:b/>
                <w:color w:val="000000"/>
                <w:sz w:val="28"/>
                <w:szCs w:val="28"/>
              </w:rPr>
              <w:t>25</w:t>
            </w:r>
          </w:p>
        </w:tc>
        <w:tc>
          <w:tcPr>
            <w:tcW w:w="274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Русский аппетит</w:t>
            </w:r>
          </w:p>
        </w:tc>
        <w:tc>
          <w:tcPr>
            <w:tcW w:w="3631"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t xml:space="preserve">г. Калининск, ул. Южная, </w:t>
            </w:r>
            <w:r w:rsidRPr="00943E8B">
              <w:rPr>
                <w:rFonts w:ascii="Times New Roman" w:eastAsia="Calibri" w:hAnsi="Times New Roman" w:cs="Times New Roman"/>
                <w:color w:val="000000"/>
                <w:sz w:val="28"/>
                <w:szCs w:val="28"/>
              </w:rPr>
              <w:lastRenderedPageBreak/>
              <w:t>рядом с кафе «Гурман»</w:t>
            </w:r>
          </w:p>
        </w:tc>
        <w:tc>
          <w:tcPr>
            <w:tcW w:w="3118" w:type="dxa"/>
            <w:tcBorders>
              <w:top w:val="single" w:sz="4" w:space="0" w:color="auto"/>
              <w:bottom w:val="single" w:sz="4" w:space="0" w:color="auto"/>
            </w:tcBorders>
            <w:shd w:val="clear" w:color="auto" w:fill="auto"/>
            <w:vAlign w:val="center"/>
          </w:tcPr>
          <w:p w:rsidR="00D56993" w:rsidRPr="00943E8B" w:rsidRDefault="00D56993" w:rsidP="00171110">
            <w:pPr>
              <w:widowControl w:val="0"/>
              <w:suppressAutoHyphens/>
              <w:spacing w:after="0" w:line="240" w:lineRule="auto"/>
              <w:jc w:val="center"/>
              <w:rPr>
                <w:rFonts w:ascii="Times New Roman" w:eastAsia="Calibri" w:hAnsi="Times New Roman" w:cs="Times New Roman"/>
                <w:color w:val="000000"/>
                <w:sz w:val="28"/>
                <w:szCs w:val="28"/>
              </w:rPr>
            </w:pPr>
            <w:r w:rsidRPr="00943E8B">
              <w:rPr>
                <w:rFonts w:ascii="Times New Roman" w:eastAsia="Calibri" w:hAnsi="Times New Roman" w:cs="Times New Roman"/>
                <w:color w:val="000000"/>
                <w:sz w:val="28"/>
                <w:szCs w:val="28"/>
              </w:rPr>
              <w:lastRenderedPageBreak/>
              <w:t>0</w:t>
            </w:r>
          </w:p>
        </w:tc>
      </w:tr>
    </w:tbl>
    <w:p w:rsidR="00B40E85" w:rsidRPr="00943E8B" w:rsidRDefault="00B40E85"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Функционирование объектов общественного питания, торговли, бытового обслуживания находится в сфере обслуживания индивидуального предпринимательства. Потребность в них определяет рынок. </w:t>
      </w:r>
    </w:p>
    <w:p w:rsidR="00871B0A" w:rsidRPr="00943E8B" w:rsidRDefault="00871B0A"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Услуги общественного питания независимо от типа предприятия должны соответствовать основным показателям: целевому назначению, безопасности и экологичности, культуре обслуживания, социальной адресности.</w:t>
      </w:r>
    </w:p>
    <w:p w:rsidR="00871B0A" w:rsidRPr="00943E8B" w:rsidRDefault="00871B0A"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Также следует отметить, муниципальное образование имеет </w:t>
      </w:r>
      <w:r w:rsidR="0033403B" w:rsidRPr="00943E8B">
        <w:rPr>
          <w:rFonts w:ascii="Times New Roman" w:eastAsia="Times New Roman" w:hAnsi="Times New Roman" w:cs="Times New Roman"/>
          <w:sz w:val="28"/>
          <w:szCs w:val="28"/>
          <w:lang w:eastAsia="ru-RU"/>
        </w:rPr>
        <w:t>общественные уборные</w:t>
      </w:r>
      <w:r w:rsidRPr="00943E8B">
        <w:rPr>
          <w:rFonts w:ascii="Times New Roman" w:eastAsia="Times New Roman" w:hAnsi="Times New Roman" w:cs="Times New Roman"/>
          <w:sz w:val="28"/>
          <w:szCs w:val="28"/>
          <w:lang w:eastAsia="ru-RU"/>
        </w:rPr>
        <w:t>.</w:t>
      </w:r>
    </w:p>
    <w:p w:rsidR="00871B0A" w:rsidRPr="00943E8B" w:rsidRDefault="00871B0A"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Количество учреждений бытового обслуживания населения предполагается в дальнейшем расширять за счет частных предприятий по оказанию услуг населению.</w:t>
      </w:r>
    </w:p>
    <w:p w:rsidR="00871B0A" w:rsidRPr="00943E8B" w:rsidRDefault="00871B0A"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p>
    <w:p w:rsidR="00871B0A" w:rsidRPr="00943E8B" w:rsidRDefault="00871B0A" w:rsidP="00171110">
      <w:pPr>
        <w:widowControl w:val="0"/>
        <w:numPr>
          <w:ilvl w:val="1"/>
          <w:numId w:val="2"/>
        </w:numPr>
        <w:tabs>
          <w:tab w:val="left" w:pos="1134"/>
          <w:tab w:val="left" w:pos="1701"/>
        </w:tabs>
        <w:suppressAutoHyphens/>
        <w:spacing w:after="0" w:line="240" w:lineRule="auto"/>
        <w:ind w:left="0" w:firstLine="709"/>
        <w:jc w:val="both"/>
        <w:outlineLvl w:val="1"/>
        <w:rPr>
          <w:rFonts w:ascii="Times New Roman" w:eastAsia="Times New Roman" w:hAnsi="Times New Roman" w:cs="Times New Roman"/>
          <w:b/>
          <w:sz w:val="28"/>
          <w:szCs w:val="28"/>
          <w:lang w:eastAsia="ru-RU"/>
        </w:rPr>
      </w:pPr>
      <w:bookmarkStart w:id="61" w:name="_Toc145518053"/>
      <w:r w:rsidRPr="00943E8B">
        <w:rPr>
          <w:rFonts w:ascii="Times New Roman" w:eastAsia="Times New Roman" w:hAnsi="Times New Roman" w:cs="Times New Roman"/>
          <w:b/>
          <w:sz w:val="28"/>
          <w:szCs w:val="28"/>
          <w:lang w:eastAsia="ru-RU"/>
        </w:rPr>
        <w:t>Социальное обслуживание населения</w:t>
      </w:r>
      <w:bookmarkEnd w:id="61"/>
    </w:p>
    <w:p w:rsidR="0096010B" w:rsidRPr="00943E8B" w:rsidRDefault="0096010B"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Предоставление услуг по социальному обслуживанию населения муниципального образования</w:t>
      </w:r>
      <w:r w:rsidR="00794B60" w:rsidRPr="00943E8B">
        <w:rPr>
          <w:rFonts w:ascii="Times New Roman" w:eastAsia="Times New Roman" w:hAnsi="Times New Roman" w:cs="Times New Roman"/>
          <w:sz w:val="28"/>
          <w:szCs w:val="28"/>
          <w:lang w:eastAsia="ru-RU"/>
        </w:rPr>
        <w:t xml:space="preserve"> г. Калининск</w:t>
      </w:r>
      <w:r w:rsidR="001477BC">
        <w:rPr>
          <w:rFonts w:ascii="Times New Roman" w:eastAsia="Times New Roman" w:hAnsi="Times New Roman" w:cs="Times New Roman"/>
          <w:sz w:val="28"/>
          <w:szCs w:val="28"/>
          <w:lang w:eastAsia="ru-RU"/>
        </w:rPr>
        <w:t xml:space="preserve"> </w:t>
      </w:r>
      <w:r w:rsidR="00642EF5" w:rsidRPr="00943E8B">
        <w:rPr>
          <w:rFonts w:ascii="Times New Roman" w:eastAsia="Times New Roman" w:hAnsi="Times New Roman" w:cs="Times New Roman"/>
          <w:sz w:val="28"/>
          <w:szCs w:val="28"/>
          <w:lang w:eastAsia="ru-RU"/>
        </w:rPr>
        <w:t xml:space="preserve">осуществляет ГКУ СО «Управление социальной поддержки населения </w:t>
      </w:r>
      <w:r w:rsidR="00794B60" w:rsidRPr="00943E8B">
        <w:rPr>
          <w:rFonts w:ascii="Times New Roman" w:eastAsia="Times New Roman" w:hAnsi="Times New Roman" w:cs="Times New Roman"/>
          <w:sz w:val="28"/>
          <w:szCs w:val="28"/>
          <w:lang w:eastAsia="ru-RU"/>
        </w:rPr>
        <w:t>Калининского</w:t>
      </w:r>
      <w:r w:rsidR="00642EF5" w:rsidRPr="00943E8B">
        <w:rPr>
          <w:rFonts w:ascii="Times New Roman" w:eastAsia="Times New Roman" w:hAnsi="Times New Roman" w:cs="Times New Roman"/>
          <w:sz w:val="28"/>
          <w:szCs w:val="28"/>
          <w:lang w:eastAsia="ru-RU"/>
        </w:rPr>
        <w:t xml:space="preserve"> района Саратовской области» (далее </w:t>
      </w:r>
      <w:r w:rsidR="000822A6" w:rsidRPr="00943E8B">
        <w:rPr>
          <w:rFonts w:ascii="Times New Roman" w:eastAsia="Times New Roman" w:hAnsi="Times New Roman" w:cs="Times New Roman"/>
          <w:sz w:val="28"/>
          <w:szCs w:val="28"/>
          <w:lang w:eastAsia="ru-RU"/>
        </w:rPr>
        <w:t>–</w:t>
      </w:r>
      <w:r w:rsidR="00035784" w:rsidRPr="00943E8B">
        <w:rPr>
          <w:rFonts w:ascii="Times New Roman" w:eastAsia="Times New Roman" w:hAnsi="Times New Roman" w:cs="Times New Roman"/>
          <w:sz w:val="28"/>
          <w:szCs w:val="28"/>
          <w:lang w:eastAsia="ru-RU"/>
        </w:rPr>
        <w:t xml:space="preserve"> ГКУ СО УСПН) по адресу: </w:t>
      </w:r>
      <w:r w:rsidR="00794B60" w:rsidRPr="00943E8B">
        <w:rPr>
          <w:rFonts w:ascii="Times New Roman" w:eastAsia="Times New Roman" w:hAnsi="Times New Roman" w:cs="Times New Roman"/>
          <w:sz w:val="28"/>
          <w:szCs w:val="28"/>
          <w:lang w:eastAsia="ru-RU"/>
        </w:rPr>
        <w:t>г. Калининск</w:t>
      </w:r>
      <w:r w:rsidR="00035784" w:rsidRPr="00943E8B">
        <w:rPr>
          <w:rFonts w:ascii="Times New Roman" w:eastAsia="Times New Roman" w:hAnsi="Times New Roman" w:cs="Times New Roman"/>
          <w:sz w:val="28"/>
          <w:szCs w:val="28"/>
          <w:lang w:eastAsia="ru-RU"/>
        </w:rPr>
        <w:t xml:space="preserve">, ул. </w:t>
      </w:r>
      <w:r w:rsidR="00794B60" w:rsidRPr="00943E8B">
        <w:rPr>
          <w:rFonts w:ascii="Times New Roman" w:eastAsia="Times New Roman" w:hAnsi="Times New Roman" w:cs="Times New Roman"/>
          <w:sz w:val="28"/>
          <w:szCs w:val="28"/>
          <w:lang w:eastAsia="ru-RU"/>
        </w:rPr>
        <w:t>Ленина, д. 196</w:t>
      </w:r>
      <w:r w:rsidR="00035784" w:rsidRPr="00943E8B">
        <w:rPr>
          <w:rFonts w:ascii="Times New Roman" w:eastAsia="Times New Roman" w:hAnsi="Times New Roman" w:cs="Times New Roman"/>
          <w:sz w:val="28"/>
          <w:szCs w:val="28"/>
          <w:lang w:eastAsia="ru-RU"/>
        </w:rPr>
        <w:t xml:space="preserve"> и ГАУ СО </w:t>
      </w:r>
      <w:r w:rsidR="00DA700D" w:rsidRPr="00943E8B">
        <w:rPr>
          <w:rFonts w:ascii="Times New Roman" w:eastAsia="Times New Roman" w:hAnsi="Times New Roman" w:cs="Times New Roman"/>
          <w:sz w:val="28"/>
          <w:szCs w:val="28"/>
          <w:lang w:eastAsia="ru-RU"/>
        </w:rPr>
        <w:t xml:space="preserve">«Комплексный центр социального обслуживания населения </w:t>
      </w:r>
      <w:r w:rsidR="00794B60" w:rsidRPr="00943E8B">
        <w:rPr>
          <w:rFonts w:ascii="Times New Roman" w:eastAsia="Times New Roman" w:hAnsi="Times New Roman" w:cs="Times New Roman"/>
          <w:sz w:val="28"/>
          <w:szCs w:val="28"/>
          <w:lang w:eastAsia="ru-RU"/>
        </w:rPr>
        <w:t>Калининского</w:t>
      </w:r>
      <w:r w:rsidR="00035784" w:rsidRPr="00943E8B">
        <w:rPr>
          <w:rFonts w:ascii="Times New Roman" w:eastAsia="Times New Roman" w:hAnsi="Times New Roman" w:cs="Times New Roman"/>
          <w:sz w:val="28"/>
          <w:szCs w:val="28"/>
          <w:lang w:eastAsia="ru-RU"/>
        </w:rPr>
        <w:t xml:space="preserve"> района</w:t>
      </w:r>
      <w:r w:rsidR="00DA700D" w:rsidRPr="00943E8B">
        <w:rPr>
          <w:rFonts w:ascii="Times New Roman" w:eastAsia="Times New Roman" w:hAnsi="Times New Roman" w:cs="Times New Roman"/>
          <w:sz w:val="28"/>
          <w:szCs w:val="28"/>
          <w:lang w:eastAsia="ru-RU"/>
        </w:rPr>
        <w:t xml:space="preserve">» (далее ГАУ СО КЦСОН) по адресу: </w:t>
      </w:r>
      <w:r w:rsidR="00794B60" w:rsidRPr="00943E8B">
        <w:rPr>
          <w:rFonts w:ascii="Times New Roman" w:eastAsia="Times New Roman" w:hAnsi="Times New Roman" w:cs="Times New Roman"/>
          <w:sz w:val="28"/>
          <w:szCs w:val="28"/>
          <w:lang w:eastAsia="ru-RU"/>
        </w:rPr>
        <w:t>г. Калининск</w:t>
      </w:r>
      <w:r w:rsidR="00DA700D" w:rsidRPr="00943E8B">
        <w:rPr>
          <w:rFonts w:ascii="Times New Roman" w:eastAsia="Times New Roman" w:hAnsi="Times New Roman" w:cs="Times New Roman"/>
          <w:sz w:val="28"/>
          <w:szCs w:val="28"/>
          <w:lang w:eastAsia="ru-RU"/>
        </w:rPr>
        <w:t xml:space="preserve">, ул. </w:t>
      </w:r>
      <w:r w:rsidR="00794B60" w:rsidRPr="00943E8B">
        <w:rPr>
          <w:rFonts w:ascii="Times New Roman" w:eastAsia="Times New Roman" w:hAnsi="Times New Roman" w:cs="Times New Roman"/>
          <w:sz w:val="28"/>
          <w:szCs w:val="28"/>
          <w:lang w:eastAsia="ru-RU"/>
        </w:rPr>
        <w:t>Советская</w:t>
      </w:r>
      <w:r w:rsidR="00DA700D" w:rsidRPr="00943E8B">
        <w:rPr>
          <w:rFonts w:ascii="Times New Roman" w:eastAsia="Times New Roman" w:hAnsi="Times New Roman" w:cs="Times New Roman"/>
          <w:sz w:val="28"/>
          <w:szCs w:val="28"/>
          <w:lang w:eastAsia="ru-RU"/>
        </w:rPr>
        <w:t xml:space="preserve">, д. </w:t>
      </w:r>
      <w:r w:rsidR="00794B60" w:rsidRPr="00943E8B">
        <w:rPr>
          <w:rFonts w:ascii="Times New Roman" w:eastAsia="Times New Roman" w:hAnsi="Times New Roman" w:cs="Times New Roman"/>
          <w:sz w:val="28"/>
          <w:szCs w:val="28"/>
          <w:lang w:eastAsia="ru-RU"/>
        </w:rPr>
        <w:t>22</w:t>
      </w:r>
      <w:r w:rsidR="00DA700D" w:rsidRPr="00943E8B">
        <w:rPr>
          <w:rFonts w:ascii="Times New Roman" w:eastAsia="Times New Roman" w:hAnsi="Times New Roman" w:cs="Times New Roman"/>
          <w:sz w:val="28"/>
          <w:szCs w:val="28"/>
          <w:lang w:eastAsia="ru-RU"/>
        </w:rPr>
        <w:t>.</w:t>
      </w:r>
    </w:p>
    <w:p w:rsidR="00642EF5" w:rsidRPr="00943E8B" w:rsidRDefault="00642EF5"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Предметом деятельности ГКУ СО УСПН </w:t>
      </w:r>
      <w:r w:rsidR="00794B60" w:rsidRPr="00943E8B">
        <w:rPr>
          <w:rFonts w:ascii="Times New Roman" w:eastAsia="Times New Roman" w:hAnsi="Times New Roman" w:cs="Times New Roman"/>
          <w:sz w:val="28"/>
          <w:szCs w:val="28"/>
          <w:lang w:eastAsia="ru-RU"/>
        </w:rPr>
        <w:t>Калининского</w:t>
      </w:r>
      <w:r w:rsidRPr="00943E8B">
        <w:rPr>
          <w:rFonts w:ascii="Times New Roman" w:eastAsia="Times New Roman" w:hAnsi="Times New Roman" w:cs="Times New Roman"/>
          <w:sz w:val="28"/>
          <w:szCs w:val="28"/>
          <w:lang w:eastAsia="ru-RU"/>
        </w:rPr>
        <w:t xml:space="preserve"> района является осуществление на территории района мероприятий по реализации государственной политики в сфере социальной защиты населения в соответствии с действующим законодательством.</w:t>
      </w:r>
    </w:p>
    <w:p w:rsidR="00FF0BEA" w:rsidRPr="00943E8B" w:rsidRDefault="00FF0BEA" w:rsidP="00171110">
      <w:pPr>
        <w:widowControl w:val="0"/>
        <w:tabs>
          <w:tab w:val="left" w:pos="1134"/>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Основными целями и задачами ГКУ СО УСПН Калининского района являются:</w:t>
      </w:r>
    </w:p>
    <w:p w:rsidR="00FF0BEA" w:rsidRPr="00943E8B" w:rsidRDefault="00FF0BEA" w:rsidP="00171110">
      <w:pPr>
        <w:pStyle w:val="aa"/>
        <w:widowControl w:val="0"/>
        <w:numPr>
          <w:ilvl w:val="0"/>
          <w:numId w:val="48"/>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Обеспечение реализации конституционных прав граждан на социальную поддержку и социальное обслуживание.</w:t>
      </w:r>
    </w:p>
    <w:p w:rsidR="00FF0BEA" w:rsidRPr="00943E8B" w:rsidRDefault="00FF0BEA" w:rsidP="00171110">
      <w:pPr>
        <w:pStyle w:val="aa"/>
        <w:widowControl w:val="0"/>
        <w:numPr>
          <w:ilvl w:val="0"/>
          <w:numId w:val="48"/>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Осуществление адресной социальной поддержки населения путем оказания социальной помощи и организации социальных выплат.</w:t>
      </w:r>
    </w:p>
    <w:p w:rsidR="00FF0BEA" w:rsidRPr="00943E8B" w:rsidRDefault="00FF0BEA" w:rsidP="00171110">
      <w:pPr>
        <w:pStyle w:val="aa"/>
        <w:widowControl w:val="0"/>
        <w:numPr>
          <w:ilvl w:val="0"/>
          <w:numId w:val="48"/>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работы по социальной поддержке семьи, женщин и детей, предусматривающей разработку и реализацию государственной политики по улучшению положения семьи, женщин и детей; социальному обслуживанию семей с детьми, организации выплаты пособий семьям с детьми.</w:t>
      </w:r>
    </w:p>
    <w:p w:rsidR="00FF0BEA" w:rsidRPr="00943E8B" w:rsidRDefault="00FF0BEA" w:rsidP="00171110">
      <w:pPr>
        <w:pStyle w:val="aa"/>
        <w:widowControl w:val="0"/>
        <w:numPr>
          <w:ilvl w:val="0"/>
          <w:numId w:val="48"/>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работы по социальной поддержке и социальному обслуживанию граждан пожилого возраста и ветеранов, совершенствованию форм и видов социального обслуживания.</w:t>
      </w:r>
    </w:p>
    <w:p w:rsidR="00FF0BEA" w:rsidRPr="00943E8B" w:rsidRDefault="00FF0BEA" w:rsidP="00171110">
      <w:pPr>
        <w:pStyle w:val="aa"/>
        <w:widowControl w:val="0"/>
        <w:numPr>
          <w:ilvl w:val="0"/>
          <w:numId w:val="48"/>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работы по социальной поддержке и социальному обслуживанию инвалидов, разработке механизмов реабилитации и социальной интеграции инвалидов в обществе.</w:t>
      </w:r>
    </w:p>
    <w:p w:rsidR="00FF0BEA" w:rsidRPr="00943E8B" w:rsidRDefault="00FF0BEA" w:rsidP="00171110">
      <w:pPr>
        <w:pStyle w:val="aa"/>
        <w:widowControl w:val="0"/>
        <w:numPr>
          <w:ilvl w:val="0"/>
          <w:numId w:val="48"/>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Обеспечение законности, информационной открытости, доступности и повышение качества предоставления мер социальной поддержки и социального обслуживания населения.</w:t>
      </w:r>
    </w:p>
    <w:p w:rsidR="00C43415" w:rsidRPr="00943E8B" w:rsidRDefault="00FF0BEA" w:rsidP="00171110">
      <w:pPr>
        <w:pStyle w:val="aa"/>
        <w:widowControl w:val="0"/>
        <w:numPr>
          <w:ilvl w:val="0"/>
          <w:numId w:val="48"/>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Информирование населения Калининского муниципального района через средства массовой информации о работе, проводимой в сфере социальной </w:t>
      </w:r>
      <w:r w:rsidRPr="00943E8B">
        <w:rPr>
          <w:rFonts w:ascii="Times New Roman" w:eastAsia="Times New Roman" w:hAnsi="Times New Roman" w:cs="Times New Roman"/>
          <w:sz w:val="28"/>
          <w:szCs w:val="28"/>
          <w:lang w:eastAsia="ru-RU"/>
        </w:rPr>
        <w:lastRenderedPageBreak/>
        <w:t>поддержки и социального обслуживания населения.</w:t>
      </w:r>
    </w:p>
    <w:p w:rsidR="00D56993" w:rsidRPr="00943E8B" w:rsidRDefault="00FF0BEA" w:rsidP="00171110">
      <w:pPr>
        <w:widowControl w:val="0"/>
        <w:tabs>
          <w:tab w:val="left" w:pos="1134"/>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Главной задачей ГАУ СО КЦСОН Калининского района является предоставление отдельным категориям граждан в целях улучшения условий их жизнедеятельности и (или) расширения их возможностей самостоятельно обеспечивать свои основные жизненные потребности следующих видов социальных услуг: </w:t>
      </w:r>
    </w:p>
    <w:p w:rsidR="00FF0BEA" w:rsidRPr="00943E8B" w:rsidRDefault="00FF0BEA" w:rsidP="00171110">
      <w:pPr>
        <w:pStyle w:val="aa"/>
        <w:widowControl w:val="0"/>
        <w:numPr>
          <w:ilvl w:val="0"/>
          <w:numId w:val="46"/>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социально-бытовые;</w:t>
      </w:r>
    </w:p>
    <w:p w:rsidR="00FF0BEA" w:rsidRPr="00943E8B" w:rsidRDefault="00FF0BEA" w:rsidP="00171110">
      <w:pPr>
        <w:pStyle w:val="aa"/>
        <w:widowControl w:val="0"/>
        <w:numPr>
          <w:ilvl w:val="0"/>
          <w:numId w:val="46"/>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социально-медицинские;</w:t>
      </w:r>
    </w:p>
    <w:p w:rsidR="00FF0BEA" w:rsidRPr="00943E8B" w:rsidRDefault="00FF0BEA" w:rsidP="00171110">
      <w:pPr>
        <w:pStyle w:val="aa"/>
        <w:widowControl w:val="0"/>
        <w:numPr>
          <w:ilvl w:val="0"/>
          <w:numId w:val="46"/>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социально-психологические;</w:t>
      </w:r>
    </w:p>
    <w:p w:rsidR="00FF0BEA" w:rsidRPr="00943E8B" w:rsidRDefault="00FF0BEA" w:rsidP="00171110">
      <w:pPr>
        <w:pStyle w:val="aa"/>
        <w:widowControl w:val="0"/>
        <w:numPr>
          <w:ilvl w:val="0"/>
          <w:numId w:val="46"/>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социально-педагогические;</w:t>
      </w:r>
    </w:p>
    <w:p w:rsidR="00FF0BEA" w:rsidRPr="00943E8B" w:rsidRDefault="00FF0BEA" w:rsidP="00171110">
      <w:pPr>
        <w:pStyle w:val="aa"/>
        <w:widowControl w:val="0"/>
        <w:numPr>
          <w:ilvl w:val="0"/>
          <w:numId w:val="46"/>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социально-трудовые;</w:t>
      </w:r>
    </w:p>
    <w:p w:rsidR="00FF0BEA" w:rsidRPr="00943E8B" w:rsidRDefault="00FF0BEA" w:rsidP="00171110">
      <w:pPr>
        <w:pStyle w:val="aa"/>
        <w:widowControl w:val="0"/>
        <w:numPr>
          <w:ilvl w:val="0"/>
          <w:numId w:val="46"/>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социально-правовые;</w:t>
      </w:r>
    </w:p>
    <w:p w:rsidR="00FF0BEA" w:rsidRPr="00943E8B" w:rsidRDefault="00FF0BEA" w:rsidP="00171110">
      <w:pPr>
        <w:pStyle w:val="aa"/>
        <w:widowControl w:val="0"/>
        <w:numPr>
          <w:ilvl w:val="0"/>
          <w:numId w:val="46"/>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FF0BEA" w:rsidRPr="00943E8B" w:rsidRDefault="00FF0BEA" w:rsidP="00171110">
      <w:pPr>
        <w:pStyle w:val="aa"/>
        <w:widowControl w:val="0"/>
        <w:numPr>
          <w:ilvl w:val="0"/>
          <w:numId w:val="46"/>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срочные социальные услуги.</w:t>
      </w:r>
    </w:p>
    <w:p w:rsidR="00FF0BEA" w:rsidRPr="00943E8B" w:rsidRDefault="00FF0BEA"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Предоставление социальных услуг осуществляется Учреждением в форме социального обслуживания на дому и в полустационарной формах.</w:t>
      </w:r>
    </w:p>
    <w:p w:rsidR="002C73E6" w:rsidRPr="00943E8B" w:rsidRDefault="002C73E6"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Также на территории города Калининск по адресу ул. им. Чехова, д. 58 расположен</w:t>
      </w:r>
      <w:r w:rsidR="00B60DC5" w:rsidRPr="00943E8B">
        <w:rPr>
          <w:rFonts w:ascii="Times New Roman" w:eastAsia="Times New Roman" w:hAnsi="Times New Roman" w:cs="Times New Roman"/>
          <w:sz w:val="28"/>
          <w:szCs w:val="28"/>
          <w:lang w:eastAsia="ru-RU"/>
        </w:rPr>
        <w:t>о учреждени</w:t>
      </w:r>
      <w:r w:rsidR="00DC79DC" w:rsidRPr="00943E8B">
        <w:rPr>
          <w:rFonts w:ascii="Times New Roman" w:eastAsia="Times New Roman" w:hAnsi="Times New Roman" w:cs="Times New Roman"/>
          <w:sz w:val="28"/>
          <w:szCs w:val="28"/>
          <w:lang w:eastAsia="ru-RU"/>
        </w:rPr>
        <w:t>е</w:t>
      </w:r>
      <w:r w:rsidR="00B60DC5" w:rsidRPr="00943E8B">
        <w:rPr>
          <w:rFonts w:ascii="Times New Roman" w:eastAsia="Times New Roman" w:hAnsi="Times New Roman" w:cs="Times New Roman"/>
          <w:sz w:val="28"/>
          <w:szCs w:val="28"/>
          <w:lang w:eastAsia="ru-RU"/>
        </w:rPr>
        <w:t xml:space="preserve"> реабилитации и социальной адаптации инвалидов – </w:t>
      </w:r>
      <w:r w:rsidRPr="00943E8B">
        <w:rPr>
          <w:rFonts w:ascii="Times New Roman" w:eastAsia="Times New Roman" w:hAnsi="Times New Roman" w:cs="Times New Roman"/>
          <w:sz w:val="28"/>
          <w:szCs w:val="28"/>
          <w:lang w:eastAsia="ru-RU"/>
        </w:rPr>
        <w:t>Калининский филиала «Детско-юношеская спортивно-адаптивная школа «Реабилитация и Физкультура».</w:t>
      </w:r>
    </w:p>
    <w:p w:rsidR="002C73E6" w:rsidRPr="00943E8B" w:rsidRDefault="002C73E6"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Главной задачей Калининского филиала</w:t>
      </w:r>
      <w:r w:rsidR="00A803F5" w:rsidRPr="00943E8B">
        <w:rPr>
          <w:rFonts w:ascii="Times New Roman" w:eastAsia="Times New Roman" w:hAnsi="Times New Roman" w:cs="Times New Roman"/>
          <w:sz w:val="28"/>
          <w:szCs w:val="28"/>
          <w:lang w:eastAsia="ru-RU"/>
        </w:rPr>
        <w:t xml:space="preserve"> ДЮСАШ «РиФ»</w:t>
      </w:r>
      <w:r w:rsidRPr="00943E8B">
        <w:rPr>
          <w:rFonts w:ascii="Times New Roman" w:eastAsia="Times New Roman" w:hAnsi="Times New Roman" w:cs="Times New Roman"/>
          <w:sz w:val="28"/>
          <w:szCs w:val="28"/>
          <w:lang w:eastAsia="ru-RU"/>
        </w:rPr>
        <w:t xml:space="preserve"> является реабилитация инвалидов средствами физической культуры и спорта, совершенствование их спортивного мастерства. Спортивная подготовка осуществляется в соответствии с программами по видам спорта: спорт лиц с поражением опорно-двигательного аппарата, спорт слепых, спорт лиц с интеллектуальными нарушениями и спорт глухих.</w:t>
      </w:r>
    </w:p>
    <w:p w:rsidR="00D56993" w:rsidRPr="00943E8B" w:rsidRDefault="00D56993" w:rsidP="00171110">
      <w:pPr>
        <w:widowControl w:val="0"/>
        <w:tabs>
          <w:tab w:val="left" w:pos="1309"/>
        </w:tabs>
        <w:suppressAutoHyphens/>
        <w:spacing w:after="0" w:line="240" w:lineRule="auto"/>
        <w:contextualSpacing/>
        <w:jc w:val="both"/>
        <w:rPr>
          <w:rFonts w:ascii="Times New Roman" w:eastAsia="Times New Roman" w:hAnsi="Times New Roman" w:cs="Times New Roman"/>
          <w:sz w:val="28"/>
          <w:szCs w:val="28"/>
          <w:lang w:eastAsia="ru-RU"/>
        </w:rPr>
      </w:pPr>
    </w:p>
    <w:p w:rsidR="009A4052" w:rsidRPr="00943E8B" w:rsidRDefault="009A4052"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62" w:name="_Toc145518054"/>
      <w:r w:rsidRPr="00943E8B">
        <w:rPr>
          <w:rFonts w:ascii="Times New Roman" w:eastAsia="Times New Roman" w:hAnsi="Times New Roman" w:cs="Times New Roman"/>
          <w:b/>
          <w:sz w:val="28"/>
          <w:szCs w:val="28"/>
          <w:lang w:eastAsia="ru-RU"/>
        </w:rPr>
        <w:t>Организация ритуальных услуг</w:t>
      </w:r>
      <w:bookmarkEnd w:id="62"/>
    </w:p>
    <w:p w:rsidR="00DA700D" w:rsidRPr="00943E8B" w:rsidRDefault="00B407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собственности муниципального образования числится четыре кладбища. Одно из них (мусульманское, в районе ул. Энергетиков) находится </w:t>
      </w:r>
      <w:r w:rsidR="0031392E" w:rsidRPr="00943E8B">
        <w:rPr>
          <w:rFonts w:ascii="Times New Roman" w:eastAsia="Times New Roman" w:hAnsi="Times New Roman" w:cs="Times New Roman"/>
          <w:sz w:val="28"/>
          <w:szCs w:val="28"/>
          <w:lang w:eastAsia="ru-RU"/>
        </w:rPr>
        <w:t>вне существующих</w:t>
      </w:r>
      <w:r w:rsidRPr="00943E8B">
        <w:rPr>
          <w:rFonts w:ascii="Times New Roman" w:eastAsia="Times New Roman" w:hAnsi="Times New Roman" w:cs="Times New Roman"/>
          <w:sz w:val="28"/>
          <w:szCs w:val="28"/>
          <w:lang w:eastAsia="ru-RU"/>
        </w:rPr>
        <w:t xml:space="preserve"> границ МО. В настоящее время под захоронениями занято 10,6 га.</w:t>
      </w:r>
    </w:p>
    <w:p w:rsidR="00B40739" w:rsidRPr="00943E8B" w:rsidRDefault="00B407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Первое – общее новое кладбище – расположено в 3 км юго-западнее центра города (район Молочки). В настоящее время занимает территорию в 2,6 га.</w:t>
      </w:r>
    </w:p>
    <w:p w:rsidR="00B40739" w:rsidRPr="00943E8B" w:rsidRDefault="00B407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Второе кладбище (украинское) расположено в 2,0 км юго-восточнее центра города, занимает территорию в 2,5 га, полностью занято захоронениями.</w:t>
      </w:r>
    </w:p>
    <w:p w:rsidR="00B40739" w:rsidRPr="00943E8B" w:rsidRDefault="00B407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Третье  кладбище (мусульманское) расположено в 2,0 км юго-восточнее центра города занимает территорию в 1,3га, состоит из двух смежных участков.</w:t>
      </w:r>
    </w:p>
    <w:p w:rsidR="00B40739" w:rsidRPr="00943E8B" w:rsidRDefault="00B407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Четв</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ртое кладбище (старорусское) находится в 1,0 км юго-западнее центра города, занимает территорию в 4,2 га. </w:t>
      </w:r>
    </w:p>
    <w:p w:rsidR="00B40739" w:rsidRPr="00943E8B" w:rsidRDefault="00B407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Сведения о количестве захоронений на кладбищах отсутствуют. </w:t>
      </w:r>
    </w:p>
    <w:p w:rsidR="00B40739" w:rsidRPr="00943E8B" w:rsidRDefault="00B407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 изменением границы МО и утверждением городской черты все четыре кладбища города будут находиться в границах насел</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нного пункта.</w:t>
      </w:r>
    </w:p>
    <w:p w:rsidR="00B40739" w:rsidRPr="00943E8B" w:rsidRDefault="00B407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Проектом предлагается озеленить периметр существующих кладбищ. Общая площадь кладбищ достигнет 26,0 га (за сч</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т увеличения участка общего нового </w:t>
      </w:r>
      <w:r w:rsidRPr="00943E8B">
        <w:rPr>
          <w:rFonts w:ascii="Times New Roman" w:eastAsia="Times New Roman" w:hAnsi="Times New Roman" w:cs="Times New Roman"/>
          <w:sz w:val="28"/>
          <w:szCs w:val="28"/>
          <w:lang w:eastAsia="ru-RU"/>
        </w:rPr>
        <w:lastRenderedPageBreak/>
        <w:t>кладбища) и в со</w:t>
      </w:r>
      <w:r w:rsidR="00B60DC5" w:rsidRPr="00943E8B">
        <w:rPr>
          <w:rFonts w:ascii="Times New Roman" w:eastAsia="Times New Roman" w:hAnsi="Times New Roman" w:cs="Times New Roman"/>
          <w:sz w:val="28"/>
          <w:szCs w:val="28"/>
          <w:lang w:eastAsia="ru-RU"/>
        </w:rPr>
        <w:t>ответствии с СП 4213330.2011</w:t>
      </w:r>
      <w:r w:rsidRPr="00943E8B">
        <w:rPr>
          <w:rFonts w:ascii="Times New Roman" w:eastAsia="Times New Roman" w:hAnsi="Times New Roman" w:cs="Times New Roman"/>
          <w:sz w:val="28"/>
          <w:szCs w:val="28"/>
          <w:lang w:eastAsia="ru-RU"/>
        </w:rPr>
        <w:t xml:space="preserve"> будет достаточной  в расчетный срок.</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89443E"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63" w:name="_Toc145518055"/>
      <w:r w:rsidRPr="00943E8B">
        <w:rPr>
          <w:rFonts w:ascii="Times New Roman" w:eastAsia="Times New Roman" w:hAnsi="Times New Roman" w:cs="Times New Roman"/>
          <w:b/>
          <w:sz w:val="28"/>
          <w:szCs w:val="28"/>
          <w:lang w:eastAsia="ru-RU"/>
        </w:rPr>
        <w:t>Объекты религиозного назначения</w:t>
      </w:r>
      <w:bookmarkEnd w:id="63"/>
    </w:p>
    <w:p w:rsidR="00FF0BEA" w:rsidRPr="00943E8B" w:rsidRDefault="00B407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Город Калининск является многонациональным и многоконфессиональным городом, в котором проживает </w:t>
      </w:r>
      <w:r w:rsidR="00472A79" w:rsidRPr="00943E8B">
        <w:rPr>
          <w:rFonts w:ascii="Times New Roman" w:eastAsia="Times New Roman" w:hAnsi="Times New Roman" w:cs="Times New Roman"/>
          <w:sz w:val="28"/>
          <w:szCs w:val="28"/>
          <w:lang w:eastAsia="ru-RU"/>
        </w:rPr>
        <w:t>20</w:t>
      </w:r>
      <w:r w:rsidRPr="00943E8B">
        <w:rPr>
          <w:rFonts w:ascii="Times New Roman" w:eastAsia="Times New Roman" w:hAnsi="Times New Roman" w:cs="Times New Roman"/>
          <w:sz w:val="28"/>
          <w:szCs w:val="28"/>
          <w:lang w:eastAsia="ru-RU"/>
        </w:rPr>
        <w:t xml:space="preserve"> национальностей. Исторически в городе строились православные и старообрядческие церкви и мусульманские мечети. В</w:t>
      </w:r>
      <w:r w:rsidR="0099604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настоящее время культовые объекты в городе представлены</w:t>
      </w:r>
    </w:p>
    <w:p w:rsidR="00A1172A" w:rsidRPr="00943E8B" w:rsidRDefault="00A1172A"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5.8.1 Объекты религиозного назначения МО</w:t>
      </w:r>
      <w:r w:rsidR="00E746AE" w:rsidRPr="00943E8B">
        <w:rPr>
          <w:rFonts w:ascii="Times New Roman" w:eastAsia="Times New Roman" w:hAnsi="Times New Roman" w:cs="Times New Roman"/>
          <w:b/>
          <w:sz w:val="28"/>
          <w:szCs w:val="28"/>
          <w:lang w:eastAsia="ru-RU"/>
        </w:rPr>
        <w:t xml:space="preserve"> г</w:t>
      </w:r>
      <w:r w:rsidRPr="00943E8B">
        <w:rPr>
          <w:rFonts w:ascii="Times New Roman" w:eastAsia="Times New Roman" w:hAnsi="Times New Roman" w:cs="Times New Roman"/>
          <w:b/>
          <w:sz w:val="28"/>
          <w:szCs w:val="28"/>
          <w:lang w:eastAsia="ru-RU"/>
        </w:rPr>
        <w:t>.</w:t>
      </w:r>
      <w:r w:rsidR="00E746AE" w:rsidRPr="00943E8B">
        <w:rPr>
          <w:rFonts w:ascii="Times New Roman" w:eastAsia="Times New Roman" w:hAnsi="Times New Roman" w:cs="Times New Roman"/>
          <w:b/>
          <w:sz w:val="28"/>
          <w:szCs w:val="28"/>
          <w:lang w:eastAsia="ru-RU"/>
        </w:rPr>
        <w:t xml:space="preserve"> Калининск</w:t>
      </w:r>
    </w:p>
    <w:tbl>
      <w:tblPr>
        <w:tblStyle w:val="a9"/>
        <w:tblW w:w="10314" w:type="dxa"/>
        <w:tblLayout w:type="fixed"/>
        <w:tblLook w:val="04A0"/>
      </w:tblPr>
      <w:tblGrid>
        <w:gridCol w:w="591"/>
        <w:gridCol w:w="2153"/>
        <w:gridCol w:w="2042"/>
        <w:gridCol w:w="1276"/>
        <w:gridCol w:w="1134"/>
        <w:gridCol w:w="1701"/>
        <w:gridCol w:w="1417"/>
      </w:tblGrid>
      <w:tr w:rsidR="00302688" w:rsidRPr="00943E8B" w:rsidTr="002009EB">
        <w:tc>
          <w:tcPr>
            <w:tcW w:w="591" w:type="dxa"/>
            <w:vAlign w:val="center"/>
          </w:tcPr>
          <w:p w:rsidR="00302688" w:rsidRPr="00CB11ED" w:rsidRDefault="00302688"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 п/п</w:t>
            </w:r>
          </w:p>
        </w:tc>
        <w:tc>
          <w:tcPr>
            <w:tcW w:w="2153" w:type="dxa"/>
            <w:vAlign w:val="center"/>
          </w:tcPr>
          <w:p w:rsidR="00302688" w:rsidRPr="00CB11ED" w:rsidRDefault="00302688"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Название объекта</w:t>
            </w:r>
          </w:p>
        </w:tc>
        <w:tc>
          <w:tcPr>
            <w:tcW w:w="2042" w:type="dxa"/>
            <w:vAlign w:val="center"/>
          </w:tcPr>
          <w:p w:rsidR="00302688" w:rsidRPr="00CB11ED" w:rsidRDefault="00302688"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Адрес</w:t>
            </w:r>
          </w:p>
        </w:tc>
        <w:tc>
          <w:tcPr>
            <w:tcW w:w="1276" w:type="dxa"/>
            <w:vAlign w:val="center"/>
          </w:tcPr>
          <w:p w:rsidR="00302688" w:rsidRPr="00CB11ED" w:rsidRDefault="00302688"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Год постройки</w:t>
            </w:r>
          </w:p>
        </w:tc>
        <w:tc>
          <w:tcPr>
            <w:tcW w:w="1134" w:type="dxa"/>
            <w:vAlign w:val="center"/>
          </w:tcPr>
          <w:p w:rsidR="00302688" w:rsidRPr="00CB11ED" w:rsidRDefault="00302688"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Этажность</w:t>
            </w:r>
          </w:p>
        </w:tc>
        <w:tc>
          <w:tcPr>
            <w:tcW w:w="1701" w:type="dxa"/>
            <w:vAlign w:val="center"/>
          </w:tcPr>
          <w:p w:rsidR="00302688" w:rsidRPr="00CB11ED" w:rsidRDefault="00302688"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Материал стен</w:t>
            </w:r>
          </w:p>
        </w:tc>
        <w:tc>
          <w:tcPr>
            <w:tcW w:w="1417" w:type="dxa"/>
            <w:vAlign w:val="center"/>
          </w:tcPr>
          <w:p w:rsidR="00302688" w:rsidRPr="00CB11ED" w:rsidRDefault="00302688"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 xml:space="preserve">Площадь, </w:t>
            </w:r>
            <w:r w:rsidRPr="00CB11ED">
              <w:rPr>
                <w:rFonts w:ascii="Times New Roman" w:eastAsia="Times New Roman" w:hAnsi="Times New Roman" w:cs="Times New Roman"/>
                <w:b/>
                <w:spacing w:val="-10"/>
                <w:sz w:val="26"/>
                <w:szCs w:val="26"/>
                <w:lang w:eastAsia="ru-RU"/>
              </w:rPr>
              <w:t>м</w:t>
            </w:r>
            <w:r w:rsidRPr="00CB11ED">
              <w:rPr>
                <w:rFonts w:ascii="Times New Roman" w:eastAsia="Times New Roman" w:hAnsi="Times New Roman" w:cs="Times New Roman"/>
                <w:b/>
                <w:spacing w:val="-10"/>
                <w:sz w:val="26"/>
                <w:szCs w:val="26"/>
                <w:vertAlign w:val="superscript"/>
                <w:lang w:eastAsia="ru-RU"/>
              </w:rPr>
              <w:t>2</w:t>
            </w:r>
          </w:p>
        </w:tc>
      </w:tr>
      <w:tr w:rsidR="00302688" w:rsidRPr="00943E8B" w:rsidTr="002009EB">
        <w:tc>
          <w:tcPr>
            <w:tcW w:w="591" w:type="dxa"/>
            <w:vAlign w:val="center"/>
          </w:tcPr>
          <w:p w:rsidR="00302688" w:rsidRPr="00CB11ED" w:rsidRDefault="00302688"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1</w:t>
            </w:r>
          </w:p>
        </w:tc>
        <w:tc>
          <w:tcPr>
            <w:tcW w:w="2153" w:type="dxa"/>
            <w:vAlign w:val="center"/>
          </w:tcPr>
          <w:p w:rsidR="00302688" w:rsidRPr="00CB11ED" w:rsidRDefault="00302688" w:rsidP="00171110">
            <w:pPr>
              <w:widowControl w:val="0"/>
              <w:suppressAutoHyphens/>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Молитвенный дом Святой равноапостольной княгини Ольги</w:t>
            </w:r>
          </w:p>
        </w:tc>
        <w:tc>
          <w:tcPr>
            <w:tcW w:w="2042" w:type="dxa"/>
            <w:vAlign w:val="center"/>
          </w:tcPr>
          <w:p w:rsidR="00302688" w:rsidRPr="00CB11ED" w:rsidRDefault="00302688" w:rsidP="00171110">
            <w:pPr>
              <w:widowControl w:val="0"/>
              <w:suppressAutoHyphens/>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 xml:space="preserve">г. Калининск, </w:t>
            </w:r>
          </w:p>
          <w:p w:rsidR="00302688" w:rsidRPr="00CB11ED" w:rsidRDefault="00B60DC5" w:rsidP="00171110">
            <w:pPr>
              <w:widowControl w:val="0"/>
              <w:suppressAutoHyphens/>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ул. 30 лет ВЛКСМ, д. 74</w:t>
            </w:r>
          </w:p>
        </w:tc>
        <w:tc>
          <w:tcPr>
            <w:tcW w:w="1276" w:type="dxa"/>
            <w:vAlign w:val="center"/>
          </w:tcPr>
          <w:p w:rsidR="00302688" w:rsidRPr="00CB11ED" w:rsidRDefault="00302688"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1904</w:t>
            </w:r>
          </w:p>
        </w:tc>
        <w:tc>
          <w:tcPr>
            <w:tcW w:w="1134" w:type="dxa"/>
            <w:vAlign w:val="center"/>
          </w:tcPr>
          <w:p w:rsidR="00302688" w:rsidRPr="00CB11ED" w:rsidRDefault="00302688"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1</w:t>
            </w:r>
          </w:p>
        </w:tc>
        <w:tc>
          <w:tcPr>
            <w:tcW w:w="1701" w:type="dxa"/>
            <w:vAlign w:val="center"/>
          </w:tcPr>
          <w:p w:rsidR="00302688" w:rsidRPr="00CB11ED" w:rsidRDefault="00302688"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Кирпичные</w:t>
            </w:r>
          </w:p>
        </w:tc>
        <w:tc>
          <w:tcPr>
            <w:tcW w:w="1417" w:type="dxa"/>
            <w:vAlign w:val="center"/>
          </w:tcPr>
          <w:p w:rsidR="00302688" w:rsidRPr="00CB11ED" w:rsidRDefault="00302688"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194,6</w:t>
            </w:r>
          </w:p>
        </w:tc>
      </w:tr>
      <w:tr w:rsidR="00A012E2" w:rsidRPr="00943E8B" w:rsidTr="002009EB">
        <w:tc>
          <w:tcPr>
            <w:tcW w:w="591" w:type="dxa"/>
            <w:vAlign w:val="center"/>
          </w:tcPr>
          <w:p w:rsidR="00A012E2" w:rsidRPr="00CB11ED" w:rsidRDefault="00A012E2"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2</w:t>
            </w:r>
          </w:p>
        </w:tc>
        <w:tc>
          <w:tcPr>
            <w:tcW w:w="2153" w:type="dxa"/>
            <w:vAlign w:val="center"/>
          </w:tcPr>
          <w:p w:rsidR="00A012E2" w:rsidRPr="00CB11ED" w:rsidRDefault="00A012E2" w:rsidP="00171110">
            <w:pPr>
              <w:widowControl w:val="0"/>
              <w:suppressAutoHyphens/>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Храм преподобного Серафима Саровского</w:t>
            </w:r>
          </w:p>
        </w:tc>
        <w:tc>
          <w:tcPr>
            <w:tcW w:w="2042" w:type="dxa"/>
            <w:vAlign w:val="center"/>
          </w:tcPr>
          <w:p w:rsidR="00A012E2" w:rsidRPr="00CB11ED" w:rsidRDefault="00A012E2" w:rsidP="00171110">
            <w:pPr>
              <w:widowControl w:val="0"/>
              <w:suppressAutoHyphens/>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г. Калининск, ул. Заводская, д. 14/4</w:t>
            </w:r>
          </w:p>
        </w:tc>
        <w:tc>
          <w:tcPr>
            <w:tcW w:w="1276" w:type="dxa"/>
            <w:vAlign w:val="center"/>
          </w:tcPr>
          <w:p w:rsidR="00A012E2" w:rsidRPr="00CB11ED" w:rsidRDefault="00A012E2"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2020</w:t>
            </w:r>
          </w:p>
        </w:tc>
        <w:tc>
          <w:tcPr>
            <w:tcW w:w="1134" w:type="dxa"/>
            <w:vAlign w:val="center"/>
          </w:tcPr>
          <w:p w:rsidR="00A012E2" w:rsidRPr="00CB11ED" w:rsidRDefault="00A012E2"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2</w:t>
            </w:r>
          </w:p>
        </w:tc>
        <w:tc>
          <w:tcPr>
            <w:tcW w:w="1701" w:type="dxa"/>
            <w:vAlign w:val="center"/>
          </w:tcPr>
          <w:p w:rsidR="00A012E2" w:rsidRPr="00CB11ED" w:rsidRDefault="00A012E2"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Кирпичные</w:t>
            </w:r>
          </w:p>
        </w:tc>
        <w:tc>
          <w:tcPr>
            <w:tcW w:w="1417" w:type="dxa"/>
            <w:vAlign w:val="center"/>
          </w:tcPr>
          <w:p w:rsidR="00A012E2" w:rsidRPr="00CB11ED" w:rsidRDefault="00A012E2"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675,2</w:t>
            </w:r>
          </w:p>
        </w:tc>
      </w:tr>
      <w:tr w:rsidR="00302688" w:rsidRPr="00943E8B" w:rsidTr="002009EB">
        <w:tc>
          <w:tcPr>
            <w:tcW w:w="591" w:type="dxa"/>
            <w:vAlign w:val="center"/>
          </w:tcPr>
          <w:p w:rsidR="00302688" w:rsidRPr="00CB11ED" w:rsidRDefault="00A012E2" w:rsidP="00171110">
            <w:pPr>
              <w:widowControl w:val="0"/>
              <w:suppressAutoHyphens/>
              <w:jc w:val="center"/>
              <w:rPr>
                <w:rFonts w:ascii="Times New Roman" w:eastAsia="Times New Roman" w:hAnsi="Times New Roman" w:cs="Times New Roman"/>
                <w:b/>
                <w:sz w:val="26"/>
                <w:szCs w:val="26"/>
                <w:lang w:eastAsia="ru-RU"/>
              </w:rPr>
            </w:pPr>
            <w:r w:rsidRPr="00CB11ED">
              <w:rPr>
                <w:rFonts w:ascii="Times New Roman" w:eastAsia="Times New Roman" w:hAnsi="Times New Roman" w:cs="Times New Roman"/>
                <w:b/>
                <w:sz w:val="26"/>
                <w:szCs w:val="26"/>
                <w:lang w:eastAsia="ru-RU"/>
              </w:rPr>
              <w:t>3</w:t>
            </w:r>
          </w:p>
        </w:tc>
        <w:tc>
          <w:tcPr>
            <w:tcW w:w="2153" w:type="dxa"/>
            <w:vAlign w:val="center"/>
          </w:tcPr>
          <w:p w:rsidR="00302688" w:rsidRPr="00CB11ED" w:rsidRDefault="00302688" w:rsidP="00171110">
            <w:pPr>
              <w:widowControl w:val="0"/>
              <w:suppressAutoHyphens/>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Мусульманская мечеть</w:t>
            </w:r>
          </w:p>
        </w:tc>
        <w:tc>
          <w:tcPr>
            <w:tcW w:w="2042" w:type="dxa"/>
            <w:vAlign w:val="center"/>
          </w:tcPr>
          <w:p w:rsidR="00302688" w:rsidRPr="00CB11ED" w:rsidRDefault="00CB11ED" w:rsidP="00171110">
            <w:pPr>
              <w:widowControl w:val="0"/>
              <w:suppressAutoHyphen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 Калининск, на </w:t>
            </w:r>
            <w:r w:rsidR="00302688" w:rsidRPr="00CB11ED">
              <w:rPr>
                <w:rFonts w:ascii="Times New Roman" w:eastAsia="Times New Roman" w:hAnsi="Times New Roman" w:cs="Times New Roman"/>
                <w:sz w:val="26"/>
                <w:szCs w:val="26"/>
                <w:lang w:eastAsia="ru-RU"/>
              </w:rPr>
              <w:t xml:space="preserve">пересечении </w:t>
            </w:r>
          </w:p>
          <w:p w:rsidR="00302688" w:rsidRPr="00CB11ED" w:rsidRDefault="00302688" w:rsidP="00171110">
            <w:pPr>
              <w:widowControl w:val="0"/>
              <w:suppressAutoHyphens/>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ул. Некрасова и пер. Школьный</w:t>
            </w:r>
          </w:p>
        </w:tc>
        <w:tc>
          <w:tcPr>
            <w:tcW w:w="1276" w:type="dxa"/>
            <w:vAlign w:val="center"/>
          </w:tcPr>
          <w:p w:rsidR="00302688" w:rsidRPr="00CB11ED" w:rsidRDefault="00302688"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1969</w:t>
            </w:r>
          </w:p>
        </w:tc>
        <w:tc>
          <w:tcPr>
            <w:tcW w:w="1134" w:type="dxa"/>
            <w:vAlign w:val="center"/>
          </w:tcPr>
          <w:p w:rsidR="00302688" w:rsidRPr="00CB11ED" w:rsidRDefault="00302688"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1</w:t>
            </w:r>
          </w:p>
        </w:tc>
        <w:tc>
          <w:tcPr>
            <w:tcW w:w="1701" w:type="dxa"/>
            <w:vAlign w:val="center"/>
          </w:tcPr>
          <w:p w:rsidR="00302688" w:rsidRPr="00CB11ED" w:rsidRDefault="00302688" w:rsidP="00171110">
            <w:pPr>
              <w:widowControl w:val="0"/>
              <w:suppressAutoHyphens/>
              <w:jc w:val="center"/>
              <w:rPr>
                <w:rFonts w:ascii="Times New Roman" w:eastAsia="Times New Roman" w:hAnsi="Times New Roman" w:cs="Times New Roman"/>
                <w:sz w:val="26"/>
                <w:szCs w:val="26"/>
                <w:highlight w:val="yellow"/>
                <w:lang w:eastAsia="ru-RU"/>
              </w:rPr>
            </w:pPr>
            <w:r w:rsidRPr="00CB11ED">
              <w:rPr>
                <w:rFonts w:ascii="Times New Roman" w:eastAsia="Times New Roman" w:hAnsi="Times New Roman" w:cs="Times New Roman"/>
                <w:sz w:val="26"/>
                <w:szCs w:val="26"/>
                <w:lang w:eastAsia="ru-RU"/>
              </w:rPr>
              <w:t>Деревянные</w:t>
            </w:r>
          </w:p>
        </w:tc>
        <w:tc>
          <w:tcPr>
            <w:tcW w:w="1417" w:type="dxa"/>
            <w:vAlign w:val="center"/>
          </w:tcPr>
          <w:p w:rsidR="00302688" w:rsidRPr="00CB11ED" w:rsidRDefault="00302688" w:rsidP="00171110">
            <w:pPr>
              <w:widowControl w:val="0"/>
              <w:suppressAutoHyphens/>
              <w:jc w:val="center"/>
              <w:rPr>
                <w:rFonts w:ascii="Times New Roman" w:eastAsia="Times New Roman" w:hAnsi="Times New Roman" w:cs="Times New Roman"/>
                <w:sz w:val="26"/>
                <w:szCs w:val="26"/>
                <w:lang w:eastAsia="ru-RU"/>
              </w:rPr>
            </w:pPr>
            <w:r w:rsidRPr="00CB11ED">
              <w:rPr>
                <w:rFonts w:ascii="Times New Roman" w:eastAsia="Times New Roman" w:hAnsi="Times New Roman" w:cs="Times New Roman"/>
                <w:sz w:val="26"/>
                <w:szCs w:val="26"/>
                <w:lang w:eastAsia="ru-RU"/>
              </w:rPr>
              <w:t>87,7</w:t>
            </w:r>
          </w:p>
        </w:tc>
      </w:tr>
    </w:tbl>
    <w:p w:rsidR="00FF0BEA" w:rsidRPr="00943E8B" w:rsidRDefault="00FF0BEA" w:rsidP="00171110">
      <w:pPr>
        <w:pStyle w:val="aa"/>
        <w:widowControl w:val="0"/>
        <w:tabs>
          <w:tab w:val="left" w:pos="1134"/>
        </w:tabs>
        <w:suppressAutoHyphens/>
        <w:spacing w:after="0" w:line="240" w:lineRule="auto"/>
        <w:ind w:left="0"/>
        <w:jc w:val="both"/>
        <w:rPr>
          <w:rFonts w:ascii="Times New Roman" w:eastAsia="Times New Roman" w:hAnsi="Times New Roman" w:cs="Times New Roman"/>
          <w:b/>
          <w:sz w:val="28"/>
          <w:szCs w:val="28"/>
          <w:lang w:eastAsia="ru-RU"/>
        </w:rPr>
      </w:pPr>
    </w:p>
    <w:p w:rsidR="00472A79" w:rsidRPr="00943E8B" w:rsidRDefault="00472A79" w:rsidP="00171110">
      <w:pPr>
        <w:pStyle w:val="aa"/>
        <w:widowControl w:val="0"/>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Наличие в городе трех объектов религиозного значения достаточно для обеспечения  населения города культовыми зданиями.</w:t>
      </w:r>
    </w:p>
    <w:p w:rsidR="00472A79" w:rsidRPr="00943E8B" w:rsidRDefault="00472A79" w:rsidP="00171110">
      <w:pPr>
        <w:pStyle w:val="aa"/>
        <w:widowControl w:val="0"/>
        <w:tabs>
          <w:tab w:val="left" w:pos="1134"/>
        </w:tabs>
        <w:suppressAutoHyphens/>
        <w:spacing w:after="0" w:line="240" w:lineRule="auto"/>
        <w:ind w:left="0"/>
        <w:jc w:val="both"/>
        <w:rPr>
          <w:rFonts w:ascii="Times New Roman" w:eastAsia="Times New Roman" w:hAnsi="Times New Roman" w:cs="Times New Roman"/>
          <w:b/>
          <w:sz w:val="28"/>
          <w:szCs w:val="28"/>
          <w:lang w:eastAsia="ru-RU"/>
        </w:rPr>
      </w:pPr>
    </w:p>
    <w:p w:rsidR="00B7687F" w:rsidRPr="00943E8B" w:rsidRDefault="00B7687F" w:rsidP="00171110">
      <w:pPr>
        <w:pStyle w:val="aa"/>
        <w:widowControl w:val="0"/>
        <w:numPr>
          <w:ilvl w:val="1"/>
          <w:numId w:val="2"/>
        </w:numPr>
        <w:tabs>
          <w:tab w:val="left" w:pos="1134"/>
        </w:tabs>
        <w:suppressAutoHyphens/>
        <w:spacing w:after="0" w:line="240" w:lineRule="auto"/>
        <w:ind w:left="0" w:firstLine="709"/>
        <w:jc w:val="both"/>
        <w:outlineLvl w:val="1"/>
        <w:rPr>
          <w:rFonts w:ascii="Times New Roman" w:eastAsia="Times New Roman" w:hAnsi="Times New Roman" w:cs="Times New Roman"/>
          <w:b/>
          <w:sz w:val="28"/>
          <w:szCs w:val="28"/>
          <w:lang w:eastAsia="ru-RU"/>
        </w:rPr>
      </w:pPr>
      <w:bookmarkStart w:id="64" w:name="_Toc145518056"/>
      <w:r w:rsidRPr="00943E8B">
        <w:rPr>
          <w:rFonts w:ascii="Times New Roman" w:eastAsia="Times New Roman" w:hAnsi="Times New Roman" w:cs="Times New Roman"/>
          <w:b/>
          <w:sz w:val="28"/>
          <w:szCs w:val="28"/>
          <w:lang w:eastAsia="ru-RU"/>
        </w:rPr>
        <w:t>Объекты специального назначения</w:t>
      </w:r>
      <w:bookmarkEnd w:id="64"/>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Также территории </w:t>
      </w:r>
      <w:r w:rsidR="00691779" w:rsidRPr="00943E8B">
        <w:rPr>
          <w:rFonts w:ascii="Times New Roman" w:eastAsia="Times New Roman" w:hAnsi="Times New Roman" w:cs="Times New Roman"/>
          <w:sz w:val="28"/>
          <w:szCs w:val="28"/>
          <w:lang w:eastAsia="ru-RU"/>
        </w:rPr>
        <w:t>города Калининск</w:t>
      </w:r>
      <w:r w:rsidRPr="00943E8B">
        <w:rPr>
          <w:rFonts w:ascii="Times New Roman" w:eastAsia="Times New Roman" w:hAnsi="Times New Roman" w:cs="Times New Roman"/>
          <w:sz w:val="28"/>
          <w:szCs w:val="28"/>
          <w:lang w:eastAsia="ru-RU"/>
        </w:rPr>
        <w:t xml:space="preserve"> находится</w:t>
      </w:r>
      <w:r w:rsidR="009A6F00" w:rsidRPr="00943E8B">
        <w:rPr>
          <w:rFonts w:ascii="Times New Roman" w:eastAsia="Times New Roman" w:hAnsi="Times New Roman" w:cs="Times New Roman"/>
          <w:sz w:val="28"/>
          <w:szCs w:val="28"/>
          <w:lang w:eastAsia="ru-RU"/>
        </w:rPr>
        <w:t xml:space="preserve"> 8</w:t>
      </w:r>
      <w:r w:rsidRPr="00943E8B">
        <w:rPr>
          <w:rFonts w:ascii="Times New Roman" w:eastAsia="Times New Roman" w:hAnsi="Times New Roman" w:cs="Times New Roman"/>
          <w:sz w:val="28"/>
          <w:szCs w:val="28"/>
          <w:lang w:eastAsia="ru-RU"/>
        </w:rPr>
        <w:t>-й пожарно-спасательный отряд федерал</w:t>
      </w:r>
      <w:r w:rsidR="0040181F" w:rsidRPr="00943E8B">
        <w:rPr>
          <w:rFonts w:ascii="Times New Roman" w:eastAsia="Times New Roman" w:hAnsi="Times New Roman" w:cs="Times New Roman"/>
          <w:sz w:val="28"/>
          <w:szCs w:val="28"/>
          <w:lang w:eastAsia="ru-RU"/>
        </w:rPr>
        <w:t>ьной противопожарной службы</w:t>
      </w:r>
      <w:r w:rsidR="009A6F00" w:rsidRPr="00943E8B">
        <w:rPr>
          <w:rFonts w:ascii="Times New Roman" w:eastAsia="Times New Roman" w:hAnsi="Times New Roman" w:cs="Times New Roman"/>
          <w:sz w:val="28"/>
          <w:szCs w:val="28"/>
          <w:lang w:eastAsia="ru-RU"/>
        </w:rPr>
        <w:t xml:space="preserve"> (</w:t>
      </w:r>
      <w:r w:rsidR="00461887" w:rsidRPr="00943E8B">
        <w:rPr>
          <w:rFonts w:ascii="Times New Roman" w:eastAsia="Times New Roman" w:hAnsi="Times New Roman" w:cs="Times New Roman"/>
          <w:sz w:val="28"/>
          <w:szCs w:val="28"/>
          <w:lang w:eastAsia="ru-RU"/>
        </w:rPr>
        <w:t>42</w:t>
      </w:r>
      <w:r w:rsidRPr="00943E8B">
        <w:rPr>
          <w:rFonts w:ascii="Times New Roman" w:eastAsia="Times New Roman" w:hAnsi="Times New Roman" w:cs="Times New Roman"/>
          <w:sz w:val="28"/>
          <w:szCs w:val="28"/>
          <w:lang w:eastAsia="ru-RU"/>
        </w:rPr>
        <w:t xml:space="preserve">  пожарно-спасательная часть по охране </w:t>
      </w:r>
      <w:r w:rsidR="00461887" w:rsidRPr="00943E8B">
        <w:rPr>
          <w:rFonts w:ascii="Times New Roman" w:eastAsia="Times New Roman" w:hAnsi="Times New Roman" w:cs="Times New Roman"/>
          <w:sz w:val="28"/>
          <w:szCs w:val="28"/>
          <w:lang w:eastAsia="ru-RU"/>
        </w:rPr>
        <w:t>г. Калининск</w:t>
      </w:r>
      <w:r w:rsidR="009A6F00" w:rsidRPr="00943E8B">
        <w:rPr>
          <w:rFonts w:ascii="Times New Roman" w:eastAsia="Times New Roman" w:hAnsi="Times New Roman" w:cs="Times New Roman"/>
          <w:sz w:val="28"/>
          <w:szCs w:val="28"/>
          <w:lang w:eastAsia="ru-RU"/>
        </w:rPr>
        <w:t>), расположенный</w:t>
      </w:r>
      <w:r w:rsidRPr="00943E8B">
        <w:rPr>
          <w:rFonts w:ascii="Times New Roman" w:eastAsia="Times New Roman" w:hAnsi="Times New Roman" w:cs="Times New Roman"/>
          <w:sz w:val="28"/>
          <w:szCs w:val="28"/>
          <w:lang w:eastAsia="ru-RU"/>
        </w:rPr>
        <w:t xml:space="preserve"> по адресу: ул. </w:t>
      </w:r>
      <w:r w:rsidR="00461887" w:rsidRPr="00943E8B">
        <w:rPr>
          <w:rFonts w:ascii="Times New Roman" w:eastAsia="Times New Roman" w:hAnsi="Times New Roman" w:cs="Times New Roman"/>
          <w:sz w:val="28"/>
          <w:szCs w:val="28"/>
          <w:lang w:eastAsia="ru-RU"/>
        </w:rPr>
        <w:t>Советская</w:t>
      </w:r>
      <w:r w:rsidR="009A6F00" w:rsidRPr="00943E8B">
        <w:rPr>
          <w:rFonts w:ascii="Times New Roman" w:eastAsia="Times New Roman" w:hAnsi="Times New Roman" w:cs="Times New Roman"/>
          <w:sz w:val="28"/>
          <w:szCs w:val="28"/>
          <w:lang w:eastAsia="ru-RU"/>
        </w:rPr>
        <w:t>, д. 3</w:t>
      </w:r>
      <w:r w:rsidR="00461887" w:rsidRPr="00943E8B">
        <w:rPr>
          <w:rFonts w:ascii="Times New Roman" w:eastAsia="Times New Roman" w:hAnsi="Times New Roman" w:cs="Times New Roman"/>
          <w:sz w:val="28"/>
          <w:szCs w:val="28"/>
          <w:lang w:eastAsia="ru-RU"/>
        </w:rPr>
        <w:t>1</w:t>
      </w:r>
      <w:r w:rsidRPr="00943E8B">
        <w:rPr>
          <w:rFonts w:ascii="Times New Roman" w:eastAsia="Times New Roman" w:hAnsi="Times New Roman" w:cs="Times New Roman"/>
          <w:sz w:val="28"/>
          <w:szCs w:val="28"/>
          <w:lang w:eastAsia="ru-RU"/>
        </w:rPr>
        <w:t xml:space="preserve">. </w:t>
      </w:r>
    </w:p>
    <w:p w:rsidR="009A6F00" w:rsidRPr="00943E8B" w:rsidRDefault="009A6F00" w:rsidP="00171110">
      <w:pPr>
        <w:pStyle w:val="aa"/>
        <w:widowControl w:val="0"/>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Основными задачами 8 ПСО ФПС ГПС Главного управления МЧС России по Саратовской области, осуществляющего деятельность на территории Балашовского, Аркадакского, Калининского, Лысогорского, Романовского, Самойловского, Турковского районов Саратовской области являются:</w:t>
      </w:r>
    </w:p>
    <w:p w:rsidR="00862EF5" w:rsidRPr="00943E8B" w:rsidRDefault="009A6F00" w:rsidP="00171110">
      <w:pPr>
        <w:pStyle w:val="aa"/>
        <w:widowControl w:val="0"/>
        <w:numPr>
          <w:ilvl w:val="0"/>
          <w:numId w:val="4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применения сил и средств при тушении пожаров и проведении аварийно-спасательных работ, ликвидации чрезвычайных ситуаций природного и техногенного характера;</w:t>
      </w:r>
    </w:p>
    <w:p w:rsidR="00862EF5" w:rsidRPr="00943E8B" w:rsidRDefault="009A6F00" w:rsidP="00171110">
      <w:pPr>
        <w:pStyle w:val="aa"/>
        <w:widowControl w:val="0"/>
        <w:numPr>
          <w:ilvl w:val="0"/>
          <w:numId w:val="4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координация деятельности других видов пожарной охраны в порядке, установленном законодательством Российской Федерации;</w:t>
      </w:r>
    </w:p>
    <w:p w:rsidR="00862EF5" w:rsidRPr="00943E8B" w:rsidRDefault="009A6F00" w:rsidP="00171110">
      <w:pPr>
        <w:pStyle w:val="aa"/>
        <w:widowControl w:val="0"/>
        <w:numPr>
          <w:ilvl w:val="0"/>
          <w:numId w:val="4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взаимодействия с органами исполнительной власти, органами местного самоуправления, организациями, службами экстренного реагирования и жизнеобеспечения на основании соответствующих соглашений;</w:t>
      </w:r>
    </w:p>
    <w:p w:rsidR="00862EF5" w:rsidRPr="00943E8B" w:rsidRDefault="009A6F00" w:rsidP="00171110">
      <w:pPr>
        <w:pStyle w:val="aa"/>
        <w:widowControl w:val="0"/>
        <w:numPr>
          <w:ilvl w:val="0"/>
          <w:numId w:val="4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и осуществление профилактики пожаров;</w:t>
      </w:r>
    </w:p>
    <w:p w:rsidR="00862EF5" w:rsidRPr="00943E8B" w:rsidRDefault="009A6F00" w:rsidP="00171110">
      <w:pPr>
        <w:pStyle w:val="aa"/>
        <w:widowControl w:val="0"/>
        <w:numPr>
          <w:ilvl w:val="0"/>
          <w:numId w:val="4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организация работы по разработке, отработке и корректировке документов предварительного планирования действий по тушению пожаров и проведению </w:t>
      </w:r>
      <w:r w:rsidRPr="00943E8B">
        <w:rPr>
          <w:rFonts w:ascii="Times New Roman" w:eastAsia="Times New Roman" w:hAnsi="Times New Roman" w:cs="Times New Roman"/>
          <w:sz w:val="28"/>
          <w:szCs w:val="28"/>
          <w:lang w:eastAsia="ru-RU"/>
        </w:rPr>
        <w:lastRenderedPageBreak/>
        <w:t>аварийно-спасательных работ;</w:t>
      </w:r>
    </w:p>
    <w:p w:rsidR="009A6F00" w:rsidRPr="00943E8B" w:rsidRDefault="009A6F00" w:rsidP="00171110">
      <w:pPr>
        <w:pStyle w:val="aa"/>
        <w:widowControl w:val="0"/>
        <w:numPr>
          <w:ilvl w:val="0"/>
          <w:numId w:val="4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обеспечение профессиональной подготовки, переподготовки и повышение квалификации личного состава федеральной противопожарной службы Государственной противопожарной службы.</w:t>
      </w:r>
    </w:p>
    <w:p w:rsidR="00BF2AA3" w:rsidRPr="00943E8B" w:rsidRDefault="00BF2AA3" w:rsidP="00171110">
      <w:pPr>
        <w:pStyle w:val="aa"/>
        <w:widowControl w:val="0"/>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территории муниципального образования город Калининск производится сбор и вывоз жидких бытовых отходов.</w:t>
      </w:r>
    </w:p>
    <w:p w:rsidR="00BF2AA3" w:rsidRPr="00943E8B" w:rsidRDefault="00BF2AA3" w:rsidP="00171110">
      <w:pPr>
        <w:pStyle w:val="aa"/>
        <w:widowControl w:val="0"/>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Сбором твердых коммунальных отходов (далее – ТКО) в МО г. Калининск занимается региональный оператор АО «Ситиматик».</w:t>
      </w:r>
    </w:p>
    <w:p w:rsidR="00BF2AA3" w:rsidRPr="00943E8B" w:rsidRDefault="00BF2AA3" w:rsidP="00171110">
      <w:pPr>
        <w:pStyle w:val="aa"/>
        <w:widowControl w:val="0"/>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Региональный оператор обеспечивает транспортировку, обработку и захоронение только твердых коммунальных отходов 4-5 классов опасности.</w:t>
      </w:r>
    </w:p>
    <w:p w:rsidR="00BF2AA3" w:rsidRPr="00943E8B" w:rsidRDefault="00836377" w:rsidP="00171110">
      <w:pPr>
        <w:pStyle w:val="aa"/>
        <w:widowControl w:val="0"/>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Калининский</w:t>
      </w:r>
      <w:r w:rsidR="00BF2AA3" w:rsidRPr="00943E8B">
        <w:rPr>
          <w:rFonts w:ascii="Times New Roman" w:eastAsia="Times New Roman" w:hAnsi="Times New Roman" w:cs="Times New Roman"/>
          <w:sz w:val="28"/>
          <w:szCs w:val="28"/>
          <w:lang w:eastAsia="ru-RU"/>
        </w:rPr>
        <w:t xml:space="preserve"> район относится ко 2 зоне действия регионального оператора.</w:t>
      </w:r>
    </w:p>
    <w:p w:rsidR="00B7687F" w:rsidRPr="00943E8B" w:rsidRDefault="00BF2AA3" w:rsidP="00171110">
      <w:pPr>
        <w:pStyle w:val="aa"/>
        <w:widowControl w:val="0"/>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Вывоз твердых коммунальных отходов </w:t>
      </w:r>
      <w:r w:rsidR="00FF0BEA" w:rsidRPr="00943E8B">
        <w:rPr>
          <w:rFonts w:ascii="Times New Roman" w:eastAsia="Times New Roman" w:hAnsi="Times New Roman" w:cs="Times New Roman"/>
          <w:sz w:val="28"/>
          <w:szCs w:val="28"/>
          <w:lang w:eastAsia="ru-RU"/>
        </w:rPr>
        <w:t>с</w:t>
      </w:r>
      <w:r w:rsidRPr="00943E8B">
        <w:rPr>
          <w:rFonts w:ascii="Times New Roman" w:eastAsia="Times New Roman" w:hAnsi="Times New Roman" w:cs="Times New Roman"/>
          <w:sz w:val="28"/>
          <w:szCs w:val="28"/>
          <w:lang w:eastAsia="ru-RU"/>
        </w:rPr>
        <w:t xml:space="preserve"> территории</w:t>
      </w:r>
      <w:r w:rsidR="00FF0BEA" w:rsidRPr="00943E8B">
        <w:rPr>
          <w:rFonts w:ascii="Times New Roman" w:eastAsia="Times New Roman" w:hAnsi="Times New Roman" w:cs="Times New Roman"/>
          <w:sz w:val="28"/>
          <w:szCs w:val="28"/>
          <w:lang w:eastAsia="ru-RU"/>
        </w:rPr>
        <w:t xml:space="preserve"> МО</w:t>
      </w:r>
      <w:r w:rsidRPr="00943E8B">
        <w:rPr>
          <w:rFonts w:ascii="Times New Roman" w:eastAsia="Times New Roman" w:hAnsi="Times New Roman" w:cs="Times New Roman"/>
          <w:sz w:val="28"/>
          <w:szCs w:val="28"/>
          <w:lang w:eastAsia="ru-RU"/>
        </w:rPr>
        <w:t xml:space="preserve"> г. Калининск осуществляется посредством накопления отходов на контейнерных </w:t>
      </w:r>
      <w:r w:rsidR="00F84E1D" w:rsidRPr="00943E8B">
        <w:rPr>
          <w:rFonts w:ascii="Times New Roman" w:eastAsia="Times New Roman" w:hAnsi="Times New Roman" w:cs="Times New Roman"/>
          <w:sz w:val="28"/>
          <w:szCs w:val="28"/>
          <w:lang w:eastAsia="ru-RU"/>
        </w:rPr>
        <w:t>площадках, расположенных</w:t>
      </w:r>
      <w:r w:rsidRPr="00943E8B">
        <w:rPr>
          <w:rFonts w:ascii="Times New Roman" w:eastAsia="Times New Roman" w:hAnsi="Times New Roman" w:cs="Times New Roman"/>
          <w:sz w:val="28"/>
          <w:szCs w:val="28"/>
          <w:lang w:eastAsia="ru-RU"/>
        </w:rPr>
        <w:t xml:space="preserve"> н</w:t>
      </w:r>
      <w:r w:rsidR="002C73E6" w:rsidRPr="00943E8B">
        <w:rPr>
          <w:rFonts w:ascii="Times New Roman" w:eastAsia="Times New Roman" w:hAnsi="Times New Roman" w:cs="Times New Roman"/>
          <w:sz w:val="28"/>
          <w:szCs w:val="28"/>
          <w:lang w:eastAsia="ru-RU"/>
        </w:rPr>
        <w:t xml:space="preserve">а территории </w:t>
      </w:r>
      <w:r w:rsidR="004A629C" w:rsidRPr="00943E8B">
        <w:rPr>
          <w:rFonts w:ascii="Times New Roman" w:eastAsia="Times New Roman" w:hAnsi="Times New Roman" w:cs="Times New Roman"/>
          <w:sz w:val="28"/>
          <w:szCs w:val="28"/>
          <w:lang w:eastAsia="ru-RU"/>
        </w:rPr>
        <w:t>города</w:t>
      </w:r>
      <w:r w:rsidR="002C73E6" w:rsidRPr="00943E8B">
        <w:rPr>
          <w:rFonts w:ascii="Times New Roman" w:eastAsia="Times New Roman" w:hAnsi="Times New Roman" w:cs="Times New Roman"/>
          <w:sz w:val="28"/>
          <w:szCs w:val="28"/>
          <w:lang w:eastAsia="ru-RU"/>
        </w:rPr>
        <w:t xml:space="preserve"> и</w:t>
      </w:r>
      <w:r w:rsidR="002009EB">
        <w:rPr>
          <w:rFonts w:ascii="Times New Roman" w:eastAsia="Times New Roman" w:hAnsi="Times New Roman" w:cs="Times New Roman"/>
          <w:sz w:val="28"/>
          <w:szCs w:val="28"/>
          <w:lang w:eastAsia="ru-RU"/>
        </w:rPr>
        <w:t xml:space="preserve"> </w:t>
      </w:r>
      <w:r w:rsidR="004A629C" w:rsidRPr="00943E8B">
        <w:rPr>
          <w:rFonts w:ascii="Times New Roman" w:eastAsia="Times New Roman" w:hAnsi="Times New Roman" w:cs="Times New Roman"/>
          <w:sz w:val="28"/>
          <w:szCs w:val="28"/>
          <w:lang w:eastAsia="ru-RU"/>
        </w:rPr>
        <w:t>дальнейшей транспортировкой на полигон для захоронения ТКО в р. п. Лысые Горы.</w:t>
      </w:r>
    </w:p>
    <w:p w:rsidR="002C73E6" w:rsidRPr="00943E8B" w:rsidRDefault="002C73E6" w:rsidP="00171110">
      <w:pPr>
        <w:widowControl w:val="0"/>
        <w:suppressAutoHyphens/>
        <w:spacing w:after="0" w:line="240" w:lineRule="auto"/>
        <w:rPr>
          <w:rFonts w:ascii="Times New Roman" w:eastAsia="Times New Roman" w:hAnsi="Times New Roman" w:cs="Times New Roman"/>
          <w:sz w:val="28"/>
          <w:szCs w:val="28"/>
          <w:lang w:eastAsia="ru-RU"/>
        </w:rPr>
      </w:pPr>
    </w:p>
    <w:p w:rsidR="00B7687F" w:rsidRPr="00943E8B" w:rsidRDefault="00B7687F" w:rsidP="00171110">
      <w:pPr>
        <w:widowControl w:val="0"/>
        <w:numPr>
          <w:ilvl w:val="0"/>
          <w:numId w:val="2"/>
        </w:numPr>
        <w:tabs>
          <w:tab w:val="left" w:pos="1134"/>
        </w:tabs>
        <w:suppressAutoHyphens/>
        <w:spacing w:after="0" w:line="240" w:lineRule="auto"/>
        <w:ind w:left="0" w:firstLine="709"/>
        <w:contextualSpacing/>
        <w:outlineLvl w:val="0"/>
        <w:rPr>
          <w:rFonts w:ascii="Times New Roman" w:eastAsia="Courier New" w:hAnsi="Times New Roman" w:cs="Times New Roman"/>
          <w:b/>
          <w:sz w:val="28"/>
          <w:szCs w:val="28"/>
          <w:lang w:eastAsia="ru-RU"/>
        </w:rPr>
      </w:pPr>
      <w:bookmarkStart w:id="65" w:name="_Toc145518057"/>
      <w:r w:rsidRPr="00943E8B">
        <w:rPr>
          <w:rFonts w:ascii="Times New Roman" w:eastAsia="Courier New" w:hAnsi="Times New Roman" w:cs="Times New Roman"/>
          <w:b/>
          <w:sz w:val="28"/>
          <w:szCs w:val="28"/>
          <w:lang w:eastAsia="ru-RU"/>
        </w:rPr>
        <w:t>ТЕРРИТОРИАЛЬНО-ПЛАНИРОВОЧНАЯ ОРГАНИЗАЦИЯ</w:t>
      </w:r>
      <w:bookmarkEnd w:id="65"/>
    </w:p>
    <w:p w:rsidR="00B7687F" w:rsidRPr="00943E8B" w:rsidRDefault="00B7687F" w:rsidP="00171110">
      <w:pPr>
        <w:widowControl w:val="0"/>
        <w:numPr>
          <w:ilvl w:val="1"/>
          <w:numId w:val="2"/>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66" w:name="_Toc145518058"/>
      <w:r w:rsidRPr="00943E8B">
        <w:rPr>
          <w:rFonts w:ascii="Times New Roman" w:eastAsia="Times New Roman" w:hAnsi="Times New Roman" w:cs="Times New Roman"/>
          <w:b/>
          <w:sz w:val="28"/>
          <w:szCs w:val="28"/>
          <w:lang w:eastAsia="ru-RU"/>
        </w:rPr>
        <w:t>Территория муниципального образования. Существующее положение</w:t>
      </w:r>
      <w:bookmarkEnd w:id="66"/>
    </w:p>
    <w:p w:rsidR="00B7687F" w:rsidRPr="00943E8B" w:rsidRDefault="00B7687F" w:rsidP="0017111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943E8B">
        <w:rPr>
          <w:rFonts w:ascii="Times New Roman" w:eastAsia="Arial" w:hAnsi="Times New Roman" w:cs="Times New Roman"/>
          <w:sz w:val="28"/>
          <w:szCs w:val="28"/>
          <w:lang w:eastAsia="ar-SA"/>
        </w:rPr>
        <w:t xml:space="preserve">В соответствии с законом Саратовской области </w:t>
      </w:r>
      <w:r w:rsidR="002E3974" w:rsidRPr="00943E8B">
        <w:rPr>
          <w:rFonts w:ascii="Times New Roman" w:eastAsia="Times New Roman" w:hAnsi="Times New Roman" w:cs="Times New Roman"/>
          <w:sz w:val="28"/>
          <w:szCs w:val="28"/>
          <w:lang w:eastAsia="ru-RU"/>
        </w:rPr>
        <w:t>от 27</w:t>
      </w:r>
      <w:r w:rsidR="00CB4CEB" w:rsidRPr="00943E8B">
        <w:rPr>
          <w:rFonts w:ascii="Times New Roman" w:eastAsia="Times New Roman" w:hAnsi="Times New Roman" w:cs="Times New Roman"/>
          <w:sz w:val="28"/>
          <w:szCs w:val="28"/>
          <w:lang w:eastAsia="ru-RU"/>
        </w:rPr>
        <w:t xml:space="preserve">.12.2004 № </w:t>
      </w:r>
      <w:r w:rsidR="002E3974" w:rsidRPr="00943E8B">
        <w:rPr>
          <w:rFonts w:ascii="Times New Roman" w:eastAsia="Times New Roman" w:hAnsi="Times New Roman" w:cs="Times New Roman"/>
          <w:sz w:val="28"/>
          <w:szCs w:val="28"/>
          <w:lang w:eastAsia="ru-RU"/>
        </w:rPr>
        <w:t>94</w:t>
      </w:r>
      <w:r w:rsidR="00CB4CEB" w:rsidRPr="00943E8B">
        <w:rPr>
          <w:rFonts w:ascii="Times New Roman" w:eastAsia="Times New Roman" w:hAnsi="Times New Roman" w:cs="Times New Roman"/>
          <w:sz w:val="28"/>
          <w:szCs w:val="28"/>
          <w:lang w:eastAsia="ru-RU"/>
        </w:rPr>
        <w:t>-ЗСО «О</w:t>
      </w:r>
      <w:r w:rsidR="0099604F" w:rsidRPr="00943E8B">
        <w:rPr>
          <w:rFonts w:ascii="Times New Roman" w:eastAsia="Times New Roman" w:hAnsi="Times New Roman" w:cs="Times New Roman"/>
          <w:sz w:val="28"/>
          <w:szCs w:val="28"/>
          <w:lang w:eastAsia="ru-RU"/>
        </w:rPr>
        <w:t> </w:t>
      </w:r>
      <w:r w:rsidR="00CB4CEB" w:rsidRPr="00943E8B">
        <w:rPr>
          <w:rFonts w:ascii="Times New Roman" w:eastAsia="Times New Roman" w:hAnsi="Times New Roman" w:cs="Times New Roman"/>
          <w:sz w:val="28"/>
          <w:szCs w:val="28"/>
          <w:lang w:eastAsia="ru-RU"/>
        </w:rPr>
        <w:t xml:space="preserve">муниципальных </w:t>
      </w:r>
      <w:r w:rsidR="00F84E1D" w:rsidRPr="00943E8B">
        <w:rPr>
          <w:rFonts w:ascii="Times New Roman" w:eastAsia="Times New Roman" w:hAnsi="Times New Roman" w:cs="Times New Roman"/>
          <w:sz w:val="28"/>
          <w:szCs w:val="28"/>
          <w:lang w:eastAsia="ru-RU"/>
        </w:rPr>
        <w:t>образованиях, входящих</w:t>
      </w:r>
      <w:r w:rsidR="00CB4CEB" w:rsidRPr="00943E8B">
        <w:rPr>
          <w:rFonts w:ascii="Times New Roman" w:eastAsia="Times New Roman" w:hAnsi="Times New Roman" w:cs="Times New Roman"/>
          <w:sz w:val="28"/>
          <w:szCs w:val="28"/>
          <w:lang w:eastAsia="ru-RU"/>
        </w:rPr>
        <w:t xml:space="preserve"> в состав </w:t>
      </w:r>
      <w:r w:rsidR="009928E0" w:rsidRPr="00943E8B">
        <w:rPr>
          <w:rFonts w:ascii="Times New Roman" w:eastAsia="Times New Roman" w:hAnsi="Times New Roman" w:cs="Times New Roman"/>
          <w:sz w:val="28"/>
          <w:szCs w:val="28"/>
          <w:lang w:eastAsia="ru-RU"/>
        </w:rPr>
        <w:t>Калининского</w:t>
      </w:r>
      <w:r w:rsidR="00CB4CEB" w:rsidRPr="00943E8B">
        <w:rPr>
          <w:rFonts w:ascii="Times New Roman" w:eastAsia="Times New Roman" w:hAnsi="Times New Roman" w:cs="Times New Roman"/>
          <w:sz w:val="28"/>
          <w:szCs w:val="28"/>
          <w:lang w:eastAsia="ru-RU"/>
        </w:rPr>
        <w:t xml:space="preserve"> муниципального района»</w:t>
      </w:r>
      <w:r w:rsidRPr="00943E8B">
        <w:rPr>
          <w:rFonts w:ascii="Times New Roman" w:eastAsia="Arial" w:hAnsi="Times New Roman" w:cs="Times New Roman"/>
          <w:sz w:val="28"/>
          <w:szCs w:val="28"/>
          <w:lang w:eastAsia="ar-SA"/>
        </w:rPr>
        <w:t xml:space="preserve"> и его изменениями в состав территории муниципального образования </w:t>
      </w:r>
      <w:r w:rsidR="009928E0" w:rsidRPr="00943E8B">
        <w:rPr>
          <w:rFonts w:ascii="Times New Roman" w:eastAsia="Arial" w:hAnsi="Times New Roman" w:cs="Times New Roman"/>
          <w:sz w:val="28"/>
          <w:szCs w:val="28"/>
          <w:lang w:eastAsia="ar-SA"/>
        </w:rPr>
        <w:t>г. Калининск входит</w:t>
      </w:r>
      <w:r w:rsidR="002009EB">
        <w:rPr>
          <w:rFonts w:ascii="Times New Roman" w:eastAsia="Arial" w:hAnsi="Times New Roman" w:cs="Times New Roman"/>
          <w:sz w:val="28"/>
          <w:szCs w:val="28"/>
          <w:lang w:eastAsia="ar-SA"/>
        </w:rPr>
        <w:t xml:space="preserve"> </w:t>
      </w:r>
      <w:r w:rsidR="009928E0" w:rsidRPr="00943E8B">
        <w:rPr>
          <w:rFonts w:ascii="Times New Roman" w:eastAsia="Arial" w:hAnsi="Times New Roman" w:cs="Times New Roman"/>
          <w:sz w:val="28"/>
          <w:szCs w:val="28"/>
          <w:lang w:eastAsia="ar-SA"/>
        </w:rPr>
        <w:t>один населенный пункт</w:t>
      </w:r>
      <w:r w:rsidRPr="00943E8B">
        <w:rPr>
          <w:rFonts w:ascii="Times New Roman" w:eastAsia="Arial" w:hAnsi="Times New Roman" w:cs="Times New Roman"/>
          <w:sz w:val="28"/>
          <w:szCs w:val="28"/>
          <w:lang w:eastAsia="ar-SA"/>
        </w:rPr>
        <w:t xml:space="preserve">: </w:t>
      </w:r>
      <w:r w:rsidR="009928E0" w:rsidRPr="00943E8B">
        <w:rPr>
          <w:rFonts w:ascii="Times New Roman" w:eastAsia="Arial" w:hAnsi="Times New Roman" w:cs="Times New Roman"/>
          <w:sz w:val="28"/>
          <w:szCs w:val="28"/>
          <w:lang w:eastAsia="ar-SA"/>
        </w:rPr>
        <w:t>город Калининск.</w:t>
      </w:r>
    </w:p>
    <w:p w:rsidR="00CF2E53" w:rsidRPr="00943E8B" w:rsidRDefault="0069177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Город является одним из промышленных центров Саратовской области. </w:t>
      </w:r>
    </w:p>
    <w:p w:rsidR="009928E0" w:rsidRPr="00943E8B" w:rsidRDefault="009928E0"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Муниципальное образование г. Калининск занимает незначительную территорию (менее 1%) Калининского муниципального района и расположено на обоих берегах р. Баланда. Земли МО г. Калининск граничат с юга, запада и севера с территорией Малоекатериновского МО, с востока с территорией Новоивановского МО Калининского района. МО г. Калининск - единственное городское поселение Калининского района.</w:t>
      </w:r>
    </w:p>
    <w:p w:rsidR="009928E0" w:rsidRPr="00943E8B" w:rsidRDefault="009928E0"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Расположение муниципального образования в зоне влияния Саратовской агломерации на главной планировочной и транспортной оси определяет г.</w:t>
      </w:r>
      <w:r w:rsidR="00313489"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Калининск как один из центров системы расселения в центральной правобережной части Саратовской области.</w:t>
      </w:r>
    </w:p>
    <w:p w:rsidR="009928E0" w:rsidRPr="00943E8B" w:rsidRDefault="009928E0" w:rsidP="00171110">
      <w:pPr>
        <w:widowControl w:val="0"/>
        <w:suppressAutoHyphens/>
        <w:spacing w:after="0" w:line="240" w:lineRule="auto"/>
        <w:ind w:firstLine="709"/>
        <w:rPr>
          <w:rFonts w:ascii="Times New Roman" w:eastAsia="Calibri" w:hAnsi="Times New Roman" w:cs="Times New Roman"/>
          <w:sz w:val="28"/>
          <w:szCs w:val="28"/>
        </w:rPr>
      </w:pPr>
    </w:p>
    <w:p w:rsidR="00B7687F" w:rsidRPr="00943E8B" w:rsidRDefault="00B7687F"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67" w:name="_Toc145518059"/>
      <w:r w:rsidRPr="00943E8B">
        <w:rPr>
          <w:rFonts w:ascii="Times New Roman" w:eastAsia="Times New Roman" w:hAnsi="Times New Roman" w:cs="Times New Roman"/>
          <w:b/>
          <w:sz w:val="28"/>
          <w:szCs w:val="28"/>
          <w:lang w:eastAsia="ru-RU"/>
        </w:rPr>
        <w:t>Территориальные ресурсы</w:t>
      </w:r>
      <w:bookmarkEnd w:id="67"/>
    </w:p>
    <w:p w:rsidR="00B7687F" w:rsidRPr="00943E8B" w:rsidRDefault="00B7687F" w:rsidP="0017111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943E8B">
        <w:rPr>
          <w:rFonts w:ascii="Times New Roman" w:eastAsia="Arial" w:hAnsi="Times New Roman" w:cs="Times New Roman"/>
          <w:sz w:val="28"/>
          <w:szCs w:val="28"/>
          <w:lang w:eastAsia="ar-SA"/>
        </w:rPr>
        <w:t>С целью определения территориальных ресурсов для развития городского поселения на стадии генерального плана, была выполнена оценка территории, в процессе которой были определены:</w:t>
      </w:r>
    </w:p>
    <w:p w:rsidR="00B7687F" w:rsidRPr="00943E8B" w:rsidRDefault="00B7687F" w:rsidP="00171110">
      <w:pPr>
        <w:widowControl w:val="0"/>
        <w:numPr>
          <w:ilvl w:val="0"/>
          <w:numId w:val="11"/>
        </w:numPr>
        <w:tabs>
          <w:tab w:val="left" w:pos="993"/>
        </w:tabs>
        <w:suppressAutoHyphens/>
        <w:autoSpaceDE w:val="0"/>
        <w:spacing w:after="0" w:line="240" w:lineRule="auto"/>
        <w:ind w:left="0" w:firstLine="709"/>
        <w:jc w:val="both"/>
        <w:rPr>
          <w:rFonts w:ascii="Times New Roman" w:eastAsia="Arial" w:hAnsi="Times New Roman" w:cs="Times New Roman"/>
          <w:sz w:val="28"/>
          <w:szCs w:val="28"/>
          <w:lang w:eastAsia="ar-SA"/>
        </w:rPr>
      </w:pPr>
      <w:r w:rsidRPr="00943E8B">
        <w:rPr>
          <w:rFonts w:ascii="Times New Roman" w:eastAsia="Arial" w:hAnsi="Times New Roman" w:cs="Times New Roman"/>
          <w:sz w:val="28"/>
          <w:szCs w:val="28"/>
          <w:lang w:eastAsia="ar-SA"/>
        </w:rPr>
        <w:t>планировочные ограничения в использовании территорий населенных пунктов;</w:t>
      </w:r>
    </w:p>
    <w:p w:rsidR="00B7687F" w:rsidRPr="00943E8B" w:rsidRDefault="00B7687F" w:rsidP="00171110">
      <w:pPr>
        <w:widowControl w:val="0"/>
        <w:numPr>
          <w:ilvl w:val="0"/>
          <w:numId w:val="11"/>
        </w:numPr>
        <w:tabs>
          <w:tab w:val="left" w:pos="993"/>
        </w:tabs>
        <w:suppressAutoHyphens/>
        <w:autoSpaceDE w:val="0"/>
        <w:spacing w:after="0" w:line="240" w:lineRule="auto"/>
        <w:ind w:left="0" w:firstLine="709"/>
        <w:jc w:val="both"/>
        <w:rPr>
          <w:rFonts w:ascii="Times New Roman" w:eastAsia="Arial" w:hAnsi="Times New Roman" w:cs="Times New Roman"/>
          <w:sz w:val="28"/>
          <w:szCs w:val="28"/>
          <w:lang w:eastAsia="ar-SA"/>
        </w:rPr>
      </w:pPr>
      <w:r w:rsidRPr="00943E8B">
        <w:rPr>
          <w:rFonts w:ascii="Times New Roman" w:eastAsia="Arial" w:hAnsi="Times New Roman" w:cs="Times New Roman"/>
          <w:sz w:val="28"/>
          <w:szCs w:val="28"/>
          <w:lang w:eastAsia="ar-SA"/>
        </w:rPr>
        <w:t>источники негативного воздействия на окружающую среду и ареалы этого воздействия;</w:t>
      </w:r>
    </w:p>
    <w:p w:rsidR="00B7687F" w:rsidRPr="00943E8B" w:rsidRDefault="00B7687F" w:rsidP="00171110">
      <w:pPr>
        <w:widowControl w:val="0"/>
        <w:numPr>
          <w:ilvl w:val="0"/>
          <w:numId w:val="11"/>
        </w:numPr>
        <w:tabs>
          <w:tab w:val="left" w:pos="993"/>
        </w:tabs>
        <w:suppressAutoHyphens/>
        <w:autoSpaceDE w:val="0"/>
        <w:spacing w:after="0" w:line="240" w:lineRule="auto"/>
        <w:ind w:left="0" w:firstLine="709"/>
        <w:jc w:val="both"/>
        <w:rPr>
          <w:rFonts w:ascii="Times New Roman" w:eastAsia="Arial" w:hAnsi="Times New Roman" w:cs="Times New Roman"/>
          <w:sz w:val="28"/>
          <w:szCs w:val="28"/>
          <w:lang w:eastAsia="ar-SA"/>
        </w:rPr>
      </w:pPr>
      <w:r w:rsidRPr="00943E8B">
        <w:rPr>
          <w:rFonts w:ascii="Times New Roman" w:eastAsia="Arial" w:hAnsi="Times New Roman" w:cs="Times New Roman"/>
          <w:sz w:val="28"/>
          <w:szCs w:val="28"/>
          <w:lang w:eastAsia="ar-SA"/>
        </w:rPr>
        <w:t>степень соответствия основных видов функционального использования территорий их местоположению, требованиям нормативного использования;</w:t>
      </w:r>
    </w:p>
    <w:p w:rsidR="00B7687F" w:rsidRPr="00943E8B" w:rsidRDefault="00B7687F" w:rsidP="00171110">
      <w:pPr>
        <w:widowControl w:val="0"/>
        <w:numPr>
          <w:ilvl w:val="0"/>
          <w:numId w:val="11"/>
        </w:numPr>
        <w:tabs>
          <w:tab w:val="left" w:pos="993"/>
        </w:tabs>
        <w:suppressAutoHyphens/>
        <w:autoSpaceDE w:val="0"/>
        <w:spacing w:after="0" w:line="240" w:lineRule="auto"/>
        <w:ind w:left="0" w:firstLine="709"/>
        <w:jc w:val="both"/>
        <w:rPr>
          <w:rFonts w:ascii="Times New Roman" w:eastAsia="Arial" w:hAnsi="Times New Roman" w:cs="Times New Roman"/>
          <w:sz w:val="28"/>
          <w:szCs w:val="28"/>
          <w:lang w:eastAsia="ar-SA"/>
        </w:rPr>
      </w:pPr>
      <w:r w:rsidRPr="00943E8B">
        <w:rPr>
          <w:rFonts w:ascii="Times New Roman" w:eastAsia="Arial" w:hAnsi="Times New Roman" w:cs="Times New Roman"/>
          <w:sz w:val="28"/>
          <w:szCs w:val="28"/>
          <w:lang w:eastAsia="ar-SA"/>
        </w:rPr>
        <w:t>зоны с особыми условиями использования территории.</w:t>
      </w:r>
    </w:p>
    <w:p w:rsidR="00B7687F" w:rsidRPr="00943E8B" w:rsidRDefault="00B7687F" w:rsidP="0017111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943E8B">
        <w:rPr>
          <w:rFonts w:ascii="Times New Roman" w:eastAsia="Arial" w:hAnsi="Times New Roman" w:cs="Times New Roman"/>
          <w:sz w:val="28"/>
          <w:szCs w:val="28"/>
          <w:lang w:eastAsia="ar-SA"/>
        </w:rPr>
        <w:t xml:space="preserve">Оценивались территории в пределах застройки, а также прилегающие к ним </w:t>
      </w:r>
      <w:r w:rsidRPr="00943E8B">
        <w:rPr>
          <w:rFonts w:ascii="Times New Roman" w:eastAsia="Arial" w:hAnsi="Times New Roman" w:cs="Times New Roman"/>
          <w:sz w:val="28"/>
          <w:szCs w:val="28"/>
          <w:lang w:eastAsia="ar-SA"/>
        </w:rPr>
        <w:lastRenderedPageBreak/>
        <w:t>территории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ограничений, представляющих определ</w:t>
      </w:r>
      <w:r w:rsidR="00347489" w:rsidRPr="00943E8B">
        <w:rPr>
          <w:rFonts w:ascii="Times New Roman" w:eastAsia="Arial" w:hAnsi="Times New Roman" w:cs="Times New Roman"/>
          <w:sz w:val="28"/>
          <w:szCs w:val="28"/>
          <w:lang w:eastAsia="ar-SA"/>
        </w:rPr>
        <w:t>е</w:t>
      </w:r>
      <w:r w:rsidRPr="00943E8B">
        <w:rPr>
          <w:rFonts w:ascii="Times New Roman" w:eastAsia="Arial" w:hAnsi="Times New Roman" w:cs="Times New Roman"/>
          <w:sz w:val="28"/>
          <w:szCs w:val="28"/>
          <w:lang w:eastAsia="ar-SA"/>
        </w:rPr>
        <w:t>нные препятствия к осуществлению тех или иных функций.</w:t>
      </w:r>
    </w:p>
    <w:p w:rsidR="00B7687F" w:rsidRPr="00943E8B" w:rsidRDefault="00B7687F" w:rsidP="0017111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943E8B">
        <w:rPr>
          <w:rFonts w:ascii="Times New Roman" w:eastAsia="Arial" w:hAnsi="Times New Roman" w:cs="Times New Roman"/>
          <w:sz w:val="28"/>
          <w:szCs w:val="28"/>
          <w:lang w:eastAsia="ar-SA"/>
        </w:rPr>
        <w:t xml:space="preserve">В результате оценки выбраны наиболее предпочтительные по комплексу факторов территории, на которых возможна организация жилых, общественно-деловых. </w:t>
      </w:r>
    </w:p>
    <w:p w:rsidR="00D476FD" w:rsidRPr="00943E8B" w:rsidRDefault="00D476FD" w:rsidP="00171110">
      <w:pPr>
        <w:widowControl w:val="0"/>
        <w:suppressAutoHyphens/>
        <w:spacing w:after="0" w:line="240" w:lineRule="auto"/>
        <w:ind w:firstLine="709"/>
        <w:jc w:val="both"/>
        <w:rPr>
          <w:rFonts w:ascii="Times New Roman" w:hAnsi="Times New Roman" w:cs="Times New Roman"/>
          <w:sz w:val="28"/>
          <w:szCs w:val="28"/>
          <w:lang w:eastAsia="ar-SA"/>
        </w:rPr>
      </w:pPr>
      <w:r w:rsidRPr="00943E8B">
        <w:rPr>
          <w:rFonts w:ascii="Times New Roman" w:hAnsi="Times New Roman" w:cs="Times New Roman"/>
          <w:sz w:val="28"/>
          <w:szCs w:val="28"/>
          <w:lang w:eastAsia="ar-SA"/>
        </w:rPr>
        <w:t>В соответствии с п. 19 ст. 24 Градостроительного кодекса РФ лесной участок с адресом Калининское лесничество, Калининское участковое лесничество, квартал 62,</w:t>
      </w:r>
      <w:r w:rsidR="002E614F" w:rsidRPr="00943E8B">
        <w:rPr>
          <w:rFonts w:ascii="Times New Roman" w:hAnsi="Times New Roman" w:cs="Times New Roman"/>
          <w:sz w:val="28"/>
          <w:szCs w:val="28"/>
          <w:lang w:eastAsia="ar-SA"/>
        </w:rPr>
        <w:t xml:space="preserve"> выдел 6, </w:t>
      </w:r>
      <w:r w:rsidRPr="00943E8B">
        <w:rPr>
          <w:rFonts w:ascii="Times New Roman" w:hAnsi="Times New Roman" w:cs="Times New Roman"/>
          <w:sz w:val="28"/>
          <w:szCs w:val="28"/>
          <w:lang w:eastAsia="ar-SA"/>
        </w:rPr>
        <w:t xml:space="preserve"> площадью 1,5 га, со всех сторон граничащи</w:t>
      </w:r>
      <w:r w:rsidR="00206A4C" w:rsidRPr="00943E8B">
        <w:rPr>
          <w:rFonts w:ascii="Times New Roman" w:hAnsi="Times New Roman" w:cs="Times New Roman"/>
          <w:sz w:val="28"/>
          <w:szCs w:val="28"/>
          <w:lang w:eastAsia="ar-SA"/>
        </w:rPr>
        <w:t>й</w:t>
      </w:r>
      <w:r w:rsidRPr="00943E8B">
        <w:rPr>
          <w:rFonts w:ascii="Times New Roman" w:hAnsi="Times New Roman" w:cs="Times New Roman"/>
          <w:sz w:val="28"/>
          <w:szCs w:val="28"/>
          <w:lang w:eastAsia="ar-SA"/>
        </w:rPr>
        <w:t xml:space="preserve"> с земельными участками, расположенными в границах населенного пункта включен в границу населенного пункта г. Калининск.</w:t>
      </w:r>
    </w:p>
    <w:p w:rsidR="00B7687F" w:rsidRPr="00943E8B" w:rsidRDefault="00B7687F" w:rsidP="00171110">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943E8B">
        <w:rPr>
          <w:rFonts w:ascii="Times New Roman" w:eastAsia="Arial" w:hAnsi="Times New Roman" w:cs="Times New Roman"/>
          <w:sz w:val="28"/>
          <w:szCs w:val="28"/>
          <w:lang w:eastAsia="ar-SA"/>
        </w:rPr>
        <w:t>На основе результатов оценки рекомендовано территориальное развитие муниципального образования, проектное функциональное зонирование и укрупн</w:t>
      </w:r>
      <w:r w:rsidR="00347489" w:rsidRPr="00943E8B">
        <w:rPr>
          <w:rFonts w:ascii="Times New Roman" w:eastAsia="Arial" w:hAnsi="Times New Roman" w:cs="Times New Roman"/>
          <w:sz w:val="28"/>
          <w:szCs w:val="28"/>
          <w:lang w:eastAsia="ar-SA"/>
        </w:rPr>
        <w:t>е</w:t>
      </w:r>
      <w:r w:rsidRPr="00943E8B">
        <w:rPr>
          <w:rFonts w:ascii="Times New Roman" w:eastAsia="Arial" w:hAnsi="Times New Roman" w:cs="Times New Roman"/>
          <w:sz w:val="28"/>
          <w:szCs w:val="28"/>
          <w:lang w:eastAsia="ar-SA"/>
        </w:rPr>
        <w:t>нная планировочная структура территории.</w:t>
      </w:r>
    </w:p>
    <w:p w:rsidR="00B7687F" w:rsidRPr="00943E8B" w:rsidRDefault="0070089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b/>
          <w:sz w:val="28"/>
          <w:szCs w:val="28"/>
          <w:lang w:eastAsia="ru-RU"/>
        </w:rPr>
        <w:t xml:space="preserve">Таблица 6.2.1 </w:t>
      </w:r>
      <w:r w:rsidR="00B7687F" w:rsidRPr="00943E8B">
        <w:rPr>
          <w:rFonts w:ascii="Times New Roman" w:eastAsia="Times New Roman" w:hAnsi="Times New Roman" w:cs="Times New Roman"/>
          <w:b/>
          <w:sz w:val="28"/>
          <w:szCs w:val="28"/>
          <w:lang w:eastAsia="ru-RU"/>
        </w:rPr>
        <w:t xml:space="preserve">Перечень земельных участков, которые включались в границы населенных пунктов, входящих в состав муниципального образования город </w:t>
      </w:r>
      <w:r w:rsidRPr="00943E8B">
        <w:rPr>
          <w:rFonts w:ascii="Times New Roman" w:eastAsia="Times New Roman" w:hAnsi="Times New Roman" w:cs="Times New Roman"/>
          <w:b/>
          <w:sz w:val="28"/>
          <w:szCs w:val="28"/>
          <w:lang w:eastAsia="ru-RU"/>
        </w:rPr>
        <w:t>Калининск</w:t>
      </w:r>
      <w:r w:rsidR="00B7687F" w:rsidRPr="00943E8B">
        <w:rPr>
          <w:rFonts w:ascii="Times New Roman" w:eastAsia="Times New Roman" w:hAnsi="Times New Roman" w:cs="Times New Roman"/>
          <w:b/>
          <w:sz w:val="28"/>
          <w:szCs w:val="28"/>
          <w:lang w:eastAsia="ru-RU"/>
        </w:rPr>
        <w:t>, или исключались из их границ, с указанием категорий земель, к которым планируется отнести эти земельные участки, и целей их планируемого использования</w:t>
      </w:r>
    </w:p>
    <w:tbl>
      <w:tblPr>
        <w:tblStyle w:val="14"/>
        <w:tblW w:w="10206" w:type="dxa"/>
        <w:tblInd w:w="108" w:type="dxa"/>
        <w:tblLayout w:type="fixed"/>
        <w:tblLook w:val="04A0"/>
      </w:tblPr>
      <w:tblGrid>
        <w:gridCol w:w="567"/>
        <w:gridCol w:w="2127"/>
        <w:gridCol w:w="1701"/>
        <w:gridCol w:w="1842"/>
        <w:gridCol w:w="3969"/>
      </w:tblGrid>
      <w:tr w:rsidR="00466464" w:rsidRPr="00943E8B" w:rsidTr="00D501FA">
        <w:trPr>
          <w:cantSplit/>
          <w:trHeight w:val="1134"/>
        </w:trPr>
        <w:tc>
          <w:tcPr>
            <w:tcW w:w="567" w:type="dxa"/>
            <w:textDirection w:val="btLr"/>
            <w:vAlign w:val="center"/>
          </w:tcPr>
          <w:p w:rsidR="00B7687F" w:rsidRPr="00943E8B" w:rsidRDefault="00B7687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 п/п</w:t>
            </w:r>
          </w:p>
        </w:tc>
        <w:tc>
          <w:tcPr>
            <w:tcW w:w="2127" w:type="dxa"/>
            <w:vAlign w:val="center"/>
          </w:tcPr>
          <w:p w:rsidR="00B7687F" w:rsidRPr="00943E8B" w:rsidRDefault="00B7687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Кадастровый номер земельного участка</w:t>
            </w:r>
          </w:p>
        </w:tc>
        <w:tc>
          <w:tcPr>
            <w:tcW w:w="1701" w:type="dxa"/>
            <w:vAlign w:val="center"/>
          </w:tcPr>
          <w:p w:rsidR="00B7687F" w:rsidRPr="00943E8B" w:rsidRDefault="00B7687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Категория земель</w:t>
            </w:r>
          </w:p>
        </w:tc>
        <w:tc>
          <w:tcPr>
            <w:tcW w:w="1842" w:type="dxa"/>
            <w:vAlign w:val="center"/>
          </w:tcPr>
          <w:p w:rsidR="00B7687F" w:rsidRPr="00943E8B" w:rsidRDefault="00B7687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Мероприятие</w:t>
            </w:r>
          </w:p>
        </w:tc>
        <w:tc>
          <w:tcPr>
            <w:tcW w:w="3969" w:type="dxa"/>
            <w:vAlign w:val="center"/>
          </w:tcPr>
          <w:p w:rsidR="00B7687F" w:rsidRPr="00943E8B" w:rsidRDefault="00B7687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Цель планируемого использования земельного участка</w:t>
            </w:r>
          </w:p>
        </w:tc>
      </w:tr>
      <w:tr w:rsidR="00466464" w:rsidRPr="00943E8B" w:rsidTr="00D501FA">
        <w:trPr>
          <w:trHeight w:val="410"/>
        </w:trPr>
        <w:tc>
          <w:tcPr>
            <w:tcW w:w="567" w:type="dxa"/>
            <w:vAlign w:val="center"/>
          </w:tcPr>
          <w:p w:rsidR="00B7687F" w:rsidRPr="00943E8B" w:rsidRDefault="00B7687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w:t>
            </w:r>
          </w:p>
        </w:tc>
        <w:tc>
          <w:tcPr>
            <w:tcW w:w="2127" w:type="dxa"/>
            <w:vAlign w:val="center"/>
          </w:tcPr>
          <w:p w:rsidR="00B7687F" w:rsidRPr="002009EB" w:rsidRDefault="00466464"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64:15:280301:32</w:t>
            </w:r>
          </w:p>
        </w:tc>
        <w:tc>
          <w:tcPr>
            <w:tcW w:w="1701" w:type="dxa"/>
            <w:vAlign w:val="center"/>
          </w:tcPr>
          <w:p w:rsidR="00B7687F" w:rsidRPr="00943E8B" w:rsidRDefault="00B7687F"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w:t>
            </w:r>
            <w:r w:rsidR="00347489" w:rsidRPr="00943E8B">
              <w:rPr>
                <w:rFonts w:ascii="Times New Roman" w:hAnsi="Times New Roman" w:cs="Times New Roman"/>
                <w:sz w:val="28"/>
                <w:szCs w:val="28"/>
              </w:rPr>
              <w:t>е</w:t>
            </w:r>
            <w:r w:rsidRPr="00943E8B">
              <w:rPr>
                <w:rFonts w:ascii="Times New Roman" w:hAnsi="Times New Roman" w:cs="Times New Roman"/>
                <w:sz w:val="28"/>
                <w:szCs w:val="28"/>
              </w:rPr>
              <w:t>нных пунктов</w:t>
            </w:r>
          </w:p>
        </w:tc>
        <w:tc>
          <w:tcPr>
            <w:tcW w:w="1842" w:type="dxa"/>
            <w:vAlign w:val="center"/>
          </w:tcPr>
          <w:p w:rsidR="00B7687F" w:rsidRPr="00943E8B" w:rsidRDefault="00B7687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Исключение из границ</w:t>
            </w:r>
          </w:p>
        </w:tc>
        <w:tc>
          <w:tcPr>
            <w:tcW w:w="3969" w:type="dxa"/>
            <w:vAlign w:val="center"/>
          </w:tcPr>
          <w:p w:rsidR="00B7687F"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shd w:val="clear" w:color="auto" w:fill="FFFFFF"/>
              </w:rPr>
              <w:t>Коммунальное обслуживание (для размещения комплексной транспортной подстанции)</w:t>
            </w:r>
          </w:p>
        </w:tc>
      </w:tr>
      <w:tr w:rsidR="00466464" w:rsidRPr="00943E8B" w:rsidTr="00D501FA">
        <w:trPr>
          <w:trHeight w:val="445"/>
        </w:trPr>
        <w:tc>
          <w:tcPr>
            <w:tcW w:w="567" w:type="dxa"/>
            <w:vAlign w:val="center"/>
          </w:tcPr>
          <w:p w:rsidR="00B7687F" w:rsidRPr="00943E8B" w:rsidRDefault="00B7687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w:t>
            </w:r>
          </w:p>
        </w:tc>
        <w:tc>
          <w:tcPr>
            <w:tcW w:w="2127" w:type="dxa"/>
            <w:vAlign w:val="center"/>
          </w:tcPr>
          <w:p w:rsidR="00B7687F" w:rsidRPr="002009EB" w:rsidRDefault="00466464"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64:15:280409:44</w:t>
            </w:r>
          </w:p>
        </w:tc>
        <w:tc>
          <w:tcPr>
            <w:tcW w:w="1701" w:type="dxa"/>
            <w:vAlign w:val="center"/>
          </w:tcPr>
          <w:p w:rsidR="00B7687F" w:rsidRPr="00943E8B" w:rsidRDefault="00B7687F"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w:t>
            </w:r>
            <w:r w:rsidR="00347489" w:rsidRPr="00943E8B">
              <w:rPr>
                <w:rFonts w:ascii="Times New Roman" w:hAnsi="Times New Roman" w:cs="Times New Roman"/>
                <w:sz w:val="28"/>
                <w:szCs w:val="28"/>
              </w:rPr>
              <w:t>е</w:t>
            </w:r>
            <w:r w:rsidRPr="00943E8B">
              <w:rPr>
                <w:rFonts w:ascii="Times New Roman" w:hAnsi="Times New Roman" w:cs="Times New Roman"/>
                <w:sz w:val="28"/>
                <w:szCs w:val="28"/>
              </w:rPr>
              <w:t>нных пунктов</w:t>
            </w:r>
          </w:p>
        </w:tc>
        <w:tc>
          <w:tcPr>
            <w:tcW w:w="1842" w:type="dxa"/>
            <w:vAlign w:val="center"/>
          </w:tcPr>
          <w:p w:rsidR="00B7687F" w:rsidRPr="00943E8B" w:rsidRDefault="00B7687F"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B7687F"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shd w:val="clear" w:color="auto" w:fill="FFFFFF"/>
              </w:rPr>
              <w:t>Для ведения садоводства</w:t>
            </w:r>
          </w:p>
        </w:tc>
      </w:tr>
      <w:tr w:rsidR="00466464" w:rsidRPr="00943E8B" w:rsidTr="00D501FA">
        <w:trPr>
          <w:trHeight w:val="509"/>
        </w:trPr>
        <w:tc>
          <w:tcPr>
            <w:tcW w:w="567" w:type="dxa"/>
            <w:vAlign w:val="center"/>
          </w:tcPr>
          <w:p w:rsidR="00B7687F" w:rsidRPr="00943E8B" w:rsidRDefault="00B7687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3</w:t>
            </w:r>
          </w:p>
        </w:tc>
        <w:tc>
          <w:tcPr>
            <w:tcW w:w="2127" w:type="dxa"/>
            <w:vAlign w:val="center"/>
          </w:tcPr>
          <w:p w:rsidR="00B7687F" w:rsidRPr="002009EB" w:rsidRDefault="00466464"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bCs/>
                <w:sz w:val="27"/>
                <w:szCs w:val="27"/>
                <w:shd w:val="clear" w:color="auto" w:fill="FFFFFF"/>
              </w:rPr>
              <w:t>64:15:280411:51</w:t>
            </w:r>
          </w:p>
        </w:tc>
        <w:tc>
          <w:tcPr>
            <w:tcW w:w="1701" w:type="dxa"/>
            <w:vAlign w:val="center"/>
          </w:tcPr>
          <w:p w:rsidR="00B7687F" w:rsidRPr="00943E8B" w:rsidRDefault="00B7687F"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w:t>
            </w:r>
            <w:r w:rsidR="00347489" w:rsidRPr="00943E8B">
              <w:rPr>
                <w:rFonts w:ascii="Times New Roman" w:hAnsi="Times New Roman" w:cs="Times New Roman"/>
                <w:sz w:val="28"/>
                <w:szCs w:val="28"/>
              </w:rPr>
              <w:t>е</w:t>
            </w:r>
            <w:r w:rsidRPr="00943E8B">
              <w:rPr>
                <w:rFonts w:ascii="Times New Roman" w:hAnsi="Times New Roman" w:cs="Times New Roman"/>
                <w:sz w:val="28"/>
                <w:szCs w:val="28"/>
              </w:rPr>
              <w:t>нных пунктов</w:t>
            </w:r>
          </w:p>
        </w:tc>
        <w:tc>
          <w:tcPr>
            <w:tcW w:w="1842" w:type="dxa"/>
            <w:vAlign w:val="center"/>
          </w:tcPr>
          <w:p w:rsidR="00B7687F" w:rsidRPr="00943E8B" w:rsidRDefault="00B7687F"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B7687F"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shd w:val="clear" w:color="auto" w:fill="FFFFFF"/>
              </w:rPr>
              <w:t>Для ведения садоводства</w:t>
            </w:r>
          </w:p>
        </w:tc>
      </w:tr>
      <w:tr w:rsidR="00FF3FE3" w:rsidRPr="00943E8B" w:rsidTr="00D501FA">
        <w:tc>
          <w:tcPr>
            <w:tcW w:w="567" w:type="dxa"/>
            <w:vAlign w:val="center"/>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w:t>
            </w:r>
          </w:p>
        </w:tc>
        <w:tc>
          <w:tcPr>
            <w:tcW w:w="2127" w:type="dxa"/>
            <w:vAlign w:val="center"/>
          </w:tcPr>
          <w:p w:rsidR="00466464" w:rsidRPr="002009EB" w:rsidRDefault="00466464"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64:15:280605:1</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466464"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и эксплуатации радиотелевизионной станции (РТС)</w:t>
            </w:r>
          </w:p>
        </w:tc>
      </w:tr>
      <w:tr w:rsidR="00FF3FE3" w:rsidRPr="00943E8B" w:rsidTr="00D501FA">
        <w:tc>
          <w:tcPr>
            <w:tcW w:w="567" w:type="dxa"/>
            <w:vAlign w:val="center"/>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5</w:t>
            </w:r>
          </w:p>
        </w:tc>
        <w:tc>
          <w:tcPr>
            <w:tcW w:w="2127" w:type="dxa"/>
            <w:vAlign w:val="center"/>
          </w:tcPr>
          <w:p w:rsidR="00466464" w:rsidRPr="002009EB" w:rsidRDefault="00FF3FE3"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64:15:280605:2</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466464"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и эксплуатации телевышки</w:t>
            </w:r>
          </w:p>
        </w:tc>
      </w:tr>
      <w:tr w:rsidR="00FF3FE3" w:rsidRPr="00943E8B" w:rsidTr="00D501FA">
        <w:tc>
          <w:tcPr>
            <w:tcW w:w="567" w:type="dxa"/>
            <w:vAlign w:val="center"/>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6</w:t>
            </w:r>
          </w:p>
        </w:tc>
        <w:tc>
          <w:tcPr>
            <w:tcW w:w="2127" w:type="dxa"/>
            <w:vAlign w:val="center"/>
          </w:tcPr>
          <w:p w:rsidR="00466464" w:rsidRPr="002009EB" w:rsidRDefault="00FF3FE3" w:rsidP="00171110">
            <w:pPr>
              <w:widowControl w:val="0"/>
              <w:suppressAutoHyphens/>
              <w:rPr>
                <w:rFonts w:ascii="Times New Roman" w:hAnsi="Times New Roman" w:cs="Times New Roman"/>
                <w:sz w:val="27"/>
                <w:szCs w:val="27"/>
              </w:rPr>
            </w:pPr>
            <w:r w:rsidRPr="002009EB">
              <w:rPr>
                <w:rFonts w:ascii="Times New Roman" w:hAnsi="Times New Roman" w:cs="Times New Roman"/>
                <w:sz w:val="27"/>
                <w:szCs w:val="27"/>
              </w:rPr>
              <w:t>64:15:280607:10</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466464"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размещения и эксплуатации трансформаторных подстанций</w:t>
            </w:r>
          </w:p>
        </w:tc>
      </w:tr>
      <w:tr w:rsidR="00FF3FE3" w:rsidRPr="00943E8B" w:rsidTr="00D501FA">
        <w:tc>
          <w:tcPr>
            <w:tcW w:w="567" w:type="dxa"/>
            <w:vAlign w:val="center"/>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7</w:t>
            </w:r>
          </w:p>
        </w:tc>
        <w:tc>
          <w:tcPr>
            <w:tcW w:w="2127" w:type="dxa"/>
            <w:vAlign w:val="center"/>
          </w:tcPr>
          <w:p w:rsidR="00466464" w:rsidRPr="00D501FA" w:rsidRDefault="00FF3FE3" w:rsidP="00171110">
            <w:pPr>
              <w:widowControl w:val="0"/>
              <w:suppressAutoHyphens/>
              <w:rPr>
                <w:rFonts w:ascii="Times New Roman" w:hAnsi="Times New Roman" w:cs="Times New Roman"/>
                <w:sz w:val="26"/>
                <w:szCs w:val="26"/>
              </w:rPr>
            </w:pPr>
            <w:r w:rsidRPr="00D501FA">
              <w:rPr>
                <w:rFonts w:ascii="Times New Roman" w:hAnsi="Times New Roman" w:cs="Times New Roman"/>
                <w:sz w:val="26"/>
                <w:szCs w:val="26"/>
              </w:rPr>
              <w:t>64:15:280607:129</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 xml:space="preserve">Земли </w:t>
            </w:r>
            <w:r w:rsidRPr="00943E8B">
              <w:rPr>
                <w:rFonts w:ascii="Times New Roman" w:hAnsi="Times New Roman" w:cs="Times New Roman"/>
                <w:sz w:val="28"/>
                <w:szCs w:val="28"/>
              </w:rPr>
              <w:lastRenderedPageBreak/>
              <w:t>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lastRenderedPageBreak/>
              <w:t xml:space="preserve">Исключение </w:t>
            </w:r>
            <w:r w:rsidRPr="00943E8B">
              <w:rPr>
                <w:rFonts w:ascii="Times New Roman" w:hAnsi="Times New Roman" w:cs="Times New Roman"/>
                <w:snapToGrid w:val="0"/>
                <w:sz w:val="28"/>
                <w:szCs w:val="28"/>
              </w:rPr>
              <w:lastRenderedPageBreak/>
              <w:t>из границ</w:t>
            </w:r>
          </w:p>
        </w:tc>
        <w:tc>
          <w:tcPr>
            <w:tcW w:w="3969" w:type="dxa"/>
            <w:vAlign w:val="center"/>
          </w:tcPr>
          <w:p w:rsidR="00466464"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lastRenderedPageBreak/>
              <w:t xml:space="preserve">Для строительства и </w:t>
            </w:r>
            <w:r w:rsidRPr="00943E8B">
              <w:rPr>
                <w:rFonts w:ascii="Times New Roman" w:hAnsi="Times New Roman" w:cs="Times New Roman"/>
                <w:snapToGrid w:val="0"/>
                <w:sz w:val="28"/>
                <w:szCs w:val="28"/>
              </w:rPr>
              <w:lastRenderedPageBreak/>
              <w:t>эксплуатации мачты радио связи</w:t>
            </w:r>
          </w:p>
        </w:tc>
      </w:tr>
      <w:tr w:rsidR="00FF3FE3" w:rsidRPr="00943E8B" w:rsidTr="00D501FA">
        <w:tc>
          <w:tcPr>
            <w:tcW w:w="567" w:type="dxa"/>
            <w:vAlign w:val="center"/>
          </w:tcPr>
          <w:p w:rsidR="00466464"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lastRenderedPageBreak/>
              <w:t>8</w:t>
            </w:r>
          </w:p>
        </w:tc>
        <w:tc>
          <w:tcPr>
            <w:tcW w:w="2127" w:type="dxa"/>
            <w:vAlign w:val="center"/>
          </w:tcPr>
          <w:p w:rsidR="00466464" w:rsidRPr="002009EB" w:rsidRDefault="00FF3FE3"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64:15:280701:10</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466464"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DF5654" w:rsidRPr="00943E8B" w:rsidTr="00D501FA">
        <w:tc>
          <w:tcPr>
            <w:tcW w:w="567" w:type="dxa"/>
            <w:vAlign w:val="center"/>
          </w:tcPr>
          <w:p w:rsidR="00466464"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9</w:t>
            </w:r>
          </w:p>
        </w:tc>
        <w:tc>
          <w:tcPr>
            <w:tcW w:w="2127" w:type="dxa"/>
            <w:vAlign w:val="center"/>
          </w:tcPr>
          <w:p w:rsidR="00466464" w:rsidRPr="002009EB" w:rsidRDefault="00FF3FE3"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64:15:280701:11</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466464"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DF5654" w:rsidRPr="00943E8B" w:rsidTr="00D501FA">
        <w:tc>
          <w:tcPr>
            <w:tcW w:w="567" w:type="dxa"/>
            <w:vAlign w:val="center"/>
          </w:tcPr>
          <w:p w:rsidR="00466464"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10</w:t>
            </w:r>
          </w:p>
        </w:tc>
        <w:tc>
          <w:tcPr>
            <w:tcW w:w="2127" w:type="dxa"/>
            <w:vAlign w:val="center"/>
          </w:tcPr>
          <w:p w:rsidR="00466464" w:rsidRPr="002009EB" w:rsidRDefault="00FF3FE3"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64:15:280701:12</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466464"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DF5654" w:rsidRPr="00943E8B" w:rsidTr="00D501FA">
        <w:tc>
          <w:tcPr>
            <w:tcW w:w="567" w:type="dxa"/>
            <w:vAlign w:val="center"/>
          </w:tcPr>
          <w:p w:rsidR="00466464"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11</w:t>
            </w:r>
          </w:p>
        </w:tc>
        <w:tc>
          <w:tcPr>
            <w:tcW w:w="2127" w:type="dxa"/>
            <w:vAlign w:val="center"/>
          </w:tcPr>
          <w:p w:rsidR="00466464" w:rsidRPr="002009EB" w:rsidRDefault="00FF3FE3"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64:15:280701:13</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466464"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DF5654" w:rsidRPr="00943E8B" w:rsidTr="00D501FA">
        <w:tc>
          <w:tcPr>
            <w:tcW w:w="567" w:type="dxa"/>
            <w:vAlign w:val="center"/>
          </w:tcPr>
          <w:p w:rsidR="00466464"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12</w:t>
            </w:r>
          </w:p>
        </w:tc>
        <w:tc>
          <w:tcPr>
            <w:tcW w:w="2127" w:type="dxa"/>
            <w:vAlign w:val="center"/>
          </w:tcPr>
          <w:p w:rsidR="00466464" w:rsidRPr="002009EB" w:rsidRDefault="00FF3FE3"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64:15:280701:14</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466464"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DF5654" w:rsidRPr="00943E8B" w:rsidTr="00D501FA">
        <w:tc>
          <w:tcPr>
            <w:tcW w:w="567" w:type="dxa"/>
            <w:vAlign w:val="center"/>
          </w:tcPr>
          <w:p w:rsidR="00466464"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13</w:t>
            </w:r>
          </w:p>
        </w:tc>
        <w:tc>
          <w:tcPr>
            <w:tcW w:w="2127" w:type="dxa"/>
            <w:vAlign w:val="center"/>
          </w:tcPr>
          <w:p w:rsidR="00466464" w:rsidRPr="002009EB" w:rsidRDefault="00FF3FE3"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64:15:280701:15</w:t>
            </w:r>
          </w:p>
        </w:tc>
        <w:tc>
          <w:tcPr>
            <w:tcW w:w="1701" w:type="dxa"/>
            <w:vAlign w:val="center"/>
          </w:tcPr>
          <w:p w:rsidR="00466464" w:rsidRPr="00943E8B" w:rsidRDefault="00466464"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466464" w:rsidRPr="00943E8B" w:rsidRDefault="0046646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466464" w:rsidRPr="00943E8B" w:rsidRDefault="00DF5654"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14</w:t>
            </w:r>
          </w:p>
        </w:tc>
        <w:tc>
          <w:tcPr>
            <w:tcW w:w="2127" w:type="dxa"/>
            <w:vAlign w:val="center"/>
          </w:tcPr>
          <w:p w:rsidR="00FF3FE3" w:rsidRPr="002009EB" w:rsidRDefault="00DF5654"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64:15:280701:17</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675620"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15</w:t>
            </w:r>
          </w:p>
        </w:tc>
        <w:tc>
          <w:tcPr>
            <w:tcW w:w="2127" w:type="dxa"/>
            <w:vAlign w:val="center"/>
          </w:tcPr>
          <w:p w:rsidR="00FF3FE3" w:rsidRPr="002009EB" w:rsidRDefault="00675620"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64:15:280701:19</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675620"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16</w:t>
            </w:r>
          </w:p>
        </w:tc>
        <w:tc>
          <w:tcPr>
            <w:tcW w:w="2127" w:type="dxa"/>
            <w:vAlign w:val="center"/>
          </w:tcPr>
          <w:p w:rsidR="00FF3FE3" w:rsidRPr="00D501FA" w:rsidRDefault="00675620" w:rsidP="00171110">
            <w:pPr>
              <w:widowControl w:val="0"/>
              <w:suppressAutoHyphens/>
              <w:rPr>
                <w:rFonts w:ascii="Times New Roman" w:hAnsi="Times New Roman" w:cs="Times New Roman"/>
                <w:sz w:val="26"/>
                <w:szCs w:val="26"/>
              </w:rPr>
            </w:pPr>
            <w:r w:rsidRPr="00D501FA">
              <w:rPr>
                <w:rFonts w:ascii="Times New Roman" w:hAnsi="Times New Roman" w:cs="Times New Roman"/>
                <w:sz w:val="26"/>
                <w:szCs w:val="26"/>
              </w:rPr>
              <w:t>64:15:280701:239</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 xml:space="preserve">Земельные участки коммунального хозяйства </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17</w:t>
            </w:r>
          </w:p>
        </w:tc>
        <w:tc>
          <w:tcPr>
            <w:tcW w:w="2127" w:type="dxa"/>
            <w:vAlign w:val="center"/>
          </w:tcPr>
          <w:p w:rsidR="00FF3FE3" w:rsidRPr="002009EB" w:rsidRDefault="00675620" w:rsidP="00171110">
            <w:pPr>
              <w:widowControl w:val="0"/>
              <w:suppressAutoHyphens/>
              <w:rPr>
                <w:rFonts w:ascii="Times New Roman" w:hAnsi="Times New Roman" w:cs="Times New Roman"/>
                <w:sz w:val="27"/>
                <w:szCs w:val="27"/>
              </w:rPr>
            </w:pPr>
            <w:r w:rsidRPr="002009EB">
              <w:rPr>
                <w:rFonts w:ascii="Times New Roman" w:hAnsi="Times New Roman" w:cs="Times New Roman"/>
                <w:sz w:val="27"/>
                <w:szCs w:val="27"/>
              </w:rPr>
              <w:t>64:15:280701:7</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18</w:t>
            </w:r>
          </w:p>
        </w:tc>
        <w:tc>
          <w:tcPr>
            <w:tcW w:w="2127" w:type="dxa"/>
            <w:vAlign w:val="center"/>
          </w:tcPr>
          <w:p w:rsidR="00FF3FE3" w:rsidRPr="002009EB" w:rsidRDefault="00102C9C"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64:15:280701:8</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19</w:t>
            </w:r>
          </w:p>
        </w:tc>
        <w:tc>
          <w:tcPr>
            <w:tcW w:w="2127" w:type="dxa"/>
            <w:vAlign w:val="center"/>
          </w:tcPr>
          <w:p w:rsidR="00FF3FE3" w:rsidRPr="002009EB" w:rsidRDefault="00700897"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64:15:280701:9</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20</w:t>
            </w:r>
          </w:p>
        </w:tc>
        <w:tc>
          <w:tcPr>
            <w:tcW w:w="2127" w:type="dxa"/>
            <w:vAlign w:val="center"/>
          </w:tcPr>
          <w:p w:rsidR="00FF3FE3" w:rsidRPr="002009EB" w:rsidRDefault="00700897"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64:15:281503:40</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обеспечения деятельности организации и эксплуатации объектов автомобильного транспорта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21</w:t>
            </w:r>
          </w:p>
        </w:tc>
        <w:tc>
          <w:tcPr>
            <w:tcW w:w="2127" w:type="dxa"/>
            <w:vAlign w:val="center"/>
          </w:tcPr>
          <w:p w:rsidR="00FF3FE3" w:rsidRPr="002009EB" w:rsidRDefault="00700897"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64:15:282018:69</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 xml:space="preserve">Для обеспечения деятельности организации и эксплуатации объектов автомобильного </w:t>
            </w:r>
            <w:r w:rsidRPr="00943E8B">
              <w:rPr>
                <w:rFonts w:ascii="Times New Roman" w:hAnsi="Times New Roman" w:cs="Times New Roman"/>
                <w:snapToGrid w:val="0"/>
                <w:sz w:val="28"/>
                <w:szCs w:val="28"/>
              </w:rPr>
              <w:lastRenderedPageBreak/>
              <w:t>транспорта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lastRenderedPageBreak/>
              <w:t>22</w:t>
            </w:r>
          </w:p>
        </w:tc>
        <w:tc>
          <w:tcPr>
            <w:tcW w:w="2127" w:type="dxa"/>
            <w:vAlign w:val="center"/>
          </w:tcPr>
          <w:p w:rsidR="00FF3FE3" w:rsidRPr="00D501FA" w:rsidRDefault="00700897" w:rsidP="00171110">
            <w:pPr>
              <w:widowControl w:val="0"/>
              <w:suppressAutoHyphens/>
              <w:jc w:val="center"/>
              <w:rPr>
                <w:rFonts w:ascii="Times New Roman" w:hAnsi="Times New Roman" w:cs="Times New Roman"/>
                <w:sz w:val="26"/>
                <w:szCs w:val="26"/>
              </w:rPr>
            </w:pPr>
            <w:r w:rsidRPr="00D501FA">
              <w:rPr>
                <w:rFonts w:ascii="Times New Roman" w:hAnsi="Times New Roman" w:cs="Times New Roman"/>
                <w:sz w:val="26"/>
                <w:szCs w:val="26"/>
              </w:rPr>
              <w:t>64:15:282301:146</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обеспечения деятельности организации и эксплуатации объектов автомобильного транспорта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23</w:t>
            </w:r>
          </w:p>
        </w:tc>
        <w:tc>
          <w:tcPr>
            <w:tcW w:w="2127" w:type="dxa"/>
            <w:vAlign w:val="center"/>
          </w:tcPr>
          <w:p w:rsidR="00FF3FE3" w:rsidRPr="002009EB" w:rsidRDefault="00700897"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64:15:282401:10</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строительства подземного водозабора для г. Калининска наружного водопровода</w:t>
            </w:r>
          </w:p>
        </w:tc>
      </w:tr>
      <w:tr w:rsidR="00747B51"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24</w:t>
            </w:r>
          </w:p>
        </w:tc>
        <w:tc>
          <w:tcPr>
            <w:tcW w:w="2127" w:type="dxa"/>
            <w:vAlign w:val="center"/>
          </w:tcPr>
          <w:p w:rsidR="00FF3FE3" w:rsidRPr="00D501FA" w:rsidRDefault="00700897" w:rsidP="00171110">
            <w:pPr>
              <w:widowControl w:val="0"/>
              <w:suppressAutoHyphens/>
              <w:jc w:val="center"/>
              <w:rPr>
                <w:rFonts w:ascii="Times New Roman" w:hAnsi="Times New Roman" w:cs="Times New Roman"/>
                <w:sz w:val="26"/>
                <w:szCs w:val="26"/>
              </w:rPr>
            </w:pPr>
            <w:r w:rsidRPr="00D501FA">
              <w:rPr>
                <w:rFonts w:ascii="Times New Roman" w:hAnsi="Times New Roman" w:cs="Times New Roman"/>
                <w:sz w:val="26"/>
                <w:szCs w:val="26"/>
              </w:rPr>
              <w:t>64:15:282401:282</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Земельные участки занятые гидротехническими и иными сооружениями, расположенными на водных объектах</w:t>
            </w:r>
          </w:p>
        </w:tc>
      </w:tr>
      <w:tr w:rsidR="00700897" w:rsidRPr="00943E8B" w:rsidTr="00D501FA">
        <w:tc>
          <w:tcPr>
            <w:tcW w:w="567" w:type="dxa"/>
            <w:vAlign w:val="center"/>
          </w:tcPr>
          <w:p w:rsidR="00FF3FE3"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25</w:t>
            </w:r>
          </w:p>
        </w:tc>
        <w:tc>
          <w:tcPr>
            <w:tcW w:w="2127" w:type="dxa"/>
            <w:vAlign w:val="center"/>
          </w:tcPr>
          <w:p w:rsidR="00FF3FE3" w:rsidRPr="00D501FA" w:rsidRDefault="00700897" w:rsidP="00171110">
            <w:pPr>
              <w:widowControl w:val="0"/>
              <w:suppressAutoHyphens/>
              <w:jc w:val="center"/>
              <w:rPr>
                <w:rFonts w:ascii="Times New Roman" w:hAnsi="Times New Roman" w:cs="Times New Roman"/>
                <w:sz w:val="26"/>
                <w:szCs w:val="26"/>
              </w:rPr>
            </w:pPr>
            <w:r w:rsidRPr="00D501FA">
              <w:rPr>
                <w:rFonts w:ascii="Times New Roman" w:hAnsi="Times New Roman" w:cs="Times New Roman"/>
                <w:sz w:val="26"/>
                <w:szCs w:val="26"/>
              </w:rPr>
              <w:t>64:15:000000:185</w:t>
            </w:r>
          </w:p>
        </w:tc>
        <w:tc>
          <w:tcPr>
            <w:tcW w:w="1701" w:type="dxa"/>
            <w:vAlign w:val="center"/>
          </w:tcPr>
          <w:p w:rsidR="00FF3FE3" w:rsidRPr="00943E8B" w:rsidRDefault="00FF3FE3"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населенных пунктов</w:t>
            </w:r>
          </w:p>
        </w:tc>
        <w:tc>
          <w:tcPr>
            <w:tcW w:w="1842" w:type="dxa"/>
            <w:vAlign w:val="center"/>
          </w:tcPr>
          <w:p w:rsidR="00FF3FE3" w:rsidRPr="00943E8B" w:rsidRDefault="00FF3FE3"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Исключение из границ</w:t>
            </w:r>
          </w:p>
        </w:tc>
        <w:tc>
          <w:tcPr>
            <w:tcW w:w="3969" w:type="dxa"/>
            <w:vAlign w:val="center"/>
          </w:tcPr>
          <w:p w:rsidR="00FF3FE3"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ведения сельскохозяйственного производства</w:t>
            </w:r>
          </w:p>
        </w:tc>
      </w:tr>
      <w:tr w:rsidR="00700897" w:rsidRPr="00943E8B" w:rsidTr="00D501FA">
        <w:tc>
          <w:tcPr>
            <w:tcW w:w="567" w:type="dxa"/>
            <w:vAlign w:val="center"/>
          </w:tcPr>
          <w:p w:rsidR="00700897"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26</w:t>
            </w:r>
          </w:p>
        </w:tc>
        <w:tc>
          <w:tcPr>
            <w:tcW w:w="2127" w:type="dxa"/>
            <w:vAlign w:val="center"/>
          </w:tcPr>
          <w:p w:rsidR="00700897" w:rsidRPr="002009EB" w:rsidRDefault="00700897"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64:15:000000:7946</w:t>
            </w:r>
          </w:p>
        </w:tc>
        <w:tc>
          <w:tcPr>
            <w:tcW w:w="1701" w:type="dxa"/>
            <w:vAlign w:val="center"/>
          </w:tcPr>
          <w:p w:rsidR="00700897" w:rsidRPr="00943E8B" w:rsidRDefault="00700897"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промышленности</w:t>
            </w:r>
          </w:p>
        </w:tc>
        <w:tc>
          <w:tcPr>
            <w:tcW w:w="1842" w:type="dxa"/>
            <w:vAlign w:val="center"/>
          </w:tcPr>
          <w:p w:rsidR="00700897"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Включение в границы</w:t>
            </w:r>
          </w:p>
        </w:tc>
        <w:tc>
          <w:tcPr>
            <w:tcW w:w="3969" w:type="dxa"/>
            <w:vAlign w:val="center"/>
          </w:tcPr>
          <w:p w:rsidR="00700897"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размещения воздушных линий электропередачи</w:t>
            </w:r>
          </w:p>
        </w:tc>
      </w:tr>
      <w:tr w:rsidR="00700897" w:rsidRPr="00943E8B" w:rsidTr="00D501FA">
        <w:tc>
          <w:tcPr>
            <w:tcW w:w="567" w:type="dxa"/>
            <w:vAlign w:val="center"/>
          </w:tcPr>
          <w:p w:rsidR="00700897" w:rsidRPr="00943E8B" w:rsidRDefault="00700897"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27</w:t>
            </w:r>
          </w:p>
        </w:tc>
        <w:tc>
          <w:tcPr>
            <w:tcW w:w="2127" w:type="dxa"/>
            <w:vAlign w:val="center"/>
          </w:tcPr>
          <w:p w:rsidR="00700897" w:rsidRPr="002009EB" w:rsidRDefault="00700897" w:rsidP="00171110">
            <w:pPr>
              <w:widowControl w:val="0"/>
              <w:suppressAutoHyphens/>
              <w:jc w:val="center"/>
              <w:rPr>
                <w:rFonts w:ascii="Times New Roman" w:hAnsi="Times New Roman" w:cs="Times New Roman"/>
                <w:sz w:val="27"/>
                <w:szCs w:val="27"/>
              </w:rPr>
            </w:pPr>
            <w:r w:rsidRPr="002009EB">
              <w:rPr>
                <w:rFonts w:ascii="Times New Roman" w:hAnsi="Times New Roman" w:cs="Times New Roman"/>
                <w:sz w:val="27"/>
                <w:szCs w:val="27"/>
              </w:rPr>
              <w:t>64:15:281503:67</w:t>
            </w:r>
          </w:p>
        </w:tc>
        <w:tc>
          <w:tcPr>
            <w:tcW w:w="1701" w:type="dxa"/>
            <w:vAlign w:val="center"/>
          </w:tcPr>
          <w:p w:rsidR="00700897" w:rsidRPr="00943E8B" w:rsidRDefault="00700897" w:rsidP="00171110">
            <w:pPr>
              <w:widowControl w:val="0"/>
              <w:tabs>
                <w:tab w:val="left" w:pos="1877"/>
              </w:tabs>
              <w:suppressAutoHyphens/>
              <w:jc w:val="center"/>
              <w:rPr>
                <w:rFonts w:ascii="Times New Roman" w:hAnsi="Times New Roman" w:cs="Times New Roman"/>
                <w:sz w:val="28"/>
                <w:szCs w:val="28"/>
              </w:rPr>
            </w:pPr>
            <w:r w:rsidRPr="00943E8B">
              <w:rPr>
                <w:rFonts w:ascii="Times New Roman" w:hAnsi="Times New Roman" w:cs="Times New Roman"/>
                <w:sz w:val="28"/>
                <w:szCs w:val="28"/>
              </w:rPr>
              <w:t>Земли промышленности</w:t>
            </w:r>
          </w:p>
        </w:tc>
        <w:tc>
          <w:tcPr>
            <w:tcW w:w="1842" w:type="dxa"/>
            <w:vAlign w:val="center"/>
          </w:tcPr>
          <w:p w:rsidR="00700897"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Включение в границы</w:t>
            </w:r>
          </w:p>
        </w:tc>
        <w:tc>
          <w:tcPr>
            <w:tcW w:w="3969" w:type="dxa"/>
            <w:vAlign w:val="center"/>
          </w:tcPr>
          <w:p w:rsidR="00700897" w:rsidRPr="00943E8B" w:rsidRDefault="00700897" w:rsidP="00171110">
            <w:pPr>
              <w:widowControl w:val="0"/>
              <w:suppressAutoHyphens/>
              <w:jc w:val="center"/>
              <w:rPr>
                <w:rFonts w:ascii="Times New Roman" w:hAnsi="Times New Roman" w:cs="Times New Roman"/>
                <w:snapToGrid w:val="0"/>
                <w:sz w:val="28"/>
                <w:szCs w:val="28"/>
              </w:rPr>
            </w:pPr>
            <w:r w:rsidRPr="00943E8B">
              <w:rPr>
                <w:rFonts w:ascii="Times New Roman" w:hAnsi="Times New Roman" w:cs="Times New Roman"/>
                <w:snapToGrid w:val="0"/>
                <w:sz w:val="28"/>
                <w:szCs w:val="28"/>
              </w:rPr>
              <w:t>Для размещения воздушных линий электропередачи</w:t>
            </w:r>
          </w:p>
        </w:tc>
      </w:tr>
    </w:tbl>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7687F" w:rsidRPr="00943E8B" w:rsidRDefault="00B7687F"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68" w:name="_Toc145518060"/>
      <w:r w:rsidRPr="00943E8B">
        <w:rPr>
          <w:rFonts w:ascii="Times New Roman" w:eastAsia="Times New Roman" w:hAnsi="Times New Roman" w:cs="Times New Roman"/>
          <w:b/>
          <w:sz w:val="28"/>
          <w:szCs w:val="28"/>
          <w:lang w:eastAsia="ru-RU"/>
        </w:rPr>
        <w:t>Функциональное зонирование</w:t>
      </w:r>
      <w:bookmarkEnd w:id="68"/>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результате функционального зонирования вся территория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Основными принципами предлагаемого функционального зонирования территории являются:</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современное использование территории;</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концентрация социальной инфраструктуры и населения </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градостроительных ограничений;</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положения Земельного, Водного, Градостроительного кодексов Российской Федерации.</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 характеру преимущественной деятельности</w:t>
      </w:r>
      <w:r w:rsidR="00F46BB9" w:rsidRPr="00943E8B">
        <w:rPr>
          <w:rFonts w:ascii="Times New Roman" w:eastAsia="Times New Roman" w:hAnsi="Times New Roman" w:cs="Times New Roman"/>
          <w:sz w:val="28"/>
          <w:szCs w:val="28"/>
          <w:lang w:eastAsia="ru-RU"/>
        </w:rPr>
        <w:t xml:space="preserve"> в городе</w:t>
      </w:r>
      <w:r w:rsidRPr="00943E8B">
        <w:rPr>
          <w:rFonts w:ascii="Times New Roman" w:eastAsia="Times New Roman" w:hAnsi="Times New Roman" w:cs="Times New Roman"/>
          <w:sz w:val="28"/>
          <w:szCs w:val="28"/>
          <w:lang w:eastAsia="ru-RU"/>
        </w:rPr>
        <w:t xml:space="preserve"> выделяются основные типы функциональных зон:</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жилая зона;</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общественно-деловая зона;</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зона производственной, инженерной и транспортной инфраструктур;</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зона рекреационного назначения;</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зона специального назначения;</w:t>
      </w:r>
    </w:p>
    <w:p w:rsidR="00B7687F" w:rsidRPr="00943E8B" w:rsidRDefault="00B7687F" w:rsidP="00171110">
      <w:pPr>
        <w:widowControl w:val="0"/>
        <w:numPr>
          <w:ilvl w:val="0"/>
          <w:numId w:val="6"/>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иные </w:t>
      </w:r>
      <w:r w:rsidR="00F46BB9" w:rsidRPr="00943E8B">
        <w:rPr>
          <w:rFonts w:ascii="Times New Roman" w:eastAsia="Times New Roman" w:hAnsi="Times New Roman" w:cs="Times New Roman"/>
          <w:sz w:val="28"/>
          <w:szCs w:val="28"/>
          <w:lang w:eastAsia="ru-RU"/>
        </w:rPr>
        <w:t xml:space="preserve">функциональные </w:t>
      </w:r>
      <w:r w:rsidRPr="00943E8B">
        <w:rPr>
          <w:rFonts w:ascii="Times New Roman" w:eastAsia="Times New Roman" w:hAnsi="Times New Roman" w:cs="Times New Roman"/>
          <w:sz w:val="28"/>
          <w:szCs w:val="28"/>
          <w:lang w:eastAsia="ru-RU"/>
        </w:rPr>
        <w:t>зоны.</w:t>
      </w:r>
    </w:p>
    <w:p w:rsidR="00B7687F" w:rsidRPr="00943E8B" w:rsidRDefault="00B7687F" w:rsidP="00171110">
      <w:pPr>
        <w:widowControl w:val="0"/>
        <w:numPr>
          <w:ilvl w:val="0"/>
          <w:numId w:val="3"/>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B7687F" w:rsidRPr="00943E8B" w:rsidRDefault="00B7687F" w:rsidP="00171110">
      <w:pPr>
        <w:widowControl w:val="0"/>
        <w:numPr>
          <w:ilvl w:val="0"/>
          <w:numId w:val="3"/>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7687F" w:rsidRPr="00943E8B" w:rsidRDefault="00B7687F" w:rsidP="00171110">
      <w:pPr>
        <w:widowControl w:val="0"/>
        <w:numPr>
          <w:ilvl w:val="0"/>
          <w:numId w:val="3"/>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w:t>
      </w:r>
      <w:r w:rsidR="0099604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требованиями технических регламентов.</w:t>
      </w:r>
    </w:p>
    <w:p w:rsidR="00B7687F" w:rsidRPr="00943E8B" w:rsidRDefault="00B7687F" w:rsidP="00171110">
      <w:pPr>
        <w:widowControl w:val="0"/>
        <w:numPr>
          <w:ilvl w:val="0"/>
          <w:numId w:val="3"/>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B7687F" w:rsidRPr="00943E8B" w:rsidRDefault="00B7687F" w:rsidP="00171110">
      <w:pPr>
        <w:widowControl w:val="0"/>
        <w:numPr>
          <w:ilvl w:val="0"/>
          <w:numId w:val="3"/>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7687F" w:rsidRPr="00943E8B" w:rsidRDefault="00B7687F" w:rsidP="00171110">
      <w:pPr>
        <w:widowControl w:val="0"/>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Параметры функциональных зон, а также сведения о планируемых для размещения в них объектах местного значения, за исключением линейных объекто</w:t>
      </w:r>
      <w:r w:rsidR="002D087F" w:rsidRPr="00943E8B">
        <w:rPr>
          <w:rFonts w:ascii="Times New Roman" w:eastAsia="Times New Roman" w:hAnsi="Times New Roman" w:cs="Times New Roman"/>
          <w:sz w:val="28"/>
          <w:szCs w:val="28"/>
          <w:lang w:eastAsia="ru-RU"/>
        </w:rPr>
        <w:t>в, представлены в таблице 6.3.1.</w:t>
      </w:r>
    </w:p>
    <w:p w:rsidR="00B7687F" w:rsidRPr="00943E8B" w:rsidRDefault="00B7687F" w:rsidP="00171110">
      <w:pPr>
        <w:widowControl w:val="0"/>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Границы функциональных зон отображены на картографических материалах генерального плана.</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xml:space="preserve">Таблица 6.3.1 Параметры функциональных зон, выделенных на картах функционального зонирования муниципального образования город </w:t>
      </w:r>
      <w:r w:rsidR="008A4383" w:rsidRPr="00943E8B">
        <w:rPr>
          <w:rFonts w:ascii="Times New Roman" w:eastAsia="Times New Roman" w:hAnsi="Times New Roman" w:cs="Times New Roman"/>
          <w:b/>
          <w:sz w:val="28"/>
          <w:szCs w:val="28"/>
          <w:lang w:eastAsia="ru-RU"/>
        </w:rPr>
        <w:t>Калининск</w:t>
      </w:r>
    </w:p>
    <w:tbl>
      <w:tblPr>
        <w:tblStyle w:val="14"/>
        <w:tblW w:w="10206" w:type="dxa"/>
        <w:tblInd w:w="108" w:type="dxa"/>
        <w:tblLayout w:type="fixed"/>
        <w:tblLook w:val="04A0"/>
      </w:tblPr>
      <w:tblGrid>
        <w:gridCol w:w="851"/>
        <w:gridCol w:w="6237"/>
        <w:gridCol w:w="3118"/>
      </w:tblGrid>
      <w:tr w:rsidR="008A4383" w:rsidRPr="00943E8B" w:rsidTr="002D3745">
        <w:trPr>
          <w:trHeight w:val="385"/>
        </w:trPr>
        <w:tc>
          <w:tcPr>
            <w:tcW w:w="851" w:type="dxa"/>
            <w:vAlign w:val="center"/>
          </w:tcPr>
          <w:p w:rsidR="008A4383" w:rsidRPr="00943E8B" w:rsidRDefault="008A4383" w:rsidP="00171110">
            <w:pPr>
              <w:widowControl w:val="0"/>
              <w:suppressAutoHyphens/>
              <w:ind w:hanging="75"/>
              <w:jc w:val="center"/>
              <w:rPr>
                <w:rFonts w:ascii="Times New Roman" w:hAnsi="Times New Roman" w:cs="Times New Roman"/>
                <w:b/>
                <w:sz w:val="28"/>
                <w:szCs w:val="28"/>
              </w:rPr>
            </w:pPr>
            <w:r w:rsidRPr="00943E8B">
              <w:rPr>
                <w:rFonts w:ascii="Times New Roman" w:hAnsi="Times New Roman" w:cs="Times New Roman"/>
                <w:b/>
                <w:sz w:val="28"/>
                <w:szCs w:val="28"/>
              </w:rPr>
              <w:t>№ п/п</w:t>
            </w:r>
          </w:p>
        </w:tc>
        <w:tc>
          <w:tcPr>
            <w:tcW w:w="6237" w:type="dxa"/>
            <w:vAlign w:val="center"/>
          </w:tcPr>
          <w:p w:rsidR="008A4383" w:rsidRPr="00943E8B" w:rsidRDefault="008A4383" w:rsidP="00171110">
            <w:pPr>
              <w:widowControl w:val="0"/>
              <w:suppressAutoHyphens/>
              <w:ind w:hanging="75"/>
              <w:jc w:val="center"/>
              <w:rPr>
                <w:rFonts w:ascii="Times New Roman" w:hAnsi="Times New Roman" w:cs="Times New Roman"/>
                <w:b/>
                <w:sz w:val="28"/>
                <w:szCs w:val="28"/>
              </w:rPr>
            </w:pPr>
            <w:r w:rsidRPr="00943E8B">
              <w:rPr>
                <w:rFonts w:ascii="Times New Roman" w:hAnsi="Times New Roman" w:cs="Times New Roman"/>
                <w:b/>
                <w:sz w:val="28"/>
                <w:szCs w:val="28"/>
              </w:rPr>
              <w:t>Наименование функциональной зоны</w:t>
            </w:r>
          </w:p>
        </w:tc>
        <w:tc>
          <w:tcPr>
            <w:tcW w:w="3118" w:type="dxa"/>
            <w:vAlign w:val="center"/>
          </w:tcPr>
          <w:p w:rsidR="008A4383" w:rsidRPr="00943E8B" w:rsidRDefault="008A4383"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Площадь земель функциональной зоны, га</w:t>
            </w:r>
          </w:p>
        </w:tc>
      </w:tr>
      <w:tr w:rsidR="008A4383" w:rsidRPr="00943E8B" w:rsidTr="008A4383">
        <w:tc>
          <w:tcPr>
            <w:tcW w:w="851" w:type="dxa"/>
          </w:tcPr>
          <w:p w:rsidR="008A4383" w:rsidRPr="00943E8B" w:rsidRDefault="008A4383"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w:t>
            </w:r>
          </w:p>
        </w:tc>
        <w:tc>
          <w:tcPr>
            <w:tcW w:w="6237" w:type="dxa"/>
            <w:vAlign w:val="bottom"/>
          </w:tcPr>
          <w:p w:rsidR="008A4383" w:rsidRPr="00943E8B" w:rsidRDefault="008A4383" w:rsidP="00171110">
            <w:pPr>
              <w:widowControl w:val="0"/>
              <w:suppressAutoHyphens/>
              <w:rPr>
                <w:rFonts w:ascii="Times New Roman" w:hAnsi="Times New Roman" w:cs="Times New Roman"/>
                <w:b/>
                <w:i/>
                <w:sz w:val="28"/>
                <w:szCs w:val="28"/>
              </w:rPr>
            </w:pPr>
            <w:r w:rsidRPr="00943E8B">
              <w:rPr>
                <w:rFonts w:ascii="Times New Roman" w:hAnsi="Times New Roman" w:cs="Times New Roman"/>
                <w:b/>
                <w:i/>
                <w:sz w:val="28"/>
                <w:szCs w:val="28"/>
              </w:rPr>
              <w:t>Жилые зоны, в том числе</w:t>
            </w:r>
          </w:p>
        </w:tc>
        <w:tc>
          <w:tcPr>
            <w:tcW w:w="3118" w:type="dxa"/>
            <w:vAlign w:val="bottom"/>
          </w:tcPr>
          <w:p w:rsidR="008A4383" w:rsidRPr="00943E8B" w:rsidRDefault="008A4383"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881,21</w:t>
            </w:r>
          </w:p>
        </w:tc>
      </w:tr>
      <w:tr w:rsidR="008A4383" w:rsidRPr="00943E8B" w:rsidTr="008A4383">
        <w:tc>
          <w:tcPr>
            <w:tcW w:w="851" w:type="dxa"/>
          </w:tcPr>
          <w:p w:rsidR="008A4383" w:rsidRPr="00943E8B" w:rsidRDefault="008A4383"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lastRenderedPageBreak/>
              <w:t>1.1</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застройки индивидуальными жилыми домами</w:t>
            </w:r>
          </w:p>
        </w:tc>
        <w:tc>
          <w:tcPr>
            <w:tcW w:w="3118" w:type="dxa"/>
            <w:vAlign w:val="bottom"/>
          </w:tcPr>
          <w:p w:rsidR="008A4383" w:rsidRPr="00943E8B" w:rsidRDefault="008A4383"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820,17</w:t>
            </w:r>
          </w:p>
        </w:tc>
      </w:tr>
      <w:tr w:rsidR="008A4383"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1.2</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застройки малоэтажными жилыми домами (до 4 этажей, включая мансардный)</w:t>
            </w:r>
          </w:p>
        </w:tc>
        <w:tc>
          <w:tcPr>
            <w:tcW w:w="3118" w:type="dxa"/>
            <w:vAlign w:val="bottom"/>
          </w:tcPr>
          <w:p w:rsidR="008A4383" w:rsidRPr="00943E8B" w:rsidRDefault="008A4383"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47,84</w:t>
            </w:r>
          </w:p>
        </w:tc>
      </w:tr>
      <w:tr w:rsidR="008A4383"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1.3</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застройки среднеэтажными жилыми домами (от 5 до 8 этажей, включая мансардный)</w:t>
            </w:r>
          </w:p>
        </w:tc>
        <w:tc>
          <w:tcPr>
            <w:tcW w:w="3118" w:type="dxa"/>
            <w:vAlign w:val="bottom"/>
          </w:tcPr>
          <w:p w:rsidR="008A4383" w:rsidRPr="00943E8B" w:rsidRDefault="008A4383"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13,2</w:t>
            </w:r>
          </w:p>
        </w:tc>
      </w:tr>
      <w:tr w:rsidR="008A4383" w:rsidRPr="00943E8B" w:rsidTr="008A4383">
        <w:tc>
          <w:tcPr>
            <w:tcW w:w="851" w:type="dxa"/>
          </w:tcPr>
          <w:p w:rsidR="008A4383" w:rsidRPr="00943E8B" w:rsidRDefault="008A4383" w:rsidP="00171110">
            <w:pPr>
              <w:widowControl w:val="0"/>
              <w:suppressAutoHyphens/>
              <w:jc w:val="center"/>
              <w:rPr>
                <w:rFonts w:ascii="Times New Roman" w:hAnsi="Times New Roman" w:cs="Times New Roman"/>
                <w:b/>
                <w:bCs/>
                <w:iCs/>
                <w:sz w:val="28"/>
                <w:szCs w:val="28"/>
              </w:rPr>
            </w:pPr>
            <w:r w:rsidRPr="00943E8B">
              <w:rPr>
                <w:rFonts w:ascii="Times New Roman" w:hAnsi="Times New Roman" w:cs="Times New Roman"/>
                <w:b/>
                <w:bCs/>
                <w:iCs/>
                <w:sz w:val="28"/>
                <w:szCs w:val="28"/>
              </w:rPr>
              <w:t>2</w:t>
            </w:r>
          </w:p>
        </w:tc>
        <w:tc>
          <w:tcPr>
            <w:tcW w:w="6237" w:type="dxa"/>
            <w:vAlign w:val="bottom"/>
          </w:tcPr>
          <w:p w:rsidR="008A4383" w:rsidRPr="00943E8B" w:rsidRDefault="008A4383"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Общественно-деловые зоны, в том числе</w:t>
            </w:r>
          </w:p>
        </w:tc>
        <w:tc>
          <w:tcPr>
            <w:tcW w:w="3118" w:type="dxa"/>
            <w:vAlign w:val="bottom"/>
          </w:tcPr>
          <w:p w:rsidR="008A4383" w:rsidRPr="00943E8B" w:rsidRDefault="008A4383"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45,84</w:t>
            </w:r>
          </w:p>
        </w:tc>
      </w:tr>
      <w:tr w:rsidR="008A4383"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iCs/>
                <w:sz w:val="28"/>
                <w:szCs w:val="28"/>
              </w:rPr>
            </w:pPr>
            <w:r w:rsidRPr="00943E8B">
              <w:rPr>
                <w:rFonts w:ascii="Times New Roman" w:hAnsi="Times New Roman" w:cs="Times New Roman"/>
                <w:b/>
                <w:iCs/>
                <w:sz w:val="28"/>
                <w:szCs w:val="28"/>
              </w:rPr>
              <w:t>2.1</w:t>
            </w:r>
          </w:p>
        </w:tc>
        <w:tc>
          <w:tcPr>
            <w:tcW w:w="6237" w:type="dxa"/>
            <w:vAlign w:val="bottom"/>
          </w:tcPr>
          <w:p w:rsidR="008A4383" w:rsidRPr="00943E8B" w:rsidRDefault="008A4383" w:rsidP="00171110">
            <w:pPr>
              <w:widowControl w:val="0"/>
              <w:suppressAutoHyphens/>
              <w:rPr>
                <w:rFonts w:ascii="Times New Roman" w:hAnsi="Times New Roman" w:cs="Times New Roman"/>
                <w:iCs/>
                <w:sz w:val="28"/>
                <w:szCs w:val="28"/>
              </w:rPr>
            </w:pPr>
            <w:r w:rsidRPr="00943E8B">
              <w:rPr>
                <w:rFonts w:ascii="Times New Roman" w:hAnsi="Times New Roman" w:cs="Times New Roman"/>
                <w:iCs/>
                <w:sz w:val="28"/>
                <w:szCs w:val="28"/>
              </w:rPr>
              <w:t>Многофункциональная общественно-деловая зона</w:t>
            </w:r>
          </w:p>
        </w:tc>
        <w:tc>
          <w:tcPr>
            <w:tcW w:w="3118" w:type="dxa"/>
            <w:vAlign w:val="bottom"/>
          </w:tcPr>
          <w:p w:rsidR="008A4383" w:rsidRPr="00943E8B" w:rsidRDefault="008A4383"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13,01</w:t>
            </w:r>
          </w:p>
        </w:tc>
      </w:tr>
      <w:tr w:rsidR="008A4383"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2.2</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смешанной и общественно-деловой застройки</w:t>
            </w:r>
          </w:p>
        </w:tc>
        <w:tc>
          <w:tcPr>
            <w:tcW w:w="3118" w:type="dxa"/>
            <w:vAlign w:val="bottom"/>
          </w:tcPr>
          <w:p w:rsidR="008A4383" w:rsidRPr="00943E8B" w:rsidRDefault="008A4383"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1,32</w:t>
            </w:r>
          </w:p>
        </w:tc>
      </w:tr>
      <w:tr w:rsidR="008A4383"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iCs/>
                <w:sz w:val="28"/>
                <w:szCs w:val="28"/>
              </w:rPr>
            </w:pPr>
            <w:r w:rsidRPr="00943E8B">
              <w:rPr>
                <w:rFonts w:ascii="Times New Roman" w:hAnsi="Times New Roman" w:cs="Times New Roman"/>
                <w:b/>
                <w:iCs/>
                <w:sz w:val="28"/>
                <w:szCs w:val="28"/>
              </w:rPr>
              <w:t>2.3</w:t>
            </w:r>
          </w:p>
        </w:tc>
        <w:tc>
          <w:tcPr>
            <w:tcW w:w="6237" w:type="dxa"/>
            <w:vAlign w:val="bottom"/>
          </w:tcPr>
          <w:p w:rsidR="008A4383" w:rsidRPr="00943E8B" w:rsidRDefault="008A4383" w:rsidP="00171110">
            <w:pPr>
              <w:widowControl w:val="0"/>
              <w:suppressAutoHyphens/>
              <w:rPr>
                <w:rFonts w:ascii="Times New Roman" w:hAnsi="Times New Roman" w:cs="Times New Roman"/>
                <w:i/>
                <w:iCs/>
                <w:sz w:val="28"/>
                <w:szCs w:val="28"/>
              </w:rPr>
            </w:pPr>
            <w:r w:rsidRPr="00943E8B">
              <w:rPr>
                <w:rFonts w:ascii="Times New Roman" w:hAnsi="Times New Roman" w:cs="Times New Roman"/>
                <w:sz w:val="28"/>
                <w:szCs w:val="28"/>
              </w:rPr>
              <w:t>Зоны специализированной общественной застройки</w:t>
            </w:r>
          </w:p>
        </w:tc>
        <w:tc>
          <w:tcPr>
            <w:tcW w:w="3118" w:type="dxa"/>
            <w:vAlign w:val="bottom"/>
          </w:tcPr>
          <w:p w:rsidR="008A4383" w:rsidRPr="00943E8B" w:rsidRDefault="008A4383"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31,51</w:t>
            </w:r>
          </w:p>
        </w:tc>
      </w:tr>
      <w:tr w:rsidR="008A4383" w:rsidRPr="00943E8B" w:rsidTr="008A4383">
        <w:tc>
          <w:tcPr>
            <w:tcW w:w="851" w:type="dxa"/>
          </w:tcPr>
          <w:p w:rsidR="008A4383" w:rsidRPr="00943E8B" w:rsidRDefault="008A4383"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3</w:t>
            </w:r>
          </w:p>
        </w:tc>
        <w:tc>
          <w:tcPr>
            <w:tcW w:w="6237" w:type="dxa"/>
            <w:vAlign w:val="bottom"/>
          </w:tcPr>
          <w:p w:rsidR="008A4383" w:rsidRPr="00943E8B" w:rsidRDefault="008A4383" w:rsidP="00171110">
            <w:pPr>
              <w:widowControl w:val="0"/>
              <w:suppressAutoHyphens/>
              <w:rPr>
                <w:rFonts w:ascii="Times New Roman" w:hAnsi="Times New Roman" w:cs="Times New Roman"/>
                <w:b/>
                <w:i/>
                <w:sz w:val="28"/>
                <w:szCs w:val="28"/>
              </w:rPr>
            </w:pPr>
            <w:r w:rsidRPr="00943E8B">
              <w:rPr>
                <w:rFonts w:ascii="Times New Roman" w:hAnsi="Times New Roman" w:cs="Times New Roman"/>
                <w:b/>
                <w:i/>
                <w:sz w:val="28"/>
                <w:szCs w:val="28"/>
              </w:rPr>
              <w:t>Производственная зона</w:t>
            </w:r>
          </w:p>
        </w:tc>
        <w:tc>
          <w:tcPr>
            <w:tcW w:w="3118" w:type="dxa"/>
            <w:vAlign w:val="bottom"/>
          </w:tcPr>
          <w:p w:rsidR="008A4383" w:rsidRPr="00943E8B" w:rsidRDefault="008A4383"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w:t>
            </w:r>
            <w:r w:rsidR="00604C0A" w:rsidRPr="00943E8B">
              <w:rPr>
                <w:rFonts w:ascii="Times New Roman" w:hAnsi="Times New Roman" w:cs="Times New Roman"/>
                <w:b/>
                <w:sz w:val="28"/>
                <w:szCs w:val="28"/>
              </w:rPr>
              <w:t>39,77</w:t>
            </w:r>
          </w:p>
        </w:tc>
      </w:tr>
      <w:tr w:rsidR="008A4383" w:rsidRPr="00943E8B" w:rsidTr="008A4383">
        <w:tc>
          <w:tcPr>
            <w:tcW w:w="851" w:type="dxa"/>
          </w:tcPr>
          <w:p w:rsidR="008A4383" w:rsidRPr="00943E8B" w:rsidRDefault="00604C0A"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3.1</w:t>
            </w:r>
          </w:p>
        </w:tc>
        <w:tc>
          <w:tcPr>
            <w:tcW w:w="6237" w:type="dxa"/>
            <w:vAlign w:val="bottom"/>
          </w:tcPr>
          <w:p w:rsidR="008A4383" w:rsidRPr="00943E8B" w:rsidRDefault="008A4383" w:rsidP="00171110">
            <w:pPr>
              <w:widowControl w:val="0"/>
              <w:suppressAutoHyphens/>
              <w:rPr>
                <w:rFonts w:ascii="Times New Roman" w:hAnsi="Times New Roman" w:cs="Times New Roman"/>
                <w:i/>
                <w:sz w:val="28"/>
                <w:szCs w:val="28"/>
              </w:rPr>
            </w:pPr>
            <w:r w:rsidRPr="00943E8B">
              <w:rPr>
                <w:rFonts w:ascii="Times New Roman" w:hAnsi="Times New Roman" w:cs="Times New Roman"/>
                <w:i/>
                <w:sz w:val="28"/>
                <w:szCs w:val="28"/>
              </w:rPr>
              <w:t>Коммунально-складская зона</w:t>
            </w:r>
          </w:p>
        </w:tc>
        <w:tc>
          <w:tcPr>
            <w:tcW w:w="3118" w:type="dxa"/>
            <w:vAlign w:val="bottom"/>
          </w:tcPr>
          <w:p w:rsidR="008A4383" w:rsidRPr="00943E8B" w:rsidRDefault="008A4383"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10,9</w:t>
            </w:r>
          </w:p>
        </w:tc>
      </w:tr>
      <w:tr w:rsidR="00555AAE" w:rsidRPr="00943E8B" w:rsidTr="008A4383">
        <w:tc>
          <w:tcPr>
            <w:tcW w:w="851" w:type="dxa"/>
          </w:tcPr>
          <w:p w:rsidR="00555AAE" w:rsidRPr="00943E8B" w:rsidRDefault="00604C0A"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3.2</w:t>
            </w:r>
          </w:p>
        </w:tc>
        <w:tc>
          <w:tcPr>
            <w:tcW w:w="6237" w:type="dxa"/>
            <w:vAlign w:val="bottom"/>
          </w:tcPr>
          <w:p w:rsidR="00555AAE" w:rsidRPr="00943E8B" w:rsidRDefault="00555AAE" w:rsidP="00171110">
            <w:pPr>
              <w:widowControl w:val="0"/>
              <w:suppressAutoHyphens/>
              <w:rPr>
                <w:rFonts w:ascii="Times New Roman" w:hAnsi="Times New Roman" w:cs="Times New Roman"/>
                <w:i/>
                <w:sz w:val="28"/>
                <w:szCs w:val="28"/>
              </w:rPr>
            </w:pPr>
            <w:r w:rsidRPr="00943E8B">
              <w:rPr>
                <w:rFonts w:ascii="Times New Roman" w:hAnsi="Times New Roman" w:cs="Times New Roman"/>
                <w:i/>
                <w:sz w:val="28"/>
                <w:szCs w:val="28"/>
              </w:rPr>
              <w:t>Научно-производственная зона</w:t>
            </w:r>
          </w:p>
        </w:tc>
        <w:tc>
          <w:tcPr>
            <w:tcW w:w="3118" w:type="dxa"/>
            <w:vAlign w:val="bottom"/>
          </w:tcPr>
          <w:p w:rsidR="00555AAE" w:rsidRPr="00943E8B" w:rsidRDefault="00555AAE"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0,33</w:t>
            </w:r>
          </w:p>
        </w:tc>
      </w:tr>
      <w:tr w:rsidR="00555AAE"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bCs/>
                <w:iCs/>
                <w:sz w:val="28"/>
                <w:szCs w:val="28"/>
              </w:rPr>
            </w:pPr>
            <w:r w:rsidRPr="00943E8B">
              <w:rPr>
                <w:rFonts w:ascii="Times New Roman" w:hAnsi="Times New Roman" w:cs="Times New Roman"/>
                <w:b/>
                <w:bCs/>
                <w:iCs/>
                <w:sz w:val="28"/>
                <w:szCs w:val="28"/>
              </w:rPr>
              <w:t>6</w:t>
            </w:r>
          </w:p>
        </w:tc>
        <w:tc>
          <w:tcPr>
            <w:tcW w:w="6237" w:type="dxa"/>
            <w:vAlign w:val="bottom"/>
          </w:tcPr>
          <w:p w:rsidR="008A4383" w:rsidRPr="00943E8B" w:rsidRDefault="008A4383"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инженерной инфраструктуры</w:t>
            </w:r>
          </w:p>
        </w:tc>
        <w:tc>
          <w:tcPr>
            <w:tcW w:w="3118" w:type="dxa"/>
            <w:vAlign w:val="bottom"/>
          </w:tcPr>
          <w:p w:rsidR="008A4383" w:rsidRPr="00943E8B" w:rsidRDefault="00555AAE"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5,19</w:t>
            </w:r>
          </w:p>
        </w:tc>
      </w:tr>
      <w:tr w:rsidR="00555AAE"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bCs/>
                <w:iCs/>
                <w:sz w:val="28"/>
                <w:szCs w:val="28"/>
              </w:rPr>
            </w:pPr>
            <w:r w:rsidRPr="00943E8B">
              <w:rPr>
                <w:rFonts w:ascii="Times New Roman" w:hAnsi="Times New Roman" w:cs="Times New Roman"/>
                <w:b/>
                <w:bCs/>
                <w:iCs/>
                <w:sz w:val="28"/>
                <w:szCs w:val="28"/>
              </w:rPr>
              <w:t>7</w:t>
            </w:r>
          </w:p>
        </w:tc>
        <w:tc>
          <w:tcPr>
            <w:tcW w:w="6237" w:type="dxa"/>
            <w:vAlign w:val="bottom"/>
          </w:tcPr>
          <w:p w:rsidR="008A4383" w:rsidRPr="00943E8B" w:rsidRDefault="008A4383"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Зона транспортной инфраструктуры</w:t>
            </w:r>
          </w:p>
        </w:tc>
        <w:tc>
          <w:tcPr>
            <w:tcW w:w="3118" w:type="dxa"/>
            <w:vAlign w:val="bottom"/>
          </w:tcPr>
          <w:p w:rsidR="008A4383" w:rsidRPr="00943E8B" w:rsidRDefault="00555AAE"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46,88</w:t>
            </w:r>
          </w:p>
        </w:tc>
      </w:tr>
      <w:tr w:rsidR="00555AAE"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bCs/>
                <w:iCs/>
                <w:sz w:val="28"/>
                <w:szCs w:val="28"/>
              </w:rPr>
            </w:pPr>
            <w:r w:rsidRPr="00943E8B">
              <w:rPr>
                <w:rFonts w:ascii="Times New Roman" w:hAnsi="Times New Roman" w:cs="Times New Roman"/>
                <w:b/>
                <w:bCs/>
                <w:iCs/>
                <w:sz w:val="28"/>
                <w:szCs w:val="28"/>
              </w:rPr>
              <w:t>8</w:t>
            </w:r>
          </w:p>
        </w:tc>
        <w:tc>
          <w:tcPr>
            <w:tcW w:w="6237" w:type="dxa"/>
            <w:vAlign w:val="bottom"/>
          </w:tcPr>
          <w:p w:rsidR="008A4383" w:rsidRPr="00943E8B" w:rsidRDefault="008A4383"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сельскохозяйственного назначения</w:t>
            </w:r>
          </w:p>
        </w:tc>
        <w:tc>
          <w:tcPr>
            <w:tcW w:w="3118" w:type="dxa"/>
            <w:vAlign w:val="bottom"/>
          </w:tcPr>
          <w:p w:rsidR="008A4383" w:rsidRPr="00943E8B" w:rsidRDefault="00555AAE"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307,57</w:t>
            </w:r>
          </w:p>
        </w:tc>
      </w:tr>
      <w:tr w:rsidR="00555AAE"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8.1</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сельскохозяйственных угодий</w:t>
            </w:r>
          </w:p>
        </w:tc>
        <w:tc>
          <w:tcPr>
            <w:tcW w:w="3118" w:type="dxa"/>
            <w:vAlign w:val="bottom"/>
          </w:tcPr>
          <w:p w:rsidR="008A4383" w:rsidRPr="00943E8B" w:rsidRDefault="00555AAE"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8,99</w:t>
            </w:r>
          </w:p>
        </w:tc>
      </w:tr>
      <w:tr w:rsidR="00555AAE"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8.2</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садоводческих, огороднических или дачных некоммерческих объединений граждан</w:t>
            </w:r>
          </w:p>
        </w:tc>
        <w:tc>
          <w:tcPr>
            <w:tcW w:w="3118" w:type="dxa"/>
            <w:vAlign w:val="bottom"/>
          </w:tcPr>
          <w:p w:rsidR="008A4383" w:rsidRPr="00943E8B" w:rsidRDefault="00555AAE"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104,9</w:t>
            </w:r>
          </w:p>
        </w:tc>
      </w:tr>
      <w:tr w:rsidR="00555AAE"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8.3</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Зоны сельскохозяйственного использования</w:t>
            </w:r>
          </w:p>
        </w:tc>
        <w:tc>
          <w:tcPr>
            <w:tcW w:w="3118" w:type="dxa"/>
            <w:vAlign w:val="bottom"/>
          </w:tcPr>
          <w:p w:rsidR="008A4383" w:rsidRPr="00943E8B" w:rsidRDefault="00555AAE"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5,49</w:t>
            </w:r>
          </w:p>
        </w:tc>
      </w:tr>
      <w:tr w:rsidR="00555AAE" w:rsidRPr="00943E8B" w:rsidTr="008A4383">
        <w:tc>
          <w:tcPr>
            <w:tcW w:w="851" w:type="dxa"/>
          </w:tcPr>
          <w:p w:rsidR="00555AAE"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8.4</w:t>
            </w:r>
          </w:p>
        </w:tc>
        <w:tc>
          <w:tcPr>
            <w:tcW w:w="6237" w:type="dxa"/>
            <w:vAlign w:val="bottom"/>
          </w:tcPr>
          <w:p w:rsidR="00555AAE" w:rsidRPr="00943E8B" w:rsidRDefault="00555AAE"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Производственная зона сельскохозяйственных предприятий</w:t>
            </w:r>
          </w:p>
        </w:tc>
        <w:tc>
          <w:tcPr>
            <w:tcW w:w="3118" w:type="dxa"/>
            <w:vAlign w:val="bottom"/>
          </w:tcPr>
          <w:p w:rsidR="00555AAE" w:rsidRPr="00943E8B" w:rsidRDefault="00555AAE"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133,71</w:t>
            </w:r>
          </w:p>
        </w:tc>
      </w:tr>
      <w:tr w:rsidR="00555AAE"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8.5</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Иные зоны сельскохозяйственного назначения</w:t>
            </w:r>
          </w:p>
        </w:tc>
        <w:tc>
          <w:tcPr>
            <w:tcW w:w="3118" w:type="dxa"/>
            <w:vAlign w:val="bottom"/>
          </w:tcPr>
          <w:p w:rsidR="008A4383" w:rsidRPr="00943E8B" w:rsidRDefault="00555AAE"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54,48</w:t>
            </w:r>
          </w:p>
        </w:tc>
      </w:tr>
      <w:tr w:rsidR="007E2E0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bCs/>
                <w:iCs/>
                <w:sz w:val="28"/>
                <w:szCs w:val="28"/>
              </w:rPr>
            </w:pPr>
            <w:r w:rsidRPr="00943E8B">
              <w:rPr>
                <w:rFonts w:ascii="Times New Roman" w:hAnsi="Times New Roman" w:cs="Times New Roman"/>
                <w:b/>
                <w:bCs/>
                <w:iCs/>
                <w:sz w:val="28"/>
                <w:szCs w:val="28"/>
              </w:rPr>
              <w:t>9</w:t>
            </w:r>
          </w:p>
        </w:tc>
        <w:tc>
          <w:tcPr>
            <w:tcW w:w="6237" w:type="dxa"/>
            <w:vAlign w:val="bottom"/>
          </w:tcPr>
          <w:p w:rsidR="008A4383" w:rsidRPr="00943E8B" w:rsidRDefault="008A4383"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рекреационного назначения</w:t>
            </w:r>
          </w:p>
        </w:tc>
        <w:tc>
          <w:tcPr>
            <w:tcW w:w="3118" w:type="dxa"/>
            <w:vAlign w:val="bottom"/>
          </w:tcPr>
          <w:p w:rsidR="008A4383" w:rsidRPr="00943E8B" w:rsidRDefault="007E2E0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498,54</w:t>
            </w:r>
          </w:p>
        </w:tc>
      </w:tr>
      <w:tr w:rsidR="007E2E0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9.1</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озелененных территорий общего пользования (лесопарки, парки, сады, скверы, бульвары, городские леса)</w:t>
            </w:r>
          </w:p>
        </w:tc>
        <w:tc>
          <w:tcPr>
            <w:tcW w:w="3118" w:type="dxa"/>
            <w:vAlign w:val="bottom"/>
          </w:tcPr>
          <w:p w:rsidR="008A4383" w:rsidRPr="00943E8B" w:rsidRDefault="00555AAE"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36,45</w:t>
            </w:r>
          </w:p>
        </w:tc>
      </w:tr>
      <w:tr w:rsidR="007E2E0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9.2</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Зоны рекреационного назначения</w:t>
            </w:r>
          </w:p>
        </w:tc>
        <w:tc>
          <w:tcPr>
            <w:tcW w:w="3118" w:type="dxa"/>
            <w:vAlign w:val="bottom"/>
          </w:tcPr>
          <w:p w:rsidR="008A4383" w:rsidRPr="00943E8B" w:rsidRDefault="00555AAE"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4,55</w:t>
            </w:r>
          </w:p>
        </w:tc>
      </w:tr>
      <w:tr w:rsidR="00555AAE" w:rsidRPr="00943E8B" w:rsidTr="008A4383">
        <w:tc>
          <w:tcPr>
            <w:tcW w:w="851" w:type="dxa"/>
          </w:tcPr>
          <w:p w:rsidR="00555AAE"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9.3</w:t>
            </w:r>
          </w:p>
        </w:tc>
        <w:tc>
          <w:tcPr>
            <w:tcW w:w="6237" w:type="dxa"/>
            <w:vAlign w:val="bottom"/>
          </w:tcPr>
          <w:p w:rsidR="00555AAE" w:rsidRPr="00943E8B" w:rsidRDefault="00555AAE"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отдыха</w:t>
            </w:r>
          </w:p>
        </w:tc>
        <w:tc>
          <w:tcPr>
            <w:tcW w:w="3118" w:type="dxa"/>
            <w:vAlign w:val="bottom"/>
          </w:tcPr>
          <w:p w:rsidR="00555AAE" w:rsidRPr="00943E8B" w:rsidRDefault="00555AAE"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5,81</w:t>
            </w:r>
          </w:p>
        </w:tc>
      </w:tr>
      <w:tr w:rsidR="007E2E0F" w:rsidRPr="00943E8B" w:rsidTr="008A4383">
        <w:tc>
          <w:tcPr>
            <w:tcW w:w="851" w:type="dxa"/>
          </w:tcPr>
          <w:p w:rsidR="007E2E0F"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9.4</w:t>
            </w:r>
          </w:p>
        </w:tc>
        <w:tc>
          <w:tcPr>
            <w:tcW w:w="6237" w:type="dxa"/>
            <w:vAlign w:val="bottom"/>
          </w:tcPr>
          <w:p w:rsidR="007E2E0F" w:rsidRPr="00943E8B" w:rsidRDefault="007E2E0F"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Лесопарковая зона</w:t>
            </w:r>
          </w:p>
        </w:tc>
        <w:tc>
          <w:tcPr>
            <w:tcW w:w="3118" w:type="dxa"/>
            <w:vAlign w:val="bottom"/>
          </w:tcPr>
          <w:p w:rsidR="007E2E0F" w:rsidRPr="00943E8B" w:rsidRDefault="007E2E0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451,73</w:t>
            </w:r>
          </w:p>
        </w:tc>
      </w:tr>
      <w:tr w:rsidR="007E2E0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bCs/>
                <w:iCs/>
                <w:sz w:val="28"/>
                <w:szCs w:val="28"/>
              </w:rPr>
            </w:pPr>
            <w:r w:rsidRPr="00943E8B">
              <w:rPr>
                <w:rFonts w:ascii="Times New Roman" w:hAnsi="Times New Roman" w:cs="Times New Roman"/>
                <w:b/>
                <w:bCs/>
                <w:iCs/>
                <w:sz w:val="28"/>
                <w:szCs w:val="28"/>
              </w:rPr>
              <w:t>10</w:t>
            </w:r>
          </w:p>
        </w:tc>
        <w:tc>
          <w:tcPr>
            <w:tcW w:w="6237" w:type="dxa"/>
            <w:vAlign w:val="bottom"/>
          </w:tcPr>
          <w:p w:rsidR="008A4383" w:rsidRPr="00943E8B" w:rsidRDefault="008A4383"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специального назначения</w:t>
            </w:r>
          </w:p>
        </w:tc>
        <w:tc>
          <w:tcPr>
            <w:tcW w:w="3118" w:type="dxa"/>
            <w:vAlign w:val="bottom"/>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54,3</w:t>
            </w:r>
          </w:p>
        </w:tc>
      </w:tr>
      <w:tr w:rsidR="007E2E0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10.1</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кладбищ</w:t>
            </w:r>
          </w:p>
        </w:tc>
        <w:tc>
          <w:tcPr>
            <w:tcW w:w="3118" w:type="dxa"/>
            <w:vAlign w:val="bottom"/>
          </w:tcPr>
          <w:p w:rsidR="008A4383" w:rsidRPr="00943E8B" w:rsidRDefault="007E2E0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31,44</w:t>
            </w:r>
          </w:p>
        </w:tc>
      </w:tr>
      <w:tr w:rsidR="007E2E0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10.2</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озелененных территорий специального назначения</w:t>
            </w:r>
          </w:p>
        </w:tc>
        <w:tc>
          <w:tcPr>
            <w:tcW w:w="3118" w:type="dxa"/>
            <w:vAlign w:val="bottom"/>
          </w:tcPr>
          <w:p w:rsidR="008A4383" w:rsidRPr="00943E8B" w:rsidRDefault="007E2E0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18,97</w:t>
            </w:r>
          </w:p>
        </w:tc>
      </w:tr>
      <w:tr w:rsidR="007E2E0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10.3</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режимных территорий</w:t>
            </w:r>
          </w:p>
        </w:tc>
        <w:tc>
          <w:tcPr>
            <w:tcW w:w="3118" w:type="dxa"/>
            <w:vAlign w:val="bottom"/>
          </w:tcPr>
          <w:p w:rsidR="008A4383" w:rsidRPr="00943E8B" w:rsidRDefault="007E2E0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3,89</w:t>
            </w:r>
          </w:p>
        </w:tc>
      </w:tr>
      <w:tr w:rsidR="00103CD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bCs/>
                <w:iCs/>
                <w:sz w:val="28"/>
                <w:szCs w:val="28"/>
              </w:rPr>
            </w:pPr>
            <w:r w:rsidRPr="00943E8B">
              <w:rPr>
                <w:rFonts w:ascii="Times New Roman" w:hAnsi="Times New Roman" w:cs="Times New Roman"/>
                <w:b/>
                <w:bCs/>
                <w:iCs/>
                <w:sz w:val="28"/>
                <w:szCs w:val="28"/>
              </w:rPr>
              <w:t>11</w:t>
            </w:r>
          </w:p>
        </w:tc>
        <w:tc>
          <w:tcPr>
            <w:tcW w:w="6237" w:type="dxa"/>
            <w:vAlign w:val="bottom"/>
          </w:tcPr>
          <w:p w:rsidR="008A4383" w:rsidRPr="00943E8B" w:rsidRDefault="008A4383"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природного ландшафта</w:t>
            </w:r>
          </w:p>
        </w:tc>
        <w:tc>
          <w:tcPr>
            <w:tcW w:w="3118" w:type="dxa"/>
            <w:vAlign w:val="bottom"/>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738,42</w:t>
            </w:r>
          </w:p>
        </w:tc>
      </w:tr>
      <w:tr w:rsidR="00103CD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11.1</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лесов</w:t>
            </w:r>
          </w:p>
        </w:tc>
        <w:tc>
          <w:tcPr>
            <w:tcW w:w="3118" w:type="dxa"/>
            <w:vAlign w:val="bottom"/>
          </w:tcPr>
          <w:p w:rsidR="008A4383" w:rsidRPr="00943E8B" w:rsidRDefault="007E2E0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684,5</w:t>
            </w:r>
          </w:p>
        </w:tc>
      </w:tr>
      <w:tr w:rsidR="00103CD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11.2</w:t>
            </w:r>
          </w:p>
        </w:tc>
        <w:tc>
          <w:tcPr>
            <w:tcW w:w="6237" w:type="dxa"/>
            <w:vAlign w:val="bottom"/>
          </w:tcPr>
          <w:p w:rsidR="008A4383" w:rsidRPr="00943E8B" w:rsidRDefault="008A4383"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акваторий</w:t>
            </w:r>
          </w:p>
        </w:tc>
        <w:tc>
          <w:tcPr>
            <w:tcW w:w="3118" w:type="dxa"/>
            <w:vAlign w:val="bottom"/>
          </w:tcPr>
          <w:p w:rsidR="008A4383" w:rsidRPr="00943E8B" w:rsidRDefault="007E2E0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53,92</w:t>
            </w:r>
          </w:p>
        </w:tc>
      </w:tr>
      <w:tr w:rsidR="007E2E0F" w:rsidRPr="00943E8B" w:rsidTr="008A4383">
        <w:tc>
          <w:tcPr>
            <w:tcW w:w="851" w:type="dxa"/>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12</w:t>
            </w:r>
          </w:p>
        </w:tc>
        <w:tc>
          <w:tcPr>
            <w:tcW w:w="6237" w:type="dxa"/>
            <w:vAlign w:val="bottom"/>
          </w:tcPr>
          <w:p w:rsidR="008A4383" w:rsidRPr="00943E8B" w:rsidRDefault="008A4383" w:rsidP="00171110">
            <w:pPr>
              <w:widowControl w:val="0"/>
              <w:suppressAutoHyphens/>
              <w:rPr>
                <w:rFonts w:ascii="Times New Roman" w:hAnsi="Times New Roman" w:cs="Times New Roman"/>
                <w:b/>
                <w:sz w:val="28"/>
                <w:szCs w:val="28"/>
              </w:rPr>
            </w:pPr>
            <w:r w:rsidRPr="00943E8B">
              <w:rPr>
                <w:rFonts w:ascii="Times New Roman" w:hAnsi="Times New Roman" w:cs="Times New Roman"/>
                <w:b/>
                <w:sz w:val="28"/>
                <w:szCs w:val="28"/>
              </w:rPr>
              <w:t>Иные зоны</w:t>
            </w:r>
          </w:p>
        </w:tc>
        <w:tc>
          <w:tcPr>
            <w:tcW w:w="3118" w:type="dxa"/>
            <w:vAlign w:val="bottom"/>
          </w:tcPr>
          <w:p w:rsidR="008A4383" w:rsidRPr="00943E8B" w:rsidRDefault="007E2E0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206,18</w:t>
            </w:r>
          </w:p>
        </w:tc>
      </w:tr>
      <w:tr w:rsidR="00103CDF" w:rsidRPr="00943E8B" w:rsidTr="008A4383">
        <w:tc>
          <w:tcPr>
            <w:tcW w:w="851" w:type="dxa"/>
          </w:tcPr>
          <w:p w:rsidR="008A4383" w:rsidRPr="00943E8B" w:rsidRDefault="008A4383" w:rsidP="00171110">
            <w:pPr>
              <w:widowControl w:val="0"/>
              <w:suppressAutoHyphens/>
              <w:rPr>
                <w:rFonts w:ascii="Times New Roman" w:hAnsi="Times New Roman" w:cs="Times New Roman"/>
                <w:b/>
                <w:sz w:val="28"/>
                <w:szCs w:val="28"/>
              </w:rPr>
            </w:pPr>
          </w:p>
        </w:tc>
        <w:tc>
          <w:tcPr>
            <w:tcW w:w="6237" w:type="dxa"/>
            <w:vAlign w:val="bottom"/>
          </w:tcPr>
          <w:p w:rsidR="008A4383" w:rsidRPr="00943E8B" w:rsidRDefault="008A4383" w:rsidP="00171110">
            <w:pPr>
              <w:widowControl w:val="0"/>
              <w:suppressAutoHyphens/>
              <w:rPr>
                <w:rFonts w:ascii="Times New Roman" w:hAnsi="Times New Roman" w:cs="Times New Roman"/>
                <w:b/>
                <w:sz w:val="28"/>
                <w:szCs w:val="28"/>
              </w:rPr>
            </w:pPr>
            <w:r w:rsidRPr="00943E8B">
              <w:rPr>
                <w:rFonts w:ascii="Times New Roman" w:hAnsi="Times New Roman" w:cs="Times New Roman"/>
                <w:b/>
                <w:sz w:val="28"/>
                <w:szCs w:val="28"/>
              </w:rPr>
              <w:t>ВСЕГО:</w:t>
            </w:r>
          </w:p>
        </w:tc>
        <w:tc>
          <w:tcPr>
            <w:tcW w:w="3118" w:type="dxa"/>
            <w:vAlign w:val="bottom"/>
          </w:tcPr>
          <w:p w:rsidR="008A4383" w:rsidRPr="00943E8B" w:rsidRDefault="00103CDF"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3024,03</w:t>
            </w:r>
          </w:p>
        </w:tc>
      </w:tr>
    </w:tbl>
    <w:p w:rsidR="00E270A8" w:rsidRPr="00943E8B" w:rsidRDefault="00E270A8"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B7687F" w:rsidRPr="00943E8B" w:rsidRDefault="00B7687F" w:rsidP="00171110">
      <w:pPr>
        <w:widowControl w:val="0"/>
        <w:numPr>
          <w:ilvl w:val="1"/>
          <w:numId w:val="2"/>
        </w:numPr>
        <w:tabs>
          <w:tab w:val="left" w:pos="1134"/>
          <w:tab w:val="left" w:pos="1701"/>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69" w:name="_Toc145518061"/>
      <w:r w:rsidRPr="00943E8B">
        <w:rPr>
          <w:rFonts w:ascii="Times New Roman" w:eastAsia="Times New Roman" w:hAnsi="Times New Roman" w:cs="Times New Roman"/>
          <w:b/>
          <w:sz w:val="28"/>
          <w:szCs w:val="28"/>
          <w:lang w:eastAsia="ru-RU"/>
        </w:rPr>
        <w:t>Планировочные ограничения</w:t>
      </w:r>
      <w:bookmarkEnd w:id="69"/>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Оценка возможностей градостроительного развития территории выполнена с учетом системы планировочных ограничений, основанных на требованиях Градостроительного кодекса Российской Федерации и действующих нормативных документов.</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Земельные участки, включаемые в состав зон, не изымаются, но в их границах вводится особый режим, ограничивающий или запрещающий виды деятельности, которые несовместимы с целями установления зон.</w:t>
      </w:r>
    </w:p>
    <w:p w:rsidR="00DC7D8C" w:rsidRPr="00943E8B" w:rsidRDefault="00DC7D8C" w:rsidP="00171110">
      <w:pPr>
        <w:widowControl w:val="0"/>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8D422B" w:rsidRPr="00943E8B" w:rsidRDefault="008D422B" w:rsidP="00171110">
      <w:pPr>
        <w:widowControl w:val="0"/>
        <w:tabs>
          <w:tab w:val="left" w:pos="993"/>
        </w:tabs>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территории МО город Калининск находятся следующие зоны с особыми условиями использования территорий:</w:t>
      </w:r>
    </w:p>
    <w:p w:rsidR="00BE3AB3" w:rsidRPr="00943E8B" w:rsidRDefault="00BE3AB3" w:rsidP="00171110">
      <w:pPr>
        <w:pStyle w:val="aa"/>
        <w:widowControl w:val="0"/>
        <w:numPr>
          <w:ilvl w:val="3"/>
          <w:numId w:val="14"/>
        </w:numPr>
        <w:tabs>
          <w:tab w:val="clear" w:pos="3960"/>
          <w:tab w:val="num"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Водоохранные зоны</w:t>
      </w:r>
      <w:r w:rsidR="00A35AF9" w:rsidRPr="00943E8B">
        <w:rPr>
          <w:rFonts w:ascii="Times New Roman" w:eastAsia="Times New Roman" w:hAnsi="Times New Roman" w:cs="Times New Roman"/>
          <w:sz w:val="28"/>
          <w:szCs w:val="28"/>
          <w:lang w:eastAsia="ru-RU"/>
        </w:rPr>
        <w:t xml:space="preserve"> и прибрежные защитные полосы</w:t>
      </w:r>
      <w:r w:rsidRPr="00943E8B">
        <w:rPr>
          <w:rFonts w:ascii="Times New Roman" w:eastAsia="Times New Roman" w:hAnsi="Times New Roman" w:cs="Times New Roman"/>
          <w:sz w:val="28"/>
          <w:szCs w:val="28"/>
          <w:lang w:eastAsia="ru-RU"/>
        </w:rPr>
        <w:t>;</w:t>
      </w:r>
    </w:p>
    <w:p w:rsidR="00DC7D8C" w:rsidRPr="00943E8B" w:rsidRDefault="00BE3AB3" w:rsidP="00171110">
      <w:pPr>
        <w:pStyle w:val="aa"/>
        <w:widowControl w:val="0"/>
        <w:numPr>
          <w:ilvl w:val="3"/>
          <w:numId w:val="14"/>
        </w:numPr>
        <w:tabs>
          <w:tab w:val="clear" w:pos="3960"/>
          <w:tab w:val="num"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Береговые полосы</w:t>
      </w:r>
      <w:r w:rsidR="00AB5891" w:rsidRPr="00943E8B">
        <w:rPr>
          <w:rFonts w:ascii="Times New Roman" w:eastAsia="Times New Roman" w:hAnsi="Times New Roman" w:cs="Times New Roman"/>
          <w:sz w:val="28"/>
          <w:szCs w:val="28"/>
          <w:lang w:eastAsia="ru-RU"/>
        </w:rPr>
        <w:t>;</w:t>
      </w:r>
    </w:p>
    <w:p w:rsidR="00AB5891" w:rsidRPr="00943E8B" w:rsidRDefault="00BE3AB3" w:rsidP="00171110">
      <w:pPr>
        <w:pStyle w:val="aa"/>
        <w:widowControl w:val="0"/>
        <w:numPr>
          <w:ilvl w:val="3"/>
          <w:numId w:val="14"/>
        </w:numPr>
        <w:tabs>
          <w:tab w:val="clear" w:pos="3960"/>
          <w:tab w:val="num"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Зона затопления</w:t>
      </w:r>
      <w:r w:rsidR="00AB5891" w:rsidRPr="00943E8B">
        <w:rPr>
          <w:rFonts w:ascii="Times New Roman" w:eastAsia="Times New Roman" w:hAnsi="Times New Roman" w:cs="Times New Roman"/>
          <w:sz w:val="28"/>
          <w:szCs w:val="28"/>
          <w:lang w:eastAsia="ru-RU"/>
        </w:rPr>
        <w:t>;</w:t>
      </w:r>
    </w:p>
    <w:p w:rsidR="00BE3AB3" w:rsidRPr="00943E8B" w:rsidRDefault="00BE3AB3" w:rsidP="00171110">
      <w:pPr>
        <w:pStyle w:val="aa"/>
        <w:widowControl w:val="0"/>
        <w:numPr>
          <w:ilvl w:val="3"/>
          <w:numId w:val="14"/>
        </w:numPr>
        <w:tabs>
          <w:tab w:val="clear" w:pos="3960"/>
          <w:tab w:val="num"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Охранная зона газопроводов и систем газоснабжения;</w:t>
      </w:r>
    </w:p>
    <w:p w:rsidR="0096513D" w:rsidRPr="00943E8B" w:rsidRDefault="0096513D" w:rsidP="00171110">
      <w:pPr>
        <w:pStyle w:val="aa"/>
        <w:widowControl w:val="0"/>
        <w:numPr>
          <w:ilvl w:val="3"/>
          <w:numId w:val="14"/>
        </w:numPr>
        <w:tabs>
          <w:tab w:val="clear" w:pos="3960"/>
          <w:tab w:val="num"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Охранная зона объектов электросетевого хозяйства</w:t>
      </w:r>
    </w:p>
    <w:p w:rsidR="00157384" w:rsidRPr="00943E8B" w:rsidRDefault="00BE3AB3" w:rsidP="00171110">
      <w:pPr>
        <w:pStyle w:val="aa"/>
        <w:widowControl w:val="0"/>
        <w:numPr>
          <w:ilvl w:val="3"/>
          <w:numId w:val="14"/>
        </w:numPr>
        <w:tabs>
          <w:tab w:val="clear" w:pos="3960"/>
          <w:tab w:val="num"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Охранная зона линий и сооружений связи</w:t>
      </w:r>
      <w:r w:rsidR="000455A5" w:rsidRPr="00943E8B">
        <w:rPr>
          <w:rFonts w:ascii="Times New Roman" w:eastAsia="Times New Roman" w:hAnsi="Times New Roman" w:cs="Times New Roman"/>
          <w:sz w:val="28"/>
          <w:szCs w:val="28"/>
          <w:lang w:eastAsia="ru-RU"/>
        </w:rPr>
        <w:t>;</w:t>
      </w:r>
    </w:p>
    <w:p w:rsidR="00483E6E" w:rsidRPr="00943E8B" w:rsidRDefault="00A803F5" w:rsidP="00171110">
      <w:pPr>
        <w:pStyle w:val="aa"/>
        <w:widowControl w:val="0"/>
        <w:numPr>
          <w:ilvl w:val="3"/>
          <w:numId w:val="14"/>
        </w:numPr>
        <w:tabs>
          <w:tab w:val="clear" w:pos="3960"/>
          <w:tab w:val="num"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Санитарно-</w:t>
      </w:r>
      <w:r w:rsidR="00BE3AB3" w:rsidRPr="00943E8B">
        <w:rPr>
          <w:rFonts w:ascii="Times New Roman" w:eastAsia="Times New Roman" w:hAnsi="Times New Roman" w:cs="Times New Roman"/>
          <w:sz w:val="28"/>
          <w:szCs w:val="28"/>
          <w:lang w:eastAsia="ru-RU"/>
        </w:rPr>
        <w:t>защитная зона предприятий, сооружений и иных объектов</w:t>
      </w:r>
      <w:r w:rsidR="0096513D" w:rsidRPr="00943E8B">
        <w:rPr>
          <w:rFonts w:ascii="Times New Roman" w:eastAsia="Times New Roman" w:hAnsi="Times New Roman" w:cs="Times New Roman"/>
          <w:sz w:val="28"/>
          <w:szCs w:val="28"/>
          <w:lang w:eastAsia="ru-RU"/>
        </w:rPr>
        <w:t>;</w:t>
      </w:r>
    </w:p>
    <w:p w:rsidR="007F78CC" w:rsidRPr="00943E8B" w:rsidRDefault="00BE3AB3" w:rsidP="00171110">
      <w:pPr>
        <w:pStyle w:val="aa"/>
        <w:widowControl w:val="0"/>
        <w:numPr>
          <w:ilvl w:val="3"/>
          <w:numId w:val="14"/>
        </w:numPr>
        <w:tabs>
          <w:tab w:val="clear" w:pos="3960"/>
          <w:tab w:val="num"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Санитарный разрыв автомагистралей;</w:t>
      </w:r>
    </w:p>
    <w:p w:rsidR="00DC7D8C" w:rsidRPr="00943E8B" w:rsidRDefault="00BE3AB3" w:rsidP="00171110">
      <w:pPr>
        <w:pStyle w:val="aa"/>
        <w:widowControl w:val="0"/>
        <w:numPr>
          <w:ilvl w:val="3"/>
          <w:numId w:val="14"/>
        </w:numPr>
        <w:tabs>
          <w:tab w:val="clear" w:pos="3960"/>
          <w:tab w:val="num"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Другие зоны, устанавливаемые в соответствии с законодательством Российской Федерации</w:t>
      </w:r>
      <w:r w:rsidR="000455A5" w:rsidRPr="00943E8B">
        <w:rPr>
          <w:rFonts w:ascii="Times New Roman" w:eastAsia="Times New Roman" w:hAnsi="Times New Roman" w:cs="Times New Roman"/>
          <w:sz w:val="28"/>
          <w:szCs w:val="28"/>
          <w:lang w:eastAsia="ru-RU"/>
        </w:rPr>
        <w:t>.</w:t>
      </w:r>
    </w:p>
    <w:p w:rsidR="007F78CC" w:rsidRPr="00943E8B" w:rsidRDefault="007F78CC" w:rsidP="00171110">
      <w:pPr>
        <w:widowControl w:val="0"/>
        <w:tabs>
          <w:tab w:val="left" w:pos="993"/>
        </w:tabs>
        <w:suppressAutoHyphens/>
        <w:spacing w:after="0" w:line="240" w:lineRule="auto"/>
        <w:contextualSpacing/>
        <w:jc w:val="both"/>
        <w:rPr>
          <w:rFonts w:ascii="Times New Roman" w:eastAsia="Times New Roman" w:hAnsi="Times New Roman" w:cs="Times New Roman"/>
          <w:sz w:val="28"/>
          <w:szCs w:val="28"/>
          <w:lang w:eastAsia="ru-RU"/>
        </w:rPr>
      </w:pPr>
    </w:p>
    <w:p w:rsidR="00715417" w:rsidRPr="00943E8B" w:rsidRDefault="00715417" w:rsidP="00171110">
      <w:pPr>
        <w:pStyle w:val="aa"/>
        <w:widowControl w:val="0"/>
        <w:numPr>
          <w:ilvl w:val="2"/>
          <w:numId w:val="2"/>
        </w:numPr>
        <w:tabs>
          <w:tab w:val="left" w:pos="1134"/>
        </w:tabs>
        <w:suppressAutoHyphens/>
        <w:spacing w:after="0" w:line="240" w:lineRule="auto"/>
        <w:ind w:left="0" w:firstLine="709"/>
        <w:jc w:val="both"/>
        <w:outlineLvl w:val="2"/>
        <w:rPr>
          <w:rFonts w:ascii="Times New Roman" w:eastAsia="Courier New" w:hAnsi="Times New Roman" w:cs="Times New Roman"/>
          <w:b/>
          <w:sz w:val="28"/>
          <w:szCs w:val="28"/>
          <w:lang w:eastAsia="ru-RU"/>
        </w:rPr>
      </w:pPr>
      <w:bookmarkStart w:id="70" w:name="_Toc145518062"/>
      <w:bookmarkStart w:id="71" w:name="_Toc48219296"/>
      <w:bookmarkStart w:id="72" w:name="_Toc51330788"/>
      <w:r w:rsidRPr="00943E8B">
        <w:rPr>
          <w:rFonts w:ascii="Times New Roman" w:eastAsia="Courier New" w:hAnsi="Times New Roman" w:cs="Times New Roman"/>
          <w:b/>
          <w:sz w:val="28"/>
          <w:szCs w:val="28"/>
          <w:lang w:eastAsia="ru-RU"/>
        </w:rPr>
        <w:t>Водоохранные зоны и прибрежные защитные полосы</w:t>
      </w:r>
      <w:bookmarkEnd w:id="70"/>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lastRenderedPageBreak/>
        <w:t>Ширина водоохранной зоны рек или ручьев устанавливается от их истока для рек или ручьев протяженностью:</w:t>
      </w:r>
    </w:p>
    <w:p w:rsidR="00715417" w:rsidRPr="00943E8B" w:rsidRDefault="00A803F5"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1) до десяти километров –</w:t>
      </w:r>
      <w:r w:rsidR="00715417" w:rsidRPr="00943E8B">
        <w:rPr>
          <w:rFonts w:ascii="Times New Roman" w:hAnsi="Times New Roman" w:cs="Times New Roman"/>
          <w:sz w:val="28"/>
          <w:szCs w:val="28"/>
        </w:rPr>
        <w:t xml:space="preserve"> в размере пятидесяти метров;</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 xml:space="preserve">2) от десяти до пятидесяти километров </w:t>
      </w:r>
      <w:r w:rsidR="00A803F5" w:rsidRPr="00943E8B">
        <w:rPr>
          <w:rFonts w:ascii="Times New Roman" w:hAnsi="Times New Roman" w:cs="Times New Roman"/>
          <w:sz w:val="28"/>
          <w:szCs w:val="28"/>
        </w:rPr>
        <w:t>–</w:t>
      </w:r>
      <w:r w:rsidRPr="00943E8B">
        <w:rPr>
          <w:rFonts w:ascii="Times New Roman" w:hAnsi="Times New Roman" w:cs="Times New Roman"/>
          <w:sz w:val="28"/>
          <w:szCs w:val="28"/>
        </w:rPr>
        <w:t xml:space="preserve"> в размере ста метров;</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3) от</w:t>
      </w:r>
      <w:r w:rsidR="00A803F5" w:rsidRPr="00943E8B">
        <w:rPr>
          <w:rFonts w:ascii="Times New Roman" w:hAnsi="Times New Roman" w:cs="Times New Roman"/>
          <w:sz w:val="28"/>
          <w:szCs w:val="28"/>
        </w:rPr>
        <w:t xml:space="preserve"> пятидесяти километров и более –</w:t>
      </w:r>
      <w:r w:rsidRPr="00943E8B">
        <w:rPr>
          <w:rFonts w:ascii="Times New Roman" w:hAnsi="Times New Roman" w:cs="Times New Roman"/>
          <w:sz w:val="28"/>
          <w:szCs w:val="28"/>
        </w:rPr>
        <w:t xml:space="preserve"> в размере двухсот метров.</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В границах водоохранных зон запрещаются:</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1) использование сточных вод в целях повышения почвенного плодородия;</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3) осуществление авиационных мер по борьбе с вредными организмами;</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7) сброс сточных, в том числе дренажных, вод;</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от21 февраля 1992 года </w:t>
      </w:r>
      <w:r w:rsidR="007F78CC" w:rsidRPr="00943E8B">
        <w:rPr>
          <w:rFonts w:ascii="Times New Roman" w:hAnsi="Times New Roman" w:cs="Times New Roman"/>
          <w:sz w:val="28"/>
          <w:szCs w:val="28"/>
        </w:rPr>
        <w:t>№</w:t>
      </w:r>
      <w:r w:rsidRPr="00943E8B">
        <w:rPr>
          <w:rFonts w:ascii="Times New Roman" w:hAnsi="Times New Roman" w:cs="Times New Roman"/>
          <w:sz w:val="28"/>
          <w:szCs w:val="28"/>
        </w:rPr>
        <w:t xml:space="preserve"> 2395-1 «О недрах»).</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В границах прибрежных защитных полос наряду с установленными частью 15 статьи 65 ВК РФ ограничениями запрещаются:</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1) распашка земель;</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2) размещение отвалов размываемых грунтов;</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 xml:space="preserve">3) выпас сельскохозяйственных животных и организация для них летних </w:t>
      </w:r>
      <w:r w:rsidRPr="00943E8B">
        <w:rPr>
          <w:rFonts w:ascii="Times New Roman" w:hAnsi="Times New Roman" w:cs="Times New Roman"/>
          <w:sz w:val="28"/>
          <w:szCs w:val="28"/>
        </w:rPr>
        <w:lastRenderedPageBreak/>
        <w:t>лагерей, ванн.</w:t>
      </w:r>
    </w:p>
    <w:p w:rsidR="00715417" w:rsidRPr="00943E8B" w:rsidRDefault="00715417" w:rsidP="00171110">
      <w:pPr>
        <w:widowControl w:val="0"/>
        <w:suppressAutoHyphens/>
        <w:spacing w:after="0" w:line="240" w:lineRule="auto"/>
        <w:ind w:firstLine="709"/>
        <w:jc w:val="both"/>
        <w:rPr>
          <w:rFonts w:ascii="Times New Roman" w:hAnsi="Times New Roman" w:cs="Times New Roman"/>
          <w:sz w:val="28"/>
          <w:szCs w:val="28"/>
        </w:rPr>
      </w:pPr>
      <w:r w:rsidRPr="00943E8B">
        <w:rPr>
          <w:rFonts w:ascii="Times New Roman" w:hAnsi="Times New Roman" w:cs="Times New Roman"/>
          <w:sz w:val="28"/>
          <w:szCs w:val="28"/>
        </w:rPr>
        <w:t>На территории МО г. Калининск</w:t>
      </w:r>
      <w:r w:rsidR="0088687F">
        <w:rPr>
          <w:rFonts w:ascii="Times New Roman" w:hAnsi="Times New Roman" w:cs="Times New Roman"/>
          <w:sz w:val="28"/>
          <w:szCs w:val="28"/>
        </w:rPr>
        <w:t xml:space="preserve"> </w:t>
      </w:r>
      <w:r w:rsidRPr="00943E8B">
        <w:rPr>
          <w:rFonts w:ascii="Times New Roman" w:hAnsi="Times New Roman" w:cs="Times New Roman"/>
          <w:sz w:val="28"/>
          <w:szCs w:val="28"/>
        </w:rPr>
        <w:t xml:space="preserve">водоохранная зона установлена для реки Баланда, длина которой составляет 164 км. Размер водоохраной зоны </w:t>
      </w:r>
      <w:r w:rsidR="007F78CC" w:rsidRPr="00943E8B">
        <w:rPr>
          <w:rFonts w:ascii="Times New Roman" w:hAnsi="Times New Roman" w:cs="Times New Roman"/>
          <w:sz w:val="28"/>
          <w:szCs w:val="28"/>
        </w:rPr>
        <w:t>–</w:t>
      </w:r>
      <w:r w:rsidRPr="00943E8B">
        <w:rPr>
          <w:rFonts w:ascii="Times New Roman" w:hAnsi="Times New Roman" w:cs="Times New Roman"/>
          <w:sz w:val="28"/>
          <w:szCs w:val="28"/>
        </w:rPr>
        <w:t xml:space="preserve"> 200м.</w:t>
      </w:r>
    </w:p>
    <w:p w:rsidR="00715417" w:rsidRPr="00943E8B" w:rsidRDefault="00715417" w:rsidP="00171110">
      <w:pPr>
        <w:widowControl w:val="0"/>
        <w:suppressAutoHyphens/>
        <w:spacing w:after="0" w:line="240" w:lineRule="auto"/>
        <w:ind w:firstLine="709"/>
        <w:jc w:val="both"/>
        <w:rPr>
          <w:rFonts w:ascii="Times New Roman" w:eastAsia="Courier New" w:hAnsi="Times New Roman" w:cs="Times New Roman"/>
          <w:b/>
          <w:sz w:val="28"/>
          <w:szCs w:val="28"/>
          <w:lang w:eastAsia="ru-RU"/>
        </w:rPr>
      </w:pPr>
      <w:r w:rsidRPr="00943E8B">
        <w:rPr>
          <w:rFonts w:ascii="Times New Roman" w:hAnsi="Times New Roman" w:cs="Times New Roman"/>
          <w:sz w:val="28"/>
          <w:szCs w:val="28"/>
        </w:rPr>
        <w:t>Водоохранные зоны и прибрежные защитные полосы отображены в графической части проекта.</w:t>
      </w:r>
    </w:p>
    <w:p w:rsidR="00715417" w:rsidRPr="00943E8B" w:rsidRDefault="004E78FC" w:rsidP="00171110">
      <w:pPr>
        <w:widowControl w:val="0"/>
        <w:numPr>
          <w:ilvl w:val="2"/>
          <w:numId w:val="2"/>
        </w:numPr>
        <w:tabs>
          <w:tab w:val="left" w:pos="1134"/>
        </w:tabs>
        <w:suppressAutoHyphens/>
        <w:spacing w:after="0" w:line="240" w:lineRule="auto"/>
        <w:ind w:left="0" w:firstLine="709"/>
        <w:contextualSpacing/>
        <w:jc w:val="both"/>
        <w:outlineLvl w:val="2"/>
        <w:rPr>
          <w:rFonts w:ascii="Times New Roman" w:eastAsia="Courier New" w:hAnsi="Times New Roman" w:cs="Times New Roman"/>
          <w:b/>
          <w:sz w:val="28"/>
          <w:szCs w:val="28"/>
          <w:lang w:eastAsia="ru-RU"/>
        </w:rPr>
      </w:pPr>
      <w:bookmarkStart w:id="73" w:name="_Toc145518063"/>
      <w:r w:rsidRPr="00943E8B">
        <w:rPr>
          <w:rFonts w:ascii="Times New Roman" w:eastAsia="Courier New" w:hAnsi="Times New Roman" w:cs="Times New Roman"/>
          <w:b/>
          <w:sz w:val="28"/>
          <w:szCs w:val="28"/>
          <w:lang w:eastAsia="ru-RU"/>
        </w:rPr>
        <w:t>Береговые полосы</w:t>
      </w:r>
      <w:bookmarkEnd w:id="73"/>
    </w:p>
    <w:p w:rsidR="004E78FC" w:rsidRPr="00943E8B" w:rsidRDefault="004E78FC" w:rsidP="00171110">
      <w:pPr>
        <w:widowControl w:val="0"/>
        <w:tabs>
          <w:tab w:val="left" w:pos="1134"/>
        </w:tabs>
        <w:suppressAutoHyphens/>
        <w:spacing w:after="0" w:line="240" w:lineRule="auto"/>
        <w:ind w:firstLine="709"/>
        <w:jc w:val="both"/>
        <w:rPr>
          <w:rFonts w:ascii="Times New Roman" w:eastAsia="Courier New" w:hAnsi="Times New Roman" w:cs="Times New Roman"/>
          <w:sz w:val="28"/>
          <w:szCs w:val="28"/>
          <w:lang w:eastAsia="ru-RU"/>
        </w:rPr>
      </w:pPr>
      <w:r w:rsidRPr="00943E8B">
        <w:rPr>
          <w:rFonts w:ascii="Times New Roman" w:eastAsia="Courier New" w:hAnsi="Times New Roman" w:cs="Times New Roman"/>
          <w:sz w:val="28"/>
          <w:szCs w:val="28"/>
          <w:lang w:eastAsia="ru-RU"/>
        </w:rPr>
        <w:t>Для обеспечения безопасного и безаварийного функционирования, безопасной эксплуатации гидроэнергетических объектов в акваториях водных объектов, на участках береговой полосы (в том числе участках примыкания к гидроэнергетическим объектам), участках поймы устанавливаются охранные зоны с особыми условиями водопользования и использования участков береговой полосы (в том числе участков примыкания к гидроэнергетическим объектам). Правительство Российской Федерации утверждает положение об охранных зонах гидроэнергетических объектов, включающее в себя порядок установления охранных зон для указанных объектов, особые условия водопользования и использования участков береговой полосы (в том числе участков примыкания к гидроэнергетическим объектам) в их границах.</w:t>
      </w:r>
    </w:p>
    <w:p w:rsidR="00747B51" w:rsidRPr="00943E8B" w:rsidRDefault="00747B51" w:rsidP="00171110">
      <w:pPr>
        <w:widowControl w:val="0"/>
        <w:tabs>
          <w:tab w:val="left" w:pos="1134"/>
        </w:tabs>
        <w:suppressAutoHyphens/>
        <w:spacing w:after="0" w:line="240" w:lineRule="auto"/>
        <w:ind w:firstLine="709"/>
        <w:jc w:val="both"/>
        <w:rPr>
          <w:rFonts w:ascii="Times New Roman" w:eastAsia="Courier New" w:hAnsi="Times New Roman" w:cs="Times New Roman"/>
          <w:sz w:val="28"/>
          <w:szCs w:val="28"/>
          <w:lang w:eastAsia="ru-RU"/>
        </w:rPr>
      </w:pPr>
      <w:r w:rsidRPr="00943E8B">
        <w:rPr>
          <w:rFonts w:ascii="Times New Roman" w:eastAsia="Courier New" w:hAnsi="Times New Roman" w:cs="Times New Roman"/>
          <w:sz w:val="28"/>
          <w:szCs w:val="28"/>
          <w:lang w:eastAsia="ru-RU"/>
        </w:rPr>
        <w:t>Особые условия пользования береговой полосой предусматривают ограничения при осуществлении в пределах этой полосы хозяйственной деятельности, которые устанавливаются для обеспечения безопасности судоходства.</w:t>
      </w:r>
    </w:p>
    <w:p w:rsidR="00747B51" w:rsidRPr="00943E8B" w:rsidRDefault="004E78FC" w:rsidP="00171110">
      <w:pPr>
        <w:widowControl w:val="0"/>
        <w:tabs>
          <w:tab w:val="left" w:pos="1134"/>
        </w:tabs>
        <w:suppressAutoHyphens/>
        <w:spacing w:after="0" w:line="240" w:lineRule="auto"/>
        <w:ind w:firstLine="709"/>
        <w:jc w:val="both"/>
        <w:rPr>
          <w:rFonts w:ascii="Times New Roman" w:eastAsia="Courier New" w:hAnsi="Times New Roman" w:cs="Times New Roman"/>
          <w:sz w:val="28"/>
          <w:szCs w:val="28"/>
          <w:lang w:eastAsia="ru-RU"/>
        </w:rPr>
      </w:pPr>
      <w:r w:rsidRPr="00943E8B">
        <w:rPr>
          <w:rFonts w:ascii="Times New Roman" w:eastAsia="Courier New" w:hAnsi="Times New Roman" w:cs="Times New Roman"/>
          <w:sz w:val="28"/>
          <w:szCs w:val="28"/>
          <w:lang w:eastAsia="ru-RU"/>
        </w:rPr>
        <w:t>Оценка соблюдения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которые в соответствии с Федеральным законом</w:t>
      </w:r>
      <w:r w:rsidR="00747B51" w:rsidRPr="00943E8B">
        <w:rPr>
          <w:rFonts w:ascii="Times New Roman" w:eastAsia="Courier New" w:hAnsi="Times New Roman" w:cs="Times New Roman"/>
          <w:sz w:val="28"/>
          <w:szCs w:val="28"/>
          <w:lang w:eastAsia="ru-RU"/>
        </w:rPr>
        <w:t xml:space="preserve"> от 10 января 2002 года </w:t>
      </w:r>
      <w:r w:rsidR="007F78CC" w:rsidRPr="00943E8B">
        <w:rPr>
          <w:rFonts w:ascii="Times New Roman" w:eastAsia="Courier New" w:hAnsi="Times New Roman" w:cs="Times New Roman"/>
          <w:sz w:val="28"/>
          <w:szCs w:val="28"/>
          <w:lang w:eastAsia="ru-RU"/>
        </w:rPr>
        <w:t>№</w:t>
      </w:r>
      <w:r w:rsidR="00747B51" w:rsidRPr="00943E8B">
        <w:rPr>
          <w:rFonts w:ascii="Times New Roman" w:eastAsia="Courier New" w:hAnsi="Times New Roman" w:cs="Times New Roman"/>
          <w:sz w:val="28"/>
          <w:szCs w:val="28"/>
          <w:lang w:eastAsia="ru-RU"/>
        </w:rPr>
        <w:t xml:space="preserve"> 7-ФЗ «Об охране окружающей среды»</w:t>
      </w:r>
      <w:r w:rsidRPr="00943E8B">
        <w:rPr>
          <w:rFonts w:ascii="Times New Roman" w:eastAsia="Courier New" w:hAnsi="Times New Roman" w:cs="Times New Roman"/>
          <w:sz w:val="28"/>
          <w:szCs w:val="28"/>
          <w:lang w:eastAsia="ru-RU"/>
        </w:rPr>
        <w:t xml:space="preserve"> подлежат федеральному государственному экологическому контролю (надзору), осуществляется федеральным органом исполнительной власти, уполномоченным осуществлять федеральный государственный экологический контроль (надзор). Оценка соблюдения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которые в соответствии с Федеральным законом</w:t>
      </w:r>
      <w:r w:rsidR="00747B51" w:rsidRPr="00943E8B">
        <w:rPr>
          <w:rFonts w:ascii="Times New Roman" w:eastAsia="Courier New" w:hAnsi="Times New Roman" w:cs="Times New Roman"/>
          <w:sz w:val="28"/>
          <w:szCs w:val="28"/>
          <w:lang w:eastAsia="ru-RU"/>
        </w:rPr>
        <w:t xml:space="preserve"> от 10 января 2002 года </w:t>
      </w:r>
      <w:r w:rsidR="007F78CC" w:rsidRPr="00943E8B">
        <w:rPr>
          <w:rFonts w:ascii="Times New Roman" w:eastAsia="Courier New" w:hAnsi="Times New Roman" w:cs="Times New Roman"/>
          <w:sz w:val="28"/>
          <w:szCs w:val="28"/>
          <w:lang w:eastAsia="ru-RU"/>
        </w:rPr>
        <w:t>№</w:t>
      </w:r>
      <w:r w:rsidR="00747B51" w:rsidRPr="00943E8B">
        <w:rPr>
          <w:rFonts w:ascii="Times New Roman" w:eastAsia="Courier New" w:hAnsi="Times New Roman" w:cs="Times New Roman"/>
          <w:sz w:val="28"/>
          <w:szCs w:val="28"/>
          <w:lang w:eastAsia="ru-RU"/>
        </w:rPr>
        <w:t xml:space="preserve"> 7-ФЗ «Об охране окружающей среды»</w:t>
      </w:r>
      <w:r w:rsidRPr="00943E8B">
        <w:rPr>
          <w:rFonts w:ascii="Times New Roman" w:eastAsia="Courier New" w:hAnsi="Times New Roman" w:cs="Times New Roman"/>
          <w:sz w:val="28"/>
          <w:szCs w:val="28"/>
          <w:lang w:eastAsia="ru-RU"/>
        </w:rPr>
        <w:t xml:space="preserve"> подлежат региональному государственному экологическому контролю (надзору), осуществляется органами исполнительной власти субъектов Российской Федерации, уполномоченными осуществлять региональный государственный экологический контроль (надзор).</w:t>
      </w:r>
    </w:p>
    <w:p w:rsidR="004E78FC" w:rsidRPr="00943E8B" w:rsidRDefault="004E78FC" w:rsidP="00171110">
      <w:pPr>
        <w:widowControl w:val="0"/>
        <w:tabs>
          <w:tab w:val="left" w:pos="1134"/>
        </w:tabs>
        <w:suppressAutoHyphens/>
        <w:spacing w:after="0" w:line="240" w:lineRule="auto"/>
        <w:ind w:firstLine="709"/>
        <w:jc w:val="both"/>
        <w:rPr>
          <w:rFonts w:ascii="Times New Roman" w:eastAsia="Courier New" w:hAnsi="Times New Roman" w:cs="Times New Roman"/>
          <w:sz w:val="28"/>
          <w:szCs w:val="28"/>
          <w:lang w:eastAsia="ru-RU"/>
        </w:rPr>
      </w:pPr>
      <w:r w:rsidRPr="00943E8B">
        <w:rPr>
          <w:rFonts w:ascii="Times New Roman" w:eastAsia="Courier New" w:hAnsi="Times New Roman" w:cs="Times New Roman"/>
          <w:sz w:val="28"/>
          <w:szCs w:val="28"/>
          <w:lang w:eastAsia="ru-RU"/>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47B51" w:rsidRPr="00943E8B" w:rsidRDefault="00747B51" w:rsidP="00171110">
      <w:pPr>
        <w:widowControl w:val="0"/>
        <w:tabs>
          <w:tab w:val="left" w:pos="1134"/>
        </w:tabs>
        <w:suppressAutoHyphens/>
        <w:spacing w:after="0" w:line="240" w:lineRule="auto"/>
        <w:ind w:firstLine="709"/>
        <w:jc w:val="both"/>
        <w:rPr>
          <w:rFonts w:ascii="Times New Roman" w:eastAsia="Courier New" w:hAnsi="Times New Roman" w:cs="Times New Roman"/>
          <w:sz w:val="28"/>
          <w:szCs w:val="28"/>
          <w:lang w:eastAsia="ru-RU"/>
        </w:rPr>
      </w:pPr>
      <w:r w:rsidRPr="00943E8B">
        <w:rPr>
          <w:rFonts w:ascii="Times New Roman" w:eastAsia="Courier New" w:hAnsi="Times New Roman" w:cs="Times New Roman"/>
          <w:sz w:val="28"/>
          <w:szCs w:val="28"/>
          <w:lang w:eastAsia="ru-RU"/>
        </w:rPr>
        <w:t xml:space="preserve">В состав зон рекреационного назначения могут включаться зоны в границах территорий, занятых береговыми полосами водных объектов общего пользования (ч. 11 ст. 35 </w:t>
      </w:r>
      <w:r w:rsidR="00820C9F" w:rsidRPr="00943E8B">
        <w:rPr>
          <w:rFonts w:ascii="Times New Roman" w:eastAsia="Courier New" w:hAnsi="Times New Roman" w:cs="Times New Roman"/>
          <w:sz w:val="28"/>
          <w:szCs w:val="28"/>
          <w:lang w:eastAsia="ru-RU"/>
        </w:rPr>
        <w:t>Градостроительного кодекса Российской Федерации</w:t>
      </w:r>
      <w:r w:rsidRPr="00943E8B">
        <w:rPr>
          <w:rFonts w:ascii="Times New Roman" w:eastAsia="Courier New" w:hAnsi="Times New Roman" w:cs="Times New Roman"/>
          <w:sz w:val="28"/>
          <w:szCs w:val="28"/>
          <w:lang w:eastAsia="ru-RU"/>
        </w:rPr>
        <w:t>).</w:t>
      </w:r>
    </w:p>
    <w:p w:rsidR="00747B51" w:rsidRPr="00943E8B" w:rsidRDefault="00747B51" w:rsidP="00171110">
      <w:pPr>
        <w:widowControl w:val="0"/>
        <w:tabs>
          <w:tab w:val="left" w:pos="1134"/>
        </w:tabs>
        <w:suppressAutoHyphens/>
        <w:spacing w:after="0" w:line="240" w:lineRule="auto"/>
        <w:ind w:firstLine="709"/>
        <w:jc w:val="both"/>
        <w:rPr>
          <w:rFonts w:ascii="Times New Roman" w:eastAsia="Courier New" w:hAnsi="Times New Roman" w:cs="Times New Roman"/>
          <w:sz w:val="28"/>
          <w:szCs w:val="28"/>
          <w:lang w:eastAsia="ru-RU"/>
        </w:rPr>
      </w:pPr>
      <w:r w:rsidRPr="00943E8B">
        <w:rPr>
          <w:rFonts w:ascii="Times New Roman" w:eastAsia="Courier New" w:hAnsi="Times New Roman" w:cs="Times New Roman"/>
          <w:sz w:val="28"/>
          <w:szCs w:val="28"/>
          <w:lang w:eastAsia="ru-RU"/>
        </w:rPr>
        <w:t xml:space="preserve">Не допускается использовать береговую полосу для осуществления </w:t>
      </w:r>
      <w:r w:rsidRPr="00943E8B">
        <w:rPr>
          <w:rFonts w:ascii="Times New Roman" w:eastAsia="Courier New" w:hAnsi="Times New Roman" w:cs="Times New Roman"/>
          <w:sz w:val="28"/>
          <w:szCs w:val="28"/>
          <w:lang w:eastAsia="ru-RU"/>
        </w:rPr>
        <w:lastRenderedPageBreak/>
        <w:t xml:space="preserve">хозяйственной и иной деятельности, если такая деятельность несовместима с обеспечением безопасности судоходства (п. 7 ст. 10 </w:t>
      </w:r>
      <w:r w:rsidR="00820C9F" w:rsidRPr="00943E8B">
        <w:rPr>
          <w:rFonts w:ascii="Times New Roman" w:eastAsia="Courier New" w:hAnsi="Times New Roman" w:cs="Times New Roman"/>
          <w:sz w:val="28"/>
          <w:szCs w:val="28"/>
          <w:lang w:eastAsia="ru-RU"/>
        </w:rPr>
        <w:t>Кодекса внутреннего водного транспорта Российской Федерации</w:t>
      </w:r>
      <w:r w:rsidRPr="00943E8B">
        <w:rPr>
          <w:rFonts w:ascii="Times New Roman" w:eastAsia="Courier New" w:hAnsi="Times New Roman" w:cs="Times New Roman"/>
          <w:sz w:val="28"/>
          <w:szCs w:val="28"/>
          <w:lang w:eastAsia="ru-RU"/>
        </w:rPr>
        <w:t>).</w:t>
      </w:r>
    </w:p>
    <w:p w:rsidR="004E78FC" w:rsidRPr="00943E8B" w:rsidRDefault="004E78FC" w:rsidP="00171110">
      <w:pPr>
        <w:widowControl w:val="0"/>
        <w:tabs>
          <w:tab w:val="left" w:pos="1134"/>
        </w:tabs>
        <w:suppressAutoHyphens/>
        <w:spacing w:after="0" w:line="240" w:lineRule="auto"/>
        <w:ind w:firstLine="709"/>
        <w:rPr>
          <w:rFonts w:ascii="Times New Roman" w:eastAsia="Courier New" w:hAnsi="Times New Roman" w:cs="Times New Roman"/>
          <w:sz w:val="28"/>
          <w:szCs w:val="28"/>
          <w:lang w:eastAsia="ru-RU"/>
        </w:rPr>
      </w:pPr>
    </w:p>
    <w:p w:rsidR="0089443E" w:rsidRPr="00943E8B" w:rsidRDefault="00715417" w:rsidP="00171110">
      <w:pPr>
        <w:widowControl w:val="0"/>
        <w:numPr>
          <w:ilvl w:val="2"/>
          <w:numId w:val="2"/>
        </w:numPr>
        <w:tabs>
          <w:tab w:val="left" w:pos="1134"/>
        </w:tabs>
        <w:suppressAutoHyphens/>
        <w:spacing w:after="0" w:line="240" w:lineRule="auto"/>
        <w:ind w:left="0" w:firstLine="709"/>
        <w:contextualSpacing/>
        <w:jc w:val="both"/>
        <w:outlineLvl w:val="2"/>
        <w:rPr>
          <w:rFonts w:ascii="Times New Roman" w:eastAsia="Courier New" w:hAnsi="Times New Roman" w:cs="Times New Roman"/>
          <w:b/>
          <w:sz w:val="28"/>
          <w:szCs w:val="28"/>
          <w:lang w:eastAsia="ru-RU"/>
        </w:rPr>
      </w:pPr>
      <w:bookmarkStart w:id="74" w:name="_Toc145518064"/>
      <w:r w:rsidRPr="00943E8B">
        <w:rPr>
          <w:rFonts w:ascii="Times New Roman" w:eastAsia="Courier New" w:hAnsi="Times New Roman" w:cs="Times New Roman"/>
          <w:b/>
          <w:sz w:val="28"/>
          <w:szCs w:val="28"/>
          <w:lang w:eastAsia="ru-RU"/>
        </w:rPr>
        <w:t>Зона затопления</w:t>
      </w:r>
      <w:bookmarkEnd w:id="74"/>
    </w:p>
    <w:p w:rsidR="00D33845" w:rsidRPr="00943E8B" w:rsidRDefault="00715417" w:rsidP="00171110">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rsidR="00715417" w:rsidRPr="00943E8B" w:rsidRDefault="00715417" w:rsidP="00171110">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границах зон затопления, подтопления запрещаются:</w:t>
      </w:r>
    </w:p>
    <w:p w:rsidR="00715417" w:rsidRPr="00943E8B" w:rsidRDefault="00715417" w:rsidP="00171110">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715417" w:rsidRPr="00943E8B" w:rsidRDefault="00715417" w:rsidP="00171110">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 использование сточных вод в целях повышения почвенного плодородия;</w:t>
      </w:r>
    </w:p>
    <w:p w:rsidR="00715417" w:rsidRPr="00943E8B" w:rsidRDefault="00715417" w:rsidP="00171110">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715417" w:rsidRPr="00943E8B" w:rsidRDefault="00715417" w:rsidP="00171110">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4) осуществление авиационных мер по борьбе с вредными организмами.</w:t>
      </w:r>
    </w:p>
    <w:p w:rsidR="00715417" w:rsidRPr="00943E8B" w:rsidRDefault="00715417" w:rsidP="00171110">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1F6355" w:rsidRPr="00943E8B" w:rsidRDefault="001F6355" w:rsidP="00171110">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715417" w:rsidRPr="00943E8B" w:rsidRDefault="001F6355" w:rsidP="00171110">
      <w:pPr>
        <w:widowControl w:val="0"/>
        <w:numPr>
          <w:ilvl w:val="2"/>
          <w:numId w:val="2"/>
        </w:numPr>
        <w:tabs>
          <w:tab w:val="left" w:pos="1134"/>
        </w:tabs>
        <w:suppressAutoHyphens/>
        <w:spacing w:after="0" w:line="240" w:lineRule="auto"/>
        <w:ind w:left="0" w:firstLine="709"/>
        <w:contextualSpacing/>
        <w:jc w:val="both"/>
        <w:outlineLvl w:val="2"/>
        <w:rPr>
          <w:rFonts w:ascii="Times New Roman" w:eastAsia="Times New Roman" w:hAnsi="Times New Roman" w:cs="Times New Roman"/>
          <w:sz w:val="28"/>
          <w:szCs w:val="28"/>
          <w:lang w:eastAsia="ru-RU"/>
        </w:rPr>
      </w:pPr>
      <w:bookmarkStart w:id="75" w:name="_Toc145518065"/>
      <w:r w:rsidRPr="00943E8B">
        <w:rPr>
          <w:rFonts w:ascii="Times New Roman" w:eastAsia="Courier New" w:hAnsi="Times New Roman" w:cs="Times New Roman"/>
          <w:b/>
          <w:sz w:val="28"/>
          <w:szCs w:val="28"/>
          <w:lang w:eastAsia="ru-RU"/>
        </w:rPr>
        <w:t>Охранная зона газопроводов и систем газоснабжения</w:t>
      </w:r>
      <w:bookmarkEnd w:id="75"/>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соответствии с Постановлением Правительства Российской Федерации от 20.11.2000 г. № 878 «Об утверждении Правил охраны газораспределительных сетей» устанавливаются следующие охранные зоны:</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w:t>
      </w:r>
      <w:r w:rsidRPr="00943E8B">
        <w:rPr>
          <w:rFonts w:ascii="Times New Roman" w:eastAsia="Times New Roman" w:hAnsi="Times New Roman" w:cs="Times New Roman"/>
          <w:sz w:val="28"/>
          <w:szCs w:val="28"/>
          <w:lang w:eastAsia="ru-RU"/>
        </w:rPr>
        <w:tab/>
        <w:t>вдо</w:t>
      </w:r>
      <w:r w:rsidR="00A803F5" w:rsidRPr="00943E8B">
        <w:rPr>
          <w:rFonts w:ascii="Times New Roman" w:eastAsia="Times New Roman" w:hAnsi="Times New Roman" w:cs="Times New Roman"/>
          <w:sz w:val="28"/>
          <w:szCs w:val="28"/>
          <w:lang w:eastAsia="ru-RU"/>
        </w:rPr>
        <w:t>ль трасс наружных газопроводов –</w:t>
      </w:r>
      <w:r w:rsidRPr="00943E8B">
        <w:rPr>
          <w:rFonts w:ascii="Times New Roman" w:eastAsia="Times New Roman" w:hAnsi="Times New Roman" w:cs="Times New Roman"/>
          <w:sz w:val="28"/>
          <w:szCs w:val="28"/>
          <w:lang w:eastAsia="ru-RU"/>
        </w:rPr>
        <w:t xml:space="preserve"> в виде территории, ограниченной условными линиями, проходящими на расстоянии 2 метров с каждой стороны газопровода;</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w:t>
      </w:r>
      <w:r w:rsidRPr="00943E8B">
        <w:rPr>
          <w:rFonts w:ascii="Times New Roman" w:eastAsia="Times New Roman" w:hAnsi="Times New Roman" w:cs="Times New Roman"/>
          <w:sz w:val="28"/>
          <w:szCs w:val="28"/>
          <w:lang w:eastAsia="ru-RU"/>
        </w:rPr>
        <w:tab/>
        <w:t xml:space="preserve">вдоль трасс подземных газопроводов из полиэтиленовых труб при использовании медного провода для </w:t>
      </w:r>
      <w:r w:rsidR="00A803F5" w:rsidRPr="00943E8B">
        <w:rPr>
          <w:rFonts w:ascii="Times New Roman" w:eastAsia="Times New Roman" w:hAnsi="Times New Roman" w:cs="Times New Roman"/>
          <w:sz w:val="28"/>
          <w:szCs w:val="28"/>
          <w:lang w:eastAsia="ru-RU"/>
        </w:rPr>
        <w:t>обозначения трассы газопровода –</w:t>
      </w:r>
      <w:r w:rsidRPr="00943E8B">
        <w:rPr>
          <w:rFonts w:ascii="Times New Roman" w:eastAsia="Times New Roman" w:hAnsi="Times New Roman" w:cs="Times New Roman"/>
          <w:sz w:val="28"/>
          <w:szCs w:val="28"/>
          <w:lang w:eastAsia="ru-RU"/>
        </w:rPr>
        <w:t xml:space="preserve"> в виде территории, ограниченной условными линиями, проходящими на расстоянии 3</w:t>
      </w:r>
      <w:r w:rsidR="0056566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метров от газопровода</w:t>
      </w:r>
      <w:r w:rsidR="00A803F5" w:rsidRPr="00943E8B">
        <w:rPr>
          <w:rFonts w:ascii="Times New Roman" w:eastAsia="Times New Roman" w:hAnsi="Times New Roman" w:cs="Times New Roman"/>
          <w:sz w:val="28"/>
          <w:szCs w:val="28"/>
          <w:lang w:eastAsia="ru-RU"/>
        </w:rPr>
        <w:t xml:space="preserve"> со стороны провода и 2 метров –</w:t>
      </w:r>
      <w:r w:rsidRPr="00943E8B">
        <w:rPr>
          <w:rFonts w:ascii="Times New Roman" w:eastAsia="Times New Roman" w:hAnsi="Times New Roman" w:cs="Times New Roman"/>
          <w:sz w:val="28"/>
          <w:szCs w:val="28"/>
          <w:lang w:eastAsia="ru-RU"/>
        </w:rPr>
        <w:t xml:space="preserve"> с противоположной стороны;</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в)</w:t>
      </w:r>
      <w:r w:rsidRPr="00943E8B">
        <w:rPr>
          <w:rFonts w:ascii="Times New Roman" w:eastAsia="Times New Roman" w:hAnsi="Times New Roman" w:cs="Times New Roman"/>
          <w:sz w:val="28"/>
          <w:szCs w:val="28"/>
          <w:lang w:eastAsia="ru-RU"/>
        </w:rPr>
        <w:tab/>
        <w:t>вдоль трасс наружных газопроводов на вечномерзлых грунта</w:t>
      </w:r>
      <w:r w:rsidR="00A803F5" w:rsidRPr="00943E8B">
        <w:rPr>
          <w:rFonts w:ascii="Times New Roman" w:eastAsia="Times New Roman" w:hAnsi="Times New Roman" w:cs="Times New Roman"/>
          <w:sz w:val="28"/>
          <w:szCs w:val="28"/>
          <w:lang w:eastAsia="ru-RU"/>
        </w:rPr>
        <w:t>х независимо от материала труб –</w:t>
      </w:r>
      <w:r w:rsidRPr="00943E8B">
        <w:rPr>
          <w:rFonts w:ascii="Times New Roman" w:eastAsia="Times New Roman" w:hAnsi="Times New Roman" w:cs="Times New Roman"/>
          <w:sz w:val="28"/>
          <w:szCs w:val="28"/>
          <w:lang w:eastAsia="ru-RU"/>
        </w:rPr>
        <w:t xml:space="preserve"> в виде территории, ограниченной условными линиями, проходящими на расстоянии 10 метров с каждой стороны газопровода;</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w:t>
      </w:r>
      <w:r w:rsidRPr="00943E8B">
        <w:rPr>
          <w:rFonts w:ascii="Times New Roman" w:eastAsia="Times New Roman" w:hAnsi="Times New Roman" w:cs="Times New Roman"/>
          <w:sz w:val="28"/>
          <w:szCs w:val="28"/>
          <w:lang w:eastAsia="ru-RU"/>
        </w:rPr>
        <w:tab/>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w:t>
      </w:r>
      <w:r w:rsidRPr="00943E8B">
        <w:rPr>
          <w:rFonts w:ascii="Times New Roman" w:eastAsia="Times New Roman" w:hAnsi="Times New Roman" w:cs="Times New Roman"/>
          <w:sz w:val="28"/>
          <w:szCs w:val="28"/>
          <w:lang w:eastAsia="ru-RU"/>
        </w:rPr>
        <w:tab/>
        <w:t xml:space="preserve">вдоль подводных переходов газопроводов через судоходные и сплавные реки, озера, водохранилища, каналы </w:t>
      </w:r>
      <w:r w:rsidR="00A803F5"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 xml:space="preserve">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ab/>
        <w:t>вдоль трасс межпоселковых газопроводов, проходящих по лесам и древесно</w:t>
      </w:r>
      <w:r w:rsidR="00A803F5" w:rsidRPr="00943E8B">
        <w:rPr>
          <w:rFonts w:ascii="Times New Roman" w:eastAsia="Times New Roman" w:hAnsi="Times New Roman" w:cs="Times New Roman"/>
          <w:sz w:val="28"/>
          <w:szCs w:val="28"/>
          <w:lang w:eastAsia="ru-RU"/>
        </w:rPr>
        <w:t>-кустарниковой растительности, –</w:t>
      </w:r>
      <w:r w:rsidRPr="00943E8B">
        <w:rPr>
          <w:rFonts w:ascii="Times New Roman" w:eastAsia="Times New Roman" w:hAnsi="Times New Roman" w:cs="Times New Roman"/>
          <w:sz w:val="28"/>
          <w:szCs w:val="28"/>
          <w:lang w:eastAsia="ru-RU"/>
        </w:rPr>
        <w:t xml:space="preserve"> в виде просек шириной 6 метров, по 3</w:t>
      </w:r>
      <w:r w:rsidR="00A803F5"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ж)</w:t>
      </w:r>
      <w:r w:rsidRPr="00943E8B">
        <w:rPr>
          <w:rFonts w:ascii="Times New Roman" w:eastAsia="Times New Roman" w:hAnsi="Times New Roman" w:cs="Times New Roman"/>
          <w:sz w:val="28"/>
          <w:szCs w:val="28"/>
          <w:lang w:eastAsia="ru-RU"/>
        </w:rPr>
        <w:tab/>
        <w:t>отсчет расстояний при определении охранных зон газопроводов производ</w:t>
      </w:r>
      <w:r w:rsidR="00A803F5" w:rsidRPr="00943E8B">
        <w:rPr>
          <w:rFonts w:ascii="Times New Roman" w:eastAsia="Times New Roman" w:hAnsi="Times New Roman" w:cs="Times New Roman"/>
          <w:sz w:val="28"/>
          <w:szCs w:val="28"/>
          <w:lang w:eastAsia="ru-RU"/>
        </w:rPr>
        <w:t>ится от оси газопровода –</w:t>
      </w:r>
      <w:r w:rsidRPr="00943E8B">
        <w:rPr>
          <w:rFonts w:ascii="Times New Roman" w:eastAsia="Times New Roman" w:hAnsi="Times New Roman" w:cs="Times New Roman"/>
          <w:sz w:val="28"/>
          <w:szCs w:val="28"/>
          <w:lang w:eastAsia="ru-RU"/>
        </w:rPr>
        <w:t xml:space="preserve"> для однониточных газопроводов и от о</w:t>
      </w:r>
      <w:r w:rsidR="00A803F5" w:rsidRPr="00943E8B">
        <w:rPr>
          <w:rFonts w:ascii="Times New Roman" w:eastAsia="Times New Roman" w:hAnsi="Times New Roman" w:cs="Times New Roman"/>
          <w:sz w:val="28"/>
          <w:szCs w:val="28"/>
          <w:lang w:eastAsia="ru-RU"/>
        </w:rPr>
        <w:t>сей крайних ниток газопроводов –</w:t>
      </w:r>
      <w:r w:rsidRPr="00943E8B">
        <w:rPr>
          <w:rFonts w:ascii="Times New Roman" w:eastAsia="Times New Roman" w:hAnsi="Times New Roman" w:cs="Times New Roman"/>
          <w:sz w:val="28"/>
          <w:szCs w:val="28"/>
          <w:lang w:eastAsia="ru-RU"/>
        </w:rPr>
        <w:t xml:space="preserve"> для многониточных.</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пределах охранной зоны запрещается:</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w:t>
      </w:r>
      <w:r w:rsidRPr="00943E8B">
        <w:rPr>
          <w:rFonts w:ascii="Times New Roman" w:eastAsia="Times New Roman" w:hAnsi="Times New Roman" w:cs="Times New Roman"/>
          <w:sz w:val="28"/>
          <w:szCs w:val="28"/>
          <w:lang w:eastAsia="ru-RU"/>
        </w:rPr>
        <w:tab/>
        <w:t>строить объекты жилищно-гражданского и производственного назначения;</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w:t>
      </w:r>
      <w:r w:rsidRPr="00943E8B">
        <w:rPr>
          <w:rFonts w:ascii="Times New Roman" w:eastAsia="Times New Roman" w:hAnsi="Times New Roman" w:cs="Times New Roman"/>
          <w:sz w:val="28"/>
          <w:szCs w:val="28"/>
          <w:lang w:eastAsia="ru-RU"/>
        </w:rPr>
        <w:ta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w:t>
      </w:r>
      <w:r w:rsidRPr="00943E8B">
        <w:rPr>
          <w:rFonts w:ascii="Times New Roman" w:eastAsia="Times New Roman" w:hAnsi="Times New Roman" w:cs="Times New Roman"/>
          <w:sz w:val="28"/>
          <w:szCs w:val="28"/>
          <w:lang w:eastAsia="ru-RU"/>
        </w:rPr>
        <w:ta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w:t>
      </w:r>
      <w:r w:rsidRPr="00943E8B">
        <w:rPr>
          <w:rFonts w:ascii="Times New Roman" w:eastAsia="Times New Roman" w:hAnsi="Times New Roman" w:cs="Times New Roman"/>
          <w:sz w:val="28"/>
          <w:szCs w:val="28"/>
          <w:lang w:eastAsia="ru-RU"/>
        </w:rPr>
        <w:ta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w:t>
      </w:r>
      <w:r w:rsidRPr="00943E8B">
        <w:rPr>
          <w:rFonts w:ascii="Times New Roman" w:eastAsia="Times New Roman" w:hAnsi="Times New Roman" w:cs="Times New Roman"/>
          <w:sz w:val="28"/>
          <w:szCs w:val="28"/>
          <w:lang w:eastAsia="ru-RU"/>
        </w:rPr>
        <w:tab/>
        <w:t>устраивать свалки и склады, разливать растворы кислот, солей, щелочей и других химически активных веществ;</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a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ж)</w:t>
      </w:r>
      <w:r w:rsidRPr="00943E8B">
        <w:rPr>
          <w:rFonts w:ascii="Times New Roman" w:eastAsia="Times New Roman" w:hAnsi="Times New Roman" w:cs="Times New Roman"/>
          <w:sz w:val="28"/>
          <w:szCs w:val="28"/>
          <w:lang w:eastAsia="ru-RU"/>
        </w:rPr>
        <w:tab/>
        <w:t>разводить огонь и размещать источники огня;</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w:t>
      </w:r>
      <w:r w:rsidRPr="00943E8B">
        <w:rPr>
          <w:rFonts w:ascii="Times New Roman" w:eastAsia="Times New Roman" w:hAnsi="Times New Roman" w:cs="Times New Roman"/>
          <w:sz w:val="28"/>
          <w:szCs w:val="28"/>
          <w:lang w:eastAsia="ru-RU"/>
        </w:rPr>
        <w:tab/>
        <w:t>рыть погреба, копать и обрабатывать почву сельскохозяйственными и мелиоративными орудиями и механизмами на глубину более 0,3 метра;</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w:t>
      </w:r>
      <w:r w:rsidRPr="00943E8B">
        <w:rPr>
          <w:rFonts w:ascii="Times New Roman" w:eastAsia="Times New Roman" w:hAnsi="Times New Roman" w:cs="Times New Roman"/>
          <w:sz w:val="28"/>
          <w:szCs w:val="28"/>
          <w:lang w:eastAsia="ru-RU"/>
        </w:rPr>
        <w:tab/>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w:t>
      </w:r>
      <w:r w:rsidRPr="00943E8B">
        <w:rPr>
          <w:rFonts w:ascii="Times New Roman" w:eastAsia="Times New Roman" w:hAnsi="Times New Roman" w:cs="Times New Roman"/>
          <w:sz w:val="28"/>
          <w:szCs w:val="28"/>
          <w:lang w:eastAsia="ru-RU"/>
        </w:rPr>
        <w:ta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л)</w:t>
      </w:r>
      <w:r w:rsidRPr="00943E8B">
        <w:rPr>
          <w:rFonts w:ascii="Times New Roman" w:eastAsia="Times New Roman" w:hAnsi="Times New Roman" w:cs="Times New Roman"/>
          <w:sz w:val="28"/>
          <w:szCs w:val="28"/>
          <w:lang w:eastAsia="ru-RU"/>
        </w:rPr>
        <w:tab/>
        <w:t>самовольно подключаться к газораспределительным сетям.</w:t>
      </w:r>
    </w:p>
    <w:p w:rsidR="001F6355" w:rsidRPr="00943E8B" w:rsidRDefault="001F6355"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F6355" w:rsidRPr="00943E8B" w:rsidRDefault="001F6355" w:rsidP="00171110">
      <w:pPr>
        <w:widowControl w:val="0"/>
        <w:numPr>
          <w:ilvl w:val="2"/>
          <w:numId w:val="2"/>
        </w:numPr>
        <w:tabs>
          <w:tab w:val="left" w:pos="1134"/>
        </w:tabs>
        <w:suppressAutoHyphens/>
        <w:spacing w:after="0" w:line="240" w:lineRule="auto"/>
        <w:ind w:left="0" w:firstLine="709"/>
        <w:contextualSpacing/>
        <w:jc w:val="both"/>
        <w:outlineLvl w:val="2"/>
        <w:rPr>
          <w:rFonts w:ascii="Times New Roman" w:eastAsia="Times New Roman" w:hAnsi="Times New Roman" w:cs="Times New Roman"/>
          <w:b/>
          <w:sz w:val="28"/>
          <w:szCs w:val="28"/>
          <w:lang w:eastAsia="ru-RU"/>
        </w:rPr>
      </w:pPr>
      <w:bookmarkStart w:id="76" w:name="_Toc145518066"/>
      <w:r w:rsidRPr="00943E8B">
        <w:rPr>
          <w:rFonts w:ascii="Times New Roman" w:eastAsia="Times New Roman" w:hAnsi="Times New Roman" w:cs="Times New Roman"/>
          <w:b/>
          <w:sz w:val="28"/>
          <w:szCs w:val="28"/>
          <w:lang w:eastAsia="ru-RU"/>
        </w:rPr>
        <w:t>Охранная зона объектов электросетевого хозяйства</w:t>
      </w:r>
      <w:bookmarkEnd w:id="76"/>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Согласно Постановлению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вдоль воздушных линий электропередач на следующих расстояниях:</w:t>
      </w:r>
    </w:p>
    <w:p w:rsidR="007B5B94" w:rsidRPr="00943E8B" w:rsidRDefault="001F6355" w:rsidP="00171110">
      <w:pPr>
        <w:pStyle w:val="aa"/>
        <w:widowControl w:val="0"/>
        <w:numPr>
          <w:ilvl w:val="0"/>
          <w:numId w:val="43"/>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до 1 кВ – 2м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7B5B94" w:rsidRPr="00943E8B" w:rsidRDefault="00A803F5" w:rsidP="00171110">
      <w:pPr>
        <w:pStyle w:val="aa"/>
        <w:widowControl w:val="0"/>
        <w:numPr>
          <w:ilvl w:val="0"/>
          <w:numId w:val="43"/>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1–20 кВ – 10м (5 –</w:t>
      </w:r>
      <w:r w:rsidR="001F6355" w:rsidRPr="00943E8B">
        <w:rPr>
          <w:rFonts w:ascii="Times New Roman" w:eastAsia="Times New Roman" w:hAnsi="Times New Roman" w:cs="Times New Roman"/>
          <w:sz w:val="28"/>
          <w:szCs w:val="28"/>
          <w:lang w:eastAsia="ru-RU"/>
        </w:rPr>
        <w:t xml:space="preserve"> для линий с самонесущими или изолированными проводами, размещенных в границах населенных пунктов);</w:t>
      </w:r>
    </w:p>
    <w:p w:rsidR="007B5B94" w:rsidRPr="00943E8B" w:rsidRDefault="001F6355" w:rsidP="00171110">
      <w:pPr>
        <w:pStyle w:val="aa"/>
        <w:widowControl w:val="0"/>
        <w:numPr>
          <w:ilvl w:val="0"/>
          <w:numId w:val="43"/>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35 кВ – 15м;</w:t>
      </w:r>
    </w:p>
    <w:p w:rsidR="001F6355" w:rsidRPr="00943E8B" w:rsidRDefault="001F6355" w:rsidP="00171110">
      <w:pPr>
        <w:pStyle w:val="aa"/>
        <w:widowControl w:val="0"/>
        <w:numPr>
          <w:ilvl w:val="0"/>
          <w:numId w:val="43"/>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110 кВ – 20 м.</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Охранная зона трансформаторных подстанций, согласно постановлению Правительства РФ от 24.02.2009 №160, соответствует охранной зоне высшего напряжения воздушной линии электропередач.</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w:t>
      </w:r>
      <w:r w:rsidRPr="00943E8B">
        <w:rPr>
          <w:rFonts w:ascii="Times New Roman" w:eastAsia="Times New Roman" w:hAnsi="Times New Roman" w:cs="Times New Roman"/>
          <w:sz w:val="28"/>
          <w:szCs w:val="28"/>
          <w:lang w:eastAsia="ru-RU"/>
        </w:rPr>
        <w:tab/>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w:t>
      </w:r>
      <w:r w:rsidRPr="00943E8B">
        <w:rPr>
          <w:rFonts w:ascii="Times New Roman" w:eastAsia="Times New Roman" w:hAnsi="Times New Roman" w:cs="Times New Roman"/>
          <w:sz w:val="28"/>
          <w:szCs w:val="28"/>
          <w:lang w:eastAsia="ru-RU"/>
        </w:rPr>
        <w:tab/>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w:t>
      </w:r>
      <w:r w:rsidRPr="00943E8B">
        <w:rPr>
          <w:rFonts w:ascii="Times New Roman" w:eastAsia="Times New Roman" w:hAnsi="Times New Roman" w:cs="Times New Roman"/>
          <w:sz w:val="28"/>
          <w:szCs w:val="28"/>
          <w:lang w:eastAsia="ru-RU"/>
        </w:rPr>
        <w:tab/>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w:t>
      </w:r>
      <w:r w:rsidRPr="00943E8B">
        <w:rPr>
          <w:rFonts w:ascii="Times New Roman" w:eastAsia="Times New Roman" w:hAnsi="Times New Roman" w:cs="Times New Roman"/>
          <w:sz w:val="28"/>
          <w:szCs w:val="28"/>
          <w:lang w:eastAsia="ru-RU"/>
        </w:rPr>
        <w:tab/>
        <w:t>размещать свалки;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w:t>
      </w:r>
      <w:r w:rsidRPr="00943E8B">
        <w:rPr>
          <w:rFonts w:ascii="Times New Roman" w:eastAsia="Times New Roman" w:hAnsi="Times New Roman" w:cs="Times New Roman"/>
          <w:sz w:val="28"/>
          <w:szCs w:val="28"/>
          <w:lang w:eastAsia="ru-RU"/>
        </w:rPr>
        <w:tab/>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2. В охранных зонах, установленных для объектов электросетевого хозяйства напряжением свыше 1000 вольт, помимо действий, предусмотренных пунктом 1, запрещается:</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w:t>
      </w:r>
      <w:r w:rsidRPr="00943E8B">
        <w:rPr>
          <w:rFonts w:ascii="Times New Roman" w:eastAsia="Times New Roman" w:hAnsi="Times New Roman" w:cs="Times New Roman"/>
          <w:sz w:val="28"/>
          <w:szCs w:val="28"/>
          <w:lang w:eastAsia="ru-RU"/>
        </w:rPr>
        <w:tab/>
        <w:t>складировать или размещать хранилища любых, в том числе горюче-смазочных, материалов;</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w:t>
      </w:r>
      <w:r w:rsidRPr="00943E8B">
        <w:rPr>
          <w:rFonts w:ascii="Times New Roman" w:eastAsia="Times New Roman" w:hAnsi="Times New Roman" w:cs="Times New Roman"/>
          <w:sz w:val="28"/>
          <w:szCs w:val="28"/>
          <w:lang w:eastAsia="ru-RU"/>
        </w:rP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w:t>
      </w:r>
      <w:r w:rsidRPr="00943E8B">
        <w:rPr>
          <w:rFonts w:ascii="Times New Roman" w:eastAsia="Times New Roman" w:hAnsi="Times New Roman" w:cs="Times New Roman"/>
          <w:sz w:val="28"/>
          <w:szCs w:val="28"/>
          <w:lang w:eastAsia="ru-RU"/>
        </w:rPr>
        <w:tab/>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w:t>
      </w:r>
      <w:r w:rsidRPr="00943E8B">
        <w:rPr>
          <w:rFonts w:ascii="Times New Roman" w:eastAsia="Times New Roman" w:hAnsi="Times New Roman" w:cs="Times New Roman"/>
          <w:sz w:val="28"/>
          <w:szCs w:val="28"/>
          <w:lang w:eastAsia="ru-RU"/>
        </w:rPr>
        <w:tab/>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w:t>
      </w:r>
      <w:r w:rsidRPr="00943E8B">
        <w:rPr>
          <w:rFonts w:ascii="Times New Roman" w:eastAsia="Times New Roman" w:hAnsi="Times New Roman" w:cs="Times New Roman"/>
          <w:sz w:val="28"/>
          <w:szCs w:val="28"/>
          <w:lang w:eastAsia="ru-RU"/>
        </w:rPr>
        <w:tab/>
        <w:t>осуществлять проход судов с поднятыми стрелами кранов и других механизмов (в охранных зонах воздушных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 В пределах охранных зон без письменного решения о согласовании сетевых организаций юридическим и физическим лицам запрещаются:</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w:t>
      </w:r>
      <w:r w:rsidRPr="00943E8B">
        <w:rPr>
          <w:rFonts w:ascii="Times New Roman" w:eastAsia="Times New Roman" w:hAnsi="Times New Roman" w:cs="Times New Roman"/>
          <w:sz w:val="28"/>
          <w:szCs w:val="28"/>
          <w:lang w:eastAsia="ru-RU"/>
        </w:rPr>
        <w:tab/>
        <w:t>строительство, капитальный ремонт, реконструкция или снос зданий и сооружений;</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w:t>
      </w:r>
      <w:r w:rsidRPr="00943E8B">
        <w:rPr>
          <w:rFonts w:ascii="Times New Roman" w:eastAsia="Times New Roman" w:hAnsi="Times New Roman" w:cs="Times New Roman"/>
          <w:sz w:val="28"/>
          <w:szCs w:val="28"/>
          <w:lang w:eastAsia="ru-RU"/>
        </w:rPr>
        <w:tab/>
        <w:t>горные, взрывные, мелиоративные работы, в том числе связанные с временным затоплением земель;</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w:t>
      </w:r>
      <w:r w:rsidRPr="00943E8B">
        <w:rPr>
          <w:rFonts w:ascii="Times New Roman" w:eastAsia="Times New Roman" w:hAnsi="Times New Roman" w:cs="Times New Roman"/>
          <w:sz w:val="28"/>
          <w:szCs w:val="28"/>
          <w:lang w:eastAsia="ru-RU"/>
        </w:rPr>
        <w:tab/>
        <w:t>посадка и вырубка деревьев и кустарников;</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w:t>
      </w:r>
      <w:r w:rsidRPr="00943E8B">
        <w:rPr>
          <w:rFonts w:ascii="Times New Roman" w:eastAsia="Times New Roman" w:hAnsi="Times New Roman" w:cs="Times New Roman"/>
          <w:sz w:val="28"/>
          <w:szCs w:val="28"/>
          <w:lang w:eastAsia="ru-RU"/>
        </w:rPr>
        <w:tab/>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w:t>
      </w:r>
      <w:r w:rsidRPr="00943E8B">
        <w:rPr>
          <w:rFonts w:ascii="Times New Roman" w:eastAsia="Times New Roman" w:hAnsi="Times New Roman" w:cs="Times New Roman"/>
          <w:sz w:val="28"/>
          <w:szCs w:val="28"/>
          <w:lang w:eastAsia="ru-RU"/>
        </w:rPr>
        <w:tab/>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ab/>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ж)</w:t>
      </w:r>
      <w:r w:rsidRPr="00943E8B">
        <w:rPr>
          <w:rFonts w:ascii="Times New Roman" w:eastAsia="Times New Roman" w:hAnsi="Times New Roman" w:cs="Times New Roman"/>
          <w:sz w:val="28"/>
          <w:szCs w:val="28"/>
          <w:lang w:eastAsia="ru-RU"/>
        </w:rPr>
        <w:tab/>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w:t>
      </w:r>
      <w:r w:rsidRPr="00943E8B">
        <w:rPr>
          <w:rFonts w:ascii="Times New Roman" w:eastAsia="Times New Roman" w:hAnsi="Times New Roman" w:cs="Times New Roman"/>
          <w:sz w:val="28"/>
          <w:szCs w:val="28"/>
          <w:lang w:eastAsia="ru-RU"/>
        </w:rPr>
        <w:tab/>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w:t>
      </w:r>
      <w:r w:rsidRPr="00943E8B">
        <w:rPr>
          <w:rFonts w:ascii="Times New Roman" w:eastAsia="Times New Roman" w:hAnsi="Times New Roman" w:cs="Times New Roman"/>
          <w:sz w:val="28"/>
          <w:szCs w:val="28"/>
          <w:lang w:eastAsia="ru-RU"/>
        </w:rPr>
        <w:tab/>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w:t>
      </w:r>
      <w:r w:rsidRPr="00943E8B">
        <w:rPr>
          <w:rFonts w:ascii="Times New Roman" w:eastAsia="Times New Roman" w:hAnsi="Times New Roman" w:cs="Times New Roman"/>
          <w:sz w:val="28"/>
          <w:szCs w:val="28"/>
          <w:lang w:eastAsia="ru-RU"/>
        </w:rPr>
        <w:lastRenderedPageBreak/>
        <w:t>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4. В охранных зонах, установленных для объектов электросетевого хозяйства напряжением до 1000 вольт, помимо действий, предусмотренных пунктом 3 , без письменного решения о согласовании сетевых организаций запрещается:</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w:t>
      </w:r>
      <w:r w:rsidRPr="00943E8B">
        <w:rPr>
          <w:rFonts w:ascii="Times New Roman" w:eastAsia="Times New Roman" w:hAnsi="Times New Roman" w:cs="Times New Roman"/>
          <w:sz w:val="28"/>
          <w:szCs w:val="28"/>
          <w:lang w:eastAsia="ru-RU"/>
        </w:rP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w:t>
      </w:r>
      <w:r w:rsidRPr="00943E8B">
        <w:rPr>
          <w:rFonts w:ascii="Times New Roman" w:eastAsia="Times New Roman" w:hAnsi="Times New Roman" w:cs="Times New Roman"/>
          <w:sz w:val="28"/>
          <w:szCs w:val="28"/>
          <w:lang w:eastAsia="ru-RU"/>
        </w:rPr>
        <w:tab/>
        <w:t>складировать или размещать хранилища любых, в том числе горюче-смазочных, материалов;</w:t>
      </w:r>
    </w:p>
    <w:p w:rsidR="001F6355" w:rsidRPr="00943E8B" w:rsidRDefault="001F6355"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w:t>
      </w:r>
      <w:r w:rsidRPr="00943E8B">
        <w:rPr>
          <w:rFonts w:ascii="Times New Roman" w:eastAsia="Times New Roman" w:hAnsi="Times New Roman" w:cs="Times New Roman"/>
          <w:sz w:val="28"/>
          <w:szCs w:val="28"/>
          <w:lang w:eastAsia="ru-RU"/>
        </w:rPr>
        <w:tab/>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6566F" w:rsidRPr="00943E8B" w:rsidRDefault="0056566F"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p>
    <w:p w:rsidR="001F6355" w:rsidRPr="00943E8B" w:rsidRDefault="007B5B94" w:rsidP="00171110">
      <w:pPr>
        <w:widowControl w:val="0"/>
        <w:numPr>
          <w:ilvl w:val="2"/>
          <w:numId w:val="2"/>
        </w:numPr>
        <w:tabs>
          <w:tab w:val="left" w:pos="1134"/>
        </w:tabs>
        <w:suppressAutoHyphens/>
        <w:spacing w:after="0" w:line="240" w:lineRule="auto"/>
        <w:ind w:left="0" w:firstLine="709"/>
        <w:contextualSpacing/>
        <w:jc w:val="both"/>
        <w:outlineLvl w:val="2"/>
        <w:rPr>
          <w:rFonts w:ascii="Times New Roman" w:eastAsia="Times New Roman" w:hAnsi="Times New Roman" w:cs="Times New Roman"/>
          <w:b/>
          <w:sz w:val="28"/>
          <w:szCs w:val="28"/>
          <w:lang w:eastAsia="ru-RU"/>
        </w:rPr>
      </w:pPr>
      <w:bookmarkStart w:id="77" w:name="_Toc145518067"/>
      <w:r w:rsidRPr="00943E8B">
        <w:rPr>
          <w:rFonts w:ascii="Times New Roman" w:eastAsia="Times New Roman" w:hAnsi="Times New Roman" w:cs="Times New Roman"/>
          <w:b/>
          <w:sz w:val="28"/>
          <w:szCs w:val="28"/>
          <w:lang w:eastAsia="ru-RU"/>
        </w:rPr>
        <w:t>Охранная зона линий и сооружений связи</w:t>
      </w:r>
      <w:bookmarkEnd w:id="77"/>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трассах кабельных и воздушных линий связи и линий радиофикации:</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 устанавливаются охранные зоны с особыми условиями использования:</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 создаются просеки в лесных массивах и зеленых насаждениях:</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при высоте насаждений менее 4 метров - шириной не менее расстояния между </w:t>
      </w:r>
      <w:r w:rsidRPr="00943E8B">
        <w:rPr>
          <w:rFonts w:ascii="Times New Roman" w:eastAsia="Times New Roman" w:hAnsi="Times New Roman" w:cs="Times New Roman"/>
          <w:sz w:val="28"/>
          <w:szCs w:val="28"/>
          <w:lang w:eastAsia="ru-RU"/>
        </w:rPr>
        <w:lastRenderedPageBreak/>
        <w:t>крайними проводами воздушных линий связи и линий радиофикации плюс 4 метра (по 2 метра с каждой стороны от крайних проводов до ветвей деревьев);</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вдоль трассы кабеля связи - шириной не менее 6 метров (по 3 метра с каждой стороны от кабеля связи);</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Охранные зоны линий и сооружений связи устанавливаются в связи с Постановлением Правительства РФ от 9 июня 1995 г. № 578 «Об утверждении Правил охраны линий и сооружений связи Российской Федерации».</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7B5B94" w:rsidRPr="00943E8B" w:rsidRDefault="007B5B94" w:rsidP="00171110">
      <w:pPr>
        <w:pStyle w:val="aa"/>
        <w:widowControl w:val="0"/>
        <w:numPr>
          <w:ilvl w:val="0"/>
          <w:numId w:val="44"/>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rsidR="007B5B94" w:rsidRPr="00943E8B" w:rsidRDefault="007B5B94" w:rsidP="00171110">
      <w:pPr>
        <w:pStyle w:val="aa"/>
        <w:widowControl w:val="0"/>
        <w:numPr>
          <w:ilvl w:val="0"/>
          <w:numId w:val="44"/>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7B5B94" w:rsidRPr="00943E8B" w:rsidRDefault="007B5B94" w:rsidP="00171110">
      <w:pPr>
        <w:pStyle w:val="aa"/>
        <w:widowControl w:val="0"/>
        <w:numPr>
          <w:ilvl w:val="0"/>
          <w:numId w:val="44"/>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7B5B94" w:rsidRPr="00943E8B" w:rsidRDefault="007B5B94" w:rsidP="00171110">
      <w:pPr>
        <w:pStyle w:val="aa"/>
        <w:widowControl w:val="0"/>
        <w:numPr>
          <w:ilvl w:val="0"/>
          <w:numId w:val="44"/>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огораживать трассы линий связи, препятствуя свободному доступу к ним технического персонала;</w:t>
      </w:r>
    </w:p>
    <w:p w:rsidR="007B5B94" w:rsidRPr="00943E8B" w:rsidRDefault="007B5B94" w:rsidP="00171110">
      <w:pPr>
        <w:pStyle w:val="aa"/>
        <w:widowControl w:val="0"/>
        <w:numPr>
          <w:ilvl w:val="0"/>
          <w:numId w:val="44"/>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самовольно подключаться к абонентской телефонной линии и линии радиофикации в целях пользования услугами связи;</w:t>
      </w:r>
    </w:p>
    <w:p w:rsidR="007B5B94" w:rsidRPr="00943E8B" w:rsidRDefault="007B5B94" w:rsidP="00171110">
      <w:pPr>
        <w:pStyle w:val="aa"/>
        <w:widowControl w:val="0"/>
        <w:numPr>
          <w:ilvl w:val="0"/>
          <w:numId w:val="44"/>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7B5B94" w:rsidRPr="00943E8B" w:rsidRDefault="007B5B94" w:rsidP="00171110">
      <w:pPr>
        <w:pStyle w:val="aa"/>
        <w:widowControl w:val="0"/>
        <w:tabs>
          <w:tab w:val="left" w:pos="1134"/>
        </w:tabs>
        <w:suppressAutoHyphens/>
        <w:spacing w:after="0" w:line="240" w:lineRule="auto"/>
        <w:ind w:left="0"/>
        <w:jc w:val="both"/>
        <w:rPr>
          <w:rFonts w:ascii="Times New Roman" w:eastAsia="Times New Roman" w:hAnsi="Times New Roman" w:cs="Times New Roman"/>
          <w:sz w:val="28"/>
          <w:szCs w:val="28"/>
          <w:lang w:eastAsia="ru-RU"/>
        </w:rPr>
      </w:pPr>
    </w:p>
    <w:p w:rsidR="007B5B94" w:rsidRPr="00943E8B" w:rsidRDefault="007B5B94" w:rsidP="00171110">
      <w:pPr>
        <w:widowControl w:val="0"/>
        <w:numPr>
          <w:ilvl w:val="2"/>
          <w:numId w:val="2"/>
        </w:numPr>
        <w:tabs>
          <w:tab w:val="left" w:pos="1134"/>
        </w:tabs>
        <w:suppressAutoHyphens/>
        <w:spacing w:after="0" w:line="240" w:lineRule="auto"/>
        <w:ind w:left="0" w:firstLine="709"/>
        <w:contextualSpacing/>
        <w:jc w:val="both"/>
        <w:outlineLvl w:val="2"/>
        <w:rPr>
          <w:rFonts w:ascii="Times New Roman" w:eastAsia="Times New Roman" w:hAnsi="Times New Roman" w:cs="Times New Roman"/>
          <w:b/>
          <w:sz w:val="28"/>
          <w:szCs w:val="28"/>
          <w:lang w:eastAsia="ru-RU"/>
        </w:rPr>
      </w:pPr>
      <w:bookmarkStart w:id="78" w:name="_Toc145518068"/>
      <w:r w:rsidRPr="00943E8B">
        <w:rPr>
          <w:rFonts w:ascii="Times New Roman" w:eastAsia="Times New Roman" w:hAnsi="Times New Roman" w:cs="Times New Roman"/>
          <w:b/>
          <w:sz w:val="28"/>
          <w:szCs w:val="28"/>
          <w:lang w:eastAsia="ru-RU"/>
        </w:rPr>
        <w:t>Санитарно-защитная зона предприятий, сооружений и иных объектов</w:t>
      </w:r>
      <w:bookmarkEnd w:id="78"/>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СП 42.13330.2016.* «Градостроительство. Планировка и застройка городских и сельских поселений»;</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СанПиН 2.2.1/2.1.1.1200-03 «Санитарно-защитные зоны и санитарная классификация предприятий, сооружений и иных объектов»;</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СП 62.13330.2011*. «Свод правил. Газораспределительные системы. Актуализированная редакция СНиП 42-01-2002».</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объектов, являющихся источниками воздействия на среду обитания, разрабатывается проект обоснования размера санитарно-защитной зоны.</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Размеры и границы санитарно-защитной зоны определяются в проекте санитарно-защитной зоны.</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B5B94" w:rsidRPr="00943E8B"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B5B94" w:rsidRDefault="007B5B9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w:t>
      </w:r>
      <w:r w:rsidRPr="00943E8B">
        <w:rPr>
          <w:rFonts w:ascii="Times New Roman" w:eastAsia="Times New Roman" w:hAnsi="Times New Roman" w:cs="Times New Roman"/>
          <w:sz w:val="28"/>
          <w:szCs w:val="28"/>
          <w:lang w:eastAsia="ru-RU"/>
        </w:rPr>
        <w:lastRenderedPageBreak/>
        <w:t>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31847" w:rsidRDefault="00D31847"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p>
    <w:p w:rsidR="007B5B94" w:rsidRPr="00943E8B" w:rsidRDefault="007B5B94" w:rsidP="00171110">
      <w:pPr>
        <w:widowControl w:val="0"/>
        <w:numPr>
          <w:ilvl w:val="2"/>
          <w:numId w:val="2"/>
        </w:numPr>
        <w:tabs>
          <w:tab w:val="left" w:pos="1134"/>
        </w:tabs>
        <w:suppressAutoHyphens/>
        <w:spacing w:after="0" w:line="240" w:lineRule="auto"/>
        <w:ind w:left="0" w:firstLine="709"/>
        <w:contextualSpacing/>
        <w:jc w:val="both"/>
        <w:outlineLvl w:val="2"/>
        <w:rPr>
          <w:rFonts w:ascii="Times New Roman" w:eastAsia="Times New Roman" w:hAnsi="Times New Roman" w:cs="Times New Roman"/>
          <w:b/>
          <w:sz w:val="28"/>
          <w:szCs w:val="28"/>
          <w:lang w:eastAsia="ru-RU"/>
        </w:rPr>
      </w:pPr>
      <w:bookmarkStart w:id="79" w:name="_Toc145518069"/>
      <w:r w:rsidRPr="00943E8B">
        <w:rPr>
          <w:rFonts w:ascii="Times New Roman" w:eastAsia="Times New Roman" w:hAnsi="Times New Roman" w:cs="Times New Roman"/>
          <w:b/>
          <w:sz w:val="28"/>
          <w:szCs w:val="28"/>
          <w:lang w:eastAsia="ru-RU"/>
        </w:rPr>
        <w:t>Санитарный разрыв автомагистралей</w:t>
      </w:r>
      <w:bookmarkEnd w:id="79"/>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803F5" w:rsidRPr="00943E8B" w:rsidRDefault="006603B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 семидесяти пяти метров –</w:t>
      </w:r>
      <w:r w:rsidR="00A803F5" w:rsidRPr="00943E8B">
        <w:rPr>
          <w:rFonts w:ascii="Times New Roman" w:eastAsia="Times New Roman" w:hAnsi="Times New Roman" w:cs="Times New Roman"/>
          <w:sz w:val="28"/>
          <w:szCs w:val="28"/>
          <w:lang w:eastAsia="ru-RU"/>
        </w:rPr>
        <w:t xml:space="preserve"> для автомобильных дорог первой и второй категорий;</w:t>
      </w:r>
    </w:p>
    <w:p w:rsidR="00A803F5" w:rsidRPr="00943E8B" w:rsidRDefault="006603B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2) пятидесяти метров –</w:t>
      </w:r>
      <w:r w:rsidR="00A803F5" w:rsidRPr="00943E8B">
        <w:rPr>
          <w:rFonts w:ascii="Times New Roman" w:eastAsia="Times New Roman" w:hAnsi="Times New Roman" w:cs="Times New Roman"/>
          <w:sz w:val="28"/>
          <w:szCs w:val="28"/>
          <w:lang w:eastAsia="ru-RU"/>
        </w:rPr>
        <w:t xml:space="preserve"> для автомобильных дорог третьей и четвертой категорий;</w:t>
      </w:r>
    </w:p>
    <w:p w:rsidR="00A803F5" w:rsidRPr="00943E8B" w:rsidRDefault="006603B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 двадцати пяти метров –</w:t>
      </w:r>
      <w:r w:rsidR="00A803F5" w:rsidRPr="00943E8B">
        <w:rPr>
          <w:rFonts w:ascii="Times New Roman" w:eastAsia="Times New Roman" w:hAnsi="Times New Roman" w:cs="Times New Roman"/>
          <w:sz w:val="28"/>
          <w:szCs w:val="28"/>
          <w:lang w:eastAsia="ru-RU"/>
        </w:rPr>
        <w:t xml:space="preserve"> для автомобильных дорог пятой категории;</w:t>
      </w:r>
    </w:p>
    <w:p w:rsidR="00A803F5" w:rsidRPr="00943E8B" w:rsidRDefault="006603B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4) ста метров –</w:t>
      </w:r>
      <w:r w:rsidR="00A803F5" w:rsidRPr="00943E8B">
        <w:rPr>
          <w:rFonts w:ascii="Times New Roman" w:eastAsia="Times New Roman" w:hAnsi="Times New Roman" w:cs="Times New Roman"/>
          <w:sz w:val="28"/>
          <w:szCs w:val="28"/>
          <w:lang w:eastAsia="ru-RU"/>
        </w:rPr>
        <w:t xml:space="preserve">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 ста пятид</w:t>
      </w:r>
      <w:r w:rsidR="006603B7" w:rsidRPr="00943E8B">
        <w:rPr>
          <w:rFonts w:ascii="Times New Roman" w:eastAsia="Times New Roman" w:hAnsi="Times New Roman" w:cs="Times New Roman"/>
          <w:sz w:val="28"/>
          <w:szCs w:val="28"/>
          <w:lang w:eastAsia="ru-RU"/>
        </w:rPr>
        <w:t>есяти метров –</w:t>
      </w:r>
      <w:r w:rsidRPr="00943E8B">
        <w:rPr>
          <w:rFonts w:ascii="Times New Roman" w:eastAsia="Times New Roman" w:hAnsi="Times New Roman" w:cs="Times New Roman"/>
          <w:sz w:val="28"/>
          <w:szCs w:val="28"/>
          <w:lang w:eastAsia="ru-RU"/>
        </w:rPr>
        <w:t xml:space="preserve"> для участков автомобильных дорог, построенных для объездов городов с численностью населения свыше двухсот пятидесяти тысяч человек.</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Решение об установлении придорожных полос частных автомобильных дорог или об изменении таких придорожных полос принимается:</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w:t>
      </w:r>
      <w:r w:rsidRPr="00943E8B">
        <w:rPr>
          <w:rFonts w:ascii="Times New Roman" w:eastAsia="Times New Roman" w:hAnsi="Times New Roman" w:cs="Times New Roman"/>
          <w:sz w:val="28"/>
          <w:szCs w:val="28"/>
          <w:lang w:eastAsia="ru-RU"/>
        </w:rPr>
        <w:lastRenderedPageBreak/>
        <w:t>муниципальных округов,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муниципальных округов, городских округов);</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w:t>
      </w:r>
      <w:r w:rsidR="0088687F">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расположены на территориях сельских поселений;</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муниципального округа,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rsidR="00A803F5"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Обозначение границ придорожных полос автомобильных дорог на местности осуществляется владельцами автомобильных дорог за их счет.</w:t>
      </w:r>
    </w:p>
    <w:p w:rsidR="00AF678B" w:rsidRPr="00943E8B" w:rsidRDefault="00A803F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w:t>
      </w:r>
      <w:r w:rsidR="006603B7" w:rsidRPr="00943E8B">
        <w:rPr>
          <w:rFonts w:ascii="Times New Roman" w:eastAsia="Times New Roman" w:hAnsi="Times New Roman" w:cs="Times New Roman"/>
          <w:sz w:val="28"/>
          <w:szCs w:val="28"/>
          <w:lang w:eastAsia="ru-RU"/>
        </w:rPr>
        <w:t>елей (далее в настоящей статье –</w:t>
      </w:r>
      <w:r w:rsidRPr="00943E8B">
        <w:rPr>
          <w:rFonts w:ascii="Times New Roman" w:eastAsia="Times New Roman" w:hAnsi="Times New Roman" w:cs="Times New Roman"/>
          <w:sz w:val="28"/>
          <w:szCs w:val="28"/>
          <w:lang w:eastAsia="ru-RU"/>
        </w:rPr>
        <w:t xml:space="preserve"> технические требования и условия, подлежащие обязательному исполнению).</w:t>
      </w:r>
    </w:p>
    <w:p w:rsidR="006603B7" w:rsidRPr="00943E8B" w:rsidRDefault="006603B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w:t>
      </w:r>
      <w:r w:rsidRPr="00943E8B">
        <w:rPr>
          <w:rFonts w:ascii="Times New Roman" w:eastAsia="Times New Roman" w:hAnsi="Times New Roman" w:cs="Times New Roman"/>
          <w:sz w:val="28"/>
          <w:szCs w:val="28"/>
          <w:lang w:eastAsia="ru-RU"/>
        </w:rPr>
        <w:lastRenderedPageBreak/>
        <w:t>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63780A" w:rsidRPr="00943E8B" w:rsidRDefault="0063780A"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63780A" w:rsidRPr="00943E8B" w:rsidRDefault="0063780A" w:rsidP="00171110">
      <w:pPr>
        <w:pStyle w:val="afd"/>
        <w:widowControl w:val="0"/>
        <w:numPr>
          <w:ilvl w:val="2"/>
          <w:numId w:val="2"/>
        </w:numPr>
        <w:tabs>
          <w:tab w:val="left" w:pos="1418"/>
        </w:tabs>
        <w:suppressAutoHyphens/>
        <w:spacing w:line="240" w:lineRule="auto"/>
        <w:ind w:left="0" w:firstLine="709"/>
        <w:outlineLvl w:val="2"/>
        <w:rPr>
          <w:color w:val="auto"/>
        </w:rPr>
      </w:pPr>
      <w:r w:rsidRPr="00943E8B">
        <w:rPr>
          <w:color w:val="auto"/>
        </w:rPr>
        <w:t>Охранная зона особо охраняемых природных территорий</w:t>
      </w:r>
    </w:p>
    <w:p w:rsidR="0063780A" w:rsidRPr="00943E8B" w:rsidRDefault="0063780A" w:rsidP="00171110">
      <w:pPr>
        <w:pStyle w:val="aa"/>
        <w:widowControl w:val="0"/>
        <w:tabs>
          <w:tab w:val="left" w:pos="1134"/>
        </w:tabs>
        <w:suppressAutoHyphens/>
        <w:autoSpaceDE w:val="0"/>
        <w:autoSpaceDN w:val="0"/>
        <w:adjustRightInd w:val="0"/>
        <w:spacing w:after="0" w:line="240" w:lineRule="auto"/>
        <w:ind w:left="0" w:firstLine="709"/>
        <w:jc w:val="both"/>
        <w:rPr>
          <w:rFonts w:ascii="Times New Roman" w:hAnsi="Times New Roman" w:cs="Times New Roman"/>
          <w:bCs/>
          <w:sz w:val="28"/>
          <w:szCs w:val="28"/>
        </w:rPr>
      </w:pPr>
      <w:r w:rsidRPr="00943E8B">
        <w:rPr>
          <w:rFonts w:ascii="Times New Roman" w:hAnsi="Times New Roman" w:cs="Times New Roman"/>
          <w:bCs/>
          <w:sz w:val="28"/>
          <w:szCs w:val="28"/>
        </w:rPr>
        <w:t xml:space="preserve">В зоне особо охраняемых природных территорий запрещаются все виды рубок, кроме рубок ухода и проведения санитарно-оздоровительных мероприятий, строительство новых объектов, изменение исторической планировки, устройство свалок, иные виды хозяйственной деятельности и природопользования, препятствующие сохранению, восстановлению и воспроизводству природных комплексов и их компонентов. </w:t>
      </w:r>
    </w:p>
    <w:p w:rsidR="0063780A" w:rsidRPr="00943E8B" w:rsidRDefault="0063780A" w:rsidP="00171110">
      <w:pPr>
        <w:pStyle w:val="aa"/>
        <w:widowControl w:val="0"/>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8"/>
          <w:szCs w:val="28"/>
          <w:shd w:val="clear" w:color="auto" w:fill="FFFFFF"/>
        </w:rPr>
      </w:pPr>
      <w:r w:rsidRPr="00943E8B">
        <w:rPr>
          <w:rFonts w:ascii="Times New Roman" w:hAnsi="Times New Roman" w:cs="Times New Roman"/>
          <w:bCs/>
          <w:sz w:val="28"/>
          <w:szCs w:val="28"/>
        </w:rPr>
        <w:t xml:space="preserve">Разрешенными видами деятельности и природопользования являются: </w:t>
      </w:r>
      <w:r w:rsidRPr="00943E8B">
        <w:rPr>
          <w:rFonts w:ascii="Times New Roman" w:hAnsi="Times New Roman" w:cs="Times New Roman"/>
          <w:sz w:val="28"/>
          <w:szCs w:val="28"/>
          <w:shd w:val="clear" w:color="auto" w:fill="FFFFFF"/>
        </w:rPr>
        <w:t>научные исследования, рекреационная деятельность, экологический туризм, учебные экскурсии.</w:t>
      </w:r>
    </w:p>
    <w:p w:rsidR="00AF678B" w:rsidRPr="00943E8B" w:rsidRDefault="00AF678B" w:rsidP="00171110">
      <w:pPr>
        <w:widowControl w:val="0"/>
        <w:suppressAutoHyphens/>
        <w:spacing w:after="0" w:line="240" w:lineRule="auto"/>
        <w:rPr>
          <w:rFonts w:ascii="Times New Roman" w:eastAsia="Times New Roman" w:hAnsi="Times New Roman" w:cs="Times New Roman"/>
          <w:sz w:val="28"/>
          <w:szCs w:val="28"/>
          <w:lang w:eastAsia="ru-RU"/>
        </w:rPr>
      </w:pPr>
    </w:p>
    <w:p w:rsidR="008B57BC" w:rsidRPr="00943E8B" w:rsidRDefault="008B57BC" w:rsidP="00171110">
      <w:pPr>
        <w:pStyle w:val="aa"/>
        <w:widowControl w:val="0"/>
        <w:numPr>
          <w:ilvl w:val="1"/>
          <w:numId w:val="2"/>
        </w:numPr>
        <w:tabs>
          <w:tab w:val="left" w:pos="1134"/>
        </w:tabs>
        <w:suppressAutoHyphens/>
        <w:spacing w:after="0" w:line="240" w:lineRule="auto"/>
        <w:ind w:left="0" w:firstLine="709"/>
        <w:jc w:val="both"/>
        <w:outlineLvl w:val="1"/>
        <w:rPr>
          <w:rFonts w:ascii="Times New Roman" w:eastAsia="Times New Roman" w:hAnsi="Times New Roman" w:cs="Times New Roman"/>
          <w:b/>
          <w:sz w:val="28"/>
          <w:szCs w:val="28"/>
          <w:lang w:eastAsia="ru-RU"/>
        </w:rPr>
      </w:pPr>
      <w:bookmarkStart w:id="80" w:name="_Toc145518070"/>
      <w:bookmarkEnd w:id="71"/>
      <w:bookmarkEnd w:id="72"/>
      <w:r w:rsidRPr="00943E8B">
        <w:rPr>
          <w:rFonts w:ascii="Times New Roman" w:eastAsia="Times New Roman" w:hAnsi="Times New Roman" w:cs="Times New Roman"/>
          <w:b/>
          <w:sz w:val="28"/>
          <w:szCs w:val="28"/>
          <w:lang w:eastAsia="ru-RU"/>
        </w:rPr>
        <w:t>Особо охраняемые природные территории</w:t>
      </w:r>
      <w:bookmarkEnd w:id="80"/>
    </w:p>
    <w:p w:rsidR="008B57BC" w:rsidRPr="00943E8B" w:rsidRDefault="008B57BC"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территории муниципального образования г. Калининск </w:t>
      </w:r>
      <w:r w:rsidR="00820C9F" w:rsidRPr="00943E8B">
        <w:rPr>
          <w:rFonts w:ascii="Times New Roman" w:eastAsia="Times New Roman" w:hAnsi="Times New Roman" w:cs="Times New Roman"/>
          <w:sz w:val="28"/>
          <w:szCs w:val="28"/>
          <w:lang w:eastAsia="ru-RU"/>
        </w:rPr>
        <w:t>расположено</w:t>
      </w:r>
      <w:r w:rsidRPr="00943E8B">
        <w:rPr>
          <w:rFonts w:ascii="Times New Roman" w:eastAsia="Times New Roman" w:hAnsi="Times New Roman" w:cs="Times New Roman"/>
          <w:sz w:val="28"/>
          <w:szCs w:val="28"/>
          <w:lang w:eastAsia="ru-RU"/>
        </w:rPr>
        <w:t xml:space="preserve"> ООПТ регионального уровня «Рефугиум гигрофитов в долине р. Баланда».</w:t>
      </w:r>
    </w:p>
    <w:p w:rsidR="008B57BC" w:rsidRPr="00943E8B" w:rsidRDefault="008B57BC"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Данная территория в соответствии </w:t>
      </w:r>
      <w:r w:rsidR="0029659B" w:rsidRPr="00943E8B">
        <w:rPr>
          <w:rFonts w:ascii="Times New Roman" w:eastAsia="Times New Roman" w:hAnsi="Times New Roman" w:cs="Times New Roman"/>
          <w:sz w:val="28"/>
          <w:szCs w:val="28"/>
          <w:lang w:eastAsia="ru-RU"/>
        </w:rPr>
        <w:t>с Решением исполнительного комитета Саратовского областного Совета народных депутатов от 08.02.1990 №38 «О</w:t>
      </w:r>
      <w:r w:rsidR="00F81D6E" w:rsidRPr="00943E8B">
        <w:rPr>
          <w:rFonts w:ascii="Times New Roman" w:eastAsia="Times New Roman" w:hAnsi="Times New Roman" w:cs="Times New Roman"/>
          <w:sz w:val="28"/>
          <w:szCs w:val="28"/>
          <w:lang w:eastAsia="ru-RU"/>
        </w:rPr>
        <w:t> </w:t>
      </w:r>
      <w:r w:rsidR="0029659B" w:rsidRPr="00943E8B">
        <w:rPr>
          <w:rFonts w:ascii="Times New Roman" w:eastAsia="Times New Roman" w:hAnsi="Times New Roman" w:cs="Times New Roman"/>
          <w:sz w:val="28"/>
          <w:szCs w:val="28"/>
          <w:lang w:eastAsia="ru-RU"/>
        </w:rPr>
        <w:t>включении в перечень охраняемых природных территорий вновь выявленных памятников природы» относится к государственным памятникам природы регионального значени</w:t>
      </w:r>
      <w:r w:rsidR="00D607D3" w:rsidRPr="00943E8B">
        <w:rPr>
          <w:rFonts w:ascii="Times New Roman" w:eastAsia="Times New Roman" w:hAnsi="Times New Roman" w:cs="Times New Roman"/>
          <w:sz w:val="28"/>
          <w:szCs w:val="28"/>
          <w:lang w:eastAsia="ru-RU"/>
        </w:rPr>
        <w:t>я</w:t>
      </w:r>
      <w:r w:rsidR="0029659B" w:rsidRPr="00943E8B">
        <w:rPr>
          <w:rFonts w:ascii="Times New Roman" w:eastAsia="Times New Roman" w:hAnsi="Times New Roman" w:cs="Times New Roman"/>
          <w:sz w:val="28"/>
          <w:szCs w:val="28"/>
          <w:lang w:eastAsia="ru-RU"/>
        </w:rPr>
        <w:t>.</w:t>
      </w:r>
    </w:p>
    <w:p w:rsidR="0029659B" w:rsidRPr="00943E8B" w:rsidRDefault="0029659B"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Северная и северо-восточная границы проходят по бровке склона в 50-100 м от дороги Калининск- 3-я Александровка (полутора километровый отрезок в 900</w:t>
      </w:r>
      <w:r w:rsidR="007F62EE"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метрах от район</w:t>
      </w:r>
      <w:r w:rsidR="002D3745" w:rsidRPr="00943E8B">
        <w:rPr>
          <w:rFonts w:ascii="Times New Roman" w:eastAsia="Times New Roman" w:hAnsi="Times New Roman" w:cs="Times New Roman"/>
          <w:sz w:val="28"/>
          <w:szCs w:val="28"/>
          <w:lang w:eastAsia="ru-RU"/>
        </w:rPr>
        <w:t>ного центра); западная граница –</w:t>
      </w:r>
      <w:r w:rsidRPr="00943E8B">
        <w:rPr>
          <w:rFonts w:ascii="Times New Roman" w:eastAsia="Times New Roman" w:hAnsi="Times New Roman" w:cs="Times New Roman"/>
          <w:sz w:val="28"/>
          <w:szCs w:val="28"/>
          <w:lang w:eastAsia="ru-RU"/>
        </w:rPr>
        <w:t xml:space="preserve"> проселочная дорога, отделяющая памятник природы от заброшенных садовых участков; на юге и юго-востоке рефугиум ограничен пойменными лесами реки Баланда.</w:t>
      </w:r>
    </w:p>
    <w:p w:rsidR="0029659B" w:rsidRPr="00943E8B" w:rsidRDefault="0029659B"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Памятник природы находится в 1 км от северо-западной окраины г.</w:t>
      </w:r>
      <w:r w:rsidR="0065117A"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Калининска, в долине р. Баланда.</w:t>
      </w:r>
    </w:p>
    <w:p w:rsidR="0029659B" w:rsidRPr="00943E8B" w:rsidRDefault="00A27BC7"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Рельеф –</w:t>
      </w:r>
      <w:r w:rsidR="0029659B" w:rsidRPr="00943E8B">
        <w:rPr>
          <w:rFonts w:ascii="Times New Roman" w:eastAsia="Times New Roman" w:hAnsi="Times New Roman" w:cs="Times New Roman"/>
          <w:sz w:val="28"/>
          <w:szCs w:val="28"/>
          <w:lang w:eastAsia="ru-RU"/>
        </w:rPr>
        <w:t xml:space="preserve"> Донская равнина. Восточная часть Окско-Донской низменности. Пойма реки Баланды, правого притока р. Медведица. Поверхность поймы ровная и слабо волнистая, слабо наклонена к руслу р. Баланда. Ближе к тыловому шву высокой поймы встречаются невысокие гривы. Межгривные понижения заняты мокрым лугом и травяным болотом. Болото служит местом отдыха водоплавающей перелетной птицы. Климат - умеренно-континентальный. Почвенный покров - аллювиальные дерновые насыщенные среднегумусные среднемощные на супесчаных породах и болотные суглинистые и глинистые. Гидрологическая сеть ручей от родника Серебрянный и р.Баланда. Растительность - редкие травянистые растения гигрофиты: калужница болотная, ирис водный, герань болотная, хвощ приречной, а так же тростник, лютик ползучий, ежеголовник, осока волосистая.</w:t>
      </w:r>
      <w:r w:rsidR="0088687F">
        <w:rPr>
          <w:rFonts w:ascii="Times New Roman" w:eastAsia="Times New Roman" w:hAnsi="Times New Roman" w:cs="Times New Roman"/>
          <w:sz w:val="28"/>
          <w:szCs w:val="28"/>
          <w:lang w:eastAsia="ru-RU"/>
        </w:rPr>
        <w:t xml:space="preserve"> </w:t>
      </w:r>
      <w:r w:rsidR="0029659B" w:rsidRPr="00943E8B">
        <w:rPr>
          <w:rFonts w:ascii="Times New Roman" w:eastAsia="Times New Roman" w:hAnsi="Times New Roman" w:cs="Times New Roman"/>
          <w:sz w:val="28"/>
          <w:szCs w:val="28"/>
          <w:lang w:eastAsia="ru-RU"/>
        </w:rPr>
        <w:t>Древесные породы на пойменных гривах: сосна обыкновенная, осина, тополь белы</w:t>
      </w:r>
      <w:r w:rsidR="006603B7" w:rsidRPr="00943E8B">
        <w:rPr>
          <w:rFonts w:ascii="Times New Roman" w:eastAsia="Times New Roman" w:hAnsi="Times New Roman" w:cs="Times New Roman"/>
          <w:sz w:val="28"/>
          <w:szCs w:val="28"/>
          <w:lang w:eastAsia="ru-RU"/>
        </w:rPr>
        <w:t>й, дуб черешчатый. Лесной фонд –</w:t>
      </w:r>
      <w:r w:rsidR="0029659B" w:rsidRPr="00943E8B">
        <w:rPr>
          <w:rFonts w:ascii="Times New Roman" w:eastAsia="Times New Roman" w:hAnsi="Times New Roman" w:cs="Times New Roman"/>
          <w:sz w:val="28"/>
          <w:szCs w:val="28"/>
          <w:lang w:eastAsia="ru-RU"/>
        </w:rPr>
        <w:t xml:space="preserve"> 25 лесной квартал Калининского лесничества Калининского лесхоза.</w:t>
      </w:r>
    </w:p>
    <w:p w:rsidR="0029659B" w:rsidRPr="00943E8B" w:rsidRDefault="0029659B"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Общая площадь ООПТ «Рефугиум гигрофитов в долине р. Баланда» составляет 28,6 га.</w:t>
      </w:r>
    </w:p>
    <w:p w:rsidR="0029659B" w:rsidRPr="00943E8B" w:rsidRDefault="0029659B"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Площадь охранной зоны – 32,0 га.</w:t>
      </w:r>
    </w:p>
    <w:p w:rsidR="0029659B" w:rsidRPr="00943E8B" w:rsidRDefault="0029659B"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Режим хозяйственного использования и зонирования территории </w:t>
      </w:r>
      <w:r w:rsidR="00820C9F" w:rsidRPr="00943E8B">
        <w:rPr>
          <w:rFonts w:ascii="Times New Roman" w:eastAsia="Times New Roman" w:hAnsi="Times New Roman" w:cs="Times New Roman"/>
          <w:sz w:val="28"/>
          <w:szCs w:val="28"/>
          <w:lang w:eastAsia="ru-RU"/>
        </w:rPr>
        <w:t>о</w:t>
      </w:r>
      <w:r w:rsidRPr="00943E8B">
        <w:rPr>
          <w:rFonts w:ascii="Times New Roman" w:eastAsia="Times New Roman" w:hAnsi="Times New Roman" w:cs="Times New Roman"/>
          <w:sz w:val="28"/>
          <w:szCs w:val="28"/>
          <w:lang w:eastAsia="ru-RU"/>
        </w:rPr>
        <w:t>предел</w:t>
      </w:r>
      <w:r w:rsidR="0063780A" w:rsidRPr="00943E8B">
        <w:rPr>
          <w:rFonts w:ascii="Times New Roman" w:eastAsia="Times New Roman" w:hAnsi="Times New Roman" w:cs="Times New Roman"/>
          <w:sz w:val="28"/>
          <w:szCs w:val="28"/>
          <w:lang w:eastAsia="ru-RU"/>
        </w:rPr>
        <w:t>ен</w:t>
      </w:r>
      <w:r w:rsidRPr="00943E8B">
        <w:rPr>
          <w:rFonts w:ascii="Times New Roman" w:eastAsia="Times New Roman" w:hAnsi="Times New Roman" w:cs="Times New Roman"/>
          <w:sz w:val="28"/>
          <w:szCs w:val="28"/>
          <w:lang w:eastAsia="ru-RU"/>
        </w:rPr>
        <w:t xml:space="preserve"> Постановление</w:t>
      </w:r>
      <w:r w:rsidR="0063780A" w:rsidRPr="00943E8B">
        <w:rPr>
          <w:rFonts w:ascii="Times New Roman" w:eastAsia="Times New Roman" w:hAnsi="Times New Roman" w:cs="Times New Roman"/>
          <w:sz w:val="28"/>
          <w:szCs w:val="28"/>
          <w:lang w:eastAsia="ru-RU"/>
        </w:rPr>
        <w:t>м</w:t>
      </w:r>
      <w:r w:rsidR="0088687F">
        <w:rPr>
          <w:rFonts w:ascii="Times New Roman" w:eastAsia="Times New Roman" w:hAnsi="Times New Roman" w:cs="Times New Roman"/>
          <w:sz w:val="28"/>
          <w:szCs w:val="28"/>
          <w:lang w:eastAsia="ru-RU"/>
        </w:rPr>
        <w:t xml:space="preserve"> </w:t>
      </w:r>
      <w:r w:rsidR="0063780A" w:rsidRPr="00943E8B">
        <w:rPr>
          <w:rFonts w:ascii="Times New Roman" w:eastAsia="Times New Roman" w:hAnsi="Times New Roman" w:cs="Times New Roman"/>
          <w:sz w:val="28"/>
          <w:szCs w:val="28"/>
          <w:lang w:eastAsia="ru-RU"/>
        </w:rPr>
        <w:t>П</w:t>
      </w:r>
      <w:r w:rsidRPr="00943E8B">
        <w:rPr>
          <w:rFonts w:ascii="Times New Roman" w:eastAsia="Times New Roman" w:hAnsi="Times New Roman" w:cs="Times New Roman"/>
          <w:sz w:val="28"/>
          <w:szCs w:val="28"/>
          <w:lang w:eastAsia="ru-RU"/>
        </w:rPr>
        <w:t>равительства Саратовской области от 01.11.2007 № 385-П.</w:t>
      </w:r>
    </w:p>
    <w:p w:rsidR="0029659B" w:rsidRPr="00943E8B" w:rsidRDefault="0029659B"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территории ООПТ запрещены</w:t>
      </w:r>
      <w:r w:rsidR="0063780A"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 xml:space="preserve"> проезд вне существующей дорожной сети, прокладка новых дорог и различных коммуникаций, сбор редких растений и их частей</w:t>
      </w:r>
      <w:r w:rsidR="00AB1F64" w:rsidRPr="00943E8B">
        <w:rPr>
          <w:rFonts w:ascii="Times New Roman" w:eastAsia="Times New Roman" w:hAnsi="Times New Roman" w:cs="Times New Roman"/>
          <w:sz w:val="28"/>
          <w:szCs w:val="28"/>
          <w:lang w:eastAsia="ru-RU"/>
        </w:rPr>
        <w:t>.</w:t>
      </w:r>
    </w:p>
    <w:p w:rsidR="003E14CA" w:rsidRPr="00943E8B" w:rsidRDefault="00AB1F6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Основные ограничения хозяйственной и иной деятельности:</w:t>
      </w:r>
      <w:r w:rsidR="00D31847">
        <w:rPr>
          <w:rFonts w:ascii="Times New Roman" w:eastAsia="Times New Roman" w:hAnsi="Times New Roman" w:cs="Times New Roman"/>
          <w:sz w:val="28"/>
          <w:szCs w:val="28"/>
          <w:lang w:eastAsia="ru-RU"/>
        </w:rPr>
        <w:t xml:space="preserve"> </w:t>
      </w:r>
      <w:r w:rsidR="003E14CA" w:rsidRPr="00943E8B">
        <w:rPr>
          <w:rFonts w:ascii="Times New Roman" w:eastAsia="Times New Roman" w:hAnsi="Times New Roman" w:cs="Times New Roman"/>
          <w:sz w:val="28"/>
          <w:szCs w:val="28"/>
          <w:lang w:eastAsia="ru-RU"/>
        </w:rPr>
        <w:t>выпас скота, сенокошение, распашка территории, применение ядохимикатов, изменение гидрологического режима и рельефа территории, сбор редких растений, занесенных в Красные книги Российской Федерации и Саратовской области, и их частей, строительство, прокладка дорог и других коммуникаций, устройство свалок, отвод земель под садово-огородные участки, иные виды хозяйственной деятельности и природопользования, препятствующие сохранению, восстановлению и воспроизводству природных комплексов и их компонентов.</w:t>
      </w:r>
    </w:p>
    <w:p w:rsidR="00AB1F64" w:rsidRPr="00943E8B" w:rsidRDefault="00AB1F6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Основные разрешенные виды природопользования и иной хозяйственной деятельности:</w:t>
      </w:r>
      <w:r w:rsidR="0088687F">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научные исследования, эколого-просветительская деятельность, учебные экскурсии.</w:t>
      </w:r>
    </w:p>
    <w:p w:rsidR="00AB1F64" w:rsidRPr="00943E8B" w:rsidRDefault="00AB1F64"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Обеспечение охраны и функционирование ООПТ осуществляет Министерство природных ресурсов и экологии Саратовской области.</w:t>
      </w:r>
    </w:p>
    <w:p w:rsidR="008B57BC" w:rsidRPr="00943E8B" w:rsidRDefault="008B57BC" w:rsidP="00171110">
      <w:pPr>
        <w:widowControl w:val="0"/>
        <w:tabs>
          <w:tab w:val="left" w:pos="1134"/>
        </w:tabs>
        <w:suppressAutoHyphens/>
        <w:spacing w:after="0" w:line="240" w:lineRule="auto"/>
        <w:ind w:firstLine="709"/>
        <w:jc w:val="both"/>
        <w:rPr>
          <w:rFonts w:ascii="Times New Roman" w:eastAsia="Times New Roman" w:hAnsi="Times New Roman" w:cs="Times New Roman"/>
          <w:b/>
          <w:sz w:val="28"/>
          <w:szCs w:val="28"/>
          <w:lang w:eastAsia="ru-RU"/>
        </w:rPr>
      </w:pPr>
    </w:p>
    <w:p w:rsidR="004B0A0C" w:rsidRPr="00943E8B" w:rsidRDefault="00B7687F" w:rsidP="00171110">
      <w:pPr>
        <w:pStyle w:val="aa"/>
        <w:widowControl w:val="0"/>
        <w:numPr>
          <w:ilvl w:val="1"/>
          <w:numId w:val="2"/>
        </w:numPr>
        <w:tabs>
          <w:tab w:val="left" w:pos="1134"/>
        </w:tabs>
        <w:suppressAutoHyphens/>
        <w:spacing w:after="0" w:line="240" w:lineRule="auto"/>
        <w:ind w:left="0" w:firstLine="709"/>
        <w:jc w:val="both"/>
        <w:outlineLvl w:val="1"/>
        <w:rPr>
          <w:rFonts w:ascii="Times New Roman" w:eastAsia="Times New Roman" w:hAnsi="Times New Roman" w:cs="Times New Roman"/>
          <w:b/>
          <w:sz w:val="28"/>
          <w:szCs w:val="28"/>
          <w:lang w:eastAsia="ru-RU"/>
        </w:rPr>
      </w:pPr>
      <w:bookmarkStart w:id="81" w:name="_Toc145518071"/>
      <w:r w:rsidRPr="00943E8B">
        <w:rPr>
          <w:rFonts w:ascii="Times New Roman" w:eastAsia="Times New Roman" w:hAnsi="Times New Roman" w:cs="Times New Roman"/>
          <w:b/>
          <w:sz w:val="28"/>
          <w:szCs w:val="28"/>
          <w:lang w:eastAsia="ru-RU"/>
        </w:rPr>
        <w:t>Объекты культурного наследия</w:t>
      </w:r>
      <w:bookmarkEnd w:id="81"/>
    </w:p>
    <w:p w:rsidR="000C6158" w:rsidRPr="00943E8B" w:rsidRDefault="000C6158"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Объекты культурного наследия (памятники истории и культуры)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 объектам культурного наследия (памятникам истории и культуры) согласно Федеральном</w:t>
      </w:r>
      <w:r w:rsidR="00A73565" w:rsidRPr="00943E8B">
        <w:rPr>
          <w:rFonts w:ascii="Times New Roman" w:eastAsia="Times New Roman" w:hAnsi="Times New Roman" w:cs="Times New Roman"/>
          <w:sz w:val="28"/>
          <w:szCs w:val="28"/>
          <w:lang w:eastAsia="ru-RU"/>
        </w:rPr>
        <w:t>у закону от 05.06.2002 № 73-ФЗ «</w:t>
      </w:r>
      <w:r w:rsidRPr="00943E8B">
        <w:rPr>
          <w:rFonts w:ascii="Times New Roman" w:eastAsia="Times New Roman" w:hAnsi="Times New Roman" w:cs="Times New Roman"/>
          <w:sz w:val="28"/>
          <w:szCs w:val="28"/>
          <w:lang w:eastAsia="ru-RU"/>
        </w:rPr>
        <w:t>Об объектах культурного наследия (памятниках истории и культур</w:t>
      </w:r>
      <w:r w:rsidR="00A73565" w:rsidRPr="00943E8B">
        <w:rPr>
          <w:rFonts w:ascii="Times New Roman" w:eastAsia="Times New Roman" w:hAnsi="Times New Roman" w:cs="Times New Roman"/>
          <w:sz w:val="28"/>
          <w:szCs w:val="28"/>
          <w:lang w:eastAsia="ru-RU"/>
        </w:rPr>
        <w:t>ы) народов Российской Федерации»</w:t>
      </w:r>
      <w:r w:rsidRPr="00943E8B">
        <w:rPr>
          <w:rFonts w:ascii="Times New Roman" w:eastAsia="Times New Roman" w:hAnsi="Times New Roman" w:cs="Times New Roman"/>
          <w:sz w:val="28"/>
          <w:szCs w:val="28"/>
          <w:lang w:eastAsia="ru-RU"/>
        </w:rPr>
        <w:t xml:space="preserve"> относятся объекты недвижимого имущества (включая объекты археологического наследия) и</w:t>
      </w:r>
      <w:r w:rsidR="0099604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иные объекты с исторически связанными с ними территориями, произведениями живописи, скульптуры, декоративно-прикладного искусства, объектами науки и</w:t>
      </w:r>
      <w:r w:rsidR="0099604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w:t>
      </w:r>
      <w:r w:rsidR="0099604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развитии культуры.</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2" w:name="sub_3020"/>
      <w:r w:rsidRPr="00943E8B">
        <w:rPr>
          <w:rFonts w:ascii="Times New Roman" w:eastAsia="Times New Roman" w:hAnsi="Times New Roman" w:cs="Times New Roman"/>
          <w:sz w:val="28"/>
          <w:szCs w:val="28"/>
          <w:lang w:eastAsia="ru-RU"/>
        </w:rPr>
        <w:t>Под объектом археологического наследия понимаются частично или полностью скрытые в земле или под водой следы существования человека в</w:t>
      </w:r>
      <w:r w:rsidR="0099604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w:t>
      </w:r>
      <w:r w:rsidRPr="00943E8B">
        <w:rPr>
          <w:rFonts w:ascii="Times New Roman" w:eastAsia="Times New Roman" w:hAnsi="Times New Roman" w:cs="Times New Roman"/>
          <w:sz w:val="28"/>
          <w:szCs w:val="28"/>
          <w:lang w:eastAsia="ru-RU"/>
        </w:rPr>
        <w:lastRenderedPageBreak/>
        <w:t>к объектам археологического наследия культурные слои.</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3" w:name="sub_3030"/>
      <w:bookmarkEnd w:id="82"/>
      <w:r w:rsidRPr="00943E8B">
        <w:rPr>
          <w:rFonts w:ascii="Times New Roman" w:eastAsia="Times New Roman" w:hAnsi="Times New Roman" w:cs="Times New Roman"/>
          <w:sz w:val="28"/>
          <w:szCs w:val="28"/>
          <w:lang w:eastAsia="ru-RU"/>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w:t>
      </w:r>
      <w:r w:rsidR="0099604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том числе предметы, обнаруженные в результате таких раскопок или находок.</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4" w:name="sub_3040"/>
      <w:bookmarkEnd w:id="83"/>
      <w:r w:rsidRPr="00943E8B">
        <w:rPr>
          <w:rFonts w:ascii="Times New Roman" w:eastAsia="Times New Roman" w:hAnsi="Times New Roman" w:cs="Times New Roman"/>
          <w:sz w:val="28"/>
          <w:szCs w:val="28"/>
          <w:lang w:eastAsia="ru-RU"/>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5" w:name="sub_3002"/>
      <w:bookmarkEnd w:id="84"/>
      <w:r w:rsidRPr="00943E8B">
        <w:rPr>
          <w:rFonts w:ascii="Times New Roman" w:eastAsia="Times New Roman" w:hAnsi="Times New Roman" w:cs="Times New Roman"/>
          <w:sz w:val="28"/>
          <w:szCs w:val="28"/>
          <w:lang w:eastAsia="ru-RU"/>
        </w:rPr>
        <w:t>Объекты культурного наследия в соответствии с Федеральным законом подразделяются на следующие виды:</w:t>
      </w:r>
    </w:p>
    <w:p w:rsidR="00B7687F" w:rsidRPr="00943E8B" w:rsidRDefault="00587E1A" w:rsidP="00171110">
      <w:pPr>
        <w:widowControl w:val="0"/>
        <w:numPr>
          <w:ilvl w:val="0"/>
          <w:numId w:val="10"/>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bookmarkStart w:id="86" w:name="sub_301"/>
      <w:bookmarkEnd w:id="85"/>
      <w:r w:rsidRPr="00943E8B">
        <w:rPr>
          <w:rFonts w:ascii="Times New Roman" w:eastAsia="Times New Roman" w:hAnsi="Times New Roman" w:cs="Times New Roman"/>
          <w:sz w:val="28"/>
          <w:szCs w:val="28"/>
          <w:lang w:eastAsia="ru-RU"/>
        </w:rPr>
        <w:t>памятники –</w:t>
      </w:r>
      <w:r w:rsidR="00B7687F" w:rsidRPr="00943E8B">
        <w:rPr>
          <w:rFonts w:ascii="Times New Roman" w:eastAsia="Times New Roman" w:hAnsi="Times New Roman" w:cs="Times New Roman"/>
          <w:sz w:val="28"/>
          <w:szCs w:val="28"/>
          <w:lang w:eastAsia="ru-RU"/>
        </w:rPr>
        <w:t xml:space="preserve">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B7687F" w:rsidRPr="00943E8B" w:rsidRDefault="00B7687F" w:rsidP="00171110">
      <w:pPr>
        <w:widowControl w:val="0"/>
        <w:numPr>
          <w:ilvl w:val="0"/>
          <w:numId w:val="10"/>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bookmarkStart w:id="87" w:name="sub_302"/>
      <w:bookmarkEnd w:id="86"/>
      <w:r w:rsidRPr="00943E8B">
        <w:rPr>
          <w:rFonts w:ascii="Times New Roman" w:eastAsia="Times New Roman" w:hAnsi="Times New Roman" w:cs="Times New Roman"/>
          <w:sz w:val="28"/>
          <w:szCs w:val="28"/>
          <w:lang w:eastAsia="ru-RU"/>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w:t>
      </w:r>
      <w:r w:rsidR="0099604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B7687F" w:rsidRPr="00943E8B" w:rsidRDefault="00B7687F" w:rsidP="00171110">
      <w:pPr>
        <w:widowControl w:val="0"/>
        <w:numPr>
          <w:ilvl w:val="0"/>
          <w:numId w:val="10"/>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bookmarkStart w:id="88" w:name="sub_303"/>
      <w:bookmarkEnd w:id="87"/>
      <w:r w:rsidRPr="00943E8B">
        <w:rPr>
          <w:rFonts w:ascii="Times New Roman" w:eastAsia="Times New Roman" w:hAnsi="Times New Roman" w:cs="Times New Roman"/>
          <w:sz w:val="28"/>
          <w:szCs w:val="28"/>
          <w:lang w:eastAsia="ru-RU"/>
        </w:rPr>
        <w:t>дост</w:t>
      </w:r>
      <w:r w:rsidR="00587E1A" w:rsidRPr="00943E8B">
        <w:rPr>
          <w:rFonts w:ascii="Times New Roman" w:eastAsia="Times New Roman" w:hAnsi="Times New Roman" w:cs="Times New Roman"/>
          <w:sz w:val="28"/>
          <w:szCs w:val="28"/>
          <w:lang w:eastAsia="ru-RU"/>
        </w:rPr>
        <w:t>опримечательные места –</w:t>
      </w:r>
      <w:r w:rsidRPr="00943E8B">
        <w:rPr>
          <w:rFonts w:ascii="Times New Roman" w:eastAsia="Times New Roman" w:hAnsi="Times New Roman" w:cs="Times New Roman"/>
          <w:sz w:val="28"/>
          <w:szCs w:val="28"/>
          <w:lang w:eastAsia="ru-RU"/>
        </w:rPr>
        <w:t xml:space="preserve">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9" w:name="sub_920011"/>
      <w:bookmarkEnd w:id="88"/>
      <w:r w:rsidRPr="00943E8B">
        <w:rPr>
          <w:rFonts w:ascii="Times New Roman" w:eastAsia="Times New Roman" w:hAnsi="Times New Roman" w:cs="Times New Roman"/>
          <w:sz w:val="28"/>
          <w:szCs w:val="28"/>
          <w:lang w:eastAsia="ru-RU"/>
        </w:rPr>
        <w:t>В границах территории достопримечательного места могут находиться памятники и (или) ансамбли.</w:t>
      </w:r>
    </w:p>
    <w:bookmarkEnd w:id="89"/>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Объекты культурного наследия подразделяются на следующие категории историко-культурного значения:</w:t>
      </w:r>
    </w:p>
    <w:p w:rsidR="00B7687F" w:rsidRPr="00943E8B" w:rsidRDefault="00B7687F" w:rsidP="00171110">
      <w:pPr>
        <w:widowControl w:val="0"/>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bookmarkStart w:id="90" w:name="sub_401"/>
      <w:r w:rsidRPr="00943E8B">
        <w:rPr>
          <w:rFonts w:ascii="Times New Roman" w:eastAsia="Times New Roman" w:hAnsi="Times New Roman" w:cs="Times New Roman"/>
          <w:sz w:val="28"/>
          <w:szCs w:val="28"/>
          <w:lang w:eastAsia="ru-RU"/>
        </w:rPr>
        <w:t xml:space="preserve">объекты культурного </w:t>
      </w:r>
      <w:r w:rsidR="00A27BC7" w:rsidRPr="00943E8B">
        <w:rPr>
          <w:rFonts w:ascii="Times New Roman" w:eastAsia="Times New Roman" w:hAnsi="Times New Roman" w:cs="Times New Roman"/>
          <w:sz w:val="28"/>
          <w:szCs w:val="28"/>
          <w:lang w:eastAsia="ru-RU"/>
        </w:rPr>
        <w:t>наследия федерального значения –</w:t>
      </w:r>
      <w:r w:rsidRPr="00943E8B">
        <w:rPr>
          <w:rFonts w:ascii="Times New Roman" w:eastAsia="Times New Roman" w:hAnsi="Times New Roman" w:cs="Times New Roman"/>
          <w:sz w:val="28"/>
          <w:szCs w:val="28"/>
          <w:lang w:eastAsia="ru-RU"/>
        </w:rPr>
        <w:t xml:space="preserve">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B7687F" w:rsidRPr="00943E8B" w:rsidRDefault="00B7687F" w:rsidP="00171110">
      <w:pPr>
        <w:widowControl w:val="0"/>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bookmarkStart w:id="91" w:name="sub_402"/>
      <w:bookmarkEnd w:id="90"/>
      <w:r w:rsidRPr="00943E8B">
        <w:rPr>
          <w:rFonts w:ascii="Times New Roman" w:eastAsia="Times New Roman" w:hAnsi="Times New Roman" w:cs="Times New Roman"/>
          <w:sz w:val="28"/>
          <w:szCs w:val="28"/>
          <w:lang w:eastAsia="ru-RU"/>
        </w:rPr>
        <w:t>объекты культурного н</w:t>
      </w:r>
      <w:r w:rsidR="00A27BC7" w:rsidRPr="00943E8B">
        <w:rPr>
          <w:rFonts w:ascii="Times New Roman" w:eastAsia="Times New Roman" w:hAnsi="Times New Roman" w:cs="Times New Roman"/>
          <w:sz w:val="28"/>
          <w:szCs w:val="28"/>
          <w:lang w:eastAsia="ru-RU"/>
        </w:rPr>
        <w:t>аследия регионального значения –</w:t>
      </w:r>
      <w:r w:rsidRPr="00943E8B">
        <w:rPr>
          <w:rFonts w:ascii="Times New Roman" w:eastAsia="Times New Roman" w:hAnsi="Times New Roman" w:cs="Times New Roman"/>
          <w:sz w:val="28"/>
          <w:szCs w:val="28"/>
          <w:lang w:eastAsia="ru-RU"/>
        </w:rPr>
        <w:t xml:space="preserve">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B7687F" w:rsidRPr="00943E8B" w:rsidRDefault="00B7687F" w:rsidP="00171110">
      <w:pPr>
        <w:widowControl w:val="0"/>
        <w:numPr>
          <w:ilvl w:val="0"/>
          <w:numId w:val="10"/>
        </w:numPr>
        <w:tabs>
          <w:tab w:val="left" w:pos="1134"/>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bookmarkStart w:id="92" w:name="sub_403"/>
      <w:bookmarkEnd w:id="91"/>
      <w:r w:rsidRPr="00943E8B">
        <w:rPr>
          <w:rFonts w:ascii="Times New Roman" w:eastAsia="Times New Roman" w:hAnsi="Times New Roman" w:cs="Times New Roman"/>
          <w:sz w:val="28"/>
          <w:szCs w:val="28"/>
          <w:lang w:eastAsia="ru-RU"/>
        </w:rPr>
        <w:lastRenderedPageBreak/>
        <w:t>объекты культурного наследия мест</w:t>
      </w:r>
      <w:r w:rsidR="0099604F" w:rsidRPr="00943E8B">
        <w:rPr>
          <w:rFonts w:ascii="Times New Roman" w:eastAsia="Times New Roman" w:hAnsi="Times New Roman" w:cs="Times New Roman"/>
          <w:sz w:val="28"/>
          <w:szCs w:val="28"/>
          <w:lang w:eastAsia="ru-RU"/>
        </w:rPr>
        <w:t>ного (муниципального) значения –</w:t>
      </w:r>
      <w:r w:rsidRPr="00943E8B">
        <w:rPr>
          <w:rFonts w:ascii="Times New Roman" w:eastAsia="Times New Roman" w:hAnsi="Times New Roman" w:cs="Times New Roman"/>
          <w:sz w:val="28"/>
          <w:szCs w:val="28"/>
          <w:lang w:eastAsia="ru-RU"/>
        </w:rPr>
        <w:t xml:space="preserve">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92"/>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Границы территории объекта археологического наследия определяются на основании археологических полевых работ.</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Саратовской области памятники истории и культуры охраняются в рамках Закона Саратовской области №69 от 04.11.2003 г.</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Требование об установлении зон охраны объекта культурного наследия к</w:t>
      </w:r>
      <w:r w:rsidR="0099604F"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выявленному объекту культурного наследия не предъявляется.</w:t>
      </w:r>
    </w:p>
    <w:p w:rsidR="00B7687F" w:rsidRPr="00943E8B" w:rsidRDefault="00B7687F" w:rsidP="00171110">
      <w:pPr>
        <w:widowControl w:val="0"/>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624D91" w:rsidRPr="00943E8B" w:rsidRDefault="00B7687F" w:rsidP="00171110">
      <w:pPr>
        <w:widowControl w:val="0"/>
        <w:suppressAutoHyphens/>
        <w:spacing w:after="0" w:line="240" w:lineRule="auto"/>
        <w:ind w:firstLine="567"/>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территории </w:t>
      </w:r>
      <w:r w:rsidR="00F81D6E" w:rsidRPr="00943E8B">
        <w:rPr>
          <w:rFonts w:ascii="Times New Roman" w:eastAsia="Times New Roman" w:hAnsi="Times New Roman" w:cs="Times New Roman"/>
          <w:sz w:val="28"/>
          <w:szCs w:val="28"/>
          <w:lang w:eastAsia="ru-RU"/>
        </w:rPr>
        <w:t>МО</w:t>
      </w:r>
      <w:r w:rsidR="00FB0F93"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xml:space="preserve"> располагаются следующие</w:t>
      </w:r>
      <w:r w:rsidR="0088687F">
        <w:rPr>
          <w:rFonts w:ascii="Times New Roman" w:eastAsia="Times New Roman" w:hAnsi="Times New Roman" w:cs="Times New Roman"/>
          <w:sz w:val="28"/>
          <w:szCs w:val="28"/>
          <w:lang w:eastAsia="ru-RU"/>
        </w:rPr>
        <w:t xml:space="preserve"> </w:t>
      </w:r>
      <w:r w:rsidR="006E6E39" w:rsidRPr="00943E8B">
        <w:rPr>
          <w:rFonts w:ascii="Times New Roman" w:eastAsia="Times New Roman" w:hAnsi="Times New Roman" w:cs="Times New Roman"/>
          <w:sz w:val="28"/>
          <w:szCs w:val="28"/>
          <w:lang w:eastAsia="ru-RU"/>
        </w:rPr>
        <w:t>объекты культурного наследия</w:t>
      </w:r>
      <w:r w:rsidR="00045B58" w:rsidRPr="00943E8B">
        <w:rPr>
          <w:rFonts w:ascii="Times New Roman" w:eastAsia="Times New Roman" w:hAnsi="Times New Roman" w:cs="Times New Roman"/>
          <w:sz w:val="28"/>
          <w:szCs w:val="28"/>
          <w:lang w:eastAsia="ru-RU"/>
        </w:rPr>
        <w:t>, включенные в единый госуда</w:t>
      </w:r>
      <w:r w:rsidR="00A12AF2" w:rsidRPr="00943E8B">
        <w:rPr>
          <w:rFonts w:ascii="Times New Roman" w:eastAsia="Times New Roman" w:hAnsi="Times New Roman" w:cs="Times New Roman"/>
          <w:sz w:val="28"/>
          <w:szCs w:val="28"/>
          <w:lang w:eastAsia="ru-RU"/>
        </w:rPr>
        <w:t>р</w:t>
      </w:r>
      <w:r w:rsidR="00045B58" w:rsidRPr="00943E8B">
        <w:rPr>
          <w:rFonts w:ascii="Times New Roman" w:eastAsia="Times New Roman" w:hAnsi="Times New Roman" w:cs="Times New Roman"/>
          <w:sz w:val="28"/>
          <w:szCs w:val="28"/>
          <w:lang w:eastAsia="ru-RU"/>
        </w:rPr>
        <w:t xml:space="preserve">ственный реестр объектов культурного наследия народов России </w:t>
      </w:r>
      <w:r w:rsidR="006E6E39" w:rsidRPr="00943E8B">
        <w:rPr>
          <w:rFonts w:ascii="Times New Roman" w:eastAsia="Times New Roman" w:hAnsi="Times New Roman" w:cs="Times New Roman"/>
          <w:sz w:val="28"/>
          <w:szCs w:val="28"/>
          <w:lang w:eastAsia="ru-RU"/>
        </w:rPr>
        <w:t>(табл. 6.6.1).</w:t>
      </w:r>
    </w:p>
    <w:p w:rsidR="00B7687F" w:rsidRPr="00943E8B" w:rsidRDefault="006E6E39" w:rsidP="00171110">
      <w:pPr>
        <w:widowControl w:val="0"/>
        <w:suppressAutoHyphens/>
        <w:spacing w:after="0" w:line="240" w:lineRule="auto"/>
        <w:ind w:firstLine="567"/>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6.6.1</w:t>
      </w:r>
      <w:r w:rsidR="001C0864" w:rsidRPr="00943E8B">
        <w:rPr>
          <w:rFonts w:ascii="Times New Roman" w:eastAsia="Times New Roman" w:hAnsi="Times New Roman" w:cs="Times New Roman"/>
          <w:b/>
          <w:sz w:val="28"/>
          <w:szCs w:val="28"/>
          <w:lang w:eastAsia="ru-RU"/>
        </w:rPr>
        <w:t>О</w:t>
      </w:r>
      <w:r w:rsidR="00C9600A" w:rsidRPr="00943E8B">
        <w:rPr>
          <w:rFonts w:ascii="Times New Roman" w:eastAsia="Times New Roman" w:hAnsi="Times New Roman" w:cs="Times New Roman"/>
          <w:b/>
          <w:sz w:val="28"/>
          <w:szCs w:val="28"/>
          <w:lang w:eastAsia="ru-RU"/>
        </w:rPr>
        <w:t>бъекты культурного наследия</w:t>
      </w:r>
      <w:r w:rsidR="0088687F">
        <w:rPr>
          <w:rFonts w:ascii="Times New Roman" w:eastAsia="Times New Roman" w:hAnsi="Times New Roman" w:cs="Times New Roman"/>
          <w:b/>
          <w:sz w:val="28"/>
          <w:szCs w:val="28"/>
          <w:lang w:eastAsia="ru-RU"/>
        </w:rPr>
        <w:t xml:space="preserve"> </w:t>
      </w:r>
      <w:r w:rsidR="006F69C9" w:rsidRPr="00943E8B">
        <w:rPr>
          <w:rFonts w:ascii="Times New Roman" w:eastAsia="Times New Roman" w:hAnsi="Times New Roman" w:cs="Times New Roman"/>
          <w:b/>
          <w:sz w:val="28"/>
          <w:szCs w:val="28"/>
          <w:lang w:eastAsia="ru-RU"/>
        </w:rPr>
        <w:t>регионального и</w:t>
      </w:r>
      <w:r w:rsidR="00820BB7" w:rsidRPr="00943E8B">
        <w:rPr>
          <w:rFonts w:ascii="Times New Roman" w:eastAsia="Times New Roman" w:hAnsi="Times New Roman" w:cs="Times New Roman"/>
          <w:b/>
          <w:sz w:val="28"/>
          <w:szCs w:val="28"/>
          <w:lang w:eastAsia="ru-RU"/>
        </w:rPr>
        <w:t xml:space="preserve"> местного </w:t>
      </w:r>
      <w:r w:rsidR="001C0864" w:rsidRPr="00943E8B">
        <w:rPr>
          <w:rFonts w:ascii="Times New Roman" w:eastAsia="Times New Roman" w:hAnsi="Times New Roman" w:cs="Times New Roman"/>
          <w:b/>
          <w:sz w:val="28"/>
          <w:szCs w:val="28"/>
          <w:lang w:eastAsia="ru-RU"/>
        </w:rPr>
        <w:t>значения</w:t>
      </w:r>
    </w:p>
    <w:tbl>
      <w:tblPr>
        <w:tblW w:w="10206" w:type="dxa"/>
        <w:tblInd w:w="2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430"/>
        <w:gridCol w:w="1699"/>
        <w:gridCol w:w="1841"/>
        <w:gridCol w:w="1984"/>
        <w:gridCol w:w="4252"/>
      </w:tblGrid>
      <w:tr w:rsidR="00F81D6E" w:rsidRPr="00943E8B" w:rsidTr="00D31847">
        <w:trPr>
          <w:cantSplit/>
          <w:trHeight w:val="717"/>
        </w:trPr>
        <w:tc>
          <w:tcPr>
            <w:tcW w:w="210" w:type="pct"/>
            <w:tcMar>
              <w:left w:w="28" w:type="dxa"/>
              <w:right w:w="28" w:type="dxa"/>
            </w:tcMar>
            <w:textDirection w:val="btLr"/>
          </w:tcPr>
          <w:p w:rsidR="0042617B" w:rsidRPr="00943E8B" w:rsidRDefault="0042617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п/п</w:t>
            </w:r>
          </w:p>
        </w:tc>
        <w:tc>
          <w:tcPr>
            <w:tcW w:w="832" w:type="pct"/>
            <w:tcMar>
              <w:left w:w="28" w:type="dxa"/>
              <w:right w:w="28" w:type="dxa"/>
            </w:tcMar>
            <w:vAlign w:val="center"/>
          </w:tcPr>
          <w:p w:rsidR="0042617B" w:rsidRPr="00943E8B" w:rsidRDefault="0042617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 объекта</w:t>
            </w:r>
          </w:p>
        </w:tc>
        <w:tc>
          <w:tcPr>
            <w:tcW w:w="902" w:type="pct"/>
            <w:vAlign w:val="center"/>
          </w:tcPr>
          <w:p w:rsidR="0042617B" w:rsidRPr="00943E8B" w:rsidRDefault="001C0864"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Адрес</w:t>
            </w:r>
          </w:p>
        </w:tc>
        <w:tc>
          <w:tcPr>
            <w:tcW w:w="972" w:type="pct"/>
            <w:vAlign w:val="center"/>
          </w:tcPr>
          <w:p w:rsidR="0042617B" w:rsidRPr="00943E8B" w:rsidRDefault="00BE1BC7"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Категория ИКЗ</w:t>
            </w:r>
          </w:p>
        </w:tc>
        <w:tc>
          <w:tcPr>
            <w:tcW w:w="2083" w:type="pct"/>
            <w:vAlign w:val="center"/>
          </w:tcPr>
          <w:p w:rsidR="0042617B" w:rsidRPr="00943E8B" w:rsidRDefault="0042617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Приказ</w:t>
            </w:r>
          </w:p>
        </w:tc>
      </w:tr>
      <w:tr w:rsidR="00F81D6E" w:rsidRPr="00943E8B" w:rsidTr="00D31847">
        <w:trPr>
          <w:trHeight w:val="571"/>
        </w:trPr>
        <w:tc>
          <w:tcPr>
            <w:tcW w:w="210" w:type="pct"/>
            <w:tcMar>
              <w:left w:w="28" w:type="dxa"/>
              <w:right w:w="28" w:type="dxa"/>
            </w:tcMar>
            <w:vAlign w:val="center"/>
          </w:tcPr>
          <w:p w:rsidR="0042617B" w:rsidRPr="00943E8B" w:rsidRDefault="0042617B"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832" w:type="pct"/>
            <w:tcMar>
              <w:left w:w="28" w:type="dxa"/>
              <w:right w:w="28" w:type="dxa"/>
            </w:tcMar>
            <w:vAlign w:val="center"/>
          </w:tcPr>
          <w:p w:rsidR="0042617B" w:rsidRPr="00D31847" w:rsidRDefault="001C0864"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Усадьба Шереметьева, середина XIX</w:t>
            </w:r>
            <w:r w:rsidR="00043933" w:rsidRPr="00D31847">
              <w:rPr>
                <w:rFonts w:ascii="Times New Roman" w:eastAsia="Times New Roman" w:hAnsi="Times New Roman" w:cs="Times New Roman"/>
                <w:sz w:val="27"/>
                <w:szCs w:val="27"/>
                <w:lang w:eastAsia="ru-RU"/>
              </w:rPr>
              <w:t> </w:t>
            </w:r>
            <w:r w:rsidRPr="00D31847">
              <w:rPr>
                <w:rFonts w:ascii="Times New Roman" w:eastAsia="Times New Roman" w:hAnsi="Times New Roman" w:cs="Times New Roman"/>
                <w:sz w:val="27"/>
                <w:szCs w:val="27"/>
                <w:lang w:eastAsia="ru-RU"/>
              </w:rPr>
              <w:t>в.: дом, флигель, парк</w:t>
            </w:r>
          </w:p>
        </w:tc>
        <w:tc>
          <w:tcPr>
            <w:tcW w:w="902" w:type="pct"/>
            <w:vAlign w:val="center"/>
          </w:tcPr>
          <w:p w:rsidR="001C0864" w:rsidRPr="00D31847" w:rsidRDefault="001C0864"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г. Калининск, ул. Нагорная,</w:t>
            </w:r>
          </w:p>
          <w:p w:rsidR="0042617B" w:rsidRPr="00D31847" w:rsidRDefault="001C0864"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д. 1</w:t>
            </w:r>
          </w:p>
        </w:tc>
        <w:tc>
          <w:tcPr>
            <w:tcW w:w="972" w:type="pct"/>
            <w:vAlign w:val="center"/>
          </w:tcPr>
          <w:p w:rsidR="0042617B" w:rsidRPr="00943E8B" w:rsidRDefault="00BE1BC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Регионального значения</w:t>
            </w:r>
          </w:p>
        </w:tc>
        <w:tc>
          <w:tcPr>
            <w:tcW w:w="2083" w:type="pct"/>
          </w:tcPr>
          <w:p w:rsidR="0042617B" w:rsidRPr="00943E8B" w:rsidRDefault="001C0864" w:rsidP="00171110">
            <w:pPr>
              <w:widowControl w:val="0"/>
              <w:suppressAutoHyphens/>
              <w:spacing w:after="0" w:line="240" w:lineRule="auto"/>
              <w:jc w:val="both"/>
              <w:rPr>
                <w:rFonts w:ascii="Times New Roman" w:hAnsi="Times New Roman" w:cs="Times New Roman"/>
                <w:sz w:val="28"/>
                <w:szCs w:val="28"/>
              </w:rPr>
            </w:pPr>
            <w:r w:rsidRPr="00943E8B">
              <w:rPr>
                <w:rFonts w:ascii="Times New Roman" w:hAnsi="Times New Roman" w:cs="Times New Roman"/>
                <w:sz w:val="28"/>
                <w:szCs w:val="28"/>
              </w:rPr>
              <w:t>Решение исполнительного комитета Саратовского областного Совета народных депутатов от 9февраля 1989г. № 40 «Об утверждении дополнительного перечня памятников истории и культуры Саратовской области, подлежащих государственному учету»</w:t>
            </w:r>
          </w:p>
        </w:tc>
      </w:tr>
      <w:tr w:rsidR="00F81D6E" w:rsidRPr="00943E8B" w:rsidTr="00D31847">
        <w:trPr>
          <w:trHeight w:val="571"/>
        </w:trPr>
        <w:tc>
          <w:tcPr>
            <w:tcW w:w="210" w:type="pct"/>
            <w:tcMar>
              <w:left w:w="28" w:type="dxa"/>
              <w:right w:w="28" w:type="dxa"/>
            </w:tcMar>
            <w:vAlign w:val="center"/>
          </w:tcPr>
          <w:p w:rsidR="00BE1BC7" w:rsidRPr="00943E8B" w:rsidRDefault="00BE1BC7"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w:t>
            </w:r>
          </w:p>
        </w:tc>
        <w:tc>
          <w:tcPr>
            <w:tcW w:w="832" w:type="pct"/>
            <w:tcMar>
              <w:left w:w="28" w:type="dxa"/>
              <w:right w:w="28" w:type="dxa"/>
            </w:tcMar>
            <w:vAlign w:val="center"/>
          </w:tcPr>
          <w:p w:rsidR="00BE1BC7" w:rsidRPr="00943E8B" w:rsidRDefault="00BE1BC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Парк</w:t>
            </w:r>
          </w:p>
        </w:tc>
        <w:tc>
          <w:tcPr>
            <w:tcW w:w="902" w:type="pct"/>
            <w:vAlign w:val="center"/>
          </w:tcPr>
          <w:p w:rsidR="00BE1BC7" w:rsidRPr="00D31847" w:rsidRDefault="00BE1BC7"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г. Калининск, ул. Нагорная,</w:t>
            </w:r>
          </w:p>
          <w:p w:rsidR="00BE1BC7" w:rsidRPr="00D31847" w:rsidRDefault="00BE1BC7"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д. 1</w:t>
            </w:r>
          </w:p>
        </w:tc>
        <w:tc>
          <w:tcPr>
            <w:tcW w:w="972" w:type="pct"/>
            <w:vAlign w:val="center"/>
          </w:tcPr>
          <w:p w:rsidR="00BE1BC7" w:rsidRPr="00943E8B" w:rsidRDefault="00BE1BC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Регионального значения</w:t>
            </w:r>
          </w:p>
        </w:tc>
        <w:tc>
          <w:tcPr>
            <w:tcW w:w="2083" w:type="pct"/>
          </w:tcPr>
          <w:p w:rsidR="00BE1BC7" w:rsidRPr="00943E8B" w:rsidRDefault="00043933" w:rsidP="00171110">
            <w:pPr>
              <w:widowControl w:val="0"/>
              <w:suppressAutoHyphens/>
              <w:spacing w:after="0" w:line="240" w:lineRule="auto"/>
              <w:jc w:val="both"/>
              <w:rPr>
                <w:rFonts w:ascii="Times New Roman" w:hAnsi="Times New Roman" w:cs="Times New Roman"/>
                <w:sz w:val="28"/>
                <w:szCs w:val="28"/>
              </w:rPr>
            </w:pPr>
            <w:r w:rsidRPr="00943E8B">
              <w:rPr>
                <w:rFonts w:ascii="Times New Roman" w:hAnsi="Times New Roman" w:cs="Times New Roman"/>
                <w:sz w:val="28"/>
                <w:szCs w:val="28"/>
              </w:rPr>
              <w:t>Решение исполнительного комитета Саратовского областного Совета народных депутатов от 9 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F81D6E" w:rsidRPr="00943E8B" w:rsidTr="00D31847">
        <w:trPr>
          <w:trHeight w:val="571"/>
        </w:trPr>
        <w:tc>
          <w:tcPr>
            <w:tcW w:w="210" w:type="pct"/>
            <w:tcMar>
              <w:left w:w="28" w:type="dxa"/>
              <w:right w:w="28" w:type="dxa"/>
            </w:tcMar>
            <w:vAlign w:val="center"/>
          </w:tcPr>
          <w:p w:rsidR="00BE1BC7" w:rsidRPr="00943E8B" w:rsidRDefault="00BE1BC7"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3</w:t>
            </w:r>
          </w:p>
        </w:tc>
        <w:tc>
          <w:tcPr>
            <w:tcW w:w="832" w:type="pct"/>
            <w:tcMar>
              <w:left w:w="28" w:type="dxa"/>
              <w:right w:w="28" w:type="dxa"/>
            </w:tcMar>
            <w:vAlign w:val="center"/>
          </w:tcPr>
          <w:p w:rsidR="00BE1BC7" w:rsidRPr="00943E8B" w:rsidRDefault="00BE1BC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Флигель</w:t>
            </w:r>
          </w:p>
        </w:tc>
        <w:tc>
          <w:tcPr>
            <w:tcW w:w="902" w:type="pct"/>
            <w:vAlign w:val="center"/>
          </w:tcPr>
          <w:p w:rsidR="00BE1BC7" w:rsidRPr="00D31847" w:rsidRDefault="00BE1BC7"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г. Калининск, ул. Нагорная,</w:t>
            </w:r>
          </w:p>
          <w:p w:rsidR="00BE1BC7" w:rsidRPr="00D31847" w:rsidRDefault="00BE1BC7"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д. 1</w:t>
            </w:r>
          </w:p>
        </w:tc>
        <w:tc>
          <w:tcPr>
            <w:tcW w:w="972" w:type="pct"/>
            <w:vAlign w:val="center"/>
          </w:tcPr>
          <w:p w:rsidR="00BE1BC7" w:rsidRPr="00943E8B" w:rsidRDefault="00BE1BC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Регионального значения</w:t>
            </w:r>
          </w:p>
        </w:tc>
        <w:tc>
          <w:tcPr>
            <w:tcW w:w="2083" w:type="pct"/>
          </w:tcPr>
          <w:p w:rsidR="00BE1BC7" w:rsidRPr="00943E8B" w:rsidRDefault="00043933" w:rsidP="00171110">
            <w:pPr>
              <w:widowControl w:val="0"/>
              <w:suppressAutoHyphens/>
              <w:spacing w:after="0" w:line="240" w:lineRule="auto"/>
              <w:jc w:val="both"/>
              <w:rPr>
                <w:rFonts w:ascii="Times New Roman" w:hAnsi="Times New Roman" w:cs="Times New Roman"/>
                <w:sz w:val="28"/>
                <w:szCs w:val="28"/>
              </w:rPr>
            </w:pPr>
            <w:r w:rsidRPr="00943E8B">
              <w:rPr>
                <w:rFonts w:ascii="Times New Roman" w:hAnsi="Times New Roman" w:cs="Times New Roman"/>
                <w:sz w:val="28"/>
                <w:szCs w:val="28"/>
              </w:rPr>
              <w:t xml:space="preserve">Решение исполнительного комитета Саратовского областного Совета народных депутатов от 9 февраля 1989 г. № </w:t>
            </w:r>
            <w:r w:rsidRPr="00943E8B">
              <w:rPr>
                <w:rFonts w:ascii="Times New Roman" w:hAnsi="Times New Roman" w:cs="Times New Roman"/>
                <w:sz w:val="28"/>
                <w:szCs w:val="28"/>
              </w:rPr>
              <w:lastRenderedPageBreak/>
              <w:t>40 «Об утверждении дополнительного перечня памятников истории и культуры Саратовской области, подлежащих государственному учету»</w:t>
            </w:r>
          </w:p>
        </w:tc>
      </w:tr>
      <w:tr w:rsidR="00F81D6E" w:rsidRPr="00943E8B" w:rsidTr="00D31847">
        <w:trPr>
          <w:trHeight w:val="571"/>
        </w:trPr>
        <w:tc>
          <w:tcPr>
            <w:tcW w:w="210" w:type="pct"/>
            <w:tcMar>
              <w:left w:w="28" w:type="dxa"/>
              <w:right w:w="28" w:type="dxa"/>
            </w:tcMar>
            <w:vAlign w:val="center"/>
          </w:tcPr>
          <w:p w:rsidR="00BE1BC7" w:rsidRPr="00943E8B" w:rsidRDefault="00BE1BC7"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lastRenderedPageBreak/>
              <w:t>4</w:t>
            </w:r>
          </w:p>
        </w:tc>
        <w:tc>
          <w:tcPr>
            <w:tcW w:w="832" w:type="pct"/>
            <w:tcMar>
              <w:left w:w="28" w:type="dxa"/>
              <w:right w:w="28" w:type="dxa"/>
            </w:tcMar>
            <w:vAlign w:val="center"/>
          </w:tcPr>
          <w:p w:rsidR="00BE1BC7" w:rsidRPr="00943E8B" w:rsidRDefault="00BE1BC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Дом</w:t>
            </w:r>
          </w:p>
        </w:tc>
        <w:tc>
          <w:tcPr>
            <w:tcW w:w="902" w:type="pct"/>
            <w:vAlign w:val="center"/>
          </w:tcPr>
          <w:p w:rsidR="00BE1BC7" w:rsidRPr="00D31847" w:rsidRDefault="00BE1BC7"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г. Калининск, ул. Нагорная,</w:t>
            </w:r>
          </w:p>
          <w:p w:rsidR="00BE1BC7" w:rsidRPr="00D31847" w:rsidRDefault="00BE1BC7"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д. 1</w:t>
            </w:r>
          </w:p>
        </w:tc>
        <w:tc>
          <w:tcPr>
            <w:tcW w:w="972" w:type="pct"/>
            <w:vAlign w:val="center"/>
          </w:tcPr>
          <w:p w:rsidR="00BE1BC7" w:rsidRPr="00943E8B" w:rsidRDefault="00BE1BC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Регионального значения</w:t>
            </w:r>
          </w:p>
        </w:tc>
        <w:tc>
          <w:tcPr>
            <w:tcW w:w="2083" w:type="pct"/>
          </w:tcPr>
          <w:p w:rsidR="00BE1BC7" w:rsidRPr="00943E8B" w:rsidRDefault="00043933" w:rsidP="00171110">
            <w:pPr>
              <w:widowControl w:val="0"/>
              <w:suppressAutoHyphens/>
              <w:spacing w:after="0" w:line="240" w:lineRule="auto"/>
              <w:jc w:val="both"/>
              <w:rPr>
                <w:rFonts w:ascii="Times New Roman" w:hAnsi="Times New Roman" w:cs="Times New Roman"/>
                <w:sz w:val="28"/>
                <w:szCs w:val="28"/>
              </w:rPr>
            </w:pPr>
            <w:r w:rsidRPr="00943E8B">
              <w:rPr>
                <w:rFonts w:ascii="Times New Roman" w:hAnsi="Times New Roman" w:cs="Times New Roman"/>
                <w:sz w:val="28"/>
                <w:szCs w:val="28"/>
              </w:rPr>
              <w:t>Решение исполнительного комитета Саратовского областного Совета народных депутатов от 9 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F81D6E" w:rsidRPr="00943E8B" w:rsidTr="00D31847">
        <w:trPr>
          <w:trHeight w:val="571"/>
        </w:trPr>
        <w:tc>
          <w:tcPr>
            <w:tcW w:w="210" w:type="pct"/>
            <w:tcMar>
              <w:left w:w="28" w:type="dxa"/>
              <w:right w:w="28" w:type="dxa"/>
            </w:tcMar>
            <w:vAlign w:val="center"/>
          </w:tcPr>
          <w:p w:rsidR="0042617B" w:rsidRPr="00943E8B" w:rsidRDefault="00BE1BC7"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5</w:t>
            </w:r>
          </w:p>
        </w:tc>
        <w:tc>
          <w:tcPr>
            <w:tcW w:w="832" w:type="pct"/>
            <w:tcMar>
              <w:left w:w="28" w:type="dxa"/>
              <w:right w:w="28" w:type="dxa"/>
            </w:tcMar>
            <w:vAlign w:val="center"/>
          </w:tcPr>
          <w:p w:rsidR="0042617B" w:rsidRPr="00943E8B" w:rsidRDefault="001C0864"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Памятник на братской могиле 124 воинам, умершим от ран в 1941-1945 гг.</w:t>
            </w:r>
          </w:p>
        </w:tc>
        <w:tc>
          <w:tcPr>
            <w:tcW w:w="902" w:type="pct"/>
            <w:vAlign w:val="center"/>
          </w:tcPr>
          <w:p w:rsidR="0042617B" w:rsidRPr="00D31847" w:rsidRDefault="001C0864"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г. Калининск, городское кладбище</w:t>
            </w:r>
          </w:p>
        </w:tc>
        <w:tc>
          <w:tcPr>
            <w:tcW w:w="972" w:type="pct"/>
            <w:vAlign w:val="center"/>
          </w:tcPr>
          <w:p w:rsidR="0042617B" w:rsidRPr="00943E8B" w:rsidRDefault="00BE1BC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Регионального значения</w:t>
            </w:r>
          </w:p>
        </w:tc>
        <w:tc>
          <w:tcPr>
            <w:tcW w:w="2083" w:type="pct"/>
            <w:vAlign w:val="center"/>
          </w:tcPr>
          <w:p w:rsidR="0042617B" w:rsidRPr="00943E8B" w:rsidRDefault="00043933" w:rsidP="00171110">
            <w:pPr>
              <w:widowControl w:val="0"/>
              <w:suppressAutoHyphens/>
              <w:spacing w:after="0" w:line="240" w:lineRule="auto"/>
              <w:jc w:val="both"/>
              <w:rPr>
                <w:rFonts w:ascii="Times New Roman" w:hAnsi="Times New Roman" w:cs="Times New Roman"/>
                <w:sz w:val="28"/>
                <w:szCs w:val="28"/>
              </w:rPr>
            </w:pPr>
            <w:r w:rsidRPr="00943E8B">
              <w:rPr>
                <w:rFonts w:ascii="Times New Roman" w:hAnsi="Times New Roman" w:cs="Times New Roman"/>
                <w:sz w:val="28"/>
                <w:szCs w:val="28"/>
              </w:rPr>
              <w:t>Решение исполнительного комитета Саратовского областного Совета народных депутатов от 9 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820BB7" w:rsidRPr="00943E8B" w:rsidTr="00D31847">
        <w:trPr>
          <w:trHeight w:val="571"/>
        </w:trPr>
        <w:tc>
          <w:tcPr>
            <w:tcW w:w="210" w:type="pct"/>
            <w:tcMar>
              <w:left w:w="28" w:type="dxa"/>
              <w:right w:w="28" w:type="dxa"/>
            </w:tcMar>
            <w:vAlign w:val="center"/>
          </w:tcPr>
          <w:p w:rsidR="00820BB7" w:rsidRPr="00943E8B" w:rsidRDefault="00820BB7"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4</w:t>
            </w:r>
          </w:p>
        </w:tc>
        <w:tc>
          <w:tcPr>
            <w:tcW w:w="832" w:type="pct"/>
            <w:tcMar>
              <w:left w:w="28" w:type="dxa"/>
              <w:right w:w="28" w:type="dxa"/>
            </w:tcMar>
            <w:vAlign w:val="center"/>
          </w:tcPr>
          <w:p w:rsidR="00820BB7" w:rsidRPr="00943E8B" w:rsidRDefault="00820BB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Особняк, 2-я пол. Х1Хв.</w:t>
            </w:r>
          </w:p>
        </w:tc>
        <w:tc>
          <w:tcPr>
            <w:tcW w:w="902" w:type="pct"/>
            <w:vAlign w:val="center"/>
          </w:tcPr>
          <w:p w:rsidR="00820BB7" w:rsidRPr="00D31847" w:rsidRDefault="00820BB7"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г. Калининск,</w:t>
            </w:r>
          </w:p>
          <w:p w:rsidR="00820BB7" w:rsidRPr="00D31847" w:rsidRDefault="00820BB7"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ул. 30 лет ВЛКСМ,</w:t>
            </w:r>
          </w:p>
          <w:p w:rsidR="00820BB7" w:rsidRPr="00D31847" w:rsidRDefault="00820BB7" w:rsidP="00171110">
            <w:pPr>
              <w:widowControl w:val="0"/>
              <w:suppressAutoHyphens/>
              <w:spacing w:after="0" w:line="240" w:lineRule="auto"/>
              <w:jc w:val="center"/>
              <w:rPr>
                <w:rFonts w:ascii="Times New Roman" w:eastAsia="Times New Roman" w:hAnsi="Times New Roman" w:cs="Times New Roman"/>
                <w:sz w:val="27"/>
                <w:szCs w:val="27"/>
                <w:lang w:eastAsia="ru-RU"/>
              </w:rPr>
            </w:pPr>
            <w:r w:rsidRPr="00D31847">
              <w:rPr>
                <w:rFonts w:ascii="Times New Roman" w:eastAsia="Times New Roman" w:hAnsi="Times New Roman" w:cs="Times New Roman"/>
                <w:sz w:val="27"/>
                <w:szCs w:val="27"/>
                <w:lang w:eastAsia="ru-RU"/>
              </w:rPr>
              <w:t>д. 76</w:t>
            </w:r>
          </w:p>
        </w:tc>
        <w:tc>
          <w:tcPr>
            <w:tcW w:w="972" w:type="pct"/>
            <w:vAlign w:val="center"/>
          </w:tcPr>
          <w:p w:rsidR="00820BB7" w:rsidRPr="00943E8B" w:rsidRDefault="00820BB7"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Местного (муниципального) значения</w:t>
            </w:r>
          </w:p>
        </w:tc>
        <w:tc>
          <w:tcPr>
            <w:tcW w:w="2083" w:type="pct"/>
            <w:vAlign w:val="center"/>
          </w:tcPr>
          <w:p w:rsidR="00820BB7" w:rsidRPr="00943E8B" w:rsidRDefault="00820BB7" w:rsidP="00171110">
            <w:pPr>
              <w:widowControl w:val="0"/>
              <w:suppressAutoHyphens/>
              <w:spacing w:after="0" w:line="240" w:lineRule="auto"/>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Приказ комитета культурного наследия Саратовской области от 19.12.2023 № 01-04/461 «О включении выявленного объекта культурного наследия по адресу: Саратовская область, г. Калининск, ул. 30 лет ВЛКСМ, 76, в единый государственный реестр объектов культурного наследия (памятников истории и культуры) народов Российской Федерации в категории объекта культурного наследия местного (муниципального) значения, утверждении границ территории, требований к осуществлению деятельности в границах территории объекта культурного наследия и предмета охраны", </w:t>
            </w:r>
            <w:r w:rsidRPr="00943E8B">
              <w:rPr>
                <w:rFonts w:ascii="Times New Roman" w:eastAsia="Times New Roman" w:hAnsi="Times New Roman" w:cs="Times New Roman"/>
                <w:sz w:val="28"/>
                <w:szCs w:val="28"/>
                <w:lang w:eastAsia="ru-RU"/>
              </w:rPr>
              <w:lastRenderedPageBreak/>
              <w:t>изменения в приказ (приказ комитета от 19.12.2023 № 01-04/462)</w:t>
            </w:r>
          </w:p>
        </w:tc>
      </w:tr>
    </w:tbl>
    <w:p w:rsidR="001C0864" w:rsidRPr="00943E8B" w:rsidRDefault="001C0864" w:rsidP="00171110">
      <w:pPr>
        <w:widowControl w:val="0"/>
        <w:suppressAutoHyphens/>
        <w:spacing w:after="0" w:line="240" w:lineRule="auto"/>
        <w:jc w:val="both"/>
        <w:rPr>
          <w:rFonts w:ascii="Times New Roman" w:eastAsia="Times New Roman" w:hAnsi="Times New Roman" w:cs="Times New Roman"/>
          <w:sz w:val="28"/>
          <w:szCs w:val="28"/>
          <w:lang w:eastAsia="ru-RU"/>
        </w:rPr>
      </w:pPr>
    </w:p>
    <w:p w:rsidR="00B7687F" w:rsidRPr="00943E8B" w:rsidRDefault="001B5F25" w:rsidP="00171110">
      <w:pPr>
        <w:widowControl w:val="0"/>
        <w:suppressAutoHyphens/>
        <w:spacing w:after="0" w:line="240" w:lineRule="auto"/>
        <w:ind w:firstLine="709"/>
        <w:rPr>
          <w:rFonts w:ascii="Times New Roman" w:eastAsia="Times New Roman" w:hAnsi="Times New Roman" w:cs="Times New Roman"/>
          <w:b/>
          <w:snapToGrid w:val="0"/>
          <w:sz w:val="28"/>
          <w:szCs w:val="28"/>
          <w:lang w:eastAsia="ar-SA"/>
        </w:rPr>
      </w:pPr>
      <w:bookmarkStart w:id="93" w:name="_Toc70579230"/>
      <w:r w:rsidRPr="00943E8B">
        <w:rPr>
          <w:rFonts w:ascii="Times New Roman" w:eastAsia="Times New Roman" w:hAnsi="Times New Roman" w:cs="Times New Roman"/>
          <w:b/>
          <w:sz w:val="28"/>
          <w:szCs w:val="28"/>
          <w:lang w:eastAsia="ar-SA"/>
        </w:rPr>
        <w:t>Таблица 6.6.2</w:t>
      </w:r>
      <w:r w:rsidR="00B7687F" w:rsidRPr="00943E8B">
        <w:rPr>
          <w:rFonts w:ascii="Times New Roman" w:eastAsia="Times New Roman" w:hAnsi="Times New Roman" w:cs="Times New Roman"/>
          <w:b/>
          <w:sz w:val="28"/>
          <w:szCs w:val="28"/>
          <w:lang w:eastAsia="ar-SA"/>
        </w:rPr>
        <w:t xml:space="preserve">. </w:t>
      </w:r>
      <w:bookmarkEnd w:id="93"/>
      <w:r w:rsidR="001C0864" w:rsidRPr="00943E8B">
        <w:rPr>
          <w:rFonts w:ascii="Times New Roman" w:eastAsia="Times New Roman" w:hAnsi="Times New Roman" w:cs="Times New Roman"/>
          <w:b/>
          <w:snapToGrid w:val="0"/>
          <w:sz w:val="28"/>
          <w:szCs w:val="28"/>
          <w:lang w:eastAsia="ar-SA"/>
        </w:rPr>
        <w:t xml:space="preserve"> Выявленные о</w:t>
      </w:r>
      <w:r w:rsidR="00FB3EDF" w:rsidRPr="00943E8B">
        <w:rPr>
          <w:rFonts w:ascii="Times New Roman" w:eastAsia="Times New Roman" w:hAnsi="Times New Roman" w:cs="Times New Roman"/>
          <w:b/>
          <w:snapToGrid w:val="0"/>
          <w:sz w:val="28"/>
          <w:szCs w:val="28"/>
          <w:lang w:eastAsia="ar-SA"/>
        </w:rPr>
        <w:t>бъекты</w:t>
      </w:r>
      <w:r w:rsidR="004162D2" w:rsidRPr="00943E8B">
        <w:rPr>
          <w:rFonts w:ascii="Times New Roman" w:eastAsia="Times New Roman" w:hAnsi="Times New Roman" w:cs="Times New Roman"/>
          <w:b/>
          <w:snapToGrid w:val="0"/>
          <w:sz w:val="28"/>
          <w:szCs w:val="28"/>
          <w:lang w:eastAsia="ar-SA"/>
        </w:rPr>
        <w:t xml:space="preserve"> культурного наследия</w:t>
      </w:r>
      <w:r w:rsidRPr="00943E8B">
        <w:rPr>
          <w:rFonts w:ascii="Times New Roman" w:eastAsia="Times New Roman" w:hAnsi="Times New Roman" w:cs="Times New Roman"/>
          <w:b/>
          <w:snapToGrid w:val="0"/>
          <w:sz w:val="28"/>
          <w:szCs w:val="28"/>
          <w:lang w:eastAsia="ar-SA"/>
        </w:rPr>
        <w:t xml:space="preserve"> МО</w:t>
      </w:r>
      <w:r w:rsidR="001C0864" w:rsidRPr="00943E8B">
        <w:rPr>
          <w:rFonts w:ascii="Times New Roman" w:eastAsia="Times New Roman" w:hAnsi="Times New Roman" w:cs="Times New Roman"/>
          <w:b/>
          <w:snapToGrid w:val="0"/>
          <w:sz w:val="28"/>
          <w:szCs w:val="28"/>
          <w:lang w:eastAsia="ar-SA"/>
        </w:rPr>
        <w:t xml:space="preserve"> г. Калининск</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491"/>
        <w:gridCol w:w="2513"/>
        <w:gridCol w:w="2696"/>
        <w:gridCol w:w="4534"/>
      </w:tblGrid>
      <w:tr w:rsidR="00C37CAF" w:rsidRPr="00943E8B" w:rsidTr="002D3745">
        <w:trPr>
          <w:trHeight w:val="542"/>
        </w:trPr>
        <w:tc>
          <w:tcPr>
            <w:tcW w:w="240"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п/п</w:t>
            </w:r>
          </w:p>
        </w:tc>
        <w:tc>
          <w:tcPr>
            <w:tcW w:w="1228"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 объекта</w:t>
            </w:r>
          </w:p>
        </w:tc>
        <w:tc>
          <w:tcPr>
            <w:tcW w:w="1317" w:type="pct"/>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Адрес</w:t>
            </w:r>
          </w:p>
        </w:tc>
        <w:tc>
          <w:tcPr>
            <w:tcW w:w="2215" w:type="pct"/>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Приказ о включении в список ВОКН</w:t>
            </w:r>
          </w:p>
        </w:tc>
      </w:tr>
      <w:tr w:rsidR="00C37CAF" w:rsidRPr="00943E8B" w:rsidTr="0006315F">
        <w:trPr>
          <w:trHeight w:val="571"/>
        </w:trPr>
        <w:tc>
          <w:tcPr>
            <w:tcW w:w="240"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1228"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Особняк, 2-я пол. Х1Хв.</w:t>
            </w:r>
          </w:p>
        </w:tc>
        <w:tc>
          <w:tcPr>
            <w:tcW w:w="1317" w:type="pct"/>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p w:rsidR="00B25902" w:rsidRPr="00943E8B" w:rsidRDefault="00E2629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30</w:t>
            </w:r>
            <w:r w:rsidR="00B25902" w:rsidRPr="00943E8B">
              <w:rPr>
                <w:rFonts w:ascii="Times New Roman" w:eastAsia="Times New Roman" w:hAnsi="Times New Roman" w:cs="Times New Roman"/>
                <w:sz w:val="28"/>
                <w:szCs w:val="28"/>
                <w:lang w:eastAsia="ru-RU"/>
              </w:rPr>
              <w:t xml:space="preserve"> лет ВЛКСМ,</w:t>
            </w:r>
          </w:p>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 45</w:t>
            </w:r>
          </w:p>
        </w:tc>
        <w:tc>
          <w:tcPr>
            <w:tcW w:w="2215" w:type="pct"/>
          </w:tcPr>
          <w:p w:rsidR="00B25902" w:rsidRPr="00943E8B" w:rsidRDefault="00BE1BC7" w:rsidP="00171110">
            <w:pPr>
              <w:widowControl w:val="0"/>
              <w:suppressAutoHyphens/>
              <w:spacing w:after="0" w:line="240" w:lineRule="auto"/>
              <w:jc w:val="both"/>
              <w:rPr>
                <w:rFonts w:ascii="Times New Roman" w:hAnsi="Times New Roman" w:cs="Times New Roman"/>
                <w:sz w:val="28"/>
                <w:szCs w:val="28"/>
              </w:rPr>
            </w:pPr>
            <w:r w:rsidRPr="00943E8B">
              <w:rPr>
                <w:rFonts w:ascii="Times New Roman" w:hAnsi="Times New Roman" w:cs="Times New Roman"/>
                <w:sz w:val="28"/>
                <w:szCs w:val="28"/>
              </w:rPr>
              <w:t>Приказ министерства культуры Саратовской области от 19.06.2001 № 1-10/177 «Об утверждении списка вновь выявленных объектов историко–культурного наследия, расположенных на территории Саратовской области»</w:t>
            </w:r>
          </w:p>
        </w:tc>
      </w:tr>
      <w:tr w:rsidR="00C37CAF" w:rsidRPr="00943E8B" w:rsidTr="0006315F">
        <w:trPr>
          <w:trHeight w:val="571"/>
        </w:trPr>
        <w:tc>
          <w:tcPr>
            <w:tcW w:w="240"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w:t>
            </w:r>
          </w:p>
        </w:tc>
        <w:tc>
          <w:tcPr>
            <w:tcW w:w="1228"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Дом жилой, 2-я пол. Х1Хв.</w:t>
            </w:r>
          </w:p>
        </w:tc>
        <w:tc>
          <w:tcPr>
            <w:tcW w:w="1317" w:type="pct"/>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p w:rsidR="00B25902" w:rsidRPr="00943E8B" w:rsidRDefault="00E2629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30</w:t>
            </w:r>
            <w:r w:rsidR="00B25902" w:rsidRPr="00943E8B">
              <w:rPr>
                <w:rFonts w:ascii="Times New Roman" w:eastAsia="Times New Roman" w:hAnsi="Times New Roman" w:cs="Times New Roman"/>
                <w:sz w:val="28"/>
                <w:szCs w:val="28"/>
                <w:lang w:eastAsia="ru-RU"/>
              </w:rPr>
              <w:t xml:space="preserve"> лет ВЛКСМ,</w:t>
            </w:r>
          </w:p>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 45</w:t>
            </w:r>
          </w:p>
        </w:tc>
        <w:tc>
          <w:tcPr>
            <w:tcW w:w="2215" w:type="pct"/>
            <w:vAlign w:val="center"/>
          </w:tcPr>
          <w:p w:rsidR="00B25902" w:rsidRPr="00943E8B" w:rsidRDefault="00043933" w:rsidP="00171110">
            <w:pPr>
              <w:widowControl w:val="0"/>
              <w:suppressAutoHyphens/>
              <w:spacing w:after="0" w:line="240" w:lineRule="auto"/>
              <w:jc w:val="both"/>
              <w:rPr>
                <w:rFonts w:ascii="Times New Roman" w:hAnsi="Times New Roman" w:cs="Times New Roman"/>
                <w:sz w:val="28"/>
                <w:szCs w:val="28"/>
              </w:rPr>
            </w:pPr>
            <w:r w:rsidRPr="00943E8B">
              <w:rPr>
                <w:rFonts w:ascii="Times New Roman" w:hAnsi="Times New Roman" w:cs="Times New Roman"/>
                <w:sz w:val="28"/>
                <w:szCs w:val="28"/>
              </w:rPr>
              <w:t>Приказ министерства культуры Саратовской области от 19.06.2001 № 1-10/177 «Об утверждении списка вновь выявленных объектов историко–культурного наследия, расположенных на территории Саратовской области»</w:t>
            </w:r>
          </w:p>
        </w:tc>
      </w:tr>
      <w:tr w:rsidR="00B25902" w:rsidRPr="00943E8B" w:rsidTr="0006315F">
        <w:trPr>
          <w:trHeight w:val="571"/>
        </w:trPr>
        <w:tc>
          <w:tcPr>
            <w:tcW w:w="240"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3</w:t>
            </w:r>
          </w:p>
        </w:tc>
        <w:tc>
          <w:tcPr>
            <w:tcW w:w="1228"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Молитвенный дом Святой равноапостольной Ольги, кон. Х1Хв.</w:t>
            </w:r>
          </w:p>
        </w:tc>
        <w:tc>
          <w:tcPr>
            <w:tcW w:w="1317" w:type="pct"/>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p w:rsidR="00B25902" w:rsidRPr="00943E8B" w:rsidRDefault="00E2629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30</w:t>
            </w:r>
            <w:r w:rsidR="00B25902" w:rsidRPr="00943E8B">
              <w:rPr>
                <w:rFonts w:ascii="Times New Roman" w:eastAsia="Times New Roman" w:hAnsi="Times New Roman" w:cs="Times New Roman"/>
                <w:sz w:val="28"/>
                <w:szCs w:val="28"/>
                <w:lang w:eastAsia="ru-RU"/>
              </w:rPr>
              <w:t xml:space="preserve"> лет ВЛКСМ,</w:t>
            </w:r>
          </w:p>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 74</w:t>
            </w:r>
          </w:p>
        </w:tc>
        <w:tc>
          <w:tcPr>
            <w:tcW w:w="2215" w:type="pct"/>
            <w:vAlign w:val="center"/>
          </w:tcPr>
          <w:p w:rsidR="00B25902" w:rsidRPr="00943E8B" w:rsidRDefault="00043933" w:rsidP="00171110">
            <w:pPr>
              <w:widowControl w:val="0"/>
              <w:suppressAutoHyphens/>
              <w:spacing w:after="0" w:line="240" w:lineRule="auto"/>
              <w:jc w:val="both"/>
              <w:rPr>
                <w:rFonts w:ascii="Times New Roman" w:hAnsi="Times New Roman" w:cs="Times New Roman"/>
                <w:sz w:val="28"/>
                <w:szCs w:val="28"/>
                <w:highlight w:val="yellow"/>
              </w:rPr>
            </w:pPr>
            <w:r w:rsidRPr="00943E8B">
              <w:rPr>
                <w:rFonts w:ascii="Times New Roman" w:hAnsi="Times New Roman" w:cs="Times New Roman"/>
                <w:sz w:val="28"/>
                <w:szCs w:val="28"/>
              </w:rPr>
              <w:t>Приказ министерства культуры Саратовской области от 19.06.2001 № 1-10/177 «Об утверждении списка вновь выявленных объектов историко–культурного наследия, расположенных на территории Саратовской области»</w:t>
            </w:r>
          </w:p>
        </w:tc>
      </w:tr>
      <w:tr w:rsidR="00B25902" w:rsidRPr="00943E8B" w:rsidTr="0006315F">
        <w:trPr>
          <w:trHeight w:val="571"/>
        </w:trPr>
        <w:tc>
          <w:tcPr>
            <w:tcW w:w="240" w:type="pct"/>
            <w:tcMar>
              <w:left w:w="28" w:type="dxa"/>
              <w:right w:w="28" w:type="dxa"/>
            </w:tcMar>
            <w:vAlign w:val="center"/>
          </w:tcPr>
          <w:p w:rsidR="00B25902" w:rsidRPr="00943E8B" w:rsidRDefault="00B309DC"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4</w:t>
            </w:r>
          </w:p>
        </w:tc>
        <w:tc>
          <w:tcPr>
            <w:tcW w:w="1228"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Особняк, 2-я пол. Х1Хв.</w:t>
            </w:r>
          </w:p>
        </w:tc>
        <w:tc>
          <w:tcPr>
            <w:tcW w:w="1317" w:type="pct"/>
            <w:vAlign w:val="center"/>
          </w:tcPr>
          <w:p w:rsidR="00E2629F"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w:t>
            </w:r>
            <w:r w:rsidR="00E2629F" w:rsidRPr="00943E8B">
              <w:rPr>
                <w:rFonts w:ascii="Times New Roman" w:eastAsia="Times New Roman" w:hAnsi="Times New Roman" w:cs="Times New Roman"/>
                <w:sz w:val="28"/>
                <w:szCs w:val="28"/>
                <w:lang w:eastAsia="ru-RU"/>
              </w:rPr>
              <w:t>нинск,</w:t>
            </w:r>
          </w:p>
          <w:p w:rsidR="00E2629F" w:rsidRPr="00943E8B" w:rsidRDefault="00E2629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Коммунальная,</w:t>
            </w:r>
          </w:p>
          <w:p w:rsidR="00E2629F" w:rsidRPr="00943E8B" w:rsidRDefault="00E2629F"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д. 69/ </w:t>
            </w:r>
            <w:r w:rsidR="00B25902" w:rsidRPr="00943E8B">
              <w:rPr>
                <w:rFonts w:ascii="Times New Roman" w:eastAsia="Times New Roman" w:hAnsi="Times New Roman" w:cs="Times New Roman"/>
                <w:sz w:val="28"/>
                <w:szCs w:val="28"/>
                <w:lang w:eastAsia="ru-RU"/>
              </w:rPr>
              <w:t>ул. Советская,</w:t>
            </w:r>
          </w:p>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 16</w:t>
            </w:r>
          </w:p>
        </w:tc>
        <w:tc>
          <w:tcPr>
            <w:tcW w:w="2215" w:type="pct"/>
            <w:vAlign w:val="center"/>
          </w:tcPr>
          <w:p w:rsidR="00B25902" w:rsidRPr="00943E8B" w:rsidRDefault="00043933" w:rsidP="00171110">
            <w:pPr>
              <w:widowControl w:val="0"/>
              <w:suppressAutoHyphens/>
              <w:spacing w:after="0" w:line="240" w:lineRule="auto"/>
              <w:jc w:val="both"/>
              <w:rPr>
                <w:rFonts w:ascii="Times New Roman" w:hAnsi="Times New Roman" w:cs="Times New Roman"/>
                <w:sz w:val="28"/>
                <w:szCs w:val="28"/>
                <w:highlight w:val="yellow"/>
              </w:rPr>
            </w:pPr>
            <w:r w:rsidRPr="00943E8B">
              <w:rPr>
                <w:rFonts w:ascii="Times New Roman" w:hAnsi="Times New Roman" w:cs="Times New Roman"/>
                <w:sz w:val="28"/>
                <w:szCs w:val="28"/>
              </w:rPr>
              <w:t>Приказ министерства культуры Саратовской области от 19.06.2001 № 1-10/177 «Об утверждении списка вновь выявленных объектов историко–культурного наследия, расположенных на территории Саратовской области»</w:t>
            </w:r>
          </w:p>
        </w:tc>
      </w:tr>
      <w:tr w:rsidR="00B25902" w:rsidRPr="00943E8B" w:rsidTr="0006315F">
        <w:trPr>
          <w:trHeight w:val="571"/>
        </w:trPr>
        <w:tc>
          <w:tcPr>
            <w:tcW w:w="240" w:type="pct"/>
            <w:tcMar>
              <w:left w:w="28" w:type="dxa"/>
              <w:right w:w="28" w:type="dxa"/>
            </w:tcMar>
            <w:vAlign w:val="center"/>
          </w:tcPr>
          <w:p w:rsidR="00B25902" w:rsidRPr="00943E8B" w:rsidRDefault="00B309DC"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5</w:t>
            </w:r>
          </w:p>
        </w:tc>
        <w:tc>
          <w:tcPr>
            <w:tcW w:w="1228"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Дом жилой, 2-я пол. Х1Хв.</w:t>
            </w:r>
          </w:p>
        </w:tc>
        <w:tc>
          <w:tcPr>
            <w:tcW w:w="1317" w:type="pct"/>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Коммунистическая,</w:t>
            </w:r>
          </w:p>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 12</w:t>
            </w:r>
          </w:p>
        </w:tc>
        <w:tc>
          <w:tcPr>
            <w:tcW w:w="2215" w:type="pct"/>
            <w:vAlign w:val="center"/>
          </w:tcPr>
          <w:p w:rsidR="00B25902" w:rsidRPr="00943E8B" w:rsidRDefault="00043933" w:rsidP="00171110">
            <w:pPr>
              <w:widowControl w:val="0"/>
              <w:suppressAutoHyphens/>
              <w:spacing w:after="0" w:line="240" w:lineRule="auto"/>
              <w:jc w:val="both"/>
              <w:rPr>
                <w:rFonts w:ascii="Times New Roman" w:hAnsi="Times New Roman" w:cs="Times New Roman"/>
                <w:sz w:val="28"/>
                <w:szCs w:val="28"/>
                <w:highlight w:val="yellow"/>
              </w:rPr>
            </w:pPr>
            <w:r w:rsidRPr="00943E8B">
              <w:rPr>
                <w:rFonts w:ascii="Times New Roman" w:hAnsi="Times New Roman" w:cs="Times New Roman"/>
                <w:sz w:val="28"/>
                <w:szCs w:val="28"/>
              </w:rPr>
              <w:t>Приказ министерства культуры Саратовской области от 19.06.2001 № 1-10/177 «Об утверждении списка вновь выявленных объектов историко–культурного наследия, расположенных на территории Саратовской области»</w:t>
            </w:r>
          </w:p>
        </w:tc>
      </w:tr>
      <w:tr w:rsidR="00B25902" w:rsidRPr="00943E8B" w:rsidTr="0006315F">
        <w:trPr>
          <w:trHeight w:val="571"/>
        </w:trPr>
        <w:tc>
          <w:tcPr>
            <w:tcW w:w="240" w:type="pct"/>
            <w:tcMar>
              <w:left w:w="28" w:type="dxa"/>
              <w:right w:w="28" w:type="dxa"/>
            </w:tcMar>
            <w:vAlign w:val="center"/>
          </w:tcPr>
          <w:p w:rsidR="00B25902" w:rsidRPr="00943E8B" w:rsidRDefault="00B309DC"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6</w:t>
            </w:r>
          </w:p>
        </w:tc>
        <w:tc>
          <w:tcPr>
            <w:tcW w:w="1228"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Башня водонапорная, кон. </w:t>
            </w:r>
            <w:r w:rsidRPr="00943E8B">
              <w:rPr>
                <w:rFonts w:ascii="Times New Roman" w:eastAsia="Times New Roman" w:hAnsi="Times New Roman" w:cs="Times New Roman"/>
                <w:sz w:val="28"/>
                <w:szCs w:val="28"/>
                <w:lang w:eastAsia="ru-RU"/>
              </w:rPr>
              <w:lastRenderedPageBreak/>
              <w:t>Х1Хв.</w:t>
            </w:r>
          </w:p>
        </w:tc>
        <w:tc>
          <w:tcPr>
            <w:tcW w:w="1317" w:type="pct"/>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г. Калининск,</w:t>
            </w:r>
          </w:p>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ул. Первомайская, </w:t>
            </w:r>
            <w:r w:rsidRPr="00943E8B">
              <w:rPr>
                <w:rFonts w:ascii="Times New Roman" w:eastAsia="Times New Roman" w:hAnsi="Times New Roman" w:cs="Times New Roman"/>
                <w:sz w:val="28"/>
                <w:szCs w:val="28"/>
                <w:lang w:eastAsia="ru-RU"/>
              </w:rPr>
              <w:lastRenderedPageBreak/>
              <w:t>б/н</w:t>
            </w:r>
          </w:p>
        </w:tc>
        <w:tc>
          <w:tcPr>
            <w:tcW w:w="2215" w:type="pct"/>
            <w:vAlign w:val="center"/>
          </w:tcPr>
          <w:p w:rsidR="00B25902" w:rsidRPr="00943E8B" w:rsidRDefault="00043933" w:rsidP="00171110">
            <w:pPr>
              <w:widowControl w:val="0"/>
              <w:suppressAutoHyphens/>
              <w:spacing w:after="0" w:line="240" w:lineRule="auto"/>
              <w:jc w:val="both"/>
              <w:rPr>
                <w:rFonts w:ascii="Times New Roman" w:hAnsi="Times New Roman" w:cs="Times New Roman"/>
                <w:sz w:val="28"/>
                <w:szCs w:val="28"/>
                <w:highlight w:val="yellow"/>
              </w:rPr>
            </w:pPr>
            <w:r w:rsidRPr="00943E8B">
              <w:rPr>
                <w:rFonts w:ascii="Times New Roman" w:hAnsi="Times New Roman" w:cs="Times New Roman"/>
                <w:sz w:val="28"/>
                <w:szCs w:val="28"/>
              </w:rPr>
              <w:lastRenderedPageBreak/>
              <w:t xml:space="preserve">Приказ министерства культуры Саратовской области от 19.06.2001 </w:t>
            </w:r>
            <w:r w:rsidRPr="00943E8B">
              <w:rPr>
                <w:rFonts w:ascii="Times New Roman" w:hAnsi="Times New Roman" w:cs="Times New Roman"/>
                <w:sz w:val="28"/>
                <w:szCs w:val="28"/>
              </w:rPr>
              <w:lastRenderedPageBreak/>
              <w:t>№ 1-10/177 «Об утверждении списка вновь выявленных объектов историко–культурного наследия, расположенных на территории Саратовской области»</w:t>
            </w:r>
          </w:p>
        </w:tc>
      </w:tr>
      <w:tr w:rsidR="00B25902" w:rsidRPr="00943E8B" w:rsidTr="0006315F">
        <w:trPr>
          <w:trHeight w:val="571"/>
        </w:trPr>
        <w:tc>
          <w:tcPr>
            <w:tcW w:w="240" w:type="pct"/>
            <w:tcMar>
              <w:left w:w="28" w:type="dxa"/>
              <w:right w:w="28" w:type="dxa"/>
            </w:tcMar>
            <w:vAlign w:val="center"/>
          </w:tcPr>
          <w:p w:rsidR="00B25902" w:rsidRPr="00943E8B" w:rsidRDefault="00B309DC"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lastRenderedPageBreak/>
              <w:t>7</w:t>
            </w:r>
          </w:p>
        </w:tc>
        <w:tc>
          <w:tcPr>
            <w:tcW w:w="1228" w:type="pct"/>
            <w:tcMar>
              <w:left w:w="28" w:type="dxa"/>
              <w:right w:w="28" w:type="dxa"/>
            </w:tcMar>
            <w:vAlign w:val="center"/>
          </w:tcPr>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Дом жилой, 2-я пол. Х1Хв.</w:t>
            </w:r>
          </w:p>
        </w:tc>
        <w:tc>
          <w:tcPr>
            <w:tcW w:w="1317" w:type="pct"/>
            <w:vAlign w:val="center"/>
          </w:tcPr>
          <w:p w:rsidR="00E2629F" w:rsidRPr="00943E8B" w:rsidRDefault="007D6176"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w:t>
            </w:r>
            <w:r w:rsidR="00B25902" w:rsidRPr="00943E8B">
              <w:rPr>
                <w:rFonts w:ascii="Times New Roman" w:eastAsia="Times New Roman" w:hAnsi="Times New Roman" w:cs="Times New Roman"/>
                <w:sz w:val="28"/>
                <w:szCs w:val="28"/>
                <w:lang w:eastAsia="ru-RU"/>
              </w:rPr>
              <w:t>. Калининск,</w:t>
            </w:r>
          </w:p>
          <w:p w:rsidR="00E2629F"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ул. Советская, </w:t>
            </w:r>
            <w:r w:rsidR="00E2629F" w:rsidRPr="00943E8B">
              <w:rPr>
                <w:rFonts w:ascii="Times New Roman" w:eastAsia="Times New Roman" w:hAnsi="Times New Roman" w:cs="Times New Roman"/>
                <w:sz w:val="28"/>
                <w:szCs w:val="28"/>
                <w:lang w:eastAsia="ru-RU"/>
              </w:rPr>
              <w:t xml:space="preserve">д. </w:t>
            </w:r>
            <w:r w:rsidRPr="00943E8B">
              <w:rPr>
                <w:rFonts w:ascii="Times New Roman" w:eastAsia="Times New Roman" w:hAnsi="Times New Roman" w:cs="Times New Roman"/>
                <w:sz w:val="28"/>
                <w:szCs w:val="28"/>
                <w:lang w:eastAsia="ru-RU"/>
              </w:rPr>
              <w:t>7/</w:t>
            </w:r>
          </w:p>
          <w:p w:rsidR="00E2629F"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Коммунальная, б/н (актуальный адрес</w:t>
            </w:r>
          </w:p>
          <w:p w:rsidR="00E2629F"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Советская, 7/</w:t>
            </w:r>
          </w:p>
          <w:p w:rsidR="00B25902" w:rsidRPr="00943E8B" w:rsidRDefault="00B25902"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Коллективная, б/н)</w:t>
            </w:r>
          </w:p>
        </w:tc>
        <w:tc>
          <w:tcPr>
            <w:tcW w:w="2215" w:type="pct"/>
            <w:vAlign w:val="center"/>
          </w:tcPr>
          <w:p w:rsidR="00B25902" w:rsidRPr="00943E8B" w:rsidRDefault="00043933" w:rsidP="00171110">
            <w:pPr>
              <w:widowControl w:val="0"/>
              <w:suppressAutoHyphens/>
              <w:spacing w:after="0" w:line="240" w:lineRule="auto"/>
              <w:jc w:val="both"/>
              <w:rPr>
                <w:rFonts w:ascii="Times New Roman" w:hAnsi="Times New Roman" w:cs="Times New Roman"/>
                <w:sz w:val="28"/>
                <w:szCs w:val="28"/>
                <w:highlight w:val="yellow"/>
              </w:rPr>
            </w:pPr>
            <w:r w:rsidRPr="00943E8B">
              <w:rPr>
                <w:rFonts w:ascii="Times New Roman" w:hAnsi="Times New Roman" w:cs="Times New Roman"/>
                <w:sz w:val="28"/>
                <w:szCs w:val="28"/>
              </w:rPr>
              <w:t>Приказ министерства культуры Саратовской области от 19.06.2001 № 1-10/177 «Об утверждении списка вновь выявленных объектов историко–культурного наследия, расположенных на территории Саратовской области»</w:t>
            </w:r>
          </w:p>
        </w:tc>
      </w:tr>
      <w:tr w:rsidR="00571F2F" w:rsidRPr="00943E8B" w:rsidTr="00277980">
        <w:trPr>
          <w:trHeight w:val="571"/>
        </w:trPr>
        <w:tc>
          <w:tcPr>
            <w:tcW w:w="240" w:type="pct"/>
            <w:tcMar>
              <w:left w:w="28" w:type="dxa"/>
              <w:right w:w="28" w:type="dxa"/>
            </w:tcMar>
            <w:vAlign w:val="center"/>
          </w:tcPr>
          <w:p w:rsidR="00571F2F" w:rsidRPr="00943E8B" w:rsidRDefault="00571F2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8</w:t>
            </w:r>
          </w:p>
        </w:tc>
        <w:tc>
          <w:tcPr>
            <w:tcW w:w="1228" w:type="pct"/>
            <w:tcMar>
              <w:left w:w="28" w:type="dxa"/>
              <w:right w:w="28" w:type="dxa"/>
            </w:tcMar>
          </w:tcPr>
          <w:p w:rsidR="00571F2F" w:rsidRPr="00943E8B" w:rsidRDefault="00571F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Дом жилой, 2-я пол. Х1Хв.</w:t>
            </w:r>
          </w:p>
        </w:tc>
        <w:tc>
          <w:tcPr>
            <w:tcW w:w="1317" w:type="pct"/>
          </w:tcPr>
          <w:p w:rsidR="00571F2F" w:rsidRPr="00943E8B" w:rsidRDefault="00571F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г. Калининск, ул. Советская, 14</w:t>
            </w:r>
          </w:p>
        </w:tc>
        <w:tc>
          <w:tcPr>
            <w:tcW w:w="2215" w:type="pct"/>
            <w:vAlign w:val="center"/>
          </w:tcPr>
          <w:p w:rsidR="00571F2F" w:rsidRPr="00943E8B" w:rsidRDefault="00571F2F" w:rsidP="00171110">
            <w:pPr>
              <w:widowControl w:val="0"/>
              <w:suppressAutoHyphens/>
              <w:spacing w:after="0" w:line="240" w:lineRule="auto"/>
              <w:jc w:val="both"/>
              <w:rPr>
                <w:rFonts w:ascii="Times New Roman" w:hAnsi="Times New Roman" w:cs="Times New Roman"/>
                <w:sz w:val="28"/>
                <w:szCs w:val="28"/>
                <w:highlight w:val="yellow"/>
              </w:rPr>
            </w:pPr>
            <w:r w:rsidRPr="00943E8B">
              <w:rPr>
                <w:rFonts w:ascii="Times New Roman" w:hAnsi="Times New Roman" w:cs="Times New Roman"/>
                <w:sz w:val="28"/>
                <w:szCs w:val="28"/>
              </w:rPr>
              <w:t>Приказ министерства культуры Саратовской области от 19.06.2001 № 1-10/177 «Об утверждении списка вновь выявленных объектов историко–культурного наследия, расположенных на территории Саратовской области»</w:t>
            </w:r>
          </w:p>
        </w:tc>
      </w:tr>
    </w:tbl>
    <w:p w:rsidR="0050512C" w:rsidRPr="00943E8B" w:rsidRDefault="0050512C"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p>
    <w:p w:rsidR="00BE1BC7" w:rsidRPr="00943E8B" w:rsidRDefault="00BE1BC7"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6.6.3</w:t>
      </w:r>
      <w:r w:rsidR="0006315F" w:rsidRPr="00943E8B">
        <w:rPr>
          <w:rFonts w:ascii="Times New Roman" w:eastAsia="Times New Roman" w:hAnsi="Times New Roman" w:cs="Times New Roman"/>
          <w:b/>
          <w:sz w:val="28"/>
          <w:szCs w:val="28"/>
          <w:lang w:eastAsia="ru-RU"/>
        </w:rPr>
        <w:t>Выявленные объекты археологического наследия в МО г. Калининск</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454"/>
        <w:gridCol w:w="2409"/>
        <w:gridCol w:w="7371"/>
      </w:tblGrid>
      <w:tr w:rsidR="007D6176" w:rsidRPr="00943E8B" w:rsidTr="002D3745">
        <w:trPr>
          <w:trHeight w:val="497"/>
        </w:trPr>
        <w:tc>
          <w:tcPr>
            <w:tcW w:w="222" w:type="pct"/>
            <w:tcMar>
              <w:left w:w="28" w:type="dxa"/>
              <w:right w:w="28" w:type="dxa"/>
            </w:tcMar>
            <w:vAlign w:val="center"/>
          </w:tcPr>
          <w:p w:rsidR="007D6176" w:rsidRPr="00943E8B" w:rsidRDefault="007D6176"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п/п</w:t>
            </w:r>
          </w:p>
        </w:tc>
        <w:tc>
          <w:tcPr>
            <w:tcW w:w="1177" w:type="pct"/>
            <w:tcMar>
              <w:left w:w="28" w:type="dxa"/>
              <w:right w:w="28" w:type="dxa"/>
            </w:tcMar>
            <w:vAlign w:val="center"/>
          </w:tcPr>
          <w:p w:rsidR="007D6176" w:rsidRPr="00943E8B" w:rsidRDefault="007D6176"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 объекта</w:t>
            </w:r>
          </w:p>
        </w:tc>
        <w:tc>
          <w:tcPr>
            <w:tcW w:w="3601" w:type="pct"/>
            <w:vAlign w:val="center"/>
          </w:tcPr>
          <w:p w:rsidR="007D6176" w:rsidRPr="00943E8B" w:rsidRDefault="0050512C"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Наименование и реквизиты НПА</w:t>
            </w:r>
          </w:p>
        </w:tc>
      </w:tr>
      <w:tr w:rsidR="007D6176" w:rsidRPr="00943E8B" w:rsidTr="00F81D6E">
        <w:trPr>
          <w:trHeight w:val="571"/>
        </w:trPr>
        <w:tc>
          <w:tcPr>
            <w:tcW w:w="222" w:type="pct"/>
            <w:tcMar>
              <w:left w:w="28" w:type="dxa"/>
              <w:right w:w="28" w:type="dxa"/>
            </w:tcMar>
            <w:vAlign w:val="center"/>
          </w:tcPr>
          <w:p w:rsidR="007D6176" w:rsidRPr="00943E8B" w:rsidRDefault="007D6176"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1</w:t>
            </w:r>
          </w:p>
        </w:tc>
        <w:tc>
          <w:tcPr>
            <w:tcW w:w="1177" w:type="pct"/>
            <w:tcMar>
              <w:left w:w="28" w:type="dxa"/>
              <w:right w:w="28" w:type="dxa"/>
            </w:tcMar>
            <w:vAlign w:val="center"/>
          </w:tcPr>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Поселение</w:t>
            </w:r>
          </w:p>
          <w:p w:rsidR="007D6176"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Калининск-1</w:t>
            </w:r>
          </w:p>
        </w:tc>
        <w:tc>
          <w:tcPr>
            <w:tcW w:w="3601" w:type="pct"/>
          </w:tcPr>
          <w:p w:rsidR="007D6176" w:rsidRPr="00943E8B" w:rsidRDefault="007D6176" w:rsidP="00171110">
            <w:pPr>
              <w:widowControl w:val="0"/>
              <w:suppressAutoHyphens/>
              <w:spacing w:after="0" w:line="240" w:lineRule="auto"/>
              <w:rPr>
                <w:rFonts w:ascii="Times New Roman" w:hAnsi="Times New Roman" w:cs="Times New Roman"/>
                <w:sz w:val="28"/>
                <w:szCs w:val="28"/>
              </w:rPr>
            </w:pPr>
            <w:r w:rsidRPr="00943E8B">
              <w:rPr>
                <w:rFonts w:ascii="Times New Roman" w:hAnsi="Times New Roman" w:cs="Times New Roman"/>
                <w:sz w:val="28"/>
                <w:szCs w:val="28"/>
              </w:rPr>
              <w:t xml:space="preserve">Приказ министерства культуры Саратовской области от 25.06.2007 </w:t>
            </w:r>
          </w:p>
          <w:p w:rsidR="007D6176" w:rsidRPr="00943E8B" w:rsidRDefault="007D6176" w:rsidP="00171110">
            <w:pPr>
              <w:widowControl w:val="0"/>
              <w:suppressAutoHyphens/>
              <w:spacing w:after="0" w:line="240" w:lineRule="auto"/>
              <w:rPr>
                <w:rFonts w:ascii="Times New Roman" w:hAnsi="Times New Roman" w:cs="Times New Roman"/>
                <w:sz w:val="28"/>
                <w:szCs w:val="28"/>
              </w:rPr>
            </w:pPr>
            <w:r w:rsidRPr="00943E8B">
              <w:rPr>
                <w:rFonts w:ascii="Times New Roman" w:hAnsi="Times New Roman" w:cs="Times New Roman"/>
                <w:sz w:val="28"/>
                <w:szCs w:val="28"/>
              </w:rPr>
              <w:t>№01–05/189 «Об утверждении списка выявленных объектов археологического наследия, расположенных на территории Саратовской области»</w:t>
            </w:r>
          </w:p>
        </w:tc>
      </w:tr>
      <w:tr w:rsidR="007D6176" w:rsidRPr="00943E8B" w:rsidTr="00F81D6E">
        <w:trPr>
          <w:trHeight w:val="571"/>
        </w:trPr>
        <w:tc>
          <w:tcPr>
            <w:tcW w:w="222" w:type="pct"/>
            <w:tcMar>
              <w:left w:w="28" w:type="dxa"/>
              <w:right w:w="28" w:type="dxa"/>
            </w:tcMar>
            <w:vAlign w:val="center"/>
          </w:tcPr>
          <w:p w:rsidR="007D6176" w:rsidRPr="00943E8B" w:rsidRDefault="007D6176"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w:t>
            </w:r>
          </w:p>
        </w:tc>
        <w:tc>
          <w:tcPr>
            <w:tcW w:w="1177" w:type="pct"/>
            <w:tcMar>
              <w:left w:w="28" w:type="dxa"/>
              <w:right w:w="28" w:type="dxa"/>
            </w:tcMar>
            <w:vAlign w:val="center"/>
          </w:tcPr>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Поселение</w:t>
            </w:r>
          </w:p>
          <w:p w:rsidR="007D6176"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Калининск-2</w:t>
            </w:r>
          </w:p>
        </w:tc>
        <w:tc>
          <w:tcPr>
            <w:tcW w:w="3601" w:type="pct"/>
            <w:vAlign w:val="center"/>
          </w:tcPr>
          <w:p w:rsidR="007D6176" w:rsidRPr="00943E8B" w:rsidRDefault="007D6176" w:rsidP="00171110">
            <w:pPr>
              <w:widowControl w:val="0"/>
              <w:suppressAutoHyphens/>
              <w:spacing w:after="0" w:line="240" w:lineRule="auto"/>
              <w:rPr>
                <w:rFonts w:ascii="Times New Roman" w:hAnsi="Times New Roman" w:cs="Times New Roman"/>
                <w:sz w:val="28"/>
                <w:szCs w:val="28"/>
              </w:rPr>
            </w:pPr>
            <w:r w:rsidRPr="00943E8B">
              <w:rPr>
                <w:rFonts w:ascii="Times New Roman" w:hAnsi="Times New Roman" w:cs="Times New Roman"/>
                <w:sz w:val="28"/>
                <w:szCs w:val="28"/>
              </w:rPr>
              <w:t xml:space="preserve">Приказ министерства культуры Саратовской области от 25.06.2007 </w:t>
            </w:r>
          </w:p>
          <w:p w:rsidR="007D6176" w:rsidRPr="00943E8B" w:rsidRDefault="007D6176" w:rsidP="00171110">
            <w:pPr>
              <w:widowControl w:val="0"/>
              <w:suppressAutoHyphens/>
              <w:spacing w:after="0" w:line="240" w:lineRule="auto"/>
              <w:rPr>
                <w:rFonts w:ascii="Times New Roman" w:hAnsi="Times New Roman" w:cs="Times New Roman"/>
                <w:sz w:val="28"/>
                <w:szCs w:val="28"/>
              </w:rPr>
            </w:pPr>
            <w:r w:rsidRPr="00943E8B">
              <w:rPr>
                <w:rFonts w:ascii="Times New Roman" w:hAnsi="Times New Roman" w:cs="Times New Roman"/>
                <w:sz w:val="28"/>
                <w:szCs w:val="28"/>
              </w:rPr>
              <w:t>№01–05/189 «Об утверждении списка выявленных объектов археологического наследия, расположенных на территории Саратовской области»</w:t>
            </w:r>
          </w:p>
        </w:tc>
      </w:tr>
      <w:tr w:rsidR="007D6176" w:rsidRPr="00943E8B" w:rsidTr="00F81D6E">
        <w:trPr>
          <w:trHeight w:val="571"/>
        </w:trPr>
        <w:tc>
          <w:tcPr>
            <w:tcW w:w="222" w:type="pct"/>
            <w:tcMar>
              <w:left w:w="28" w:type="dxa"/>
              <w:right w:w="28" w:type="dxa"/>
            </w:tcMar>
            <w:vAlign w:val="center"/>
          </w:tcPr>
          <w:p w:rsidR="007D6176" w:rsidRPr="00943E8B" w:rsidRDefault="007D6176"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3</w:t>
            </w:r>
          </w:p>
        </w:tc>
        <w:tc>
          <w:tcPr>
            <w:tcW w:w="1177" w:type="pct"/>
            <w:tcMar>
              <w:left w:w="28" w:type="dxa"/>
              <w:right w:w="28" w:type="dxa"/>
            </w:tcMar>
            <w:vAlign w:val="center"/>
          </w:tcPr>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Курганнаягруппа</w:t>
            </w:r>
          </w:p>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Калининск-1 </w:t>
            </w:r>
          </w:p>
          <w:p w:rsidR="007D6176"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(3насыпи)</w:t>
            </w:r>
          </w:p>
        </w:tc>
        <w:tc>
          <w:tcPr>
            <w:tcW w:w="3601" w:type="pct"/>
            <w:vAlign w:val="center"/>
          </w:tcPr>
          <w:p w:rsidR="007D6176" w:rsidRPr="00943E8B" w:rsidRDefault="007D6176" w:rsidP="00171110">
            <w:pPr>
              <w:widowControl w:val="0"/>
              <w:suppressAutoHyphens/>
              <w:spacing w:after="0" w:line="240" w:lineRule="auto"/>
              <w:rPr>
                <w:rFonts w:ascii="Times New Roman" w:hAnsi="Times New Roman" w:cs="Times New Roman"/>
                <w:sz w:val="28"/>
                <w:szCs w:val="28"/>
              </w:rPr>
            </w:pPr>
            <w:r w:rsidRPr="00943E8B">
              <w:rPr>
                <w:rFonts w:ascii="Times New Roman" w:hAnsi="Times New Roman" w:cs="Times New Roman"/>
                <w:sz w:val="28"/>
                <w:szCs w:val="28"/>
              </w:rPr>
              <w:t xml:space="preserve">Приказ министерства культуры Саратовской области от 25.06.2007 </w:t>
            </w:r>
          </w:p>
          <w:p w:rsidR="007D6176" w:rsidRPr="00943E8B" w:rsidRDefault="007D6176" w:rsidP="00171110">
            <w:pPr>
              <w:widowControl w:val="0"/>
              <w:suppressAutoHyphens/>
              <w:spacing w:after="0" w:line="240" w:lineRule="auto"/>
              <w:rPr>
                <w:rFonts w:ascii="Times New Roman" w:hAnsi="Times New Roman" w:cs="Times New Roman"/>
                <w:sz w:val="28"/>
                <w:szCs w:val="28"/>
                <w:highlight w:val="yellow"/>
              </w:rPr>
            </w:pPr>
            <w:r w:rsidRPr="00943E8B">
              <w:rPr>
                <w:rFonts w:ascii="Times New Roman" w:hAnsi="Times New Roman" w:cs="Times New Roman"/>
                <w:sz w:val="28"/>
                <w:szCs w:val="28"/>
              </w:rPr>
              <w:t>№01–05/189 «Об утверждении списка выявленных объектов археологического наследия, расположенных на территории Саратовской области»</w:t>
            </w:r>
          </w:p>
        </w:tc>
      </w:tr>
      <w:tr w:rsidR="007D6176" w:rsidRPr="00943E8B" w:rsidTr="00F81D6E">
        <w:trPr>
          <w:trHeight w:val="571"/>
        </w:trPr>
        <w:tc>
          <w:tcPr>
            <w:tcW w:w="222" w:type="pct"/>
            <w:tcMar>
              <w:left w:w="28" w:type="dxa"/>
              <w:right w:w="28" w:type="dxa"/>
            </w:tcMar>
            <w:vAlign w:val="center"/>
          </w:tcPr>
          <w:p w:rsidR="007D6176" w:rsidRPr="00943E8B" w:rsidRDefault="007D6176"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4</w:t>
            </w:r>
          </w:p>
        </w:tc>
        <w:tc>
          <w:tcPr>
            <w:tcW w:w="1177" w:type="pct"/>
            <w:tcMar>
              <w:left w:w="28" w:type="dxa"/>
              <w:right w:w="28" w:type="dxa"/>
            </w:tcMar>
            <w:vAlign w:val="center"/>
          </w:tcPr>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Курганнаягруппа</w:t>
            </w:r>
          </w:p>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Калининск-2 </w:t>
            </w:r>
          </w:p>
          <w:p w:rsidR="007D6176"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(3насыпи)</w:t>
            </w:r>
          </w:p>
        </w:tc>
        <w:tc>
          <w:tcPr>
            <w:tcW w:w="3601" w:type="pct"/>
            <w:vAlign w:val="center"/>
          </w:tcPr>
          <w:p w:rsidR="007D6176" w:rsidRPr="00943E8B" w:rsidRDefault="007D6176" w:rsidP="00171110">
            <w:pPr>
              <w:widowControl w:val="0"/>
              <w:suppressAutoHyphens/>
              <w:spacing w:after="0" w:line="240" w:lineRule="auto"/>
              <w:rPr>
                <w:rFonts w:ascii="Times New Roman" w:hAnsi="Times New Roman" w:cs="Times New Roman"/>
                <w:sz w:val="28"/>
                <w:szCs w:val="28"/>
              </w:rPr>
            </w:pPr>
            <w:r w:rsidRPr="00943E8B">
              <w:rPr>
                <w:rFonts w:ascii="Times New Roman" w:hAnsi="Times New Roman" w:cs="Times New Roman"/>
                <w:sz w:val="28"/>
                <w:szCs w:val="28"/>
              </w:rPr>
              <w:t xml:space="preserve">Приказ министерства культуры Саратовской области от 25.06.2007 </w:t>
            </w:r>
          </w:p>
          <w:p w:rsidR="007D6176" w:rsidRPr="00943E8B" w:rsidRDefault="007D6176" w:rsidP="00171110">
            <w:pPr>
              <w:widowControl w:val="0"/>
              <w:suppressAutoHyphens/>
              <w:spacing w:after="0" w:line="240" w:lineRule="auto"/>
              <w:rPr>
                <w:rFonts w:ascii="Times New Roman" w:hAnsi="Times New Roman" w:cs="Times New Roman"/>
                <w:sz w:val="28"/>
                <w:szCs w:val="28"/>
                <w:highlight w:val="yellow"/>
              </w:rPr>
            </w:pPr>
            <w:r w:rsidRPr="00943E8B">
              <w:rPr>
                <w:rFonts w:ascii="Times New Roman" w:hAnsi="Times New Roman" w:cs="Times New Roman"/>
                <w:sz w:val="28"/>
                <w:szCs w:val="28"/>
              </w:rPr>
              <w:t xml:space="preserve">№01–05/189 «Об утверждении списка выявленных объектов археологического наследия, расположенных на </w:t>
            </w:r>
            <w:r w:rsidRPr="00943E8B">
              <w:rPr>
                <w:rFonts w:ascii="Times New Roman" w:hAnsi="Times New Roman" w:cs="Times New Roman"/>
                <w:sz w:val="28"/>
                <w:szCs w:val="28"/>
              </w:rPr>
              <w:lastRenderedPageBreak/>
              <w:t>территории Саратовской области»</w:t>
            </w:r>
          </w:p>
        </w:tc>
      </w:tr>
      <w:tr w:rsidR="007D6176" w:rsidRPr="00943E8B" w:rsidTr="00F81D6E">
        <w:trPr>
          <w:trHeight w:val="571"/>
        </w:trPr>
        <w:tc>
          <w:tcPr>
            <w:tcW w:w="222" w:type="pct"/>
            <w:tcMar>
              <w:left w:w="28" w:type="dxa"/>
              <w:right w:w="28" w:type="dxa"/>
            </w:tcMar>
            <w:vAlign w:val="center"/>
          </w:tcPr>
          <w:p w:rsidR="007D6176" w:rsidRPr="00943E8B" w:rsidRDefault="007D6176"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lastRenderedPageBreak/>
              <w:t>5</w:t>
            </w:r>
          </w:p>
        </w:tc>
        <w:tc>
          <w:tcPr>
            <w:tcW w:w="1177" w:type="pct"/>
            <w:tcMar>
              <w:left w:w="28" w:type="dxa"/>
              <w:right w:w="28" w:type="dxa"/>
            </w:tcMar>
            <w:vAlign w:val="center"/>
          </w:tcPr>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Курганнаягруппа</w:t>
            </w:r>
          </w:p>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Калининск-3 </w:t>
            </w:r>
          </w:p>
          <w:p w:rsidR="007D6176"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(3насыпи)</w:t>
            </w:r>
          </w:p>
        </w:tc>
        <w:tc>
          <w:tcPr>
            <w:tcW w:w="3601" w:type="pct"/>
            <w:vAlign w:val="center"/>
          </w:tcPr>
          <w:p w:rsidR="007D6176" w:rsidRPr="00943E8B" w:rsidRDefault="007D6176" w:rsidP="00171110">
            <w:pPr>
              <w:widowControl w:val="0"/>
              <w:suppressAutoHyphens/>
              <w:spacing w:after="0" w:line="240" w:lineRule="auto"/>
              <w:rPr>
                <w:rFonts w:ascii="Times New Roman" w:hAnsi="Times New Roman" w:cs="Times New Roman"/>
                <w:sz w:val="28"/>
                <w:szCs w:val="28"/>
              </w:rPr>
            </w:pPr>
            <w:r w:rsidRPr="00943E8B">
              <w:rPr>
                <w:rFonts w:ascii="Times New Roman" w:hAnsi="Times New Roman" w:cs="Times New Roman"/>
                <w:sz w:val="28"/>
                <w:szCs w:val="28"/>
              </w:rPr>
              <w:t xml:space="preserve">Приказ министерства культуры Саратовской области от 25.06.2007 </w:t>
            </w:r>
          </w:p>
          <w:p w:rsidR="007D6176" w:rsidRPr="00943E8B" w:rsidRDefault="007D6176" w:rsidP="00171110">
            <w:pPr>
              <w:widowControl w:val="0"/>
              <w:suppressAutoHyphens/>
              <w:spacing w:after="0" w:line="240" w:lineRule="auto"/>
              <w:rPr>
                <w:rFonts w:ascii="Times New Roman" w:hAnsi="Times New Roman" w:cs="Times New Roman"/>
                <w:sz w:val="28"/>
                <w:szCs w:val="28"/>
                <w:highlight w:val="yellow"/>
              </w:rPr>
            </w:pPr>
            <w:r w:rsidRPr="00943E8B">
              <w:rPr>
                <w:rFonts w:ascii="Times New Roman" w:hAnsi="Times New Roman" w:cs="Times New Roman"/>
                <w:sz w:val="28"/>
                <w:szCs w:val="28"/>
              </w:rPr>
              <w:t>№01–05/189 «Об утверждении списка выявленных объектов археологического наследия, расположенных на территории Саратовской области»</w:t>
            </w:r>
          </w:p>
        </w:tc>
      </w:tr>
      <w:tr w:rsidR="007D6176" w:rsidRPr="00943E8B" w:rsidTr="00F81D6E">
        <w:trPr>
          <w:trHeight w:val="571"/>
        </w:trPr>
        <w:tc>
          <w:tcPr>
            <w:tcW w:w="222" w:type="pct"/>
            <w:tcMar>
              <w:left w:w="28" w:type="dxa"/>
              <w:right w:w="28" w:type="dxa"/>
            </w:tcMar>
            <w:vAlign w:val="center"/>
          </w:tcPr>
          <w:p w:rsidR="007D6176" w:rsidRPr="00943E8B" w:rsidRDefault="007D6176"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6</w:t>
            </w:r>
          </w:p>
        </w:tc>
        <w:tc>
          <w:tcPr>
            <w:tcW w:w="1177" w:type="pct"/>
            <w:tcMar>
              <w:left w:w="28" w:type="dxa"/>
              <w:right w:w="28" w:type="dxa"/>
            </w:tcMar>
            <w:vAlign w:val="center"/>
          </w:tcPr>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КурганнаяГруппа</w:t>
            </w:r>
          </w:p>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Калининск-4 </w:t>
            </w:r>
          </w:p>
          <w:p w:rsidR="007D6176"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(4насыпи)</w:t>
            </w:r>
          </w:p>
        </w:tc>
        <w:tc>
          <w:tcPr>
            <w:tcW w:w="3601" w:type="pct"/>
            <w:vAlign w:val="center"/>
          </w:tcPr>
          <w:p w:rsidR="007D6176" w:rsidRPr="00943E8B" w:rsidRDefault="007D6176" w:rsidP="00171110">
            <w:pPr>
              <w:widowControl w:val="0"/>
              <w:suppressAutoHyphens/>
              <w:spacing w:after="0" w:line="240" w:lineRule="auto"/>
              <w:rPr>
                <w:rFonts w:ascii="Times New Roman" w:hAnsi="Times New Roman" w:cs="Times New Roman"/>
                <w:sz w:val="28"/>
                <w:szCs w:val="28"/>
              </w:rPr>
            </w:pPr>
            <w:r w:rsidRPr="00943E8B">
              <w:rPr>
                <w:rFonts w:ascii="Times New Roman" w:hAnsi="Times New Roman" w:cs="Times New Roman"/>
                <w:sz w:val="28"/>
                <w:szCs w:val="28"/>
              </w:rPr>
              <w:t xml:space="preserve">Приказ министерства культуры Саратовской области от 25.06.2007 </w:t>
            </w:r>
          </w:p>
          <w:p w:rsidR="007D6176" w:rsidRPr="00943E8B" w:rsidRDefault="007D6176" w:rsidP="00171110">
            <w:pPr>
              <w:widowControl w:val="0"/>
              <w:suppressAutoHyphens/>
              <w:spacing w:after="0" w:line="240" w:lineRule="auto"/>
              <w:rPr>
                <w:rFonts w:ascii="Times New Roman" w:hAnsi="Times New Roman" w:cs="Times New Roman"/>
                <w:sz w:val="28"/>
                <w:szCs w:val="28"/>
                <w:highlight w:val="yellow"/>
              </w:rPr>
            </w:pPr>
            <w:r w:rsidRPr="00943E8B">
              <w:rPr>
                <w:rFonts w:ascii="Times New Roman" w:hAnsi="Times New Roman" w:cs="Times New Roman"/>
                <w:sz w:val="28"/>
                <w:szCs w:val="28"/>
              </w:rPr>
              <w:t>№01–05/189 «Об утверждении списка выявленных объектов археологического наследия, расположенных на территории Саратовской области»</w:t>
            </w:r>
          </w:p>
        </w:tc>
      </w:tr>
      <w:tr w:rsidR="007D6176" w:rsidRPr="00943E8B" w:rsidTr="00F81D6E">
        <w:trPr>
          <w:trHeight w:val="571"/>
        </w:trPr>
        <w:tc>
          <w:tcPr>
            <w:tcW w:w="222" w:type="pct"/>
            <w:tcMar>
              <w:left w:w="28" w:type="dxa"/>
              <w:right w:w="28" w:type="dxa"/>
            </w:tcMar>
            <w:vAlign w:val="center"/>
          </w:tcPr>
          <w:p w:rsidR="007D6176" w:rsidRPr="00943E8B" w:rsidRDefault="007D6176"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7</w:t>
            </w:r>
          </w:p>
        </w:tc>
        <w:tc>
          <w:tcPr>
            <w:tcW w:w="1177" w:type="pct"/>
            <w:tcMar>
              <w:left w:w="28" w:type="dxa"/>
              <w:right w:w="28" w:type="dxa"/>
            </w:tcMar>
            <w:vAlign w:val="center"/>
          </w:tcPr>
          <w:p w:rsidR="0050512C"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Курган</w:t>
            </w:r>
          </w:p>
          <w:p w:rsidR="007D6176" w:rsidRPr="00943E8B" w:rsidRDefault="0050512C"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Калининск-1</w:t>
            </w:r>
          </w:p>
        </w:tc>
        <w:tc>
          <w:tcPr>
            <w:tcW w:w="3601" w:type="pct"/>
            <w:vAlign w:val="center"/>
          </w:tcPr>
          <w:p w:rsidR="007D6176" w:rsidRPr="00943E8B" w:rsidRDefault="00941FDE" w:rsidP="00171110">
            <w:pPr>
              <w:widowControl w:val="0"/>
              <w:suppressAutoHyphens/>
              <w:spacing w:after="0" w:line="240" w:lineRule="auto"/>
              <w:rPr>
                <w:rFonts w:ascii="Times New Roman" w:hAnsi="Times New Roman" w:cs="Times New Roman"/>
                <w:sz w:val="28"/>
                <w:szCs w:val="28"/>
              </w:rPr>
            </w:pPr>
            <w:r w:rsidRPr="00943E8B">
              <w:rPr>
                <w:rFonts w:ascii="Times New Roman" w:hAnsi="Times New Roman" w:cs="Times New Roman"/>
                <w:sz w:val="28"/>
                <w:szCs w:val="28"/>
              </w:rPr>
              <w:t>Приказ министерства культуры Саратовской области от 25.06.2007 № 01-05/189 «Об утверждении списка выявленных объектов археологического наследия, расположенных на территории Саратовской области»</w:t>
            </w:r>
          </w:p>
        </w:tc>
      </w:tr>
    </w:tbl>
    <w:p w:rsidR="0006315F" w:rsidRPr="00943E8B" w:rsidRDefault="0006315F" w:rsidP="00171110">
      <w:pPr>
        <w:widowControl w:val="0"/>
        <w:suppressAutoHyphens/>
        <w:spacing w:after="0" w:line="240" w:lineRule="auto"/>
        <w:jc w:val="both"/>
        <w:rPr>
          <w:rFonts w:ascii="Times New Roman" w:eastAsia="Times New Roman" w:hAnsi="Times New Roman" w:cs="Times New Roman"/>
          <w:b/>
          <w:sz w:val="28"/>
          <w:szCs w:val="28"/>
          <w:lang w:eastAsia="ru-RU"/>
        </w:rPr>
      </w:pP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Необходимо провести оценку состояния вышеперечисленных объектов и, по</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необходимости, принять меры для их восстановления и реконструкции.</w:t>
      </w:r>
    </w:p>
    <w:p w:rsidR="00E866CF" w:rsidRPr="00943E8B" w:rsidRDefault="00B7687F" w:rsidP="00171110">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соответствии со ст.45 Федерального закона от 25 июня 2002 г.</w:t>
      </w:r>
      <w:r w:rsidR="00836377" w:rsidRPr="00943E8B">
        <w:rPr>
          <w:rFonts w:ascii="Times New Roman" w:eastAsia="Times New Roman" w:hAnsi="Times New Roman" w:cs="Times New Roman"/>
          <w:sz w:val="28"/>
          <w:szCs w:val="28"/>
          <w:lang w:eastAsia="ru-RU"/>
        </w:rPr>
        <w:t xml:space="preserve"> (ред. о</w:t>
      </w:r>
      <w:r w:rsidR="00C37CAF" w:rsidRPr="00943E8B">
        <w:rPr>
          <w:rFonts w:ascii="Times New Roman" w:eastAsia="Times New Roman" w:hAnsi="Times New Roman" w:cs="Times New Roman"/>
          <w:sz w:val="28"/>
          <w:szCs w:val="28"/>
          <w:lang w:eastAsia="ru-RU"/>
        </w:rPr>
        <w:t>т</w:t>
      </w:r>
      <w:r w:rsidR="00836377" w:rsidRPr="00943E8B">
        <w:rPr>
          <w:rFonts w:ascii="Times New Roman" w:eastAsia="Times New Roman" w:hAnsi="Times New Roman" w:cs="Times New Roman"/>
          <w:sz w:val="28"/>
          <w:szCs w:val="28"/>
          <w:lang w:eastAsia="ru-RU"/>
        </w:rPr>
        <w:t> </w:t>
      </w:r>
      <w:r w:rsidR="00C37CAF" w:rsidRPr="00943E8B">
        <w:rPr>
          <w:rFonts w:ascii="Times New Roman" w:eastAsia="Times New Roman" w:hAnsi="Times New Roman" w:cs="Times New Roman"/>
          <w:sz w:val="28"/>
          <w:szCs w:val="28"/>
          <w:lang w:eastAsia="ru-RU"/>
        </w:rPr>
        <w:t>14.04.2023)</w:t>
      </w:r>
      <w:r w:rsidRPr="00943E8B">
        <w:rPr>
          <w:rFonts w:ascii="Times New Roman" w:eastAsia="Times New Roman" w:hAnsi="Times New Roman" w:cs="Times New Roman"/>
          <w:sz w:val="28"/>
          <w:szCs w:val="28"/>
          <w:lang w:eastAsia="ru-RU"/>
        </w:rPr>
        <w:t xml:space="preserve"> № 73-ФЗ «Об объектах культурного наследия (памятни</w:t>
      </w:r>
      <w:r w:rsidR="00A27BC7" w:rsidRPr="00943E8B">
        <w:rPr>
          <w:rFonts w:ascii="Times New Roman" w:eastAsia="Times New Roman" w:hAnsi="Times New Roman" w:cs="Times New Roman"/>
          <w:sz w:val="28"/>
          <w:szCs w:val="28"/>
          <w:lang w:eastAsia="ru-RU"/>
        </w:rPr>
        <w:t>ках истории и культуры) народов Российской Федерации»</w:t>
      </w:r>
      <w:r w:rsidRPr="00943E8B">
        <w:rPr>
          <w:rFonts w:ascii="Times New Roman" w:eastAsia="Times New Roman" w:hAnsi="Times New Roman" w:cs="Times New Roman"/>
          <w:sz w:val="28"/>
          <w:szCs w:val="28"/>
          <w:lang w:eastAsia="ru-RU"/>
        </w:rPr>
        <w:t> работы по сохранению объекта культурного наследи</w:t>
      </w:r>
      <w:r w:rsidR="00A27BC7" w:rsidRPr="00943E8B">
        <w:rPr>
          <w:rFonts w:ascii="Times New Roman" w:eastAsia="Times New Roman" w:hAnsi="Times New Roman" w:cs="Times New Roman"/>
          <w:sz w:val="28"/>
          <w:szCs w:val="28"/>
          <w:lang w:eastAsia="ru-RU"/>
        </w:rPr>
        <w:t>я проводятся</w:t>
      </w:r>
      <w:r w:rsidRPr="00943E8B">
        <w:rPr>
          <w:rFonts w:ascii="Times New Roman" w:eastAsia="Times New Roman" w:hAnsi="Times New Roman" w:cs="Times New Roman"/>
          <w:sz w:val="28"/>
          <w:szCs w:val="28"/>
          <w:lang w:eastAsia="ru-RU"/>
        </w:rPr>
        <w:t> на основании письменного разрешения, выданного органом охраны объектов культурного наследия. </w:t>
      </w:r>
    </w:p>
    <w:p w:rsidR="004D147D" w:rsidRPr="00943E8B" w:rsidRDefault="004D147D" w:rsidP="00171110">
      <w:pPr>
        <w:widowControl w:val="0"/>
        <w:shd w:val="clear" w:color="auto" w:fill="FFFFFF"/>
        <w:suppressAutoHyphens/>
        <w:spacing w:after="0" w:line="240" w:lineRule="auto"/>
        <w:jc w:val="both"/>
        <w:rPr>
          <w:rFonts w:ascii="Times New Roman" w:eastAsia="Times New Roman" w:hAnsi="Times New Roman" w:cs="Times New Roman"/>
          <w:sz w:val="28"/>
          <w:szCs w:val="28"/>
          <w:lang w:eastAsia="ru-RU"/>
        </w:rPr>
      </w:pPr>
    </w:p>
    <w:p w:rsidR="00D566B7" w:rsidRPr="00943E8B" w:rsidRDefault="00B7687F" w:rsidP="00171110">
      <w:pPr>
        <w:pStyle w:val="aa"/>
        <w:widowControl w:val="0"/>
        <w:numPr>
          <w:ilvl w:val="2"/>
          <w:numId w:val="2"/>
        </w:numPr>
        <w:tabs>
          <w:tab w:val="left" w:pos="1134"/>
        </w:tabs>
        <w:suppressAutoHyphens/>
        <w:spacing w:after="0" w:line="240" w:lineRule="auto"/>
        <w:ind w:left="0" w:firstLine="709"/>
        <w:jc w:val="both"/>
        <w:outlineLvl w:val="2"/>
        <w:rPr>
          <w:rFonts w:ascii="Times New Roman" w:eastAsia="Courier New" w:hAnsi="Times New Roman" w:cs="Times New Roman"/>
          <w:b/>
          <w:sz w:val="28"/>
          <w:szCs w:val="28"/>
          <w:lang w:eastAsia="ru-RU"/>
        </w:rPr>
      </w:pPr>
      <w:bookmarkStart w:id="94" w:name="_Toc145518072"/>
      <w:r w:rsidRPr="00943E8B">
        <w:rPr>
          <w:rFonts w:ascii="Times New Roman" w:eastAsia="Courier New" w:hAnsi="Times New Roman" w:cs="Times New Roman"/>
          <w:b/>
          <w:sz w:val="28"/>
          <w:szCs w:val="28"/>
          <w:lang w:eastAsia="ru-RU"/>
        </w:rPr>
        <w:t>Мероприятия по охране объектов культурного наследия</w:t>
      </w:r>
      <w:bookmarkEnd w:id="94"/>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соответствии со ст.10 п.3 Закона Саратовской области «Об охране и</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использовании объектов культурного наследия народов РФ, находящихся на</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территории Саратовской области» № 69-ЗСО от 4.11.2003, выявленные объекты культурного наследия, расположенные на территории </w:t>
      </w:r>
      <w:r w:rsidR="00365104" w:rsidRPr="00943E8B">
        <w:rPr>
          <w:rFonts w:ascii="Times New Roman" w:eastAsia="Times New Roman" w:hAnsi="Times New Roman" w:cs="Times New Roman"/>
          <w:sz w:val="28"/>
          <w:szCs w:val="28"/>
          <w:lang w:eastAsia="ru-RU"/>
        </w:rPr>
        <w:t>МО</w:t>
      </w:r>
      <w:r w:rsidR="00836377" w:rsidRPr="00943E8B">
        <w:rPr>
          <w:rFonts w:ascii="Times New Roman" w:eastAsia="Times New Roman" w:hAnsi="Times New Roman" w:cs="Times New Roman"/>
          <w:sz w:val="28"/>
          <w:szCs w:val="28"/>
          <w:lang w:eastAsia="ru-RU"/>
        </w:rPr>
        <w:t xml:space="preserve"> город Калининск</w:t>
      </w:r>
      <w:r w:rsidR="0088687F">
        <w:rPr>
          <w:rFonts w:ascii="Times New Roman" w:eastAsia="Times New Roman" w:hAnsi="Times New Roman" w:cs="Times New Roman"/>
          <w:sz w:val="28"/>
          <w:szCs w:val="28"/>
          <w:lang w:eastAsia="ru-RU"/>
        </w:rPr>
        <w:t xml:space="preserve"> </w:t>
      </w:r>
      <w:r w:rsidR="00836377" w:rsidRPr="00943E8B">
        <w:rPr>
          <w:rFonts w:ascii="Times New Roman" w:eastAsia="Times New Roman" w:hAnsi="Times New Roman" w:cs="Times New Roman"/>
          <w:sz w:val="28"/>
          <w:szCs w:val="28"/>
          <w:lang w:eastAsia="ru-RU"/>
        </w:rPr>
        <w:t>Калининского</w:t>
      </w:r>
      <w:r w:rsidRPr="00943E8B">
        <w:rPr>
          <w:rFonts w:ascii="Times New Roman" w:eastAsia="Times New Roman" w:hAnsi="Times New Roman" w:cs="Times New Roman"/>
          <w:sz w:val="28"/>
          <w:szCs w:val="28"/>
          <w:lang w:eastAsia="ru-RU"/>
        </w:rPr>
        <w:t xml:space="preserve"> муниципального района, подлежат государственной охране до</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принятия решения о включении их в реестр и подлежат постановке на</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государственную охрану в соответствии со Ст.10 п.3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соответствии со</w:t>
      </w:r>
      <w:r w:rsidR="004C4E08" w:rsidRPr="00943E8B">
        <w:rPr>
          <w:rFonts w:ascii="Times New Roman" w:eastAsia="Times New Roman" w:hAnsi="Times New Roman" w:cs="Times New Roman"/>
          <w:sz w:val="28"/>
          <w:szCs w:val="28"/>
          <w:lang w:eastAsia="ru-RU"/>
        </w:rPr>
        <w:t xml:space="preserve"> ст. 15 п.1 Закона Саратовской Области «О</w:t>
      </w:r>
      <w:r w:rsidRPr="00943E8B">
        <w:rPr>
          <w:rFonts w:ascii="Times New Roman" w:eastAsia="Times New Roman" w:hAnsi="Times New Roman" w:cs="Times New Roman"/>
          <w:sz w:val="28"/>
          <w:szCs w:val="28"/>
          <w:lang w:eastAsia="ru-RU"/>
        </w:rPr>
        <w:t>б охране и</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использовании объектов культурного наследия народов РФ, находящихся на территории Саратовской области» № 69-ЗСО от 4.11.2003, необходимо выполнить проект зон охраны памятников культурного наследия, находящихся на территории МО</w:t>
      </w:r>
      <w:r w:rsidR="00582125"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Правительством области по согласованию с полномочным органом охраны объектов культурного наследия.</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Ограничения и условия по использованию и сохранению объектов культурного наследия и их территорий должны устанавливаются в соответствии со Ст. 33 п. 1, Ст. 35 п. 2, 3, 4; Ст. 36 п. 3; Ст. 36; Ст. 37; Ст. 38; Гл. </w:t>
      </w:r>
      <w:r w:rsidRPr="00943E8B">
        <w:rPr>
          <w:rFonts w:ascii="Times New Roman" w:eastAsia="Times New Roman" w:hAnsi="Times New Roman" w:cs="Times New Roman"/>
          <w:sz w:val="28"/>
          <w:szCs w:val="28"/>
          <w:lang w:val="en-US" w:eastAsia="ru-RU"/>
        </w:rPr>
        <w:t>VII</w:t>
      </w:r>
      <w:r w:rsidRPr="00943E8B">
        <w:rPr>
          <w:rFonts w:ascii="Times New Roman" w:eastAsia="Times New Roman" w:hAnsi="Times New Roman" w:cs="Times New Roman"/>
          <w:sz w:val="28"/>
          <w:szCs w:val="28"/>
          <w:lang w:eastAsia="ru-RU"/>
        </w:rPr>
        <w:t xml:space="preserve">; Ст. 49 п. 1 </w:t>
      </w:r>
      <w:r w:rsidRPr="00943E8B">
        <w:rPr>
          <w:rFonts w:ascii="Times New Roman" w:eastAsia="Times New Roman" w:hAnsi="Times New Roman" w:cs="Times New Roman"/>
          <w:sz w:val="28"/>
          <w:szCs w:val="28"/>
          <w:lang w:eastAsia="ru-RU"/>
        </w:rPr>
        <w:lastRenderedPageBreak/>
        <w:t>Федерального закона № 73-ФЗ «Об объектах культурного наследия народов РФ». Особый режим использования земель и градостроительный регламент в границах охранных зон должен быть установлен с учетом требований Постановления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89443E" w:rsidRPr="00943E8B" w:rsidRDefault="0089443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7687F" w:rsidRPr="00943E8B" w:rsidRDefault="00B7687F" w:rsidP="00171110">
      <w:pPr>
        <w:widowControl w:val="0"/>
        <w:numPr>
          <w:ilvl w:val="0"/>
          <w:numId w:val="2"/>
        </w:numPr>
        <w:tabs>
          <w:tab w:val="left" w:pos="1134"/>
        </w:tabs>
        <w:suppressAutoHyphens/>
        <w:spacing w:after="0" w:line="240" w:lineRule="auto"/>
        <w:ind w:left="0" w:firstLine="709"/>
        <w:contextualSpacing/>
        <w:outlineLvl w:val="0"/>
        <w:rPr>
          <w:rFonts w:ascii="Times New Roman" w:eastAsia="Courier New" w:hAnsi="Times New Roman" w:cs="Times New Roman"/>
          <w:b/>
          <w:sz w:val="28"/>
          <w:szCs w:val="28"/>
          <w:lang w:eastAsia="ru-RU"/>
        </w:rPr>
      </w:pPr>
      <w:bookmarkStart w:id="95" w:name="_Toc20301446"/>
      <w:bookmarkStart w:id="96" w:name="_Toc21089259"/>
      <w:bookmarkStart w:id="97" w:name="_Toc145518073"/>
      <w:r w:rsidRPr="00943E8B">
        <w:rPr>
          <w:rFonts w:ascii="Times New Roman" w:eastAsia="Courier New" w:hAnsi="Times New Roman" w:cs="Times New Roman"/>
          <w:b/>
          <w:sz w:val="28"/>
          <w:szCs w:val="28"/>
          <w:lang w:eastAsia="ru-RU"/>
        </w:rPr>
        <w:t>ИНЖЕНЕРНАЯ И ТРАНСПОРТНАЯ ИНФРАСТРУКТУРА</w:t>
      </w:r>
      <w:bookmarkEnd w:id="95"/>
      <w:bookmarkEnd w:id="96"/>
      <w:bookmarkEnd w:id="97"/>
    </w:p>
    <w:p w:rsidR="009700C5" w:rsidRPr="00943E8B" w:rsidRDefault="00B7687F" w:rsidP="00171110">
      <w:pPr>
        <w:pStyle w:val="aa"/>
        <w:widowControl w:val="0"/>
        <w:numPr>
          <w:ilvl w:val="1"/>
          <w:numId w:val="24"/>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98" w:name="_Toc20301447"/>
      <w:bookmarkStart w:id="99" w:name="_Toc21089260"/>
      <w:bookmarkStart w:id="100" w:name="_Toc145518074"/>
      <w:r w:rsidRPr="00943E8B">
        <w:rPr>
          <w:rFonts w:ascii="Times New Roman" w:eastAsia="Times New Roman" w:hAnsi="Times New Roman" w:cs="Times New Roman"/>
          <w:b/>
          <w:sz w:val="28"/>
          <w:szCs w:val="28"/>
          <w:lang w:eastAsia="ru-RU"/>
        </w:rPr>
        <w:t>Водоснабжение и водоотведение</w:t>
      </w:r>
      <w:bookmarkEnd w:id="98"/>
      <w:bookmarkEnd w:id="99"/>
      <w:bookmarkEnd w:id="100"/>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b/>
          <w:i/>
          <w:sz w:val="28"/>
          <w:szCs w:val="28"/>
          <w:u w:val="single"/>
          <w:lang w:eastAsia="ru-RU"/>
        </w:rPr>
      </w:pPr>
      <w:r w:rsidRPr="00943E8B">
        <w:rPr>
          <w:rFonts w:ascii="Times New Roman" w:eastAsia="Times New Roman" w:hAnsi="Times New Roman" w:cs="Times New Roman"/>
          <w:b/>
          <w:i/>
          <w:sz w:val="28"/>
          <w:szCs w:val="28"/>
          <w:u w:val="single"/>
          <w:lang w:eastAsia="ru-RU"/>
        </w:rPr>
        <w:t>Водоснабжение</w:t>
      </w:r>
    </w:p>
    <w:p w:rsidR="009700C5" w:rsidRPr="00943E8B" w:rsidRDefault="006C686A"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территории </w:t>
      </w:r>
      <w:r w:rsidR="00836377" w:rsidRPr="00943E8B">
        <w:rPr>
          <w:rFonts w:ascii="Times New Roman" w:eastAsia="Times New Roman" w:hAnsi="Times New Roman" w:cs="Times New Roman"/>
          <w:sz w:val="28"/>
          <w:szCs w:val="28"/>
          <w:lang w:eastAsia="ru-RU"/>
        </w:rPr>
        <w:t>МО г. Калининск</w:t>
      </w:r>
      <w:r w:rsidRPr="00943E8B">
        <w:rPr>
          <w:rFonts w:ascii="Times New Roman" w:eastAsia="Times New Roman" w:hAnsi="Times New Roman" w:cs="Times New Roman"/>
          <w:sz w:val="28"/>
          <w:szCs w:val="28"/>
          <w:lang w:eastAsia="ru-RU"/>
        </w:rPr>
        <w:t xml:space="preserve"> имеется система централизованного водоснабжения. Водопроводные сети переданы по договору в аренду</w:t>
      </w:r>
      <w:r w:rsidR="0088687F">
        <w:rPr>
          <w:rFonts w:ascii="Times New Roman" w:eastAsia="Times New Roman" w:hAnsi="Times New Roman" w:cs="Times New Roman"/>
          <w:sz w:val="28"/>
          <w:szCs w:val="28"/>
          <w:lang w:eastAsia="ru-RU"/>
        </w:rPr>
        <w:t xml:space="preserve"> </w:t>
      </w:r>
      <w:r w:rsidR="00A73565" w:rsidRPr="00943E8B">
        <w:rPr>
          <w:rFonts w:ascii="Times New Roman" w:eastAsia="Times New Roman" w:hAnsi="Times New Roman" w:cs="Times New Roman"/>
          <w:sz w:val="28"/>
          <w:szCs w:val="28"/>
          <w:lang w:eastAsia="ru-RU"/>
        </w:rPr>
        <w:t>ГУП СО «</w:t>
      </w:r>
      <w:r w:rsidR="00522F77" w:rsidRPr="00943E8B">
        <w:rPr>
          <w:rFonts w:ascii="Times New Roman" w:eastAsia="Times New Roman" w:hAnsi="Times New Roman" w:cs="Times New Roman"/>
          <w:sz w:val="28"/>
          <w:szCs w:val="28"/>
          <w:lang w:eastAsia="ru-RU"/>
        </w:rPr>
        <w:t>Облводоресурс</w:t>
      </w:r>
      <w:r w:rsidR="00DD7471" w:rsidRPr="00943E8B">
        <w:rPr>
          <w:rFonts w:ascii="Times New Roman" w:eastAsia="Times New Roman" w:hAnsi="Times New Roman" w:cs="Times New Roman"/>
          <w:sz w:val="28"/>
          <w:szCs w:val="28"/>
          <w:lang w:eastAsia="ru-RU"/>
        </w:rPr>
        <w:t xml:space="preserve"> Калининского района</w:t>
      </w:r>
      <w:r w:rsidRPr="00943E8B">
        <w:rPr>
          <w:rFonts w:ascii="Times New Roman" w:eastAsia="Times New Roman" w:hAnsi="Times New Roman" w:cs="Times New Roman"/>
          <w:sz w:val="28"/>
          <w:szCs w:val="28"/>
          <w:lang w:eastAsia="ru-RU"/>
        </w:rPr>
        <w:t>» в хозяйственное ведение.</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настоящее время основным источником хозяйственно-питьевого водоснабжения г. Калининска служат подземные воды водоносных комплексов неоген-четвертичных, верхнемеловых и нижнемеловых отложений, вскрываемых артезианскими скважинами. </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Вода из артезианских скважин преимущественно пресная, гидрокарбонатно-хлоридная, гидрокарбонатно-сульфатная и сульфатно-хлоридная с минерализацией от 1 до 3 г/л. </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Водозабор подземных вод г. Калининска расположен на северо-западной его окраине на правом </w:t>
      </w:r>
      <w:r w:rsidR="00696188" w:rsidRPr="00943E8B">
        <w:rPr>
          <w:rFonts w:ascii="Times New Roman" w:eastAsia="Times New Roman" w:hAnsi="Times New Roman" w:cs="Times New Roman"/>
          <w:sz w:val="28"/>
          <w:szCs w:val="28"/>
          <w:lang w:eastAsia="ru-RU"/>
        </w:rPr>
        <w:t>берегу р. Баланда и состоит из 6</w:t>
      </w:r>
      <w:r w:rsidRPr="00943E8B">
        <w:rPr>
          <w:rFonts w:ascii="Times New Roman" w:eastAsia="Times New Roman" w:hAnsi="Times New Roman" w:cs="Times New Roman"/>
          <w:sz w:val="28"/>
          <w:szCs w:val="28"/>
          <w:lang w:eastAsia="ru-RU"/>
        </w:rPr>
        <w:t xml:space="preserve"> артезианских скважин и насосной станции 2-го подъ</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ма. В перспективе для улучшения водоснабжения населения города планируется строительство ещ</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 тр</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xml:space="preserve">х артезианских скважин. </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Вода из артезианских скважин подается на насосную станцию 2-го подъема (ВНС), расположенную на территории водозабора. От ВНС по напорному водопроводу вода поступает в накопительные резервуары питьевого водоснабжения, дислоцирующиеся в юго-западной части г. Калининск вдоль участка федеральной автодороги Р-22 «Каспий». Из резервуаров питьевого водоснабжения вода по двум водопроводным веткам транспортируется в разводящие городские водопроводные сети.</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Проектная производительность водозаборных сооружений</w:t>
      </w:r>
      <w:r w:rsidR="00A73565" w:rsidRPr="00943E8B">
        <w:rPr>
          <w:rFonts w:ascii="Times New Roman" w:eastAsia="Times New Roman" w:hAnsi="Times New Roman" w:cs="Times New Roman"/>
          <w:sz w:val="28"/>
          <w:szCs w:val="28"/>
          <w:lang w:eastAsia="ru-RU"/>
        </w:rPr>
        <w:t xml:space="preserve"> г. Калининск составляет 5000 м</w:t>
      </w:r>
      <w:r w:rsidR="00A73565" w:rsidRPr="00943E8B">
        <w:rPr>
          <w:rFonts w:ascii="Times New Roman" w:eastAsia="Times New Roman" w:hAnsi="Times New Roman" w:cs="Times New Roman"/>
          <w:sz w:val="28"/>
          <w:szCs w:val="28"/>
          <w:vertAlign w:val="superscript"/>
          <w:lang w:eastAsia="ru-RU"/>
        </w:rPr>
        <w:t>3</w:t>
      </w:r>
      <w:r w:rsidR="0082354D" w:rsidRPr="00943E8B">
        <w:rPr>
          <w:rFonts w:ascii="Times New Roman" w:eastAsia="Times New Roman" w:hAnsi="Times New Roman" w:cs="Times New Roman"/>
          <w:sz w:val="28"/>
          <w:szCs w:val="28"/>
          <w:lang w:eastAsia="ru-RU"/>
        </w:rPr>
        <w:t>/сут., фактическая –</w:t>
      </w:r>
      <w:r w:rsidR="00A73565" w:rsidRPr="00943E8B">
        <w:rPr>
          <w:rFonts w:ascii="Times New Roman" w:eastAsia="Times New Roman" w:hAnsi="Times New Roman" w:cs="Times New Roman"/>
          <w:sz w:val="28"/>
          <w:szCs w:val="28"/>
          <w:lang w:eastAsia="ru-RU"/>
        </w:rPr>
        <w:t xml:space="preserve"> 1500 м</w:t>
      </w:r>
      <w:r w:rsidR="00A73565" w:rsidRPr="00943E8B">
        <w:rPr>
          <w:rFonts w:ascii="Times New Roman" w:eastAsia="Times New Roman" w:hAnsi="Times New Roman" w:cs="Times New Roman"/>
          <w:sz w:val="28"/>
          <w:szCs w:val="28"/>
          <w:vertAlign w:val="superscript"/>
          <w:lang w:eastAsia="ru-RU"/>
        </w:rPr>
        <w:t>3</w:t>
      </w:r>
      <w:r w:rsidRPr="00943E8B">
        <w:rPr>
          <w:rFonts w:ascii="Times New Roman" w:eastAsia="Times New Roman" w:hAnsi="Times New Roman" w:cs="Times New Roman"/>
          <w:sz w:val="28"/>
          <w:szCs w:val="28"/>
          <w:lang w:eastAsia="ru-RU"/>
        </w:rPr>
        <w:t>/сут.</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Численность населения г. Калининск, обеспеченная питьевым водоснабжением составляет 13 тыс. человек.</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Протяж</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нность магистральных сетей водоснабжения на территории г.</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Калининск составляет 22,5 км, разводящих 10,2 км.</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 эксплуатации водопроводов плановые ремонтные мероприятия проводились недостаточно, магистральные сети водоснабжения находятся в</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изношенном состоянии и требуют ремонта, реконструкции и замены.</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Санитарно-техническое состояние водопроводных систем и сооружений города удовлетворительное. На различных участках износ водопроводных сетей составляет до 95%. В аварийном состоянии находятся до 30% водоразборных колонок города.</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Водопроводно-насосная станция II подъема, расположенная на территории </w:t>
      </w:r>
      <w:r w:rsidRPr="00943E8B">
        <w:rPr>
          <w:rFonts w:ascii="Times New Roman" w:eastAsia="Times New Roman" w:hAnsi="Times New Roman" w:cs="Times New Roman"/>
          <w:sz w:val="28"/>
          <w:szCs w:val="28"/>
          <w:lang w:eastAsia="ru-RU"/>
        </w:rPr>
        <w:lastRenderedPageBreak/>
        <w:t>существующего водозабора в северо-западной части города также имеет большой физический износ порядка 85%. Муниципальному образованию первостепенно необходимо оказать содействие в реконструкции и замене оборудования ВНС.</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 возникновении пожара предусматривается его тушение из водопроводной сети (пожарных гидрантов, устанавливаемых на водопроводной сети), за счет отключения водопотребления части жителей города или путем забора воды пожарными автомобилями из поверхностного водоисточника р. Баланда.</w:t>
      </w:r>
    </w:p>
    <w:p w:rsidR="00DD7471" w:rsidRPr="00943E8B" w:rsidRDefault="00DD7471"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Полив приусадебных участков рекомендуется осуществлять из поверхностных источников с помощью насосной станции. Сезонный поливочный водопровод прокладывается наземно по улицам города параллельно хозяйственно-питьевому водопроводу.</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b/>
          <w:i/>
          <w:sz w:val="28"/>
          <w:szCs w:val="28"/>
          <w:u w:val="single"/>
          <w:lang w:eastAsia="ru-RU"/>
        </w:rPr>
      </w:pPr>
      <w:r w:rsidRPr="00943E8B">
        <w:rPr>
          <w:rFonts w:ascii="Times New Roman" w:eastAsia="Times New Roman" w:hAnsi="Times New Roman" w:cs="Times New Roman"/>
          <w:b/>
          <w:i/>
          <w:sz w:val="28"/>
          <w:szCs w:val="28"/>
          <w:u w:val="single"/>
          <w:lang w:eastAsia="ru-RU"/>
        </w:rPr>
        <w:t xml:space="preserve">Водоотведение </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эксплуатирующая объекты водоотведения в муниципальном образовании г. Калининск – филиал ГУП СО Облводоресурс Калининского района.</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Водоотведение в г. Калининск осуществляется централизованно через систему напорно-самотечных коллекторов при помощи канализационных насосных станций на нефункционирующие канализационные очистные сооружения (пруды-испарители), расположенные в юго-восточной части г. Калининск.</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Проектная производительность канализационн</w:t>
      </w:r>
      <w:r w:rsidR="00A73565" w:rsidRPr="00943E8B">
        <w:rPr>
          <w:rFonts w:ascii="Times New Roman" w:eastAsia="Times New Roman" w:hAnsi="Times New Roman" w:cs="Times New Roman"/>
          <w:sz w:val="28"/>
          <w:szCs w:val="28"/>
          <w:lang w:eastAsia="ru-RU"/>
        </w:rPr>
        <w:t>ых очистных сооружений – 7500 м</w:t>
      </w:r>
      <w:r w:rsidR="00A73565" w:rsidRPr="00943E8B">
        <w:rPr>
          <w:rFonts w:ascii="Times New Roman" w:eastAsia="Times New Roman" w:hAnsi="Times New Roman" w:cs="Times New Roman"/>
          <w:sz w:val="28"/>
          <w:szCs w:val="28"/>
          <w:vertAlign w:val="superscript"/>
          <w:lang w:eastAsia="ru-RU"/>
        </w:rPr>
        <w:t>3</w:t>
      </w:r>
      <w:r w:rsidR="00A73565" w:rsidRPr="00943E8B">
        <w:rPr>
          <w:rFonts w:ascii="Times New Roman" w:eastAsia="Times New Roman" w:hAnsi="Times New Roman" w:cs="Times New Roman"/>
          <w:sz w:val="28"/>
          <w:szCs w:val="28"/>
          <w:lang w:eastAsia="ru-RU"/>
        </w:rPr>
        <w:t>/сутки, фактическая 800 м</w:t>
      </w:r>
      <w:r w:rsidR="00A73565" w:rsidRPr="00943E8B">
        <w:rPr>
          <w:rFonts w:ascii="Times New Roman" w:eastAsia="Times New Roman" w:hAnsi="Times New Roman" w:cs="Times New Roman"/>
          <w:sz w:val="28"/>
          <w:szCs w:val="28"/>
          <w:vertAlign w:val="superscript"/>
          <w:lang w:eastAsia="ru-RU"/>
        </w:rPr>
        <w:t>3</w:t>
      </w:r>
      <w:r w:rsidRPr="00943E8B">
        <w:rPr>
          <w:rFonts w:ascii="Times New Roman" w:eastAsia="Times New Roman" w:hAnsi="Times New Roman" w:cs="Times New Roman"/>
          <w:sz w:val="28"/>
          <w:szCs w:val="28"/>
          <w:lang w:eastAsia="ru-RU"/>
        </w:rPr>
        <w:t>/сутки.</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Технологическая схема очистки сточных вод представляет собой перекачку в пруд-накопитель и далее на рельеф местности.</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Местная система канализации в частном секторе г. Калининск представлена сборными резервуарами (сливными ямами), где удаление сточных вод производится методом откачивания и вывозом спецавтотранспортом (ассенизационные машины) на организованные свалки. Санитарно-эпидемиологические заключения на сливные ямы отсутствуют.</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Использование населением города выгребных ям, которые, как правило, не оборудованы соответствующим образом, приводит к тому, что сточные воды попадают в почву, ухудшают экологическую обстановку и создают возможность загрязнения подземных вод. Не исключена возможность попадания загрязненных стоков в открытые водоемы (р. Баланда).</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Основные коллекторы хозяйственно-бытовой канализации проложены по ул.</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Первомайская, пер. Коммунистическому, ул. Ленина, ул. Советская, ул.</w:t>
      </w:r>
      <w:r w:rsidR="00836377" w:rsidRPr="00943E8B">
        <w:rPr>
          <w:rFonts w:ascii="Times New Roman" w:hAnsi="Times New Roman" w:cs="Times New Roman"/>
          <w:sz w:val="28"/>
          <w:szCs w:val="28"/>
        </w:rPr>
        <w:t> </w:t>
      </w:r>
      <w:r w:rsidRPr="00943E8B">
        <w:rPr>
          <w:rFonts w:ascii="Times New Roman" w:eastAsia="Times New Roman" w:hAnsi="Times New Roman" w:cs="Times New Roman"/>
          <w:sz w:val="28"/>
          <w:szCs w:val="28"/>
          <w:lang w:eastAsia="ru-RU"/>
        </w:rPr>
        <w:t>Октябрьская, ул. Кирова.</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Протяженность напорных коллекторов (d=400 мм) на территории г.</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Калининск составляет 3,5 км, самотечных (d=200-500 мм) – 9 км, разводящих 2,67</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км.</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левобережной части г. Калининск отсутствует централизованная канализация, что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Для водоотведения в </w:t>
      </w:r>
      <w:r w:rsidR="001F0C21" w:rsidRPr="00943E8B">
        <w:rPr>
          <w:rFonts w:ascii="Times New Roman" w:eastAsia="Times New Roman" w:hAnsi="Times New Roman" w:cs="Times New Roman"/>
          <w:sz w:val="28"/>
          <w:szCs w:val="28"/>
          <w:lang w:eastAsia="ru-RU"/>
        </w:rPr>
        <w:t>городском</w:t>
      </w:r>
      <w:r w:rsidRPr="00943E8B">
        <w:rPr>
          <w:rFonts w:ascii="Times New Roman" w:eastAsia="Times New Roman" w:hAnsi="Times New Roman" w:cs="Times New Roman"/>
          <w:sz w:val="28"/>
          <w:szCs w:val="28"/>
          <w:lang w:eastAsia="ru-RU"/>
        </w:rPr>
        <w:t xml:space="preserve"> поселении рекомендуется установка локальных очистных сооружений, которые смогут обеспечить качество стоков соответствующим нормам СанПиН, для административных и общественных зданий.</w:t>
      </w:r>
    </w:p>
    <w:p w:rsidR="00BA0A39" w:rsidRPr="00943E8B" w:rsidRDefault="00BA0A3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Генеральным планом МО г. Калининск рекомендованы следующие </w:t>
      </w:r>
      <w:r w:rsidRPr="00943E8B">
        <w:rPr>
          <w:rFonts w:ascii="Times New Roman" w:eastAsia="Times New Roman" w:hAnsi="Times New Roman" w:cs="Times New Roman"/>
          <w:sz w:val="28"/>
          <w:szCs w:val="28"/>
          <w:lang w:eastAsia="ru-RU"/>
        </w:rPr>
        <w:lastRenderedPageBreak/>
        <w:t>мероприятия:</w:t>
      </w:r>
    </w:p>
    <w:p w:rsidR="00BA0A39" w:rsidRPr="00943E8B" w:rsidRDefault="00BA0A3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ab/>
        <w:t>Строительство канализационных очистных сооружений полной биологической очистки в юго-восточной части города в районе существующих прудов-испарителей.</w:t>
      </w:r>
    </w:p>
    <w:p w:rsidR="00BA0A39" w:rsidRPr="00943E8B" w:rsidRDefault="00BA0A3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ab/>
        <w:t>Реконструкция и замена оборудования канализационных насосных станций (КНС) на территории города.</w:t>
      </w:r>
    </w:p>
    <w:p w:rsidR="00BA0A39" w:rsidRPr="00943E8B" w:rsidRDefault="00BA0A3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ab/>
        <w:t>Реконструкция и замена изношенных канализационных сетей на территории г. Калининск.</w:t>
      </w:r>
    </w:p>
    <w:p w:rsidR="00BA0A39" w:rsidRPr="00943E8B" w:rsidRDefault="00BA0A3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ab/>
        <w:t>Строительство канализационной насосной станции (КНС) в левобережной части г. Калининск в районе ул. 30 лет ВЛКСМ.</w:t>
      </w:r>
    </w:p>
    <w:p w:rsidR="00BA0A39" w:rsidRPr="00943E8B" w:rsidRDefault="00BA0A3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ab/>
        <w:t>Строительство канализационных сетей в левобережной части г.</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Калининск по ул. Садовая, ул. Калинина, ул. 30 лет ВЛКСМ, ул.Пушкина, ул.</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Степана Разина.</w:t>
      </w:r>
    </w:p>
    <w:p w:rsidR="00BA0A39" w:rsidRPr="00943E8B" w:rsidRDefault="00BA0A3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ab/>
        <w:t>Прокладка новых канализационных коллекторов в правобережной части г.</w:t>
      </w:r>
      <w:r w:rsidR="0065117A"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Калининск по пер. Мельничный, ул.Новая, ул. Заречная, ул. Родниковая, ул.</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Мичурина, ул. 50 лет Октября, ул. Дорожная и др.</w:t>
      </w:r>
    </w:p>
    <w:p w:rsidR="00BA0A39" w:rsidRPr="00943E8B" w:rsidRDefault="00BA0A3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ab/>
        <w:t>Строительство локальных и индивидуальных очистных сооружений при объектах промышленности, части жилого фонда г. Калининск.</w:t>
      </w:r>
    </w:p>
    <w:p w:rsidR="00BA0A39" w:rsidRPr="00943E8B" w:rsidRDefault="00BA0A39" w:rsidP="00171110">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ab/>
        <w:t>Строительство сетей дождевой канализации на территории г.</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Калининск.</w:t>
      </w:r>
    </w:p>
    <w:p w:rsidR="00BA0A39" w:rsidRPr="00943E8B" w:rsidRDefault="00BA0A39" w:rsidP="00171110">
      <w:pPr>
        <w:widowControl w:val="0"/>
        <w:suppressAutoHyphens/>
        <w:spacing w:after="0" w:line="240" w:lineRule="auto"/>
        <w:jc w:val="both"/>
        <w:rPr>
          <w:rFonts w:ascii="Times New Roman" w:eastAsia="Times New Roman" w:hAnsi="Times New Roman" w:cs="Times New Roman"/>
          <w:color w:val="FF0000"/>
          <w:sz w:val="28"/>
          <w:szCs w:val="28"/>
          <w:lang w:eastAsia="ru-RU"/>
        </w:rPr>
      </w:pPr>
    </w:p>
    <w:p w:rsidR="009A4B2B" w:rsidRPr="00943E8B" w:rsidRDefault="009A4B2B" w:rsidP="00171110">
      <w:pPr>
        <w:pStyle w:val="2a"/>
        <w:keepNext w:val="0"/>
        <w:pageBreakBefore w:val="0"/>
        <w:widowControl w:val="0"/>
        <w:numPr>
          <w:ilvl w:val="1"/>
          <w:numId w:val="24"/>
        </w:numPr>
        <w:tabs>
          <w:tab w:val="left" w:pos="1134"/>
        </w:tabs>
        <w:spacing w:before="0" w:after="0" w:line="240" w:lineRule="auto"/>
        <w:ind w:left="0" w:firstLine="709"/>
        <w:rPr>
          <w:rFonts w:ascii="Times New Roman" w:hAnsi="Times New Roman"/>
          <w:b/>
          <w:sz w:val="28"/>
          <w:szCs w:val="28"/>
        </w:rPr>
      </w:pPr>
      <w:bookmarkStart w:id="101" w:name="_Toc145518075"/>
      <w:r w:rsidRPr="00943E8B">
        <w:rPr>
          <w:rFonts w:ascii="Times New Roman" w:hAnsi="Times New Roman"/>
          <w:b/>
          <w:sz w:val="28"/>
          <w:szCs w:val="28"/>
        </w:rPr>
        <w:t>Теплоснабжение</w:t>
      </w:r>
      <w:bookmarkEnd w:id="101"/>
    </w:p>
    <w:p w:rsidR="00BE0DE7" w:rsidRPr="00943E8B" w:rsidRDefault="0033173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настоящее время источниками теплоснабжения жилого фонда МО город Калининск являются котельные, индивидуальные водогрейные колонки и отопительные котлы. На территории МО город Калининск расположено 2</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котельных (котельная №1 – Советская 28/2, котельная №2 – г. Калининск, Поликлинический пер, д. 7/1) (таблица 7.2.1) и тепловые сети, которые обслуживаются МКУ «Калининсктепло». Также на территории МО расположены ведомственные котельные и котельные при промышленных предприятиях, обслуживаемые собственниками данных котельных. В качестве топлива котельные используют природный газ.</w:t>
      </w:r>
    </w:p>
    <w:p w:rsidR="0033173F" w:rsidRPr="00943E8B" w:rsidRDefault="0033173F" w:rsidP="00171110">
      <w:pPr>
        <w:widowControl w:val="0"/>
        <w:suppressAutoHyphens/>
        <w:spacing w:after="0" w:line="240" w:lineRule="auto"/>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7.2.1 Параметры источников теплоснабжения г. Калининск</w:t>
      </w:r>
    </w:p>
    <w:tbl>
      <w:tblPr>
        <w:tblStyle w:val="14"/>
        <w:tblW w:w="4897" w:type="pct"/>
        <w:tblInd w:w="108" w:type="dxa"/>
        <w:tblLayout w:type="fixed"/>
        <w:tblLook w:val="0000"/>
      </w:tblPr>
      <w:tblGrid>
        <w:gridCol w:w="1843"/>
        <w:gridCol w:w="1276"/>
        <w:gridCol w:w="1135"/>
        <w:gridCol w:w="849"/>
        <w:gridCol w:w="1419"/>
        <w:gridCol w:w="708"/>
        <w:gridCol w:w="1135"/>
        <w:gridCol w:w="1841"/>
      </w:tblGrid>
      <w:tr w:rsidR="001A7CFF" w:rsidRPr="00943E8B" w:rsidTr="002D3745">
        <w:trPr>
          <w:trHeight w:val="503"/>
        </w:trPr>
        <w:tc>
          <w:tcPr>
            <w:tcW w:w="903" w:type="pct"/>
            <w:vMerge w:val="restart"/>
            <w:vAlign w:val="center"/>
          </w:tcPr>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Наименование</w:t>
            </w:r>
          </w:p>
        </w:tc>
        <w:tc>
          <w:tcPr>
            <w:tcW w:w="625" w:type="pct"/>
            <w:vMerge w:val="restart"/>
            <w:vAlign w:val="center"/>
          </w:tcPr>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Установл. мощность, Гкал/час</w:t>
            </w:r>
          </w:p>
        </w:tc>
        <w:tc>
          <w:tcPr>
            <w:tcW w:w="556" w:type="pct"/>
            <w:vMerge w:val="restart"/>
            <w:vAlign w:val="center"/>
          </w:tcPr>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Топливо</w:t>
            </w:r>
          </w:p>
        </w:tc>
        <w:tc>
          <w:tcPr>
            <w:tcW w:w="1458" w:type="pct"/>
            <w:gridSpan w:val="3"/>
            <w:vAlign w:val="center"/>
          </w:tcPr>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Подключ</w:t>
            </w:r>
            <w:r w:rsidR="001817B3" w:rsidRPr="00943E8B">
              <w:rPr>
                <w:rFonts w:ascii="Times New Roman" w:eastAsia="Calibri" w:hAnsi="Times New Roman" w:cs="Times New Roman"/>
                <w:b/>
                <w:sz w:val="28"/>
                <w:szCs w:val="28"/>
              </w:rPr>
              <w:t>е</w:t>
            </w:r>
            <w:r w:rsidRPr="00943E8B">
              <w:rPr>
                <w:rFonts w:ascii="Times New Roman" w:eastAsia="Calibri" w:hAnsi="Times New Roman" w:cs="Times New Roman"/>
                <w:b/>
                <w:sz w:val="28"/>
                <w:szCs w:val="28"/>
              </w:rPr>
              <w:t>нная нагрузка, Гкал/час</w:t>
            </w:r>
          </w:p>
        </w:tc>
        <w:tc>
          <w:tcPr>
            <w:tcW w:w="556" w:type="pct"/>
            <w:vMerge w:val="restart"/>
            <w:vAlign w:val="center"/>
          </w:tcPr>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Потери в сетях, Гкал</w:t>
            </w:r>
          </w:p>
        </w:tc>
        <w:tc>
          <w:tcPr>
            <w:tcW w:w="902" w:type="pct"/>
            <w:vMerge w:val="restart"/>
            <w:vAlign w:val="center"/>
          </w:tcPr>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Протяженность</w:t>
            </w:r>
            <w:r w:rsidR="00C11C55" w:rsidRPr="00943E8B">
              <w:rPr>
                <w:rFonts w:ascii="Times New Roman" w:eastAsia="Calibri" w:hAnsi="Times New Roman" w:cs="Times New Roman"/>
                <w:b/>
                <w:sz w:val="28"/>
                <w:szCs w:val="28"/>
              </w:rPr>
              <w:t>,</w:t>
            </w:r>
          </w:p>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м</w:t>
            </w:r>
          </w:p>
        </w:tc>
      </w:tr>
      <w:tr w:rsidR="001A7CFF" w:rsidRPr="00943E8B" w:rsidTr="002D3745">
        <w:trPr>
          <w:trHeight w:val="227"/>
        </w:trPr>
        <w:tc>
          <w:tcPr>
            <w:tcW w:w="903" w:type="pct"/>
            <w:vMerge/>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p>
        </w:tc>
        <w:tc>
          <w:tcPr>
            <w:tcW w:w="625" w:type="pct"/>
            <w:vMerge/>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p>
        </w:tc>
        <w:tc>
          <w:tcPr>
            <w:tcW w:w="556" w:type="pct"/>
            <w:vMerge/>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p>
        </w:tc>
        <w:tc>
          <w:tcPr>
            <w:tcW w:w="416" w:type="pct"/>
            <w:vAlign w:val="center"/>
          </w:tcPr>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всего</w:t>
            </w:r>
          </w:p>
        </w:tc>
        <w:tc>
          <w:tcPr>
            <w:tcW w:w="695" w:type="pct"/>
            <w:vAlign w:val="center"/>
          </w:tcPr>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отопление</w:t>
            </w:r>
          </w:p>
        </w:tc>
        <w:tc>
          <w:tcPr>
            <w:tcW w:w="347" w:type="pct"/>
            <w:vAlign w:val="center"/>
          </w:tcPr>
          <w:p w:rsidR="001A7CFF" w:rsidRPr="00943E8B" w:rsidRDefault="001A7CFF"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ГВС</w:t>
            </w:r>
          </w:p>
        </w:tc>
        <w:tc>
          <w:tcPr>
            <w:tcW w:w="556" w:type="pct"/>
            <w:vMerge/>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p>
        </w:tc>
        <w:tc>
          <w:tcPr>
            <w:tcW w:w="902" w:type="pct"/>
            <w:vMerge/>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p>
        </w:tc>
      </w:tr>
      <w:tr w:rsidR="001A7CFF" w:rsidRPr="00943E8B" w:rsidTr="001A7CFF">
        <w:trPr>
          <w:trHeight w:val="216"/>
        </w:trPr>
        <w:tc>
          <w:tcPr>
            <w:tcW w:w="903"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Котельная № 1</w:t>
            </w:r>
          </w:p>
        </w:tc>
        <w:tc>
          <w:tcPr>
            <w:tcW w:w="625"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16,2</w:t>
            </w:r>
          </w:p>
        </w:tc>
        <w:tc>
          <w:tcPr>
            <w:tcW w:w="556"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газ</w:t>
            </w:r>
          </w:p>
        </w:tc>
        <w:tc>
          <w:tcPr>
            <w:tcW w:w="416"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4,64</w:t>
            </w:r>
          </w:p>
        </w:tc>
        <w:tc>
          <w:tcPr>
            <w:tcW w:w="695"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4,64</w:t>
            </w:r>
          </w:p>
        </w:tc>
        <w:tc>
          <w:tcPr>
            <w:tcW w:w="347"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w:t>
            </w:r>
          </w:p>
        </w:tc>
        <w:tc>
          <w:tcPr>
            <w:tcW w:w="556"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1635,1</w:t>
            </w:r>
          </w:p>
        </w:tc>
        <w:tc>
          <w:tcPr>
            <w:tcW w:w="902"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9135</w:t>
            </w:r>
          </w:p>
        </w:tc>
      </w:tr>
      <w:tr w:rsidR="001A7CFF" w:rsidRPr="00943E8B" w:rsidTr="001A7CFF">
        <w:trPr>
          <w:trHeight w:val="216"/>
        </w:trPr>
        <w:tc>
          <w:tcPr>
            <w:tcW w:w="903"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Котельная № 2</w:t>
            </w:r>
          </w:p>
        </w:tc>
        <w:tc>
          <w:tcPr>
            <w:tcW w:w="625"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3,6</w:t>
            </w:r>
          </w:p>
        </w:tc>
        <w:tc>
          <w:tcPr>
            <w:tcW w:w="556"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газ</w:t>
            </w:r>
          </w:p>
        </w:tc>
        <w:tc>
          <w:tcPr>
            <w:tcW w:w="416"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1,01</w:t>
            </w:r>
          </w:p>
        </w:tc>
        <w:tc>
          <w:tcPr>
            <w:tcW w:w="695"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1,01</w:t>
            </w:r>
          </w:p>
        </w:tc>
        <w:tc>
          <w:tcPr>
            <w:tcW w:w="347"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w:t>
            </w:r>
          </w:p>
        </w:tc>
        <w:tc>
          <w:tcPr>
            <w:tcW w:w="556"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516</w:t>
            </w:r>
          </w:p>
        </w:tc>
        <w:tc>
          <w:tcPr>
            <w:tcW w:w="902" w:type="pct"/>
            <w:vAlign w:val="center"/>
          </w:tcPr>
          <w:p w:rsidR="001A7CFF" w:rsidRPr="00943E8B" w:rsidRDefault="001A7CFF"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2886</w:t>
            </w:r>
          </w:p>
        </w:tc>
      </w:tr>
    </w:tbl>
    <w:p w:rsidR="0033173F" w:rsidRPr="00943E8B" w:rsidRDefault="0033173F" w:rsidP="00171110">
      <w:pPr>
        <w:widowControl w:val="0"/>
        <w:suppressAutoHyphens/>
        <w:spacing w:after="0" w:line="240" w:lineRule="auto"/>
        <w:jc w:val="both"/>
        <w:rPr>
          <w:rFonts w:ascii="Times New Roman" w:eastAsia="Times New Roman" w:hAnsi="Times New Roman" w:cs="Times New Roman"/>
          <w:sz w:val="28"/>
          <w:szCs w:val="28"/>
          <w:lang w:eastAsia="ru-RU"/>
        </w:rPr>
      </w:pPr>
    </w:p>
    <w:p w:rsidR="0033173F" w:rsidRPr="00943E8B" w:rsidRDefault="0033173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Теплоснабжению подлежат все проектируемые объекты по видам обеспечения – отопление, вентиляция, горячее водоснабжение.</w:t>
      </w:r>
    </w:p>
    <w:p w:rsidR="0033173F" w:rsidRPr="00943E8B" w:rsidRDefault="0033173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 строительстве новой жилой и общественной застройки рекомендуется ориентироваться на строительство генераторов в каждом отдельном объекте, что значительно сократит теплопотери.</w:t>
      </w:r>
    </w:p>
    <w:p w:rsidR="0033173F" w:rsidRDefault="0033173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Применение высокоэффективных теплоизоляционных материалов, энергосберегающих технологий и приборов учета в расчетный срок позволит сократить потребление тепла на 10-15% от существующего. В данном случае увеличения мощности котельных потребуется наполовину меньше.</w:t>
      </w:r>
    </w:p>
    <w:p w:rsidR="0033173F" w:rsidRPr="00943E8B" w:rsidRDefault="0033173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7687F" w:rsidRPr="00943E8B" w:rsidRDefault="00B7687F" w:rsidP="00171110">
      <w:pPr>
        <w:widowControl w:val="0"/>
        <w:numPr>
          <w:ilvl w:val="1"/>
          <w:numId w:val="24"/>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102" w:name="_Toc20301449"/>
      <w:bookmarkStart w:id="103" w:name="_Toc21089262"/>
      <w:bookmarkStart w:id="104" w:name="_Toc145518076"/>
      <w:r w:rsidRPr="00943E8B">
        <w:rPr>
          <w:rFonts w:ascii="Times New Roman" w:eastAsia="Times New Roman" w:hAnsi="Times New Roman" w:cs="Times New Roman"/>
          <w:b/>
          <w:sz w:val="28"/>
          <w:szCs w:val="28"/>
          <w:lang w:eastAsia="ru-RU"/>
        </w:rPr>
        <w:t>Электроснабжение</w:t>
      </w:r>
      <w:bookmarkEnd w:id="102"/>
      <w:bookmarkEnd w:id="103"/>
      <w:bookmarkEnd w:id="104"/>
    </w:p>
    <w:p w:rsidR="00711FC2" w:rsidRPr="00943E8B" w:rsidRDefault="00A1503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Электроснабжение потребителей МО город Калининск осуществляется электроэнергией по существующим сетям 35-110 кВ, обслуживаемых ПАО</w:t>
      </w:r>
      <w:r w:rsidR="0029700C"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«Россети</w:t>
      </w:r>
      <w:r w:rsidR="0029700C" w:rsidRPr="00943E8B">
        <w:rPr>
          <w:rFonts w:ascii="Times New Roman" w:eastAsia="Times New Roman" w:hAnsi="Times New Roman" w:cs="Times New Roman"/>
          <w:sz w:val="28"/>
          <w:szCs w:val="28"/>
          <w:lang w:eastAsia="ru-RU"/>
        </w:rPr>
        <w:t> </w:t>
      </w:r>
      <w:r w:rsidR="00D10697" w:rsidRPr="00943E8B">
        <w:rPr>
          <w:rFonts w:ascii="Times New Roman" w:eastAsia="Times New Roman" w:hAnsi="Times New Roman" w:cs="Times New Roman"/>
          <w:sz w:val="28"/>
          <w:szCs w:val="28"/>
          <w:lang w:eastAsia="ru-RU"/>
        </w:rPr>
        <w:t>Волга», правобережным производственным отделением</w:t>
      </w:r>
    </w:p>
    <w:p w:rsidR="00A15032" w:rsidRPr="00943E8B" w:rsidRDefault="00A1503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Электроснабжение г. Калининск в настоящее время осуществляется от</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Саратовской энергосистемы, через электроподстанции ПС «Калининск» 110/35/10 кВ, ПС «Баланда» 110/35/10 кВ, ПС «Круглое» 35/10 кВ.</w:t>
      </w:r>
    </w:p>
    <w:p w:rsidR="00A15032" w:rsidRPr="00943E8B" w:rsidRDefault="00A1503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Электроподстанция «Калининск» 110/35/10 кВ запитана от ПС «Аткарская» 220/110/35/10 кВ (Аткарский муниципальный район) одной цепью ВЛ – 110 кВ. От</w:t>
      </w:r>
      <w:r w:rsidR="00836377" w:rsidRPr="00943E8B">
        <w:rPr>
          <w:rFonts w:ascii="Times New Roman" w:hAnsi="Times New Roman" w:cs="Times New Roman"/>
          <w:sz w:val="28"/>
          <w:szCs w:val="28"/>
        </w:rPr>
        <w:t> </w:t>
      </w:r>
      <w:r w:rsidRPr="00943E8B">
        <w:rPr>
          <w:rFonts w:ascii="Times New Roman" w:eastAsia="Times New Roman" w:hAnsi="Times New Roman" w:cs="Times New Roman"/>
          <w:sz w:val="28"/>
          <w:szCs w:val="28"/>
          <w:lang w:eastAsia="ru-RU"/>
        </w:rPr>
        <w:t>ПС «Калининск» 110/35/10 кВ идет отпайка на ПС «Баланда» 110/35/10 кВ.</w:t>
      </w:r>
    </w:p>
    <w:p w:rsidR="00A15032" w:rsidRPr="00943E8B" w:rsidRDefault="00A1503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От ПС «Песчаный Умет-2» 110/10 кВ (Татищевский муниципальный район) электроэнергия одной цепью ВЛ-110 кВ поступает на ПС «Баланда» 110/35/10 кВ с</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отпайкой на ПС «Калининск» 110/35/10 кВ.</w:t>
      </w:r>
    </w:p>
    <w:p w:rsidR="00A15032" w:rsidRPr="00943E8B" w:rsidRDefault="00A1503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От ПС «Лысые Горы» 110/35/10 кВ (Лысогорский муниципальный район) электроэнергия по ВЛ-110 кВ поступает на ПС «Баланда» 110/35/10 кВ.</w:t>
      </w:r>
    </w:p>
    <w:p w:rsidR="00A15032" w:rsidRPr="00943E8B" w:rsidRDefault="00A1503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бесперебойного электроснабжения города электроэнергия поступает также по линиям электроснабжения ВЛ-35 кВ от ПС «Баланда» 110/35/10 кВ на</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ПС</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«Круглое» 35/10 кВ.</w:t>
      </w:r>
    </w:p>
    <w:p w:rsidR="00A15032" w:rsidRPr="00943E8B" w:rsidRDefault="00A15032" w:rsidP="00171110">
      <w:pPr>
        <w:widowControl w:val="0"/>
        <w:suppressAutoHyphens/>
        <w:spacing w:after="0" w:line="240" w:lineRule="auto"/>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Таблица 7.3.1 Характеристика источников электроснабжения г. Калининск</w:t>
      </w:r>
    </w:p>
    <w:tbl>
      <w:tblPr>
        <w:tblStyle w:val="14"/>
        <w:tblW w:w="4897" w:type="pct"/>
        <w:tblInd w:w="108" w:type="dxa"/>
        <w:tblLook w:val="0000"/>
      </w:tblPr>
      <w:tblGrid>
        <w:gridCol w:w="717"/>
        <w:gridCol w:w="3819"/>
        <w:gridCol w:w="2129"/>
        <w:gridCol w:w="3541"/>
      </w:tblGrid>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 п/п</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b/>
                <w:sz w:val="28"/>
                <w:szCs w:val="28"/>
              </w:rPr>
            </w:pPr>
            <w:r w:rsidRPr="00943E8B">
              <w:rPr>
                <w:rFonts w:ascii="Times New Roman" w:eastAsia="Calibri" w:hAnsi="Times New Roman" w:cs="Times New Roman"/>
                <w:b/>
                <w:sz w:val="28"/>
                <w:szCs w:val="28"/>
              </w:rPr>
              <w:t>Наименование п/c, ЗТП</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Напряжение,</w:t>
            </w:r>
            <w:r w:rsidR="0065491D">
              <w:rPr>
                <w:rFonts w:ascii="Times New Roman" w:eastAsia="Calibri" w:hAnsi="Times New Roman" w:cs="Times New Roman"/>
                <w:b/>
                <w:sz w:val="28"/>
                <w:szCs w:val="28"/>
              </w:rPr>
              <w:t xml:space="preserve"> </w:t>
            </w:r>
            <w:r w:rsidRPr="00943E8B">
              <w:rPr>
                <w:rFonts w:ascii="Times New Roman" w:eastAsia="Calibri" w:hAnsi="Times New Roman" w:cs="Times New Roman"/>
                <w:b/>
                <w:sz w:val="28"/>
                <w:szCs w:val="28"/>
              </w:rPr>
              <w:t>кВ</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Количество и установленная мощность трансформаторов,</w:t>
            </w:r>
            <w:r w:rsidR="0065491D">
              <w:rPr>
                <w:rFonts w:ascii="Times New Roman" w:eastAsia="Calibri" w:hAnsi="Times New Roman" w:cs="Times New Roman"/>
                <w:b/>
                <w:sz w:val="28"/>
                <w:szCs w:val="28"/>
              </w:rPr>
              <w:t xml:space="preserve"> </w:t>
            </w:r>
            <w:r w:rsidRPr="00943E8B">
              <w:rPr>
                <w:rFonts w:ascii="Times New Roman" w:eastAsia="Calibri" w:hAnsi="Times New Roman" w:cs="Times New Roman"/>
                <w:b/>
                <w:sz w:val="28"/>
                <w:szCs w:val="28"/>
              </w:rPr>
              <w:t>кВА</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ПС «Калининск»</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110/35/10</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32000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ПС «Баланда»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110/35/10</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50000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ПС «Круглое»</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35/10</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№3 «Березка»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№7 «Коммунистическая»</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№8 «Поликлиническая»</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№11 «Центр.котельная»</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1х630, 1х400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8</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№20 «Санаторная школа»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9</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№22 «Поселок РИ»</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10</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ГКТП №23А «Винница»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11</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ГКТП №30 «Круглое»</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12</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№36 «Больница»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630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13</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№43 «100 кварт.дом»</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14</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№55 «Стадион»</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15</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№59 «ЗОТ»</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16</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№60 «Пожарная часть»</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lastRenderedPageBreak/>
              <w:t>17</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№61 «МТФ»</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18</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№76 «Дом СХТ»</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19</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№84 «Авиазавод»</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20</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№86 «Детсад»</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21</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№87 «Клуб»</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22</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№89 «Жилые дома»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23</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№90 «СТФ»</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63</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24</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№80А «Бассейн водовода»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25</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№85А «СТ Энтузиаст»</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26</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№92А «СТ Мелиоратор»</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63</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27</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№93А «СТ Строитель»</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28</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№94А «СТ Химик»</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29</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№63А «Водозабор»</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30</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№64А «Лесхоз»</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31</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№84А «Скважина-3»</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32</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№71А «Скважина-4»</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33</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№88А «Жилые дома»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34</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№517 Ритуал «Обелиск»</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35</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№549А «Альтаир»</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36</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№510А «МКК»</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2х630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37</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№544А «Оськин»</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38</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№546А «Мясокомбинат»</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630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39</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№553А «МКК»</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40</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№551А «Райтоп»</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41</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№543А ООО «Оськин»</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42</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№547А «Дор. ПМК»</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43</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№548А «Дор. ПМК»</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44</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№550А «Райпо»</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45</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№552А «МКК»</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500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46</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№554А «Склады с/х техника»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47</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№518А «Русское поле»</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48</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№45А «АЗС»</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63</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49</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№516А «ГРП»</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63</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50</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№96 «Скважина»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51</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№97 «Хознужды»</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52</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№542 «Советская»</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53</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№98А «АТП»</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54</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№100А ООТ «Полесье»</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55</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№101А «ГП ДРСУ-1»</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320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56</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№102А «Агрохимия»</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lastRenderedPageBreak/>
              <w:t>57</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№103А «РО ПТО АПК»</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2х320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58</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№104А «МП РЭО»</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59</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№105А «ПКЭС жилые дома»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60</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№106А «Колибри»</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61</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№107А ТО «Ахтубинское»</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62</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№108А «ПКЭС жилые дома»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63</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№109А «МРЭО ГИБДД»</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64</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№110А «ИПК ФХ «Агротранс»</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65</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№111А «ИПК ФХ «Агротранс»</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66</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№113А «Спектр»</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67</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№114А «ГП ДРСУ»</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68</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№115А «База МТС»</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69</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№118А «Газ. АЗС»</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70</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№488А «ПКЭС жилые дома»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71</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№489А ТОО «Вулкан»</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72</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№509А «Котельная ЦРБ»</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73</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№519А «ПКЭС жилые дома»</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63</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74</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№536А КФХ «Водолей»</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250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75</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№546А «Отдел культуры»</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w:t>
            </w:r>
          </w:p>
        </w:tc>
      </w:tr>
      <w:tr w:rsidR="00742EDD" w:rsidRPr="00943E8B" w:rsidTr="00C11C55">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76</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№432А «Котельная»</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rPr>
          <w:trHeight w:val="377"/>
        </w:trPr>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77</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№434А «СТФ»</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rPr>
          <w:trHeight w:val="270"/>
        </w:trPr>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78</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ЗТП №99А «Ремзавод»</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rPr>
          <w:trHeight w:val="259"/>
        </w:trPr>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79</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ГКТП №107 «РСУ 60-3»</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400</w:t>
            </w:r>
          </w:p>
        </w:tc>
      </w:tr>
      <w:tr w:rsidR="00742EDD" w:rsidRPr="00943E8B" w:rsidTr="00C11C55">
        <w:trPr>
          <w:trHeight w:val="273"/>
        </w:trPr>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80</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№511А «АЗС»</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63</w:t>
            </w:r>
          </w:p>
        </w:tc>
      </w:tr>
      <w:tr w:rsidR="00742EDD" w:rsidRPr="00943E8B" w:rsidTr="00C11C55">
        <w:trPr>
          <w:trHeight w:val="273"/>
        </w:trPr>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81</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№54А «Кафе»</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rPr>
          <w:trHeight w:val="276"/>
        </w:trPr>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82</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КТП №44А «ВАЗ»</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10/0,4</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160</w:t>
            </w:r>
          </w:p>
        </w:tc>
      </w:tr>
      <w:tr w:rsidR="00742EDD" w:rsidRPr="00943E8B" w:rsidTr="00C11C55">
        <w:trPr>
          <w:trHeight w:val="125"/>
        </w:trPr>
        <w:tc>
          <w:tcPr>
            <w:tcW w:w="351" w:type="pct"/>
            <w:vAlign w:val="center"/>
          </w:tcPr>
          <w:p w:rsidR="00742EDD" w:rsidRPr="00943E8B" w:rsidRDefault="00742EDD" w:rsidP="00171110">
            <w:pPr>
              <w:widowControl w:val="0"/>
              <w:suppressAutoHyphens/>
              <w:jc w:val="center"/>
              <w:rPr>
                <w:rFonts w:ascii="Times New Roman" w:eastAsia="Calibri" w:hAnsi="Times New Roman" w:cs="Times New Roman"/>
                <w:b/>
                <w:sz w:val="28"/>
                <w:szCs w:val="28"/>
              </w:rPr>
            </w:pPr>
            <w:r w:rsidRPr="00943E8B">
              <w:rPr>
                <w:rFonts w:ascii="Times New Roman" w:eastAsia="Calibri" w:hAnsi="Times New Roman" w:cs="Times New Roman"/>
                <w:b/>
                <w:sz w:val="28"/>
                <w:szCs w:val="28"/>
              </w:rPr>
              <w:t>83</w:t>
            </w:r>
          </w:p>
        </w:tc>
        <w:tc>
          <w:tcPr>
            <w:tcW w:w="1871" w:type="pct"/>
            <w:vAlign w:val="center"/>
          </w:tcPr>
          <w:p w:rsidR="00742EDD" w:rsidRPr="00943E8B" w:rsidRDefault="00742EDD" w:rsidP="00171110">
            <w:pPr>
              <w:widowControl w:val="0"/>
              <w:suppressAutoHyphens/>
              <w:rPr>
                <w:rFonts w:ascii="Times New Roman" w:eastAsia="Calibri" w:hAnsi="Times New Roman" w:cs="Times New Roman"/>
                <w:sz w:val="28"/>
                <w:szCs w:val="28"/>
              </w:rPr>
            </w:pPr>
            <w:r w:rsidRPr="00943E8B">
              <w:rPr>
                <w:rFonts w:ascii="Times New Roman" w:eastAsia="Calibri" w:hAnsi="Times New Roman" w:cs="Times New Roman"/>
                <w:sz w:val="28"/>
                <w:szCs w:val="28"/>
              </w:rPr>
              <w:t>РП-2 «Элеватор»</w:t>
            </w:r>
          </w:p>
        </w:tc>
        <w:tc>
          <w:tcPr>
            <w:tcW w:w="1043"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w:t>
            </w:r>
          </w:p>
        </w:tc>
        <w:tc>
          <w:tcPr>
            <w:tcW w:w="1735" w:type="pct"/>
            <w:vAlign w:val="center"/>
          </w:tcPr>
          <w:p w:rsidR="00742EDD" w:rsidRPr="00943E8B" w:rsidRDefault="00742EDD" w:rsidP="00171110">
            <w:pPr>
              <w:widowControl w:val="0"/>
              <w:suppressAutoHyphens/>
              <w:jc w:val="center"/>
              <w:rPr>
                <w:rFonts w:ascii="Times New Roman" w:eastAsia="Calibri" w:hAnsi="Times New Roman" w:cs="Times New Roman"/>
                <w:sz w:val="28"/>
                <w:szCs w:val="28"/>
              </w:rPr>
            </w:pPr>
            <w:r w:rsidRPr="00943E8B">
              <w:rPr>
                <w:rFonts w:ascii="Times New Roman" w:eastAsia="Calibri" w:hAnsi="Times New Roman" w:cs="Times New Roman"/>
                <w:sz w:val="28"/>
                <w:szCs w:val="28"/>
              </w:rPr>
              <w:t>-</w:t>
            </w:r>
          </w:p>
        </w:tc>
      </w:tr>
    </w:tbl>
    <w:p w:rsidR="00A15032" w:rsidRPr="00943E8B" w:rsidRDefault="00A15032" w:rsidP="00171110">
      <w:pPr>
        <w:widowControl w:val="0"/>
        <w:suppressAutoHyphens/>
        <w:spacing w:after="0" w:line="240" w:lineRule="auto"/>
        <w:jc w:val="both"/>
        <w:rPr>
          <w:rFonts w:ascii="Times New Roman" w:eastAsia="Times New Roman" w:hAnsi="Times New Roman" w:cs="Times New Roman"/>
          <w:sz w:val="28"/>
          <w:szCs w:val="28"/>
          <w:lang w:eastAsia="ru-RU"/>
        </w:rPr>
      </w:pPr>
    </w:p>
    <w:p w:rsidR="00C100F4" w:rsidRPr="00943E8B" w:rsidRDefault="00B7687F" w:rsidP="00171110">
      <w:pPr>
        <w:widowControl w:val="0"/>
        <w:numPr>
          <w:ilvl w:val="1"/>
          <w:numId w:val="24"/>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105" w:name="_Toc21089263"/>
      <w:bookmarkStart w:id="106" w:name="_Toc145518077"/>
      <w:r w:rsidRPr="00943E8B">
        <w:rPr>
          <w:rFonts w:ascii="Times New Roman" w:eastAsia="Times New Roman" w:hAnsi="Times New Roman" w:cs="Times New Roman"/>
          <w:b/>
          <w:sz w:val="28"/>
          <w:szCs w:val="28"/>
          <w:lang w:eastAsia="ru-RU"/>
        </w:rPr>
        <w:t>Газоснабжение</w:t>
      </w:r>
      <w:bookmarkEnd w:id="105"/>
      <w:bookmarkEnd w:id="106"/>
    </w:p>
    <w:p w:rsidR="00002875" w:rsidRPr="00943E8B" w:rsidRDefault="0000287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Эксплуатацией ГРС занимается ПАО «Газпром газораспределение Саратовская область», реализацией природного газа потребителям занимается ООО</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«Газпром межрегионгаз Саратов».</w:t>
      </w:r>
    </w:p>
    <w:p w:rsidR="00002875" w:rsidRPr="00943E8B" w:rsidRDefault="0000287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Источником газоснабжения МО г. Калининск является природный газ, который подается по отводу от магистрального газопровода Петровск – Новопсков диаметром 530-325 мм и давлением P=5,5 МПа.</w:t>
      </w:r>
    </w:p>
    <w:p w:rsidR="00002875" w:rsidRPr="00943E8B" w:rsidRDefault="0000287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Текущая загруженность ГРС-Калининск составляет 25%.</w:t>
      </w:r>
    </w:p>
    <w:p w:rsidR="00002875" w:rsidRPr="00943E8B" w:rsidRDefault="0000287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От газораспределительной станции (ГРС) «Калининск» газ по газораспределительным сетям поступает на ГРП и ГРПШ г. Калининска. На выходе из ГРС давление газа P вых=1,2 МПа.</w:t>
      </w:r>
    </w:p>
    <w:p w:rsidR="00002875" w:rsidRPr="00943E8B" w:rsidRDefault="00537383"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Существующая система газоснабжения трехступенчатая. Распределение газа осуществляется по газопроводам</w:t>
      </w:r>
      <w:r w:rsidR="00742EDD" w:rsidRPr="00943E8B">
        <w:rPr>
          <w:rFonts w:ascii="Times New Roman" w:eastAsia="Times New Roman" w:hAnsi="Times New Roman" w:cs="Times New Roman"/>
          <w:sz w:val="28"/>
          <w:szCs w:val="28"/>
          <w:lang w:eastAsia="ru-RU"/>
        </w:rPr>
        <w:t xml:space="preserve"> высокого давления I категории –</w:t>
      </w:r>
      <w:r w:rsidRPr="00943E8B">
        <w:rPr>
          <w:rFonts w:ascii="Times New Roman" w:eastAsia="Times New Roman" w:hAnsi="Times New Roman" w:cs="Times New Roman"/>
          <w:sz w:val="28"/>
          <w:szCs w:val="28"/>
          <w:lang w:eastAsia="ru-RU"/>
        </w:rPr>
        <w:t xml:space="preserve"> 1,2</w:t>
      </w:r>
      <w:r w:rsidR="00742EDD" w:rsidRPr="00943E8B">
        <w:rPr>
          <w:rFonts w:ascii="Times New Roman" w:eastAsia="Times New Roman" w:hAnsi="Times New Roman" w:cs="Times New Roman"/>
          <w:sz w:val="28"/>
          <w:szCs w:val="28"/>
          <w:lang w:eastAsia="ru-RU"/>
        </w:rPr>
        <w:t xml:space="preserve"> МПа, среднего – 0,3 МПа и низкого –</w:t>
      </w:r>
      <w:r w:rsidRPr="00943E8B">
        <w:rPr>
          <w:rFonts w:ascii="Times New Roman" w:eastAsia="Times New Roman" w:hAnsi="Times New Roman" w:cs="Times New Roman"/>
          <w:sz w:val="28"/>
          <w:szCs w:val="28"/>
          <w:lang w:eastAsia="ru-RU"/>
        </w:rPr>
        <w:t xml:space="preserve"> 0,003 МПа.</w:t>
      </w:r>
    </w:p>
    <w:p w:rsidR="00537383" w:rsidRPr="00943E8B" w:rsidRDefault="00537383"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От ГРС «Калининск» также запитаны следующие населенные пункты</w:t>
      </w:r>
      <w:r w:rsidR="00344EBA" w:rsidRPr="00943E8B">
        <w:rPr>
          <w:rFonts w:ascii="Times New Roman" w:eastAsia="Times New Roman" w:hAnsi="Times New Roman" w:cs="Times New Roman"/>
          <w:sz w:val="28"/>
          <w:szCs w:val="28"/>
          <w:lang w:eastAsia="ru-RU"/>
        </w:rPr>
        <w:t xml:space="preserve"> Калининского района</w:t>
      </w:r>
      <w:r w:rsidRPr="00943E8B">
        <w:rPr>
          <w:rFonts w:ascii="Times New Roman" w:eastAsia="Times New Roman" w:hAnsi="Times New Roman" w:cs="Times New Roman"/>
          <w:sz w:val="28"/>
          <w:szCs w:val="28"/>
          <w:lang w:eastAsia="ru-RU"/>
        </w:rPr>
        <w:t>: с.</w:t>
      </w:r>
      <w:r w:rsidR="00F901D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Новая Ивановка, с. Федоровка, хут. Круглый, с. Михайловка, дер. Варварина Гайка, с.</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Первомайское, с. Салтыково, с. Монастырское, дер. Панцыровка, с.</w:t>
      </w:r>
      <w:r w:rsidR="00F901DB"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Свердлово, дер. Кологреевка, с. Симоновка, с. Владыкино, с. Колокольцовка, дер.</w:t>
      </w:r>
      <w:r w:rsidR="00836377" w:rsidRPr="00943E8B">
        <w:rPr>
          <w:rFonts w:ascii="Times New Roman" w:eastAsia="Times New Roman" w:hAnsi="Times New Roman" w:cs="Times New Roman"/>
          <w:b/>
          <w:sz w:val="28"/>
          <w:szCs w:val="28"/>
          <w:lang w:eastAsia="ru-RU"/>
        </w:rPr>
        <w:t> </w:t>
      </w:r>
      <w:r w:rsidRPr="00943E8B">
        <w:rPr>
          <w:rFonts w:ascii="Times New Roman" w:eastAsia="Times New Roman" w:hAnsi="Times New Roman" w:cs="Times New Roman"/>
          <w:sz w:val="28"/>
          <w:szCs w:val="28"/>
          <w:lang w:eastAsia="ru-RU"/>
        </w:rPr>
        <w:t>Новоалександровка, с. Красноармейское, дер. Николаевка, свх.Баландинский.</w:t>
      </w:r>
    </w:p>
    <w:p w:rsidR="00537383" w:rsidRPr="00943E8B" w:rsidRDefault="00537383"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территории МО г. Калининск расположено 6 ГРП с регуляторами давления РДБК-100 (1988-1995 гг. постройки), 64 шкафных газорегуляторных пункта ШРП с</w:t>
      </w:r>
      <w:r w:rsidR="00836377"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регуляторами давления газа РДНК-400, РДБК-50. Все газорегуляторные пункты (ГРП, ГРПШ) г. Калини</w:t>
      </w:r>
      <w:r w:rsidR="00A73565" w:rsidRPr="00943E8B">
        <w:rPr>
          <w:rFonts w:ascii="Times New Roman" w:eastAsia="Times New Roman" w:hAnsi="Times New Roman" w:cs="Times New Roman"/>
          <w:sz w:val="28"/>
          <w:szCs w:val="28"/>
          <w:lang w:eastAsia="ru-RU"/>
        </w:rPr>
        <w:t>нск находятся на балансе ФЛ АО «</w:t>
      </w:r>
      <w:r w:rsidRPr="00943E8B">
        <w:rPr>
          <w:rFonts w:ascii="Times New Roman" w:eastAsia="Times New Roman" w:hAnsi="Times New Roman" w:cs="Times New Roman"/>
          <w:sz w:val="28"/>
          <w:szCs w:val="28"/>
          <w:lang w:eastAsia="ru-RU"/>
        </w:rPr>
        <w:t>Газпром газора</w:t>
      </w:r>
      <w:r w:rsidR="00A73565" w:rsidRPr="00943E8B">
        <w:rPr>
          <w:rFonts w:ascii="Times New Roman" w:eastAsia="Times New Roman" w:hAnsi="Times New Roman" w:cs="Times New Roman"/>
          <w:sz w:val="28"/>
          <w:szCs w:val="28"/>
          <w:lang w:eastAsia="ru-RU"/>
        </w:rPr>
        <w:t>спределение Саратовская область»</w:t>
      </w:r>
      <w:r w:rsidRPr="00943E8B">
        <w:rPr>
          <w:rFonts w:ascii="Times New Roman" w:eastAsia="Times New Roman" w:hAnsi="Times New Roman" w:cs="Times New Roman"/>
          <w:sz w:val="28"/>
          <w:szCs w:val="28"/>
          <w:lang w:eastAsia="ru-RU"/>
        </w:rPr>
        <w:t xml:space="preserve"> в г.Калининск.</w:t>
      </w:r>
    </w:p>
    <w:p w:rsidR="00537383" w:rsidRPr="00943E8B" w:rsidRDefault="00537383"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Срок эксплуатации стальных газопроводов 40 лет, полиэтиленовых 50 лет, оборудования ГРП и ШРП 20 лет (РД 12-608-03).</w:t>
      </w:r>
    </w:p>
    <w:p w:rsidR="00002875" w:rsidRPr="00943E8B" w:rsidRDefault="00002875"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711FC2" w:rsidRPr="00943E8B" w:rsidRDefault="00B7687F" w:rsidP="00171110">
      <w:pPr>
        <w:widowControl w:val="0"/>
        <w:numPr>
          <w:ilvl w:val="1"/>
          <w:numId w:val="24"/>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107" w:name="_Toc21089264"/>
      <w:bookmarkStart w:id="108" w:name="_Toc145518078"/>
      <w:r w:rsidRPr="00943E8B">
        <w:rPr>
          <w:rFonts w:ascii="Times New Roman" w:eastAsia="Times New Roman" w:hAnsi="Times New Roman" w:cs="Times New Roman"/>
          <w:b/>
          <w:sz w:val="28"/>
          <w:szCs w:val="28"/>
          <w:lang w:eastAsia="ru-RU"/>
        </w:rPr>
        <w:t>Связь</w:t>
      </w:r>
      <w:bookmarkEnd w:id="107"/>
      <w:bookmarkEnd w:id="108"/>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Обеспечение населения муниципального образования услугами связи является приоритетной задачей органов местного самоуправления. Относится к вопрос</w:t>
      </w:r>
      <w:r w:rsidR="00711FC2" w:rsidRPr="00943E8B">
        <w:rPr>
          <w:rFonts w:ascii="Times New Roman" w:eastAsia="Times New Roman" w:hAnsi="Times New Roman" w:cs="Times New Roman"/>
          <w:sz w:val="28"/>
          <w:szCs w:val="28"/>
          <w:lang w:eastAsia="ar-SA"/>
        </w:rPr>
        <w:t>ам местного значения поселения.</w:t>
      </w:r>
    </w:p>
    <w:p w:rsidR="008105B8" w:rsidRPr="00943E8B" w:rsidRDefault="008105B8" w:rsidP="00171110">
      <w:pPr>
        <w:widowControl w:val="0"/>
        <w:suppressAutoHyphens/>
        <w:spacing w:after="0" w:line="240" w:lineRule="auto"/>
        <w:jc w:val="both"/>
        <w:rPr>
          <w:rFonts w:ascii="Times New Roman" w:eastAsia="Courier New" w:hAnsi="Times New Roman" w:cs="Times New Roman"/>
          <w:sz w:val="28"/>
          <w:szCs w:val="28"/>
          <w:lang w:eastAsia="ru-RU"/>
        </w:rPr>
      </w:pPr>
    </w:p>
    <w:p w:rsidR="00FF44CC" w:rsidRPr="00943E8B" w:rsidRDefault="00B7687F" w:rsidP="00171110">
      <w:pPr>
        <w:widowControl w:val="0"/>
        <w:numPr>
          <w:ilvl w:val="2"/>
          <w:numId w:val="24"/>
        </w:numPr>
        <w:tabs>
          <w:tab w:val="left" w:pos="1134"/>
        </w:tabs>
        <w:suppressAutoHyphens/>
        <w:spacing w:after="0" w:line="240" w:lineRule="auto"/>
        <w:ind w:left="0" w:firstLine="709"/>
        <w:contextualSpacing/>
        <w:jc w:val="both"/>
        <w:outlineLvl w:val="2"/>
        <w:rPr>
          <w:rFonts w:ascii="Times New Roman" w:eastAsia="Courier New" w:hAnsi="Times New Roman" w:cs="Times New Roman"/>
          <w:b/>
          <w:sz w:val="28"/>
          <w:szCs w:val="28"/>
          <w:lang w:eastAsia="ru-RU"/>
        </w:rPr>
      </w:pPr>
      <w:bookmarkStart w:id="109" w:name="_Toc21089265"/>
      <w:bookmarkStart w:id="110" w:name="_Toc145518079"/>
      <w:r w:rsidRPr="00943E8B">
        <w:rPr>
          <w:rFonts w:ascii="Times New Roman" w:eastAsia="Courier New" w:hAnsi="Times New Roman" w:cs="Times New Roman"/>
          <w:b/>
          <w:sz w:val="28"/>
          <w:szCs w:val="28"/>
          <w:lang w:eastAsia="ru-RU"/>
        </w:rPr>
        <w:t>Почтовая связь</w:t>
      </w:r>
      <w:bookmarkEnd w:id="109"/>
      <w:bookmarkEnd w:id="110"/>
    </w:p>
    <w:p w:rsidR="00FF44CC" w:rsidRPr="00943E8B" w:rsidRDefault="00B7687F" w:rsidP="00171110">
      <w:pPr>
        <w:widowControl w:val="0"/>
        <w:suppressAutoHyphens/>
        <w:spacing w:after="0" w:line="240" w:lineRule="auto"/>
        <w:ind w:firstLine="709"/>
        <w:jc w:val="both"/>
        <w:rPr>
          <w:rFonts w:ascii="Times New Roman" w:eastAsia="Courier New" w:hAnsi="Times New Roman" w:cs="Times New Roman"/>
          <w:b/>
          <w:sz w:val="28"/>
          <w:szCs w:val="28"/>
          <w:lang w:eastAsia="ru-RU"/>
        </w:rPr>
      </w:pPr>
      <w:r w:rsidRPr="00943E8B">
        <w:rPr>
          <w:rFonts w:ascii="Times New Roman" w:eastAsia="Times New Roman" w:hAnsi="Times New Roman" w:cs="Times New Roman"/>
          <w:sz w:val="28"/>
          <w:szCs w:val="28"/>
          <w:lang w:eastAsia="ar-SA"/>
        </w:rPr>
        <w:t>На территории</w:t>
      </w:r>
      <w:r w:rsidR="0065491D">
        <w:rPr>
          <w:rFonts w:ascii="Times New Roman" w:eastAsia="Times New Roman" w:hAnsi="Times New Roman" w:cs="Times New Roman"/>
          <w:sz w:val="28"/>
          <w:szCs w:val="28"/>
          <w:lang w:eastAsia="ar-SA"/>
        </w:rPr>
        <w:t xml:space="preserve"> </w:t>
      </w:r>
      <w:r w:rsidRPr="00943E8B">
        <w:rPr>
          <w:rFonts w:ascii="Times New Roman" w:eastAsia="Times New Roman" w:hAnsi="Times New Roman" w:cs="Times New Roman"/>
          <w:sz w:val="28"/>
          <w:szCs w:val="28"/>
          <w:lang w:eastAsia="ar-SA"/>
        </w:rPr>
        <w:t>муниципального образования</w:t>
      </w:r>
      <w:r w:rsidR="00537383" w:rsidRPr="00943E8B">
        <w:rPr>
          <w:rFonts w:ascii="Times New Roman" w:eastAsia="Times New Roman" w:hAnsi="Times New Roman" w:cs="Times New Roman"/>
          <w:sz w:val="28"/>
          <w:szCs w:val="28"/>
          <w:lang w:eastAsia="ar-SA"/>
        </w:rPr>
        <w:t xml:space="preserve"> г. Калининск</w:t>
      </w:r>
      <w:r w:rsidRPr="00943E8B">
        <w:rPr>
          <w:rFonts w:ascii="Times New Roman" w:eastAsia="Times New Roman" w:hAnsi="Times New Roman" w:cs="Times New Roman"/>
          <w:sz w:val="28"/>
          <w:szCs w:val="28"/>
          <w:lang w:eastAsia="ar-SA"/>
        </w:rPr>
        <w:t xml:space="preserve"> почтовую связь обеспечив</w:t>
      </w:r>
      <w:r w:rsidR="00537383" w:rsidRPr="00943E8B">
        <w:rPr>
          <w:rFonts w:ascii="Times New Roman" w:eastAsia="Times New Roman" w:hAnsi="Times New Roman" w:cs="Times New Roman"/>
          <w:sz w:val="28"/>
          <w:szCs w:val="28"/>
          <w:lang w:eastAsia="ar-SA"/>
        </w:rPr>
        <w:t>ает АО «Почта России», имеющее 4</w:t>
      </w:r>
      <w:r w:rsidRPr="00943E8B">
        <w:rPr>
          <w:rFonts w:ascii="Times New Roman" w:eastAsia="Times New Roman" w:hAnsi="Times New Roman" w:cs="Times New Roman"/>
          <w:sz w:val="28"/>
          <w:szCs w:val="28"/>
          <w:lang w:eastAsia="ar-SA"/>
        </w:rPr>
        <w:t xml:space="preserve"> отделения. Регулирование деятельности осуществляется на законодательном уровне. </w:t>
      </w:r>
    </w:p>
    <w:p w:rsidR="0065491D"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Отделения почты </w:t>
      </w:r>
      <w:r w:rsidR="00053DCE" w:rsidRPr="00943E8B">
        <w:rPr>
          <w:rFonts w:ascii="Times New Roman" w:eastAsia="Times New Roman" w:hAnsi="Times New Roman" w:cs="Times New Roman"/>
          <w:sz w:val="28"/>
          <w:szCs w:val="28"/>
          <w:lang w:eastAsia="ar-SA"/>
        </w:rPr>
        <w:t>МО</w:t>
      </w:r>
      <w:r w:rsidR="00537383" w:rsidRPr="00943E8B">
        <w:rPr>
          <w:rFonts w:ascii="Times New Roman" w:eastAsia="Times New Roman" w:hAnsi="Times New Roman" w:cs="Times New Roman"/>
          <w:sz w:val="28"/>
          <w:szCs w:val="28"/>
          <w:lang w:eastAsia="ar-SA"/>
        </w:rPr>
        <w:t xml:space="preserve"> город Калининск</w:t>
      </w:r>
      <w:r w:rsidR="00053DCE" w:rsidRPr="00943E8B">
        <w:rPr>
          <w:rFonts w:ascii="Times New Roman" w:eastAsia="Times New Roman" w:hAnsi="Times New Roman" w:cs="Times New Roman"/>
          <w:sz w:val="28"/>
          <w:szCs w:val="28"/>
          <w:lang w:eastAsia="ar-SA"/>
        </w:rPr>
        <w:t xml:space="preserve"> приведены в таблице 7.5.1</w:t>
      </w:r>
    </w:p>
    <w:p w:rsidR="0065491D" w:rsidRDefault="0065491D" w:rsidP="00171110">
      <w:pPr>
        <w:widowControl w:val="0"/>
        <w:suppressAutoHyphens/>
        <w:spacing w:after="0" w:line="240" w:lineRule="auto"/>
        <w:ind w:firstLine="709"/>
        <w:rPr>
          <w:rFonts w:ascii="Times New Roman" w:eastAsia="Times New Roman" w:hAnsi="Times New Roman" w:cs="Times New Roman"/>
          <w:b/>
          <w:sz w:val="28"/>
          <w:szCs w:val="28"/>
          <w:lang w:eastAsia="ar-SA"/>
        </w:rPr>
      </w:pPr>
    </w:p>
    <w:p w:rsidR="0065491D" w:rsidRPr="00943E8B" w:rsidRDefault="0065491D" w:rsidP="00171110">
      <w:pPr>
        <w:widowControl w:val="0"/>
        <w:suppressAutoHyphens/>
        <w:spacing w:after="0" w:line="240" w:lineRule="auto"/>
        <w:ind w:firstLine="709"/>
        <w:rPr>
          <w:rFonts w:ascii="Times New Roman" w:eastAsia="Courier New" w:hAnsi="Times New Roman" w:cs="Times New Roman"/>
          <w:b/>
          <w:sz w:val="28"/>
          <w:szCs w:val="28"/>
          <w:lang w:eastAsia="ru-RU"/>
        </w:rPr>
      </w:pPr>
      <w:r w:rsidRPr="00943E8B">
        <w:rPr>
          <w:rFonts w:ascii="Times New Roman" w:eastAsia="Times New Roman" w:hAnsi="Times New Roman" w:cs="Times New Roman"/>
          <w:b/>
          <w:sz w:val="28"/>
          <w:szCs w:val="28"/>
          <w:lang w:eastAsia="ar-SA"/>
        </w:rPr>
        <w:t>Таблица 7.5.1 Отделения почтовой связи МО г. Калининск</w:t>
      </w:r>
    </w:p>
    <w:p w:rsidR="0065491D" w:rsidRPr="00943E8B" w:rsidRDefault="0065491D" w:rsidP="00171110">
      <w:pPr>
        <w:widowControl w:val="0"/>
        <w:suppressAutoHyphens/>
        <w:spacing w:after="0" w:line="240" w:lineRule="auto"/>
        <w:jc w:val="both"/>
        <w:rPr>
          <w:rFonts w:ascii="Times New Roman" w:eastAsia="Courier New" w:hAnsi="Times New Roman" w:cs="Times New Roman"/>
          <w:sz w:val="28"/>
          <w:szCs w:val="28"/>
          <w:lang w:eastAsia="ru-RU"/>
        </w:rPr>
      </w:pPr>
    </w:p>
    <w:tbl>
      <w:tblPr>
        <w:tblStyle w:val="48"/>
        <w:tblpPr w:leftFromText="180" w:rightFromText="180" w:vertAnchor="text" w:horzAnchor="margin" w:tblpY="7"/>
        <w:tblW w:w="10206" w:type="dxa"/>
        <w:tblLayout w:type="fixed"/>
        <w:tblLook w:val="04A0"/>
      </w:tblPr>
      <w:tblGrid>
        <w:gridCol w:w="567"/>
        <w:gridCol w:w="1843"/>
        <w:gridCol w:w="2410"/>
        <w:gridCol w:w="1701"/>
        <w:gridCol w:w="2126"/>
        <w:gridCol w:w="1559"/>
      </w:tblGrid>
      <w:tr w:rsidR="0065491D" w:rsidRPr="00943E8B" w:rsidTr="0065491D">
        <w:tc>
          <w:tcPr>
            <w:tcW w:w="567"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t>№ 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t>Наименование объекта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t>Адрес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t>Индекс почтового отделения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t>Количество этажей в здании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t>Год постройки</w:t>
            </w:r>
          </w:p>
        </w:tc>
      </w:tr>
      <w:tr w:rsidR="0065491D" w:rsidRPr="00943E8B" w:rsidTr="0065491D">
        <w:tc>
          <w:tcPr>
            <w:tcW w:w="567"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Отделение почтовой связи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г. Калининск, ул. Вокзальная, д. 64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412483</w:t>
            </w:r>
          </w:p>
        </w:tc>
        <w:tc>
          <w:tcPr>
            <w:tcW w:w="2126"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shd w:val="clear" w:color="auto" w:fill="F8F9FA"/>
              </w:rPr>
            </w:pPr>
            <w:r w:rsidRPr="00943E8B">
              <w:rPr>
                <w:rFonts w:ascii="Times New Roman" w:eastAsia="Times New Roman" w:hAnsi="Times New Roman"/>
                <w:sz w:val="28"/>
                <w:szCs w:val="28"/>
                <w:shd w:val="clear" w:color="auto" w:fill="F8F9FA"/>
              </w:rPr>
              <w:t>1</w:t>
            </w:r>
          </w:p>
        </w:tc>
        <w:tc>
          <w:tcPr>
            <w:tcW w:w="1559"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1991</w:t>
            </w:r>
          </w:p>
        </w:tc>
      </w:tr>
      <w:tr w:rsidR="0065491D" w:rsidRPr="00943E8B" w:rsidTr="0065491D">
        <w:tc>
          <w:tcPr>
            <w:tcW w:w="567"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Отделение почтовой связи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 xml:space="preserve">г. Калининск, </w:t>
            </w:r>
          </w:p>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ул. Советская, д. 7</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412481</w:t>
            </w:r>
          </w:p>
        </w:tc>
        <w:tc>
          <w:tcPr>
            <w:tcW w:w="2126"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2</w:t>
            </w:r>
          </w:p>
        </w:tc>
        <w:tc>
          <w:tcPr>
            <w:tcW w:w="1559"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1969</w:t>
            </w:r>
          </w:p>
        </w:tc>
      </w:tr>
      <w:tr w:rsidR="0065491D" w:rsidRPr="00943E8B" w:rsidTr="0065491D">
        <w:tc>
          <w:tcPr>
            <w:tcW w:w="567"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 xml:space="preserve">Отделение почтовой </w:t>
            </w:r>
            <w:r w:rsidRPr="00943E8B">
              <w:rPr>
                <w:rFonts w:ascii="Times New Roman" w:eastAsia="Times New Roman" w:hAnsi="Times New Roman"/>
                <w:sz w:val="28"/>
                <w:szCs w:val="28"/>
                <w:lang w:eastAsia="ar-SA"/>
              </w:rPr>
              <w:lastRenderedPageBreak/>
              <w:t>связи</w:t>
            </w:r>
          </w:p>
        </w:tc>
        <w:tc>
          <w:tcPr>
            <w:tcW w:w="2410"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lastRenderedPageBreak/>
              <w:t xml:space="preserve">г. Калининск, </w:t>
            </w:r>
          </w:p>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 xml:space="preserve">ул. Советская, д. </w:t>
            </w:r>
            <w:r w:rsidRPr="00943E8B">
              <w:rPr>
                <w:rFonts w:ascii="Times New Roman" w:eastAsia="Times New Roman" w:hAnsi="Times New Roman"/>
                <w:sz w:val="28"/>
                <w:szCs w:val="28"/>
                <w:lang w:eastAsia="ar-SA"/>
              </w:rPr>
              <w:lastRenderedPageBreak/>
              <w:t>23</w:t>
            </w:r>
          </w:p>
        </w:tc>
        <w:tc>
          <w:tcPr>
            <w:tcW w:w="1701"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lastRenderedPageBreak/>
              <w:t>412479</w:t>
            </w:r>
          </w:p>
        </w:tc>
        <w:tc>
          <w:tcPr>
            <w:tcW w:w="2126"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3</w:t>
            </w:r>
          </w:p>
        </w:tc>
        <w:tc>
          <w:tcPr>
            <w:tcW w:w="1559"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1987</w:t>
            </w:r>
          </w:p>
        </w:tc>
      </w:tr>
      <w:tr w:rsidR="0065491D" w:rsidRPr="00943E8B" w:rsidTr="0065491D">
        <w:tc>
          <w:tcPr>
            <w:tcW w:w="567"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b/>
                <w:sz w:val="28"/>
                <w:szCs w:val="28"/>
                <w:lang w:eastAsia="ar-SA"/>
              </w:rPr>
            </w:pPr>
            <w:r w:rsidRPr="00943E8B">
              <w:rPr>
                <w:rFonts w:ascii="Times New Roman" w:eastAsia="Times New Roman" w:hAnsi="Times New Roman"/>
                <w:b/>
                <w:sz w:val="28"/>
                <w:szCs w:val="28"/>
                <w:lang w:eastAsia="ar-SA"/>
              </w:rPr>
              <w:lastRenderedPageBreak/>
              <w:t>4</w:t>
            </w:r>
          </w:p>
        </w:tc>
        <w:tc>
          <w:tcPr>
            <w:tcW w:w="1843"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Отделение почтовой связи</w:t>
            </w:r>
          </w:p>
        </w:tc>
        <w:tc>
          <w:tcPr>
            <w:tcW w:w="2410"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 xml:space="preserve">г. Калининск, </w:t>
            </w:r>
          </w:p>
          <w:p w:rsidR="0065491D" w:rsidRPr="00943E8B" w:rsidRDefault="0065491D" w:rsidP="00171110">
            <w:pPr>
              <w:widowControl w:val="0"/>
              <w:suppressAutoHyphens/>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ул. Советская, д. 23</w:t>
            </w:r>
          </w:p>
        </w:tc>
        <w:tc>
          <w:tcPr>
            <w:tcW w:w="1701"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412484</w:t>
            </w:r>
          </w:p>
        </w:tc>
        <w:tc>
          <w:tcPr>
            <w:tcW w:w="2126"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3</w:t>
            </w:r>
          </w:p>
        </w:tc>
        <w:tc>
          <w:tcPr>
            <w:tcW w:w="1559" w:type="dxa"/>
            <w:tcBorders>
              <w:top w:val="single" w:sz="4" w:space="0" w:color="auto"/>
              <w:left w:val="single" w:sz="4" w:space="0" w:color="auto"/>
              <w:bottom w:val="single" w:sz="4" w:space="0" w:color="auto"/>
              <w:right w:val="single" w:sz="4" w:space="0" w:color="auto"/>
            </w:tcBorders>
            <w:vAlign w:val="center"/>
          </w:tcPr>
          <w:p w:rsidR="0065491D" w:rsidRPr="00943E8B" w:rsidRDefault="0065491D" w:rsidP="00171110">
            <w:pPr>
              <w:widowControl w:val="0"/>
              <w:suppressAutoHyphens/>
              <w:jc w:val="center"/>
              <w:rPr>
                <w:rFonts w:ascii="Times New Roman" w:eastAsia="Times New Roman" w:hAnsi="Times New Roman"/>
                <w:sz w:val="28"/>
                <w:szCs w:val="28"/>
                <w:lang w:eastAsia="ar-SA"/>
              </w:rPr>
            </w:pPr>
            <w:r w:rsidRPr="00943E8B">
              <w:rPr>
                <w:rFonts w:ascii="Times New Roman" w:eastAsia="Times New Roman" w:hAnsi="Times New Roman"/>
                <w:sz w:val="28"/>
                <w:szCs w:val="28"/>
                <w:lang w:eastAsia="ar-SA"/>
              </w:rPr>
              <w:t>1987</w:t>
            </w:r>
          </w:p>
        </w:tc>
      </w:tr>
    </w:tbl>
    <w:p w:rsidR="00B7687F" w:rsidRPr="00943E8B" w:rsidRDefault="00B7687F" w:rsidP="00171110">
      <w:pPr>
        <w:widowControl w:val="0"/>
        <w:suppressAutoHyphens/>
        <w:spacing w:after="0" w:line="240" w:lineRule="auto"/>
        <w:jc w:val="both"/>
        <w:rPr>
          <w:rFonts w:ascii="Times New Roman" w:eastAsia="Courier New" w:hAnsi="Times New Roman" w:cs="Times New Roman"/>
          <w:sz w:val="28"/>
          <w:szCs w:val="28"/>
          <w:lang w:eastAsia="ru-RU"/>
        </w:rPr>
      </w:pPr>
    </w:p>
    <w:p w:rsidR="00711FC2" w:rsidRPr="00943E8B" w:rsidRDefault="00B7687F" w:rsidP="00171110">
      <w:pPr>
        <w:widowControl w:val="0"/>
        <w:numPr>
          <w:ilvl w:val="2"/>
          <w:numId w:val="24"/>
        </w:numPr>
        <w:tabs>
          <w:tab w:val="left" w:pos="1134"/>
        </w:tabs>
        <w:suppressAutoHyphens/>
        <w:spacing w:after="0" w:line="240" w:lineRule="auto"/>
        <w:ind w:left="0" w:firstLine="709"/>
        <w:contextualSpacing/>
        <w:jc w:val="both"/>
        <w:outlineLvl w:val="2"/>
        <w:rPr>
          <w:rFonts w:ascii="Times New Roman" w:eastAsia="Courier New" w:hAnsi="Times New Roman" w:cs="Times New Roman"/>
          <w:b/>
          <w:sz w:val="28"/>
          <w:szCs w:val="28"/>
          <w:lang w:eastAsia="ru-RU"/>
        </w:rPr>
      </w:pPr>
      <w:bookmarkStart w:id="111" w:name="_Toc21089266"/>
      <w:bookmarkStart w:id="112" w:name="_Toc145518080"/>
      <w:r w:rsidRPr="00943E8B">
        <w:rPr>
          <w:rFonts w:ascii="Times New Roman" w:eastAsia="Courier New" w:hAnsi="Times New Roman" w:cs="Times New Roman"/>
          <w:b/>
          <w:sz w:val="28"/>
          <w:szCs w:val="28"/>
          <w:lang w:eastAsia="ru-RU"/>
        </w:rPr>
        <w:t>Телефонная связь</w:t>
      </w:r>
      <w:bookmarkEnd w:id="111"/>
      <w:r w:rsidRPr="00943E8B">
        <w:rPr>
          <w:rFonts w:ascii="Times New Roman" w:eastAsia="Courier New" w:hAnsi="Times New Roman" w:cs="Times New Roman"/>
          <w:b/>
          <w:sz w:val="28"/>
          <w:szCs w:val="28"/>
          <w:lang w:eastAsia="ru-RU"/>
        </w:rPr>
        <w:t xml:space="preserve"> и телевещание</w:t>
      </w:r>
      <w:bookmarkEnd w:id="112"/>
    </w:p>
    <w:p w:rsidR="00FF44CC" w:rsidRPr="00943E8B" w:rsidRDefault="00B7687F" w:rsidP="00171110">
      <w:pPr>
        <w:widowControl w:val="0"/>
        <w:tabs>
          <w:tab w:val="left" w:pos="1701"/>
        </w:tabs>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В последние годы ведется активное развитие сети связи, обеспечивающей доступность современных коммуникативных услуг и развитие цифровых технологий.</w:t>
      </w:r>
    </w:p>
    <w:p w:rsidR="00B7687F" w:rsidRPr="00943E8B" w:rsidRDefault="00FF44CC" w:rsidP="00171110">
      <w:pPr>
        <w:widowControl w:val="0"/>
        <w:tabs>
          <w:tab w:val="left" w:pos="1701"/>
        </w:tabs>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Телефонная связь общего пользования предназначена для оказания услуг электросвязи любому пользователю на территории Российской Федерации и</w:t>
      </w:r>
      <w:r w:rsidR="000F45E1"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представляет собой комплекс взаимодействующих сетей электросвязи, в том числе сети связи для распространения программ телевизионного вещания и радиовещания.</w:t>
      </w:r>
    </w:p>
    <w:p w:rsidR="00EA52B2" w:rsidRPr="00943E8B" w:rsidRDefault="00846227" w:rsidP="00171110">
      <w:pPr>
        <w:widowControl w:val="0"/>
        <w:tabs>
          <w:tab w:val="left" w:pos="1701"/>
        </w:tabs>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Услуги связи населению </w:t>
      </w:r>
      <w:r w:rsidR="00AA381D" w:rsidRPr="00943E8B">
        <w:rPr>
          <w:rFonts w:ascii="Times New Roman" w:eastAsia="Times New Roman" w:hAnsi="Times New Roman" w:cs="Times New Roman"/>
          <w:sz w:val="28"/>
          <w:szCs w:val="28"/>
          <w:lang w:eastAsia="ar-SA"/>
        </w:rPr>
        <w:t>г. Калининск</w:t>
      </w:r>
      <w:r w:rsidR="0065491D">
        <w:rPr>
          <w:rFonts w:ascii="Times New Roman" w:eastAsia="Times New Roman" w:hAnsi="Times New Roman" w:cs="Times New Roman"/>
          <w:sz w:val="28"/>
          <w:szCs w:val="28"/>
          <w:lang w:eastAsia="ar-SA"/>
        </w:rPr>
        <w:t xml:space="preserve"> </w:t>
      </w:r>
      <w:r w:rsidRPr="00943E8B">
        <w:rPr>
          <w:rFonts w:ascii="Times New Roman" w:eastAsia="Times New Roman" w:hAnsi="Times New Roman" w:cs="Times New Roman"/>
          <w:sz w:val="28"/>
          <w:szCs w:val="28"/>
          <w:lang w:eastAsia="ar-SA"/>
        </w:rPr>
        <w:t>оказывает компания ПАО</w:t>
      </w:r>
      <w:r w:rsidR="000F45E1" w:rsidRPr="00943E8B">
        <w:rPr>
          <w:rFonts w:ascii="Times New Roman" w:eastAsia="Times New Roman" w:hAnsi="Times New Roman" w:cs="Times New Roman"/>
          <w:sz w:val="28"/>
          <w:szCs w:val="28"/>
          <w:lang w:eastAsia="ar-SA"/>
        </w:rPr>
        <w:t> </w:t>
      </w:r>
      <w:r w:rsidRPr="00943E8B">
        <w:rPr>
          <w:rFonts w:ascii="Times New Roman" w:eastAsia="Times New Roman" w:hAnsi="Times New Roman" w:cs="Times New Roman"/>
          <w:sz w:val="28"/>
          <w:szCs w:val="28"/>
          <w:lang w:eastAsia="ar-SA"/>
        </w:rPr>
        <w:t xml:space="preserve">«Ростелеком». Предприятием осуществляется работа по подключению абонентов к сети «Интернет» и кабельному телевидению. </w:t>
      </w:r>
    </w:p>
    <w:p w:rsidR="00AA381D" w:rsidRPr="00943E8B" w:rsidRDefault="00AA381D" w:rsidP="00171110">
      <w:pPr>
        <w:widowControl w:val="0"/>
        <w:tabs>
          <w:tab w:val="left" w:pos="1701"/>
        </w:tabs>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Услуги подвижной (сотовой) связи жителям МО г. Калининск предоставляют такие операторы связи как «МТС», «Мегафон», «Билайн», «Теле2». </w:t>
      </w:r>
    </w:p>
    <w:p w:rsidR="00AA381D" w:rsidRPr="00943E8B" w:rsidRDefault="00AA381D" w:rsidP="00171110">
      <w:pPr>
        <w:widowControl w:val="0"/>
        <w:tabs>
          <w:tab w:val="left" w:pos="1701"/>
        </w:tabs>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Территория МО г. Калининск находится в зоне уверенного приема данных операторов сотовой связи.</w:t>
      </w:r>
    </w:p>
    <w:p w:rsidR="00671162"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Население имеет возможность приема программ по сети цифрового спутникового вещания через спутниковые тарелки.</w:t>
      </w:r>
    </w:p>
    <w:p w:rsidR="00B7687F" w:rsidRPr="00943E8B" w:rsidRDefault="00B7687F" w:rsidP="00171110">
      <w:pPr>
        <w:widowControl w:val="0"/>
        <w:suppressAutoHyphens/>
        <w:spacing w:after="0" w:line="240" w:lineRule="auto"/>
        <w:ind w:firstLine="709"/>
        <w:jc w:val="both"/>
        <w:rPr>
          <w:rFonts w:ascii="Times New Roman" w:eastAsia="Courier New" w:hAnsi="Times New Roman" w:cs="Times New Roman"/>
          <w:sz w:val="28"/>
          <w:szCs w:val="28"/>
          <w:lang w:eastAsia="ru-RU"/>
        </w:rPr>
      </w:pPr>
    </w:p>
    <w:p w:rsidR="00711FC2" w:rsidRPr="00943E8B" w:rsidRDefault="00B7687F" w:rsidP="00171110">
      <w:pPr>
        <w:widowControl w:val="0"/>
        <w:numPr>
          <w:ilvl w:val="2"/>
          <w:numId w:val="24"/>
        </w:numPr>
        <w:tabs>
          <w:tab w:val="left" w:pos="1134"/>
        </w:tabs>
        <w:suppressAutoHyphens/>
        <w:spacing w:after="0" w:line="240" w:lineRule="auto"/>
        <w:ind w:left="0" w:firstLine="709"/>
        <w:contextualSpacing/>
        <w:jc w:val="both"/>
        <w:outlineLvl w:val="2"/>
        <w:rPr>
          <w:rFonts w:ascii="Times New Roman" w:eastAsia="Courier New" w:hAnsi="Times New Roman" w:cs="Times New Roman"/>
          <w:b/>
          <w:sz w:val="28"/>
          <w:szCs w:val="28"/>
          <w:lang w:eastAsia="ru-RU"/>
        </w:rPr>
      </w:pPr>
      <w:bookmarkStart w:id="113" w:name="_Toc21089267"/>
      <w:bookmarkStart w:id="114" w:name="_Toc145518081"/>
      <w:r w:rsidRPr="00943E8B">
        <w:rPr>
          <w:rFonts w:ascii="Times New Roman" w:eastAsia="Courier New" w:hAnsi="Times New Roman" w:cs="Times New Roman"/>
          <w:b/>
          <w:sz w:val="28"/>
          <w:szCs w:val="28"/>
          <w:lang w:eastAsia="ru-RU"/>
        </w:rPr>
        <w:t>Радиовещание</w:t>
      </w:r>
      <w:bookmarkEnd w:id="113"/>
      <w:bookmarkEnd w:id="114"/>
    </w:p>
    <w:p w:rsidR="003C503D" w:rsidRPr="00943E8B" w:rsidRDefault="00742EDD" w:rsidP="00171110">
      <w:pPr>
        <w:widowControl w:val="0"/>
        <w:suppressAutoHyphens/>
        <w:spacing w:after="0" w:line="240" w:lineRule="auto"/>
        <w:ind w:firstLine="709"/>
        <w:jc w:val="both"/>
        <w:rPr>
          <w:rFonts w:ascii="Times New Roman" w:eastAsia="Times New Roman" w:hAnsi="Times New Roman" w:cs="Times New Roman"/>
          <w:sz w:val="28"/>
          <w:szCs w:val="28"/>
          <w:lang w:eastAsia="ar-SA"/>
        </w:rPr>
      </w:pPr>
      <w:r w:rsidRPr="00943E8B">
        <w:rPr>
          <w:rFonts w:ascii="Times New Roman" w:eastAsia="Times New Roman" w:hAnsi="Times New Roman" w:cs="Times New Roman"/>
          <w:sz w:val="28"/>
          <w:szCs w:val="28"/>
          <w:lang w:eastAsia="ar-SA"/>
        </w:rPr>
        <w:t xml:space="preserve">На территории муниципального образования г. </w:t>
      </w:r>
      <w:r w:rsidR="001E18B8" w:rsidRPr="00943E8B">
        <w:rPr>
          <w:rFonts w:ascii="Times New Roman" w:eastAsia="Times New Roman" w:hAnsi="Times New Roman" w:cs="Times New Roman"/>
          <w:sz w:val="28"/>
          <w:szCs w:val="28"/>
          <w:lang w:eastAsia="ar-SA"/>
        </w:rPr>
        <w:t>Калининск</w:t>
      </w:r>
      <w:r w:rsidRPr="00943E8B">
        <w:rPr>
          <w:rFonts w:ascii="Times New Roman" w:eastAsia="Times New Roman" w:hAnsi="Times New Roman" w:cs="Times New Roman"/>
          <w:sz w:val="28"/>
          <w:szCs w:val="28"/>
          <w:lang w:eastAsia="ar-SA"/>
        </w:rPr>
        <w:t xml:space="preserve"> на сегодняшний день работа проводного радио полностью прекращена.</w:t>
      </w:r>
    </w:p>
    <w:p w:rsidR="00742EDD" w:rsidRPr="00943E8B" w:rsidRDefault="00742EDD" w:rsidP="00171110">
      <w:pPr>
        <w:widowControl w:val="0"/>
        <w:suppressAutoHyphens/>
        <w:spacing w:after="0" w:line="240" w:lineRule="auto"/>
        <w:jc w:val="both"/>
        <w:rPr>
          <w:rFonts w:ascii="Times New Roman" w:eastAsia="Times New Roman" w:hAnsi="Times New Roman" w:cs="Times New Roman"/>
          <w:b/>
          <w:i/>
          <w:sz w:val="28"/>
          <w:szCs w:val="28"/>
          <w:lang w:eastAsia="ru-RU"/>
        </w:rPr>
      </w:pPr>
    </w:p>
    <w:p w:rsidR="00CA1E6F" w:rsidRPr="00943E8B" w:rsidRDefault="00B7687F" w:rsidP="00171110">
      <w:pPr>
        <w:widowControl w:val="0"/>
        <w:numPr>
          <w:ilvl w:val="1"/>
          <w:numId w:val="24"/>
        </w:numPr>
        <w:tabs>
          <w:tab w:val="left" w:pos="1134"/>
        </w:tabs>
        <w:suppressAutoHyphens/>
        <w:spacing w:after="0" w:line="240" w:lineRule="auto"/>
        <w:ind w:left="0" w:firstLine="709"/>
        <w:outlineLvl w:val="1"/>
        <w:rPr>
          <w:rFonts w:ascii="Times New Roman" w:eastAsia="Times New Roman" w:hAnsi="Times New Roman" w:cs="Times New Roman"/>
          <w:b/>
          <w:sz w:val="28"/>
          <w:szCs w:val="28"/>
          <w:lang w:eastAsia="ru-RU"/>
        </w:rPr>
      </w:pPr>
      <w:bookmarkStart w:id="115" w:name="_Toc21089256"/>
      <w:bookmarkStart w:id="116" w:name="_Toc145518082"/>
      <w:r w:rsidRPr="00943E8B">
        <w:rPr>
          <w:rFonts w:ascii="Times New Roman" w:eastAsia="Times New Roman" w:hAnsi="Times New Roman" w:cs="Times New Roman"/>
          <w:b/>
          <w:sz w:val="28"/>
          <w:szCs w:val="28"/>
          <w:lang w:eastAsia="ru-RU"/>
        </w:rPr>
        <w:t>Внешний транспорт</w:t>
      </w:r>
      <w:bookmarkEnd w:id="115"/>
      <w:bookmarkEnd w:id="116"/>
    </w:p>
    <w:p w:rsidR="00CA1E6F" w:rsidRPr="00943E8B" w:rsidRDefault="00E5261D" w:rsidP="00171110">
      <w:pPr>
        <w:widowControl w:val="0"/>
        <w:suppressAutoHyphens/>
        <w:spacing w:after="0" w:line="240" w:lineRule="auto"/>
        <w:ind w:firstLine="709"/>
        <w:jc w:val="both"/>
        <w:rPr>
          <w:rFonts w:ascii="Times New Roman" w:eastAsia="Courier New" w:hAnsi="Times New Roman" w:cs="Times New Roman"/>
          <w:sz w:val="28"/>
          <w:szCs w:val="28"/>
          <w:lang w:eastAsia="ru-RU"/>
        </w:rPr>
      </w:pPr>
      <w:r w:rsidRPr="00943E8B">
        <w:rPr>
          <w:rFonts w:ascii="Times New Roman" w:eastAsia="Courier New" w:hAnsi="Times New Roman" w:cs="Times New Roman"/>
          <w:sz w:val="28"/>
          <w:szCs w:val="28"/>
          <w:lang w:eastAsia="ru-RU"/>
        </w:rPr>
        <w:t>Город Калининск</w:t>
      </w:r>
      <w:r w:rsidR="00EA52B2" w:rsidRPr="00943E8B">
        <w:rPr>
          <w:rFonts w:ascii="Times New Roman" w:eastAsia="Courier New" w:hAnsi="Times New Roman" w:cs="Times New Roman"/>
          <w:sz w:val="28"/>
          <w:szCs w:val="28"/>
          <w:lang w:eastAsia="ru-RU"/>
        </w:rPr>
        <w:t xml:space="preserve"> – </w:t>
      </w:r>
      <w:r w:rsidR="00CA1E6F" w:rsidRPr="00943E8B">
        <w:rPr>
          <w:rFonts w:ascii="Times New Roman" w:eastAsia="Courier New" w:hAnsi="Times New Roman" w:cs="Times New Roman"/>
          <w:sz w:val="28"/>
          <w:szCs w:val="28"/>
          <w:lang w:eastAsia="ru-RU"/>
        </w:rPr>
        <w:t xml:space="preserve">административный центр </w:t>
      </w:r>
      <w:r w:rsidRPr="00943E8B">
        <w:rPr>
          <w:rFonts w:ascii="Times New Roman" w:eastAsia="Courier New" w:hAnsi="Times New Roman" w:cs="Times New Roman"/>
          <w:sz w:val="28"/>
          <w:szCs w:val="28"/>
          <w:lang w:eastAsia="ru-RU"/>
        </w:rPr>
        <w:t>Калининского</w:t>
      </w:r>
      <w:r w:rsidR="00CA1E6F" w:rsidRPr="00943E8B">
        <w:rPr>
          <w:rFonts w:ascii="Times New Roman" w:eastAsia="Courier New" w:hAnsi="Times New Roman" w:cs="Times New Roman"/>
          <w:sz w:val="28"/>
          <w:szCs w:val="28"/>
          <w:lang w:eastAsia="ru-RU"/>
        </w:rPr>
        <w:t xml:space="preserve"> муниципального района. </w:t>
      </w:r>
      <w:r w:rsidR="003C503D" w:rsidRPr="00943E8B">
        <w:rPr>
          <w:rFonts w:ascii="Times New Roman" w:eastAsia="Courier New" w:hAnsi="Times New Roman" w:cs="Times New Roman"/>
          <w:sz w:val="28"/>
          <w:szCs w:val="28"/>
          <w:lang w:eastAsia="ru-RU"/>
        </w:rPr>
        <w:t xml:space="preserve">Внешний транспорт на территории муниципального образования </w:t>
      </w:r>
      <w:r w:rsidRPr="00943E8B">
        <w:rPr>
          <w:rFonts w:ascii="Times New Roman" w:eastAsia="Courier New" w:hAnsi="Times New Roman" w:cs="Times New Roman"/>
          <w:sz w:val="28"/>
          <w:szCs w:val="28"/>
          <w:lang w:eastAsia="ru-RU"/>
        </w:rPr>
        <w:t xml:space="preserve">город Калининск </w:t>
      </w:r>
      <w:r w:rsidR="003C503D" w:rsidRPr="00943E8B">
        <w:rPr>
          <w:rFonts w:ascii="Times New Roman" w:eastAsia="Courier New" w:hAnsi="Times New Roman" w:cs="Times New Roman"/>
          <w:sz w:val="28"/>
          <w:szCs w:val="28"/>
          <w:lang w:eastAsia="ru-RU"/>
        </w:rPr>
        <w:t>представлен железнодорожным, автомобильным транспортом и трубопроводным</w:t>
      </w:r>
      <w:r w:rsidR="00CA1E6F" w:rsidRPr="00943E8B">
        <w:rPr>
          <w:rFonts w:ascii="Times New Roman" w:eastAsia="Courier New" w:hAnsi="Times New Roman" w:cs="Times New Roman"/>
          <w:sz w:val="28"/>
          <w:szCs w:val="28"/>
          <w:lang w:eastAsia="ru-RU"/>
        </w:rPr>
        <w:t>.</w:t>
      </w:r>
    </w:p>
    <w:p w:rsidR="00B7687F" w:rsidRPr="00943E8B" w:rsidRDefault="00CA1E6F" w:rsidP="00171110">
      <w:pPr>
        <w:widowControl w:val="0"/>
        <w:suppressAutoHyphens/>
        <w:spacing w:after="0" w:line="240" w:lineRule="auto"/>
        <w:ind w:firstLine="709"/>
        <w:jc w:val="both"/>
        <w:rPr>
          <w:rFonts w:ascii="Times New Roman" w:eastAsia="Courier New" w:hAnsi="Times New Roman" w:cs="Times New Roman"/>
          <w:sz w:val="28"/>
          <w:szCs w:val="28"/>
          <w:lang w:eastAsia="ru-RU"/>
        </w:rPr>
      </w:pPr>
      <w:r w:rsidRPr="00943E8B">
        <w:rPr>
          <w:rFonts w:ascii="Times New Roman" w:eastAsia="Courier New" w:hAnsi="Times New Roman" w:cs="Times New Roman"/>
          <w:sz w:val="28"/>
          <w:szCs w:val="28"/>
          <w:lang w:eastAsia="ru-RU"/>
        </w:rPr>
        <w:t>Большое значение для экономического развития района играют дороги.  Основная задача, которая решалась в районе - это создание развитой внутрихозяйственной автодорожной сети, ибо в силу специфики расположения населенных пунктов района, главным видом внутрирайонного транспорта является автомобильный, менее - железнодорожный виды транспорта</w:t>
      </w:r>
      <w:r w:rsidR="00053DCE" w:rsidRPr="00943E8B">
        <w:rPr>
          <w:rFonts w:ascii="Times New Roman" w:eastAsia="Courier New"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jc w:val="both"/>
        <w:rPr>
          <w:rFonts w:ascii="Times New Roman" w:eastAsia="Courier New" w:hAnsi="Times New Roman" w:cs="Times New Roman"/>
          <w:b/>
          <w:i/>
          <w:sz w:val="28"/>
          <w:szCs w:val="28"/>
          <w:lang w:eastAsia="ru-RU"/>
        </w:rPr>
      </w:pPr>
      <w:r w:rsidRPr="00943E8B">
        <w:rPr>
          <w:rFonts w:ascii="Times New Roman" w:eastAsia="Courier New" w:hAnsi="Times New Roman" w:cs="Times New Roman"/>
          <w:b/>
          <w:i/>
          <w:sz w:val="28"/>
          <w:szCs w:val="28"/>
          <w:lang w:eastAsia="ru-RU"/>
        </w:rPr>
        <w:t>Железнодорожный транспорт</w:t>
      </w:r>
    </w:p>
    <w:p w:rsidR="00CA1E6F" w:rsidRPr="00943E8B" w:rsidRDefault="00344EBA" w:rsidP="00171110">
      <w:pPr>
        <w:pStyle w:val="af1"/>
        <w:widowControl w:val="0"/>
        <w:suppressAutoHyphens/>
        <w:spacing w:after="0" w:line="240" w:lineRule="auto"/>
        <w:ind w:firstLine="709"/>
        <w:jc w:val="both"/>
        <w:rPr>
          <w:rFonts w:ascii="Times New Roman" w:hAnsi="Times New Roman" w:cs="Times New Roman"/>
          <w:sz w:val="28"/>
          <w:szCs w:val="28"/>
        </w:rPr>
      </w:pPr>
      <w:bookmarkStart w:id="117" w:name="_Toc21089257"/>
      <w:r w:rsidRPr="00943E8B">
        <w:rPr>
          <w:rFonts w:ascii="Times New Roman" w:hAnsi="Times New Roman" w:cs="Times New Roman"/>
          <w:sz w:val="28"/>
          <w:szCs w:val="28"/>
        </w:rPr>
        <w:t>Территория Калининского</w:t>
      </w:r>
      <w:r w:rsidR="00E5261D" w:rsidRPr="00943E8B">
        <w:rPr>
          <w:rFonts w:ascii="Times New Roman" w:hAnsi="Times New Roman" w:cs="Times New Roman"/>
          <w:sz w:val="28"/>
          <w:szCs w:val="28"/>
        </w:rPr>
        <w:t xml:space="preserve"> муниципального</w:t>
      </w:r>
      <w:r w:rsidR="00CA1E6F" w:rsidRPr="00943E8B">
        <w:rPr>
          <w:rFonts w:ascii="Times New Roman" w:hAnsi="Times New Roman" w:cs="Times New Roman"/>
          <w:sz w:val="28"/>
          <w:szCs w:val="28"/>
        </w:rPr>
        <w:t xml:space="preserve"> района обслуживается Приволжской железной дорогой ОАО «РЖД».</w:t>
      </w:r>
    </w:p>
    <w:p w:rsidR="00F64E79" w:rsidRPr="00943E8B" w:rsidRDefault="00442638" w:rsidP="0017111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943E8B">
        <w:rPr>
          <w:rFonts w:ascii="Times New Roman" w:eastAsia="Times New Roman" w:hAnsi="Times New Roman" w:cs="Times New Roman"/>
          <w:bCs/>
          <w:sz w:val="28"/>
          <w:szCs w:val="28"/>
          <w:lang w:eastAsia="ru-RU"/>
        </w:rPr>
        <w:t xml:space="preserve">В </w:t>
      </w:r>
      <w:r w:rsidR="006A1CCD" w:rsidRPr="00943E8B">
        <w:rPr>
          <w:rFonts w:ascii="Times New Roman" w:eastAsia="Times New Roman" w:hAnsi="Times New Roman" w:cs="Times New Roman"/>
          <w:bCs/>
          <w:sz w:val="28"/>
          <w:szCs w:val="28"/>
          <w:lang w:eastAsia="ru-RU"/>
        </w:rPr>
        <w:t>городе Калининск</w:t>
      </w:r>
      <w:r w:rsidRPr="00943E8B">
        <w:rPr>
          <w:rFonts w:ascii="Times New Roman" w:eastAsia="Times New Roman" w:hAnsi="Times New Roman" w:cs="Times New Roman"/>
          <w:bCs/>
          <w:sz w:val="28"/>
          <w:szCs w:val="28"/>
          <w:lang w:eastAsia="ru-RU"/>
        </w:rPr>
        <w:t xml:space="preserve"> расположена железнодорожная станция </w:t>
      </w:r>
      <w:r w:rsidR="006A1CCD" w:rsidRPr="00943E8B">
        <w:rPr>
          <w:rFonts w:ascii="Times New Roman" w:eastAsia="Times New Roman" w:hAnsi="Times New Roman" w:cs="Times New Roman"/>
          <w:bCs/>
          <w:sz w:val="28"/>
          <w:szCs w:val="28"/>
          <w:lang w:eastAsia="ru-RU"/>
        </w:rPr>
        <w:t>Калининск–Саратовский.</w:t>
      </w:r>
    </w:p>
    <w:p w:rsidR="00442638" w:rsidRPr="00943E8B" w:rsidRDefault="00442638" w:rsidP="00171110">
      <w:pPr>
        <w:widowControl w:val="0"/>
        <w:suppressAutoHyphens/>
        <w:spacing w:after="0" w:line="240" w:lineRule="auto"/>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t>Таблица 7.6.1 Основные характеристики станции</w:t>
      </w:r>
    </w:p>
    <w:tbl>
      <w:tblPr>
        <w:tblStyle w:val="6e"/>
        <w:tblW w:w="4897" w:type="pct"/>
        <w:tblInd w:w="108" w:type="dxa"/>
        <w:tblLook w:val="01E0"/>
      </w:tblPr>
      <w:tblGrid>
        <w:gridCol w:w="4101"/>
        <w:gridCol w:w="2688"/>
        <w:gridCol w:w="3417"/>
      </w:tblGrid>
      <w:tr w:rsidR="00EE563B" w:rsidRPr="00943E8B" w:rsidTr="00344EBA">
        <w:tc>
          <w:tcPr>
            <w:tcW w:w="2009" w:type="pct"/>
            <w:tcBorders>
              <w:top w:val="single" w:sz="4" w:space="0" w:color="auto"/>
              <w:left w:val="single" w:sz="4" w:space="0" w:color="auto"/>
              <w:bottom w:val="single" w:sz="4" w:space="0" w:color="auto"/>
              <w:right w:val="single" w:sz="4" w:space="0" w:color="auto"/>
            </w:tcBorders>
            <w:vAlign w:val="center"/>
          </w:tcPr>
          <w:p w:rsidR="00442638" w:rsidRPr="00943E8B" w:rsidRDefault="00442638" w:rsidP="00171110">
            <w:pPr>
              <w:widowControl w:val="0"/>
              <w:suppressAutoHyphens/>
              <w:jc w:val="center"/>
              <w:rPr>
                <w:sz w:val="28"/>
                <w:szCs w:val="28"/>
              </w:rPr>
            </w:pPr>
            <w:r w:rsidRPr="00943E8B">
              <w:rPr>
                <w:sz w:val="28"/>
                <w:szCs w:val="28"/>
              </w:rPr>
              <w:t>Наименование станции</w:t>
            </w:r>
          </w:p>
        </w:tc>
        <w:tc>
          <w:tcPr>
            <w:tcW w:w="1317" w:type="pct"/>
            <w:tcBorders>
              <w:top w:val="single" w:sz="4" w:space="0" w:color="auto"/>
              <w:left w:val="single" w:sz="4" w:space="0" w:color="auto"/>
              <w:bottom w:val="single" w:sz="4" w:space="0" w:color="auto"/>
              <w:right w:val="single" w:sz="4" w:space="0" w:color="auto"/>
            </w:tcBorders>
            <w:vAlign w:val="center"/>
          </w:tcPr>
          <w:p w:rsidR="00442638" w:rsidRPr="00943E8B" w:rsidRDefault="00EE563B" w:rsidP="00171110">
            <w:pPr>
              <w:widowControl w:val="0"/>
              <w:suppressAutoHyphens/>
              <w:jc w:val="center"/>
              <w:rPr>
                <w:sz w:val="28"/>
                <w:szCs w:val="28"/>
              </w:rPr>
            </w:pPr>
            <w:r w:rsidRPr="00943E8B">
              <w:rPr>
                <w:sz w:val="28"/>
                <w:szCs w:val="28"/>
              </w:rPr>
              <w:t>ЕСР код станции</w:t>
            </w:r>
          </w:p>
        </w:tc>
        <w:tc>
          <w:tcPr>
            <w:tcW w:w="1674" w:type="pct"/>
            <w:tcBorders>
              <w:top w:val="single" w:sz="4" w:space="0" w:color="auto"/>
              <w:left w:val="single" w:sz="4" w:space="0" w:color="auto"/>
              <w:bottom w:val="single" w:sz="4" w:space="0" w:color="auto"/>
              <w:right w:val="single" w:sz="4" w:space="0" w:color="auto"/>
            </w:tcBorders>
            <w:vAlign w:val="center"/>
          </w:tcPr>
          <w:p w:rsidR="00442638" w:rsidRPr="00943E8B" w:rsidRDefault="00442638" w:rsidP="00171110">
            <w:pPr>
              <w:widowControl w:val="0"/>
              <w:suppressAutoHyphens/>
              <w:jc w:val="center"/>
              <w:rPr>
                <w:sz w:val="28"/>
                <w:szCs w:val="28"/>
              </w:rPr>
            </w:pPr>
            <w:r w:rsidRPr="00943E8B">
              <w:rPr>
                <w:sz w:val="28"/>
                <w:szCs w:val="28"/>
              </w:rPr>
              <w:t>Назначение станции</w:t>
            </w:r>
          </w:p>
        </w:tc>
      </w:tr>
      <w:tr w:rsidR="00EE563B" w:rsidRPr="00943E8B" w:rsidTr="00344EBA">
        <w:tc>
          <w:tcPr>
            <w:tcW w:w="2009" w:type="pct"/>
            <w:tcBorders>
              <w:top w:val="single" w:sz="4" w:space="0" w:color="auto"/>
              <w:left w:val="single" w:sz="4" w:space="0" w:color="auto"/>
              <w:bottom w:val="single" w:sz="4" w:space="0" w:color="auto"/>
              <w:right w:val="single" w:sz="4" w:space="0" w:color="auto"/>
            </w:tcBorders>
            <w:vAlign w:val="center"/>
          </w:tcPr>
          <w:p w:rsidR="00442638" w:rsidRPr="00943E8B" w:rsidRDefault="00EE563B" w:rsidP="00171110">
            <w:pPr>
              <w:widowControl w:val="0"/>
              <w:suppressAutoHyphens/>
              <w:jc w:val="center"/>
              <w:rPr>
                <w:sz w:val="28"/>
                <w:szCs w:val="28"/>
              </w:rPr>
            </w:pPr>
            <w:r w:rsidRPr="00943E8B">
              <w:rPr>
                <w:sz w:val="28"/>
                <w:szCs w:val="28"/>
              </w:rPr>
              <w:t>Калининск–Сарат</w:t>
            </w:r>
            <w:r w:rsidR="0088687F">
              <w:rPr>
                <w:sz w:val="28"/>
                <w:szCs w:val="28"/>
              </w:rPr>
              <w:t>о</w:t>
            </w:r>
            <w:r w:rsidRPr="00943E8B">
              <w:rPr>
                <w:sz w:val="28"/>
                <w:szCs w:val="28"/>
              </w:rPr>
              <w:t>вский</w:t>
            </w:r>
          </w:p>
        </w:tc>
        <w:tc>
          <w:tcPr>
            <w:tcW w:w="1317" w:type="pct"/>
            <w:tcBorders>
              <w:top w:val="single" w:sz="4" w:space="0" w:color="auto"/>
              <w:left w:val="single" w:sz="4" w:space="0" w:color="auto"/>
              <w:bottom w:val="single" w:sz="4" w:space="0" w:color="auto"/>
              <w:right w:val="single" w:sz="4" w:space="0" w:color="auto"/>
            </w:tcBorders>
            <w:vAlign w:val="center"/>
          </w:tcPr>
          <w:p w:rsidR="00442638" w:rsidRPr="00943E8B" w:rsidRDefault="00EE563B" w:rsidP="00171110">
            <w:pPr>
              <w:widowControl w:val="0"/>
              <w:suppressAutoHyphens/>
              <w:jc w:val="center"/>
              <w:rPr>
                <w:sz w:val="28"/>
                <w:szCs w:val="28"/>
              </w:rPr>
            </w:pPr>
            <w:r w:rsidRPr="00943E8B">
              <w:rPr>
                <w:sz w:val="28"/>
                <w:szCs w:val="28"/>
              </w:rPr>
              <w:t>609104</w:t>
            </w:r>
          </w:p>
        </w:tc>
        <w:tc>
          <w:tcPr>
            <w:tcW w:w="1674" w:type="pct"/>
            <w:tcBorders>
              <w:top w:val="single" w:sz="4" w:space="0" w:color="auto"/>
              <w:left w:val="single" w:sz="4" w:space="0" w:color="auto"/>
              <w:bottom w:val="single" w:sz="4" w:space="0" w:color="auto"/>
              <w:right w:val="single" w:sz="4" w:space="0" w:color="auto"/>
            </w:tcBorders>
            <w:vAlign w:val="center"/>
          </w:tcPr>
          <w:p w:rsidR="00442638" w:rsidRPr="00943E8B" w:rsidRDefault="00442638" w:rsidP="00171110">
            <w:pPr>
              <w:widowControl w:val="0"/>
              <w:suppressAutoHyphens/>
              <w:jc w:val="center"/>
              <w:rPr>
                <w:sz w:val="28"/>
                <w:szCs w:val="28"/>
              </w:rPr>
            </w:pPr>
            <w:r w:rsidRPr="00943E8B">
              <w:rPr>
                <w:sz w:val="28"/>
                <w:szCs w:val="28"/>
              </w:rPr>
              <w:t>Промежуточная</w:t>
            </w:r>
          </w:p>
        </w:tc>
      </w:tr>
    </w:tbl>
    <w:p w:rsidR="00442638" w:rsidRPr="00943E8B" w:rsidRDefault="00442638" w:rsidP="00171110">
      <w:pPr>
        <w:widowControl w:val="0"/>
        <w:suppressAutoHyphens/>
        <w:spacing w:after="0" w:line="240" w:lineRule="auto"/>
        <w:jc w:val="both"/>
        <w:rPr>
          <w:rFonts w:ascii="Times New Roman" w:eastAsia="Times New Roman" w:hAnsi="Times New Roman" w:cs="Times New Roman"/>
          <w:bCs/>
          <w:sz w:val="28"/>
          <w:szCs w:val="28"/>
          <w:lang w:eastAsia="ru-RU"/>
        </w:rPr>
      </w:pPr>
    </w:p>
    <w:p w:rsidR="00330CE2" w:rsidRPr="00943E8B" w:rsidRDefault="006A1CCD" w:rsidP="0017111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943E8B">
        <w:rPr>
          <w:rFonts w:ascii="Times New Roman" w:eastAsia="Times New Roman" w:hAnsi="Times New Roman" w:cs="Times New Roman"/>
          <w:bCs/>
          <w:sz w:val="28"/>
          <w:szCs w:val="28"/>
          <w:lang w:eastAsia="ru-RU"/>
        </w:rPr>
        <w:t xml:space="preserve">Железнодорожная станция размещена в маленьком одноэтажном здании, которое было построено несколько десятков лет назад. Внутри него работает всего одна касса, которая в обед закрывается на перерыв. </w:t>
      </w:r>
    </w:p>
    <w:p w:rsidR="006A1CCD" w:rsidRPr="00943E8B" w:rsidRDefault="006A1CCD" w:rsidP="0017111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943E8B">
        <w:rPr>
          <w:rFonts w:ascii="Times New Roman" w:eastAsia="Times New Roman" w:hAnsi="Times New Roman" w:cs="Times New Roman"/>
          <w:bCs/>
          <w:sz w:val="28"/>
          <w:szCs w:val="28"/>
          <w:lang w:eastAsia="ru-RU"/>
        </w:rPr>
        <w:t>Данная железнодорожная станция имеет несколько путей и одну платформу для прибытия, она не оснащена ограждениями и турникетами, пассажирам рекомендуется быть предельно аккуратными во время движения поездов по</w:t>
      </w:r>
      <w:r w:rsidR="000F45E1" w:rsidRPr="00943E8B">
        <w:rPr>
          <w:rFonts w:ascii="Times New Roman" w:eastAsia="Times New Roman" w:hAnsi="Times New Roman" w:cs="Times New Roman"/>
          <w:bCs/>
          <w:sz w:val="28"/>
          <w:szCs w:val="28"/>
          <w:lang w:eastAsia="ru-RU"/>
        </w:rPr>
        <w:t> </w:t>
      </w:r>
      <w:r w:rsidRPr="00943E8B">
        <w:rPr>
          <w:rFonts w:ascii="Times New Roman" w:eastAsia="Times New Roman" w:hAnsi="Times New Roman" w:cs="Times New Roman"/>
          <w:bCs/>
          <w:sz w:val="28"/>
          <w:szCs w:val="28"/>
          <w:lang w:eastAsia="ru-RU"/>
        </w:rPr>
        <w:t>станции.</w:t>
      </w:r>
    </w:p>
    <w:p w:rsidR="00442638" w:rsidRPr="00943E8B" w:rsidRDefault="006A1CCD" w:rsidP="00171110">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943E8B">
        <w:rPr>
          <w:rFonts w:ascii="Times New Roman" w:eastAsia="Times New Roman" w:hAnsi="Times New Roman" w:cs="Times New Roman"/>
          <w:bCs/>
          <w:sz w:val="28"/>
          <w:szCs w:val="28"/>
          <w:lang w:eastAsia="ru-RU"/>
        </w:rPr>
        <w:t>От железнодорожного вокзала, расположенного по адресу ул. Железнодорожная, д.</w:t>
      </w:r>
      <w:r w:rsidR="001D5AEC" w:rsidRPr="00943E8B">
        <w:rPr>
          <w:rFonts w:ascii="Times New Roman" w:eastAsia="Times New Roman" w:hAnsi="Times New Roman" w:cs="Times New Roman"/>
          <w:bCs/>
          <w:sz w:val="28"/>
          <w:szCs w:val="28"/>
          <w:lang w:eastAsia="ru-RU"/>
        </w:rPr>
        <w:t> </w:t>
      </w:r>
      <w:r w:rsidRPr="00943E8B">
        <w:rPr>
          <w:rFonts w:ascii="Times New Roman" w:eastAsia="Times New Roman" w:hAnsi="Times New Roman" w:cs="Times New Roman"/>
          <w:bCs/>
          <w:sz w:val="28"/>
          <w:szCs w:val="28"/>
          <w:lang w:eastAsia="ru-RU"/>
        </w:rPr>
        <w:t>2, по направлению Калининск–Аткарск осуществляют рейсы электрички №6556 и №6555.</w:t>
      </w:r>
    </w:p>
    <w:p w:rsidR="006A1CCD" w:rsidRPr="00943E8B" w:rsidRDefault="006A1CCD" w:rsidP="00171110">
      <w:pPr>
        <w:widowControl w:val="0"/>
        <w:suppressAutoHyphens/>
        <w:spacing w:after="0" w:line="240" w:lineRule="auto"/>
        <w:rPr>
          <w:rFonts w:ascii="Times New Roman" w:eastAsia="Times New Roman" w:hAnsi="Times New Roman" w:cs="Times New Roman"/>
          <w:bCs/>
          <w:sz w:val="28"/>
          <w:szCs w:val="28"/>
          <w:lang w:eastAsia="ru-RU"/>
        </w:rPr>
      </w:pPr>
    </w:p>
    <w:p w:rsidR="00B7687F" w:rsidRPr="00943E8B" w:rsidRDefault="00B7687F" w:rsidP="00171110">
      <w:pPr>
        <w:widowControl w:val="0"/>
        <w:numPr>
          <w:ilvl w:val="1"/>
          <w:numId w:val="24"/>
        </w:numPr>
        <w:tabs>
          <w:tab w:val="left" w:pos="1134"/>
        </w:tabs>
        <w:suppressAutoHyphens/>
        <w:spacing w:after="0" w:line="240" w:lineRule="auto"/>
        <w:ind w:left="0" w:firstLine="709"/>
        <w:outlineLvl w:val="1"/>
        <w:rPr>
          <w:rFonts w:ascii="Times New Roman" w:eastAsia="Times New Roman" w:hAnsi="Times New Roman" w:cs="Times New Roman"/>
          <w:b/>
          <w:bCs/>
          <w:sz w:val="28"/>
          <w:szCs w:val="28"/>
          <w:lang w:eastAsia="ru-RU"/>
        </w:rPr>
      </w:pPr>
      <w:bookmarkStart w:id="118" w:name="_Toc145518083"/>
      <w:r w:rsidRPr="00943E8B">
        <w:rPr>
          <w:rFonts w:ascii="Times New Roman" w:eastAsia="Times New Roman" w:hAnsi="Times New Roman" w:cs="Times New Roman"/>
          <w:b/>
          <w:bCs/>
          <w:sz w:val="28"/>
          <w:szCs w:val="28"/>
          <w:lang w:eastAsia="ru-RU"/>
        </w:rPr>
        <w:t>Автомобильные дороги</w:t>
      </w:r>
      <w:bookmarkEnd w:id="117"/>
      <w:bookmarkEnd w:id="118"/>
    </w:p>
    <w:p w:rsidR="002D3745"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Перечень автомобильных дорог регионального значения утвержден постановлением Правительства Саратовской области №175-П от 06.05.2008  «Об утверждении Перечня автомобильных дорог общего пользования регионального значения».</w:t>
      </w:r>
    </w:p>
    <w:p w:rsidR="008105B8" w:rsidRPr="00943E8B" w:rsidRDefault="008105B8" w:rsidP="00171110">
      <w:pPr>
        <w:widowControl w:val="0"/>
        <w:suppressAutoHyphens/>
        <w:spacing w:after="0" w:line="240" w:lineRule="auto"/>
        <w:jc w:val="both"/>
        <w:rPr>
          <w:rFonts w:ascii="Times New Roman" w:eastAsia="Times New Roman" w:hAnsi="Times New Roman" w:cs="Times New Roman"/>
          <w:sz w:val="28"/>
          <w:szCs w:val="28"/>
          <w:lang w:eastAsia="ru-RU"/>
        </w:rPr>
      </w:pPr>
    </w:p>
    <w:p w:rsidR="00B7687F" w:rsidRPr="00943E8B" w:rsidRDefault="00912054" w:rsidP="00171110">
      <w:pPr>
        <w:widowControl w:val="0"/>
        <w:tabs>
          <w:tab w:val="left" w:pos="1701"/>
        </w:tabs>
        <w:suppressAutoHyphens/>
        <w:spacing w:after="0" w:line="240" w:lineRule="auto"/>
        <w:ind w:firstLine="709"/>
        <w:jc w:val="both"/>
        <w:rPr>
          <w:rFonts w:ascii="Times New Roman" w:eastAsia="Times New Roman" w:hAnsi="Times New Roman" w:cs="Times New Roman"/>
          <w:b/>
          <w:bCs/>
          <w:sz w:val="28"/>
          <w:szCs w:val="28"/>
          <w:lang w:eastAsia="ru-RU"/>
        </w:rPr>
      </w:pPr>
      <w:r w:rsidRPr="00943E8B">
        <w:rPr>
          <w:rFonts w:ascii="Times New Roman" w:eastAsia="Times New Roman" w:hAnsi="Times New Roman" w:cs="Times New Roman"/>
          <w:b/>
          <w:bCs/>
          <w:sz w:val="28"/>
          <w:szCs w:val="28"/>
          <w:lang w:eastAsia="ru-RU"/>
        </w:rPr>
        <w:t>Таблица 7.7.1</w:t>
      </w:r>
      <w:r w:rsidR="00B7687F" w:rsidRPr="00943E8B">
        <w:rPr>
          <w:rFonts w:ascii="Times New Roman" w:eastAsia="Times New Roman" w:hAnsi="Times New Roman" w:cs="Times New Roman"/>
          <w:b/>
          <w:bCs/>
          <w:sz w:val="28"/>
          <w:szCs w:val="28"/>
          <w:lang w:eastAsia="ru-RU"/>
        </w:rPr>
        <w:t xml:space="preserve"> Перечень автомобильных дорог </w:t>
      </w:r>
      <w:r w:rsidR="004050B8" w:rsidRPr="00943E8B">
        <w:rPr>
          <w:rFonts w:ascii="Times New Roman" w:eastAsia="Times New Roman" w:hAnsi="Times New Roman" w:cs="Times New Roman"/>
          <w:b/>
          <w:bCs/>
          <w:sz w:val="28"/>
          <w:szCs w:val="28"/>
          <w:lang w:eastAsia="ru-RU"/>
        </w:rPr>
        <w:t xml:space="preserve">общего пользования </w:t>
      </w:r>
      <w:r w:rsidR="00B7687F" w:rsidRPr="00943E8B">
        <w:rPr>
          <w:rFonts w:ascii="Times New Roman" w:eastAsia="Times New Roman" w:hAnsi="Times New Roman" w:cs="Times New Roman"/>
          <w:b/>
          <w:bCs/>
          <w:sz w:val="28"/>
          <w:szCs w:val="28"/>
          <w:lang w:eastAsia="ru-RU"/>
        </w:rPr>
        <w:t xml:space="preserve">регионального и межмуниципального значения  муниципального </w:t>
      </w:r>
      <w:r w:rsidR="00152F20" w:rsidRPr="00943E8B">
        <w:rPr>
          <w:rFonts w:ascii="Times New Roman" w:eastAsia="Times New Roman" w:hAnsi="Times New Roman" w:cs="Times New Roman"/>
          <w:b/>
          <w:bCs/>
          <w:sz w:val="28"/>
          <w:szCs w:val="28"/>
          <w:lang w:eastAsia="ru-RU"/>
        </w:rPr>
        <w:t>образования</w:t>
      </w:r>
      <w:r w:rsidR="00330CE2" w:rsidRPr="00943E8B">
        <w:rPr>
          <w:rFonts w:ascii="Times New Roman" w:eastAsia="Times New Roman" w:hAnsi="Times New Roman" w:cs="Times New Roman"/>
          <w:b/>
          <w:bCs/>
          <w:sz w:val="28"/>
          <w:szCs w:val="28"/>
          <w:lang w:eastAsia="ru-RU"/>
        </w:rPr>
        <w:t xml:space="preserve"> город Калининск</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9"/>
        <w:gridCol w:w="3311"/>
        <w:gridCol w:w="4202"/>
        <w:gridCol w:w="1984"/>
      </w:tblGrid>
      <w:tr w:rsidR="00330CE2" w:rsidRPr="00943E8B" w:rsidTr="002D3745">
        <w:trPr>
          <w:trHeight w:val="313"/>
        </w:trPr>
        <w:tc>
          <w:tcPr>
            <w:tcW w:w="709" w:type="dxa"/>
            <w:vAlign w:val="center"/>
          </w:tcPr>
          <w:p w:rsidR="00B7687F" w:rsidRPr="00943E8B" w:rsidRDefault="00B7687F" w:rsidP="00171110">
            <w:pPr>
              <w:widowControl w:val="0"/>
              <w:suppressAutoHyphens/>
              <w:autoSpaceDE w:val="0"/>
              <w:spacing w:after="0" w:line="240" w:lineRule="auto"/>
              <w:jc w:val="center"/>
              <w:rPr>
                <w:rFonts w:ascii="Times New Roman" w:eastAsia="Arial" w:hAnsi="Times New Roman" w:cs="Times New Roman"/>
                <w:b/>
                <w:sz w:val="28"/>
                <w:szCs w:val="28"/>
                <w:lang w:eastAsia="ar-SA"/>
              </w:rPr>
            </w:pPr>
            <w:r w:rsidRPr="00943E8B">
              <w:rPr>
                <w:rFonts w:ascii="Times New Roman" w:eastAsia="Arial" w:hAnsi="Times New Roman" w:cs="Times New Roman"/>
                <w:b/>
                <w:sz w:val="28"/>
                <w:szCs w:val="28"/>
                <w:lang w:eastAsia="ar-SA"/>
              </w:rPr>
              <w:t>№ п/п</w:t>
            </w:r>
          </w:p>
        </w:tc>
        <w:tc>
          <w:tcPr>
            <w:tcW w:w="3311" w:type="dxa"/>
            <w:vAlign w:val="center"/>
          </w:tcPr>
          <w:p w:rsidR="00B7687F" w:rsidRPr="00943E8B" w:rsidRDefault="00B7687F" w:rsidP="00171110">
            <w:pPr>
              <w:widowControl w:val="0"/>
              <w:suppressAutoHyphens/>
              <w:autoSpaceDE w:val="0"/>
              <w:spacing w:after="0" w:line="240" w:lineRule="auto"/>
              <w:jc w:val="center"/>
              <w:rPr>
                <w:rFonts w:ascii="Times New Roman" w:eastAsia="Arial" w:hAnsi="Times New Roman" w:cs="Times New Roman"/>
                <w:b/>
                <w:sz w:val="28"/>
                <w:szCs w:val="28"/>
                <w:lang w:eastAsia="ar-SA"/>
              </w:rPr>
            </w:pPr>
            <w:r w:rsidRPr="00943E8B">
              <w:rPr>
                <w:rFonts w:ascii="Times New Roman" w:eastAsia="Arial" w:hAnsi="Times New Roman" w:cs="Times New Roman"/>
                <w:b/>
                <w:sz w:val="28"/>
                <w:szCs w:val="28"/>
                <w:lang w:eastAsia="ar-SA"/>
              </w:rPr>
              <w:t>Идентификационный номер</w:t>
            </w:r>
          </w:p>
        </w:tc>
        <w:tc>
          <w:tcPr>
            <w:tcW w:w="4202" w:type="dxa"/>
            <w:vAlign w:val="center"/>
          </w:tcPr>
          <w:p w:rsidR="00B7687F" w:rsidRPr="00943E8B" w:rsidRDefault="00B7687F" w:rsidP="00171110">
            <w:pPr>
              <w:widowControl w:val="0"/>
              <w:suppressAutoHyphens/>
              <w:autoSpaceDE w:val="0"/>
              <w:spacing w:after="0" w:line="240" w:lineRule="auto"/>
              <w:ind w:firstLine="29"/>
              <w:jc w:val="center"/>
              <w:rPr>
                <w:rFonts w:ascii="Times New Roman" w:eastAsia="Arial" w:hAnsi="Times New Roman" w:cs="Times New Roman"/>
                <w:b/>
                <w:sz w:val="28"/>
                <w:szCs w:val="28"/>
                <w:lang w:eastAsia="ar-SA"/>
              </w:rPr>
            </w:pPr>
            <w:r w:rsidRPr="00943E8B">
              <w:rPr>
                <w:rFonts w:ascii="Times New Roman" w:eastAsia="Arial" w:hAnsi="Times New Roman" w:cs="Times New Roman"/>
                <w:b/>
                <w:sz w:val="28"/>
                <w:szCs w:val="28"/>
                <w:lang w:eastAsia="ar-SA"/>
              </w:rPr>
              <w:t>Наименование автомобильных дорог</w:t>
            </w:r>
          </w:p>
        </w:tc>
        <w:tc>
          <w:tcPr>
            <w:tcW w:w="1984" w:type="dxa"/>
            <w:vAlign w:val="center"/>
          </w:tcPr>
          <w:p w:rsidR="00B7687F" w:rsidRPr="00943E8B" w:rsidRDefault="00B7687F" w:rsidP="00171110">
            <w:pPr>
              <w:widowControl w:val="0"/>
              <w:suppressAutoHyphens/>
              <w:autoSpaceDE w:val="0"/>
              <w:spacing w:after="0" w:line="240" w:lineRule="auto"/>
              <w:jc w:val="center"/>
              <w:rPr>
                <w:rFonts w:ascii="Times New Roman" w:eastAsia="Arial" w:hAnsi="Times New Roman" w:cs="Times New Roman"/>
                <w:b/>
                <w:sz w:val="28"/>
                <w:szCs w:val="28"/>
                <w:lang w:eastAsia="ar-SA"/>
              </w:rPr>
            </w:pPr>
            <w:r w:rsidRPr="00943E8B">
              <w:rPr>
                <w:rFonts w:ascii="Times New Roman" w:eastAsia="Arial" w:hAnsi="Times New Roman" w:cs="Times New Roman"/>
                <w:b/>
                <w:sz w:val="28"/>
                <w:szCs w:val="28"/>
                <w:lang w:eastAsia="ar-SA"/>
              </w:rPr>
              <w:t>Общее протяжение, км</w:t>
            </w:r>
          </w:p>
        </w:tc>
      </w:tr>
      <w:tr w:rsidR="00330CE2" w:rsidRPr="00943E8B" w:rsidTr="00C11C55">
        <w:trPr>
          <w:trHeight w:val="785"/>
        </w:trPr>
        <w:tc>
          <w:tcPr>
            <w:tcW w:w="709" w:type="dxa"/>
            <w:vAlign w:val="center"/>
          </w:tcPr>
          <w:p w:rsidR="00330CE2" w:rsidRPr="00943E8B" w:rsidRDefault="00330CE2" w:rsidP="00171110">
            <w:pPr>
              <w:widowControl w:val="0"/>
              <w:suppressAutoHyphens/>
              <w:autoSpaceDE w:val="0"/>
              <w:spacing w:after="0" w:line="240" w:lineRule="auto"/>
              <w:ind w:firstLine="720"/>
              <w:jc w:val="center"/>
              <w:rPr>
                <w:rFonts w:ascii="Times New Roman" w:eastAsia="Arial" w:hAnsi="Times New Roman" w:cs="Times New Roman"/>
                <w:b/>
                <w:sz w:val="28"/>
                <w:szCs w:val="28"/>
                <w:lang w:eastAsia="ar-SA"/>
              </w:rPr>
            </w:pPr>
            <w:r w:rsidRPr="00943E8B">
              <w:rPr>
                <w:rFonts w:ascii="Times New Roman" w:eastAsia="Arial" w:hAnsi="Times New Roman" w:cs="Times New Roman"/>
                <w:b/>
                <w:sz w:val="28"/>
                <w:szCs w:val="28"/>
                <w:lang w:eastAsia="ar-SA"/>
              </w:rPr>
              <w:t>21</w:t>
            </w:r>
          </w:p>
        </w:tc>
        <w:tc>
          <w:tcPr>
            <w:tcW w:w="3311" w:type="dxa"/>
            <w:vAlign w:val="center"/>
          </w:tcPr>
          <w:p w:rsidR="00330CE2" w:rsidRPr="00943E8B" w:rsidRDefault="00330CE2"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63-000-000 ОП РЗ 63К-00012</w:t>
            </w:r>
          </w:p>
        </w:tc>
        <w:tc>
          <w:tcPr>
            <w:tcW w:w="4202" w:type="dxa"/>
            <w:vAlign w:val="center"/>
          </w:tcPr>
          <w:p w:rsidR="00330CE2" w:rsidRPr="00943E8B" w:rsidRDefault="00A73565"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автомобильная дорога «</w:t>
            </w:r>
            <w:r w:rsidR="00330CE2" w:rsidRPr="00943E8B">
              <w:rPr>
                <w:sz w:val="28"/>
                <w:szCs w:val="28"/>
              </w:rPr>
              <w:t>Калининск</w:t>
            </w:r>
            <w:r w:rsidRPr="00943E8B">
              <w:rPr>
                <w:sz w:val="28"/>
                <w:szCs w:val="28"/>
              </w:rPr>
              <w:t xml:space="preserve"> - Широкий Уступ – Екатериновка»</w:t>
            </w:r>
            <w:r w:rsidR="00330CE2" w:rsidRPr="00943E8B">
              <w:rPr>
                <w:sz w:val="28"/>
                <w:szCs w:val="28"/>
              </w:rPr>
              <w:t xml:space="preserve"> (в пределах района)</w:t>
            </w:r>
          </w:p>
        </w:tc>
        <w:tc>
          <w:tcPr>
            <w:tcW w:w="1984" w:type="dxa"/>
            <w:vAlign w:val="center"/>
          </w:tcPr>
          <w:p w:rsidR="00330CE2" w:rsidRPr="00943E8B" w:rsidRDefault="00330CE2"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29,725</w:t>
            </w:r>
          </w:p>
        </w:tc>
      </w:tr>
      <w:tr w:rsidR="00330CE2" w:rsidRPr="00943E8B" w:rsidTr="00C11C55">
        <w:tblPrEx>
          <w:tblBorders>
            <w:insideH w:val="nil"/>
          </w:tblBorders>
        </w:tblPrEx>
        <w:trPr>
          <w:trHeight w:val="587"/>
        </w:trPr>
        <w:tc>
          <w:tcPr>
            <w:tcW w:w="709" w:type="dxa"/>
            <w:tcBorders>
              <w:top w:val="single" w:sz="4" w:space="0" w:color="auto"/>
              <w:bottom w:val="single" w:sz="4" w:space="0" w:color="auto"/>
            </w:tcBorders>
            <w:vAlign w:val="center"/>
          </w:tcPr>
          <w:p w:rsidR="00330CE2" w:rsidRPr="00943E8B" w:rsidRDefault="00330CE2" w:rsidP="00171110">
            <w:pPr>
              <w:widowControl w:val="0"/>
              <w:suppressAutoHyphens/>
              <w:autoSpaceDE w:val="0"/>
              <w:spacing w:after="0" w:line="240" w:lineRule="auto"/>
              <w:ind w:firstLine="720"/>
              <w:jc w:val="center"/>
              <w:rPr>
                <w:rFonts w:ascii="Times New Roman" w:eastAsia="Arial" w:hAnsi="Times New Roman" w:cs="Times New Roman"/>
                <w:b/>
                <w:sz w:val="28"/>
                <w:szCs w:val="28"/>
                <w:lang w:eastAsia="ar-SA"/>
              </w:rPr>
            </w:pPr>
            <w:r w:rsidRPr="00943E8B">
              <w:rPr>
                <w:rFonts w:ascii="Times New Roman" w:eastAsia="Arial" w:hAnsi="Times New Roman" w:cs="Times New Roman"/>
                <w:b/>
                <w:sz w:val="28"/>
                <w:szCs w:val="28"/>
                <w:lang w:eastAsia="ar-SA"/>
              </w:rPr>
              <w:t>62</w:t>
            </w:r>
          </w:p>
        </w:tc>
        <w:tc>
          <w:tcPr>
            <w:tcW w:w="3311" w:type="dxa"/>
            <w:tcBorders>
              <w:top w:val="single" w:sz="4" w:space="0" w:color="auto"/>
              <w:bottom w:val="single" w:sz="4" w:space="0" w:color="auto"/>
            </w:tcBorders>
            <w:vAlign w:val="center"/>
          </w:tcPr>
          <w:p w:rsidR="00330CE2" w:rsidRPr="00943E8B" w:rsidRDefault="00330CE2"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63-000-000 ОП РЗ 63К-00348</w:t>
            </w:r>
          </w:p>
        </w:tc>
        <w:tc>
          <w:tcPr>
            <w:tcW w:w="4202" w:type="dxa"/>
            <w:tcBorders>
              <w:top w:val="single" w:sz="4" w:space="0" w:color="auto"/>
              <w:bottom w:val="single" w:sz="4" w:space="0" w:color="auto"/>
            </w:tcBorders>
            <w:vAlign w:val="center"/>
          </w:tcPr>
          <w:p w:rsidR="00330CE2" w:rsidRPr="00943E8B" w:rsidRDefault="00A73565"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автомобильная дорога «Калининск -Александровка 3-я»</w:t>
            </w:r>
          </w:p>
        </w:tc>
        <w:tc>
          <w:tcPr>
            <w:tcW w:w="1984" w:type="dxa"/>
            <w:tcBorders>
              <w:top w:val="single" w:sz="4" w:space="0" w:color="auto"/>
              <w:bottom w:val="single" w:sz="4" w:space="0" w:color="auto"/>
            </w:tcBorders>
            <w:vAlign w:val="center"/>
          </w:tcPr>
          <w:p w:rsidR="00330CE2" w:rsidRPr="00943E8B" w:rsidRDefault="00330CE2"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29,320</w:t>
            </w:r>
          </w:p>
        </w:tc>
      </w:tr>
      <w:tr w:rsidR="00E10808" w:rsidRPr="00943E8B" w:rsidTr="00C11C55">
        <w:tblPrEx>
          <w:tblBorders>
            <w:insideH w:val="nil"/>
          </w:tblBorders>
        </w:tblPrEx>
        <w:trPr>
          <w:trHeight w:val="1252"/>
        </w:trPr>
        <w:tc>
          <w:tcPr>
            <w:tcW w:w="709" w:type="dxa"/>
            <w:tcBorders>
              <w:top w:val="single" w:sz="4" w:space="0" w:color="auto"/>
              <w:bottom w:val="single" w:sz="4" w:space="0" w:color="auto"/>
            </w:tcBorders>
            <w:vAlign w:val="center"/>
          </w:tcPr>
          <w:p w:rsidR="00E10808" w:rsidRPr="00943E8B" w:rsidRDefault="00C866D0" w:rsidP="00171110">
            <w:pPr>
              <w:widowControl w:val="0"/>
              <w:suppressAutoHyphens/>
              <w:autoSpaceDE w:val="0"/>
              <w:spacing w:after="0" w:line="240" w:lineRule="auto"/>
              <w:jc w:val="center"/>
              <w:rPr>
                <w:rFonts w:ascii="Times New Roman" w:eastAsia="Arial" w:hAnsi="Times New Roman" w:cs="Times New Roman"/>
                <w:b/>
                <w:sz w:val="28"/>
                <w:szCs w:val="28"/>
                <w:lang w:eastAsia="ar-SA"/>
              </w:rPr>
            </w:pPr>
            <w:r w:rsidRPr="00943E8B">
              <w:rPr>
                <w:rFonts w:ascii="Times New Roman" w:eastAsia="Arial" w:hAnsi="Times New Roman" w:cs="Times New Roman"/>
                <w:b/>
                <w:sz w:val="28"/>
                <w:szCs w:val="28"/>
                <w:lang w:eastAsia="ar-SA"/>
              </w:rPr>
              <w:t>3</w:t>
            </w:r>
          </w:p>
        </w:tc>
        <w:tc>
          <w:tcPr>
            <w:tcW w:w="3311" w:type="dxa"/>
            <w:tcBorders>
              <w:top w:val="single" w:sz="4" w:space="0" w:color="auto"/>
              <w:bottom w:val="single" w:sz="4" w:space="0" w:color="auto"/>
            </w:tcBorders>
            <w:vAlign w:val="center"/>
          </w:tcPr>
          <w:p w:rsidR="00E10808" w:rsidRPr="00943E8B" w:rsidRDefault="00E10808"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63-000-000 ОП РЗ К-00734</w:t>
            </w:r>
          </w:p>
        </w:tc>
        <w:tc>
          <w:tcPr>
            <w:tcW w:w="4202" w:type="dxa"/>
            <w:tcBorders>
              <w:top w:val="single" w:sz="4" w:space="0" w:color="auto"/>
              <w:bottom w:val="single" w:sz="4" w:space="0" w:color="auto"/>
            </w:tcBorders>
            <w:vAlign w:val="center"/>
          </w:tcPr>
          <w:p w:rsidR="00E10808" w:rsidRPr="00943E8B" w:rsidRDefault="00E10808"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автомобильная дорога по улицам Пушкина, 30 лет ВЛКСМ, Коммунистической, Коммунистическому пер., ул. Первомайской в г. Калининске</w:t>
            </w:r>
          </w:p>
        </w:tc>
        <w:tc>
          <w:tcPr>
            <w:tcW w:w="1984" w:type="dxa"/>
            <w:tcBorders>
              <w:top w:val="single" w:sz="4" w:space="0" w:color="auto"/>
              <w:bottom w:val="single" w:sz="4" w:space="0" w:color="auto"/>
            </w:tcBorders>
            <w:vAlign w:val="center"/>
          </w:tcPr>
          <w:p w:rsidR="00E10808" w:rsidRPr="00943E8B" w:rsidRDefault="00E10808"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5,648</w:t>
            </w:r>
          </w:p>
        </w:tc>
      </w:tr>
      <w:tr w:rsidR="00277980" w:rsidRPr="00943E8B" w:rsidTr="00454F68">
        <w:tblPrEx>
          <w:tblBorders>
            <w:insideH w:val="nil"/>
          </w:tblBorders>
        </w:tblPrEx>
        <w:trPr>
          <w:trHeight w:val="1244"/>
        </w:trPr>
        <w:tc>
          <w:tcPr>
            <w:tcW w:w="709" w:type="dxa"/>
            <w:tcBorders>
              <w:top w:val="single" w:sz="4" w:space="0" w:color="auto"/>
              <w:bottom w:val="single" w:sz="4" w:space="0" w:color="auto"/>
            </w:tcBorders>
            <w:vAlign w:val="center"/>
          </w:tcPr>
          <w:p w:rsidR="00277980" w:rsidRPr="00943E8B" w:rsidRDefault="00277980" w:rsidP="00171110">
            <w:pPr>
              <w:widowControl w:val="0"/>
              <w:suppressAutoHyphens/>
              <w:autoSpaceDE w:val="0"/>
              <w:spacing w:after="0" w:line="240" w:lineRule="auto"/>
              <w:jc w:val="center"/>
              <w:rPr>
                <w:rFonts w:ascii="Times New Roman" w:eastAsia="Arial" w:hAnsi="Times New Roman" w:cs="Times New Roman"/>
                <w:b/>
                <w:sz w:val="28"/>
                <w:szCs w:val="28"/>
                <w:lang w:eastAsia="ar-SA"/>
              </w:rPr>
            </w:pPr>
            <w:r w:rsidRPr="00943E8B">
              <w:rPr>
                <w:rFonts w:ascii="Times New Roman" w:eastAsia="Arial" w:hAnsi="Times New Roman" w:cs="Times New Roman"/>
                <w:b/>
                <w:sz w:val="28"/>
                <w:szCs w:val="28"/>
                <w:lang w:eastAsia="ar-SA"/>
              </w:rPr>
              <w:t>4</w:t>
            </w:r>
          </w:p>
        </w:tc>
        <w:tc>
          <w:tcPr>
            <w:tcW w:w="3311" w:type="dxa"/>
            <w:tcBorders>
              <w:top w:val="single" w:sz="4" w:space="0" w:color="auto"/>
              <w:bottom w:val="single" w:sz="4" w:space="0" w:color="auto"/>
            </w:tcBorders>
            <w:vAlign w:val="center"/>
          </w:tcPr>
          <w:p w:rsidR="00277980" w:rsidRPr="00943E8B" w:rsidRDefault="00277980" w:rsidP="00171110">
            <w:pPr>
              <w:pStyle w:val="formattext"/>
              <w:widowControl w:val="0"/>
              <w:suppressAutoHyphens/>
              <w:spacing w:before="0" w:beforeAutospacing="0" w:after="0" w:afterAutospacing="0"/>
              <w:jc w:val="center"/>
              <w:textAlignment w:val="baseline"/>
              <w:rPr>
                <w:sz w:val="28"/>
                <w:szCs w:val="28"/>
              </w:rPr>
            </w:pPr>
            <w:r w:rsidRPr="00943E8B">
              <w:rPr>
                <w:sz w:val="28"/>
                <w:szCs w:val="28"/>
              </w:rPr>
              <w:t>63-000-000 ОП РЗ К-00734</w:t>
            </w:r>
          </w:p>
        </w:tc>
        <w:tc>
          <w:tcPr>
            <w:tcW w:w="4202" w:type="dxa"/>
            <w:tcBorders>
              <w:top w:val="single" w:sz="4" w:space="0" w:color="auto"/>
              <w:bottom w:val="single" w:sz="4" w:space="0" w:color="auto"/>
            </w:tcBorders>
          </w:tcPr>
          <w:p w:rsidR="00277980" w:rsidRPr="00943E8B" w:rsidRDefault="0088687F" w:rsidP="00171110">
            <w:pPr>
              <w:pStyle w:val="formattext"/>
              <w:widowControl w:val="0"/>
              <w:suppressAutoHyphens/>
              <w:spacing w:before="0" w:beforeAutospacing="0" w:after="0" w:afterAutospacing="0"/>
              <w:jc w:val="center"/>
              <w:textAlignment w:val="baseline"/>
              <w:divId w:val="1919244495"/>
              <w:rPr>
                <w:sz w:val="28"/>
                <w:szCs w:val="28"/>
              </w:rPr>
            </w:pPr>
            <w:r w:rsidRPr="00943E8B">
              <w:rPr>
                <w:sz w:val="28"/>
                <w:szCs w:val="28"/>
              </w:rPr>
              <w:t>А</w:t>
            </w:r>
            <w:r w:rsidR="00277980" w:rsidRPr="00943E8B">
              <w:rPr>
                <w:sz w:val="28"/>
                <w:szCs w:val="28"/>
              </w:rPr>
              <w:t>втоподъезд</w:t>
            </w:r>
            <w:r>
              <w:rPr>
                <w:sz w:val="28"/>
                <w:szCs w:val="28"/>
              </w:rPr>
              <w:t xml:space="preserve"> </w:t>
            </w:r>
            <w:r w:rsidR="00277980" w:rsidRPr="00943E8B">
              <w:rPr>
                <w:sz w:val="28"/>
                <w:szCs w:val="28"/>
              </w:rPr>
              <w:t>к</w:t>
            </w:r>
            <w:r>
              <w:rPr>
                <w:sz w:val="28"/>
                <w:szCs w:val="28"/>
              </w:rPr>
              <w:t xml:space="preserve"> </w:t>
            </w:r>
            <w:r w:rsidR="00277980" w:rsidRPr="00943E8B">
              <w:rPr>
                <w:sz w:val="28"/>
                <w:szCs w:val="28"/>
              </w:rPr>
              <w:t xml:space="preserve">с. Калининское от автомобильной дороги "Р-22 "Каспий" автомобильная дорога М-4 "Дон" - Тамбов - Волгоград - Астрахань, подъезд к г. Саратов" </w:t>
            </w:r>
          </w:p>
        </w:tc>
        <w:tc>
          <w:tcPr>
            <w:tcW w:w="1984" w:type="dxa"/>
            <w:tcBorders>
              <w:top w:val="single" w:sz="4" w:space="0" w:color="auto"/>
              <w:bottom w:val="single" w:sz="4" w:space="0" w:color="auto"/>
            </w:tcBorders>
            <w:vAlign w:val="center"/>
          </w:tcPr>
          <w:p w:rsidR="00277980" w:rsidRPr="00943E8B" w:rsidRDefault="00277980" w:rsidP="00171110">
            <w:pPr>
              <w:pStyle w:val="formattext"/>
              <w:widowControl w:val="0"/>
              <w:suppressAutoHyphens/>
              <w:spacing w:before="0" w:beforeAutospacing="0" w:after="0" w:afterAutospacing="0"/>
              <w:jc w:val="center"/>
              <w:textAlignment w:val="baseline"/>
              <w:divId w:val="569265336"/>
              <w:rPr>
                <w:sz w:val="28"/>
                <w:szCs w:val="28"/>
              </w:rPr>
            </w:pPr>
            <w:r w:rsidRPr="00943E8B">
              <w:rPr>
                <w:sz w:val="28"/>
                <w:szCs w:val="28"/>
              </w:rPr>
              <w:t xml:space="preserve">3,000 </w:t>
            </w:r>
          </w:p>
        </w:tc>
      </w:tr>
    </w:tbl>
    <w:p w:rsidR="00155042" w:rsidRPr="00943E8B" w:rsidRDefault="00155042" w:rsidP="00171110">
      <w:pPr>
        <w:widowControl w:val="0"/>
        <w:suppressAutoHyphens/>
        <w:spacing w:after="0" w:line="240" w:lineRule="auto"/>
        <w:jc w:val="both"/>
        <w:rPr>
          <w:rFonts w:ascii="Times New Roman" w:eastAsia="Trebuchet MS" w:hAnsi="Times New Roman" w:cs="Times New Roman"/>
          <w:kern w:val="1"/>
          <w:sz w:val="28"/>
          <w:szCs w:val="28"/>
          <w:lang w:eastAsia="ru-RU"/>
        </w:rPr>
      </w:pPr>
    </w:p>
    <w:p w:rsidR="00553F49" w:rsidRPr="00943E8B" w:rsidRDefault="00C22CAB" w:rsidP="00171110">
      <w:pPr>
        <w:widowControl w:val="0"/>
        <w:suppressAutoHyphens/>
        <w:spacing w:after="0" w:line="240" w:lineRule="auto"/>
        <w:ind w:firstLine="709"/>
        <w:jc w:val="both"/>
        <w:rPr>
          <w:rFonts w:ascii="Times New Roman" w:eastAsia="Trebuchet MS" w:hAnsi="Times New Roman" w:cs="Times New Roman"/>
          <w:kern w:val="1"/>
          <w:sz w:val="28"/>
          <w:szCs w:val="28"/>
          <w:lang w:eastAsia="ru-RU"/>
        </w:rPr>
      </w:pPr>
      <w:r w:rsidRPr="00943E8B">
        <w:rPr>
          <w:rFonts w:ascii="Times New Roman" w:eastAsia="Trebuchet MS" w:hAnsi="Times New Roman" w:cs="Times New Roman"/>
          <w:kern w:val="1"/>
          <w:sz w:val="28"/>
          <w:szCs w:val="28"/>
          <w:lang w:eastAsia="ru-RU"/>
        </w:rPr>
        <w:t>Рядом с МО</w:t>
      </w:r>
      <w:r w:rsidR="0088687F">
        <w:rPr>
          <w:rFonts w:ascii="Times New Roman" w:eastAsia="Trebuchet MS" w:hAnsi="Times New Roman" w:cs="Times New Roman"/>
          <w:kern w:val="1"/>
          <w:sz w:val="28"/>
          <w:szCs w:val="28"/>
          <w:lang w:eastAsia="ru-RU"/>
        </w:rPr>
        <w:t xml:space="preserve"> </w:t>
      </w:r>
      <w:r w:rsidR="00C866D0" w:rsidRPr="00943E8B">
        <w:rPr>
          <w:rFonts w:ascii="Times New Roman" w:eastAsia="Trebuchet MS" w:hAnsi="Times New Roman" w:cs="Times New Roman"/>
          <w:vanish/>
          <w:kern w:val="1"/>
          <w:sz w:val="28"/>
          <w:szCs w:val="28"/>
          <w:lang w:eastAsia="ru-RU"/>
        </w:rPr>
        <w:t>По</w:t>
      </w:r>
      <w:r w:rsidR="00553F49" w:rsidRPr="00943E8B">
        <w:rPr>
          <w:rFonts w:ascii="Times New Roman" w:eastAsia="Trebuchet MS" w:hAnsi="Times New Roman" w:cs="Times New Roman"/>
          <w:vanish/>
          <w:kern w:val="1"/>
          <w:sz w:val="28"/>
          <w:szCs w:val="28"/>
          <w:lang w:eastAsia="ru-RU"/>
        </w:rPr>
        <w:t xml:space="preserve">территории муниципального образования также </w:t>
      </w:r>
      <w:r w:rsidR="00553F49" w:rsidRPr="00943E8B">
        <w:rPr>
          <w:rFonts w:ascii="Times New Roman" w:eastAsia="Trebuchet MS" w:hAnsi="Times New Roman" w:cs="Times New Roman"/>
          <w:kern w:val="1"/>
          <w:sz w:val="28"/>
          <w:szCs w:val="28"/>
          <w:lang w:eastAsia="ru-RU"/>
        </w:rPr>
        <w:t>проходит дорог</w:t>
      </w:r>
      <w:r w:rsidR="00C866D0" w:rsidRPr="00943E8B">
        <w:rPr>
          <w:rFonts w:ascii="Times New Roman" w:eastAsia="Trebuchet MS" w:hAnsi="Times New Roman" w:cs="Times New Roman"/>
          <w:kern w:val="1"/>
          <w:sz w:val="28"/>
          <w:szCs w:val="28"/>
          <w:lang w:eastAsia="ru-RU"/>
        </w:rPr>
        <w:t>а</w:t>
      </w:r>
      <w:r w:rsidR="0088687F">
        <w:rPr>
          <w:rFonts w:ascii="Times New Roman" w:eastAsia="Trebuchet MS" w:hAnsi="Times New Roman" w:cs="Times New Roman"/>
          <w:kern w:val="1"/>
          <w:sz w:val="28"/>
          <w:szCs w:val="28"/>
          <w:lang w:eastAsia="ru-RU"/>
        </w:rPr>
        <w:t xml:space="preserve"> </w:t>
      </w:r>
      <w:r w:rsidR="002D087F" w:rsidRPr="00943E8B">
        <w:rPr>
          <w:rFonts w:ascii="Times New Roman" w:eastAsia="Trebuchet MS" w:hAnsi="Times New Roman" w:cs="Times New Roman"/>
          <w:kern w:val="1"/>
          <w:sz w:val="28"/>
          <w:szCs w:val="28"/>
          <w:lang w:eastAsia="ru-RU"/>
        </w:rPr>
        <w:t xml:space="preserve">федерального значения: </w:t>
      </w:r>
      <w:r w:rsidR="00AA4D7E" w:rsidRPr="00943E8B">
        <w:rPr>
          <w:rFonts w:ascii="Times New Roman" w:hAnsi="Times New Roman" w:cs="Times New Roman"/>
          <w:bCs/>
          <w:color w:val="000C1E"/>
          <w:sz w:val="28"/>
          <w:szCs w:val="28"/>
          <w:shd w:val="clear" w:color="auto" w:fill="FFFFFF"/>
        </w:rPr>
        <w:t xml:space="preserve">Р-22 "Каспий" </w:t>
      </w:r>
      <w:r w:rsidR="00AA4D7E" w:rsidRPr="00943E8B">
        <w:rPr>
          <w:rFonts w:ascii="Times New Roman" w:hAnsi="Times New Roman" w:cs="Times New Roman"/>
          <w:bCs/>
          <w:color w:val="000C1E"/>
          <w:sz w:val="28"/>
          <w:szCs w:val="28"/>
          <w:shd w:val="clear" w:color="auto" w:fill="FFFFFF"/>
        </w:rPr>
        <w:lastRenderedPageBreak/>
        <w:t>автомобильная дорога М-4 "Дон" - Тамбов - Волгоград - Астрахань</w:t>
      </w:r>
      <w:r w:rsidR="002D087F" w:rsidRPr="00943E8B">
        <w:rPr>
          <w:rFonts w:ascii="Times New Roman" w:eastAsia="Trebuchet MS" w:hAnsi="Times New Roman" w:cs="Times New Roman"/>
          <w:kern w:val="1"/>
          <w:sz w:val="28"/>
          <w:szCs w:val="28"/>
          <w:lang w:eastAsia="ru-RU"/>
        </w:rPr>
        <w:t>.</w:t>
      </w:r>
    </w:p>
    <w:p w:rsidR="00266E2D" w:rsidRPr="00943E8B" w:rsidRDefault="00266E2D" w:rsidP="00171110">
      <w:pPr>
        <w:widowControl w:val="0"/>
        <w:suppressAutoHyphens/>
        <w:spacing w:after="0" w:line="240" w:lineRule="auto"/>
        <w:ind w:firstLine="709"/>
        <w:jc w:val="both"/>
        <w:rPr>
          <w:rFonts w:ascii="Times New Roman" w:eastAsia="Trebuchet MS" w:hAnsi="Times New Roman" w:cs="Times New Roman"/>
          <w:kern w:val="1"/>
          <w:sz w:val="28"/>
          <w:szCs w:val="28"/>
          <w:lang w:eastAsia="ru-RU"/>
        </w:rPr>
      </w:pPr>
      <w:r w:rsidRPr="00943E8B">
        <w:rPr>
          <w:rFonts w:ascii="Times New Roman" w:eastAsia="Trebuchet MS" w:hAnsi="Times New Roman" w:cs="Times New Roman"/>
          <w:kern w:val="1"/>
          <w:sz w:val="28"/>
          <w:szCs w:val="28"/>
          <w:lang w:eastAsia="ru-RU"/>
        </w:rPr>
        <w:t>Автомобильные дороги МО город Калининск относятся к дорогам IV,</w:t>
      </w:r>
      <w:r w:rsidR="000F45E1" w:rsidRPr="00943E8B">
        <w:rPr>
          <w:rFonts w:ascii="Times New Roman" w:eastAsia="Trebuchet MS" w:hAnsi="Times New Roman" w:cs="Times New Roman"/>
          <w:kern w:val="1"/>
          <w:sz w:val="28"/>
          <w:szCs w:val="28"/>
          <w:lang w:eastAsia="ru-RU"/>
        </w:rPr>
        <w:t> </w:t>
      </w:r>
      <w:r w:rsidRPr="00943E8B">
        <w:rPr>
          <w:rFonts w:ascii="Times New Roman" w:eastAsia="Trebuchet MS" w:hAnsi="Times New Roman" w:cs="Times New Roman"/>
          <w:kern w:val="1"/>
          <w:sz w:val="28"/>
          <w:szCs w:val="28"/>
          <w:lang w:eastAsia="ru-RU"/>
        </w:rPr>
        <w:t>V</w:t>
      </w:r>
      <w:r w:rsidR="000F45E1" w:rsidRPr="00943E8B">
        <w:rPr>
          <w:rFonts w:ascii="Times New Roman" w:eastAsia="Trebuchet MS" w:hAnsi="Times New Roman" w:cs="Times New Roman"/>
          <w:kern w:val="1"/>
          <w:sz w:val="28"/>
          <w:szCs w:val="28"/>
          <w:lang w:eastAsia="ru-RU"/>
        </w:rPr>
        <w:t> </w:t>
      </w:r>
      <w:r w:rsidRPr="00943E8B">
        <w:rPr>
          <w:rFonts w:ascii="Times New Roman" w:eastAsia="Trebuchet MS" w:hAnsi="Times New Roman" w:cs="Times New Roman"/>
          <w:kern w:val="1"/>
          <w:sz w:val="28"/>
          <w:szCs w:val="28"/>
          <w:lang w:eastAsia="ru-RU"/>
        </w:rPr>
        <w:t>категории.</w:t>
      </w:r>
    </w:p>
    <w:p w:rsidR="00277980" w:rsidRPr="00943E8B" w:rsidRDefault="00277980" w:rsidP="00171110">
      <w:pPr>
        <w:pStyle w:val="62"/>
        <w:spacing w:after="0"/>
        <w:ind w:firstLine="709"/>
        <w:jc w:val="both"/>
        <w:rPr>
          <w:rFonts w:eastAsia="Trebuchet MS"/>
          <w:sz w:val="28"/>
          <w:szCs w:val="28"/>
        </w:rPr>
      </w:pPr>
      <w:r w:rsidRPr="00943E8B">
        <w:rPr>
          <w:rFonts w:eastAsia="Trebuchet MS"/>
          <w:sz w:val="28"/>
          <w:szCs w:val="28"/>
        </w:rPr>
        <w:t>На территории МО наход</w:t>
      </w:r>
      <w:r w:rsidR="001F3A16" w:rsidRPr="00943E8B">
        <w:rPr>
          <w:rFonts w:eastAsia="Trebuchet MS"/>
          <w:sz w:val="28"/>
          <w:szCs w:val="28"/>
        </w:rPr>
        <w:t>и</w:t>
      </w:r>
      <w:r w:rsidRPr="00943E8B">
        <w:rPr>
          <w:rFonts w:eastAsia="Trebuchet MS"/>
          <w:sz w:val="28"/>
          <w:szCs w:val="28"/>
        </w:rPr>
        <w:t xml:space="preserve">тся </w:t>
      </w:r>
      <w:r w:rsidR="001F3A16" w:rsidRPr="00943E8B">
        <w:rPr>
          <w:rFonts w:eastAsia="Trebuchet MS"/>
          <w:sz w:val="28"/>
          <w:szCs w:val="28"/>
        </w:rPr>
        <w:t xml:space="preserve"> 5 </w:t>
      </w:r>
      <w:r w:rsidRPr="00943E8B">
        <w:rPr>
          <w:rFonts w:eastAsia="Trebuchet MS"/>
          <w:sz w:val="28"/>
          <w:szCs w:val="28"/>
        </w:rPr>
        <w:t>мост</w:t>
      </w:r>
      <w:r w:rsidR="001F3A16" w:rsidRPr="00943E8B">
        <w:rPr>
          <w:rFonts w:eastAsia="Trebuchet MS"/>
          <w:sz w:val="28"/>
          <w:szCs w:val="28"/>
        </w:rPr>
        <w:t>ов</w:t>
      </w:r>
      <w:r w:rsidRPr="00943E8B">
        <w:rPr>
          <w:rFonts w:eastAsia="Trebuchet MS"/>
          <w:sz w:val="28"/>
          <w:szCs w:val="28"/>
        </w:rPr>
        <w:t xml:space="preserve">. </w:t>
      </w:r>
    </w:p>
    <w:p w:rsidR="00277980" w:rsidRPr="00943E8B" w:rsidRDefault="00277980" w:rsidP="00171110">
      <w:pPr>
        <w:pStyle w:val="62"/>
        <w:spacing w:after="0"/>
        <w:ind w:firstLine="709"/>
        <w:jc w:val="both"/>
        <w:rPr>
          <w:rFonts w:eastAsia="Trebuchet MS"/>
          <w:sz w:val="28"/>
          <w:szCs w:val="28"/>
        </w:rPr>
      </w:pPr>
      <w:r w:rsidRPr="00943E8B">
        <w:rPr>
          <w:rFonts w:eastAsia="Trebuchet MS"/>
          <w:sz w:val="28"/>
          <w:szCs w:val="28"/>
        </w:rPr>
        <w:t>Основные характеристики мостов приведены в таблице 7.7.2.</w:t>
      </w:r>
    </w:p>
    <w:p w:rsidR="00277980" w:rsidRPr="00943E8B" w:rsidRDefault="00277980" w:rsidP="00171110">
      <w:pPr>
        <w:pStyle w:val="62"/>
        <w:spacing w:after="0"/>
        <w:ind w:firstLine="709"/>
        <w:jc w:val="both"/>
        <w:rPr>
          <w:b/>
          <w:sz w:val="28"/>
          <w:szCs w:val="28"/>
        </w:rPr>
      </w:pPr>
      <w:r w:rsidRPr="00943E8B">
        <w:rPr>
          <w:b/>
          <w:sz w:val="28"/>
          <w:szCs w:val="28"/>
        </w:rPr>
        <w:t>Таблица 7.7.2 Мостовые сооружения</w:t>
      </w:r>
    </w:p>
    <w:tbl>
      <w:tblPr>
        <w:tblW w:w="4973" w:type="pct"/>
        <w:tblInd w:w="28" w:type="dxa"/>
        <w:tblLayout w:type="fixed"/>
        <w:tblCellMar>
          <w:left w:w="28" w:type="dxa"/>
          <w:right w:w="28" w:type="dxa"/>
        </w:tblCellMar>
        <w:tblLook w:val="0000"/>
      </w:tblPr>
      <w:tblGrid>
        <w:gridCol w:w="427"/>
        <w:gridCol w:w="2974"/>
        <w:gridCol w:w="994"/>
        <w:gridCol w:w="1417"/>
        <w:gridCol w:w="712"/>
        <w:gridCol w:w="1984"/>
        <w:gridCol w:w="1698"/>
      </w:tblGrid>
      <w:tr w:rsidR="00277980" w:rsidRPr="00943E8B" w:rsidTr="00277980">
        <w:trPr>
          <w:cantSplit/>
          <w:trHeight w:val="2606"/>
        </w:trPr>
        <w:tc>
          <w:tcPr>
            <w:tcW w:w="209" w:type="pct"/>
            <w:tcBorders>
              <w:top w:val="single" w:sz="8" w:space="0" w:color="000000"/>
              <w:left w:val="single" w:sz="8" w:space="0" w:color="000000"/>
              <w:bottom w:val="single" w:sz="4" w:space="0" w:color="000000"/>
            </w:tcBorders>
            <w:vAlign w:val="center"/>
          </w:tcPr>
          <w:p w:rsidR="00277980" w:rsidRPr="00943E8B" w:rsidRDefault="00277980" w:rsidP="00171110">
            <w:pPr>
              <w:widowControl w:val="0"/>
              <w:suppressAutoHyphens/>
              <w:snapToGrid w:val="0"/>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 п/п</w:t>
            </w:r>
          </w:p>
        </w:tc>
        <w:tc>
          <w:tcPr>
            <w:tcW w:w="1457" w:type="pct"/>
            <w:tcBorders>
              <w:top w:val="single" w:sz="8" w:space="0" w:color="000000"/>
              <w:left w:val="single" w:sz="4" w:space="0" w:color="000000"/>
              <w:bottom w:val="single" w:sz="4" w:space="0" w:color="000000"/>
            </w:tcBorders>
            <w:vAlign w:val="center"/>
          </w:tcPr>
          <w:p w:rsidR="00277980" w:rsidRPr="00943E8B" w:rsidRDefault="00277980" w:rsidP="00171110">
            <w:pPr>
              <w:widowControl w:val="0"/>
              <w:suppressAutoHyphens/>
              <w:snapToGrid w:val="0"/>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Наименование сооружения</w:t>
            </w:r>
          </w:p>
        </w:tc>
        <w:tc>
          <w:tcPr>
            <w:tcW w:w="487" w:type="pct"/>
            <w:tcBorders>
              <w:top w:val="single" w:sz="8" w:space="0" w:color="000000"/>
              <w:left w:val="single" w:sz="4" w:space="0" w:color="000000"/>
              <w:bottom w:val="single" w:sz="4" w:space="0" w:color="000000"/>
            </w:tcBorders>
            <w:textDirection w:val="btLr"/>
            <w:vAlign w:val="center"/>
          </w:tcPr>
          <w:p w:rsidR="00277980" w:rsidRPr="00943E8B" w:rsidRDefault="00277980" w:rsidP="00171110">
            <w:pPr>
              <w:widowControl w:val="0"/>
              <w:suppressAutoHyphens/>
              <w:snapToGrid w:val="0"/>
              <w:spacing w:after="0" w:line="240" w:lineRule="auto"/>
              <w:jc w:val="center"/>
              <w:rPr>
                <w:rFonts w:ascii="Times New Roman" w:hAnsi="Times New Roman" w:cs="Times New Roman"/>
                <w:b/>
                <w:spacing w:val="-8"/>
                <w:sz w:val="28"/>
                <w:szCs w:val="28"/>
              </w:rPr>
            </w:pPr>
            <w:r w:rsidRPr="00943E8B">
              <w:rPr>
                <w:rFonts w:ascii="Times New Roman" w:hAnsi="Times New Roman" w:cs="Times New Roman"/>
                <w:b/>
                <w:spacing w:val="-8"/>
                <w:sz w:val="28"/>
                <w:szCs w:val="28"/>
              </w:rPr>
              <w:t>Год стр., рем.</w:t>
            </w:r>
          </w:p>
          <w:p w:rsidR="00277980" w:rsidRPr="00943E8B" w:rsidRDefault="00277980" w:rsidP="00171110">
            <w:pPr>
              <w:widowControl w:val="0"/>
              <w:suppressAutoHyphens/>
              <w:snapToGrid w:val="0"/>
              <w:spacing w:after="0" w:line="240" w:lineRule="auto"/>
              <w:jc w:val="center"/>
              <w:rPr>
                <w:rFonts w:ascii="Times New Roman" w:hAnsi="Times New Roman" w:cs="Times New Roman"/>
                <w:b/>
                <w:spacing w:val="-8"/>
                <w:sz w:val="28"/>
                <w:szCs w:val="28"/>
              </w:rPr>
            </w:pPr>
            <w:r w:rsidRPr="00943E8B">
              <w:rPr>
                <w:rFonts w:ascii="Times New Roman" w:hAnsi="Times New Roman" w:cs="Times New Roman"/>
                <w:b/>
                <w:spacing w:val="-8"/>
                <w:sz w:val="28"/>
                <w:szCs w:val="28"/>
              </w:rPr>
              <w:t xml:space="preserve">Баланс </w:t>
            </w:r>
            <w:r w:rsidRPr="00943E8B">
              <w:rPr>
                <w:rFonts w:ascii="Times New Roman" w:hAnsi="Times New Roman" w:cs="Times New Roman"/>
                <w:b/>
                <w:spacing w:val="-8"/>
                <w:sz w:val="28"/>
                <w:szCs w:val="28"/>
              </w:rPr>
              <w:br/>
              <w:t>(да«+» нет«-»)</w:t>
            </w:r>
          </w:p>
        </w:tc>
        <w:tc>
          <w:tcPr>
            <w:tcW w:w="694" w:type="pct"/>
            <w:tcBorders>
              <w:top w:val="single" w:sz="8" w:space="0" w:color="000000"/>
              <w:left w:val="single" w:sz="4" w:space="0" w:color="000000"/>
              <w:bottom w:val="single" w:sz="4" w:space="0" w:color="000000"/>
            </w:tcBorders>
            <w:textDirection w:val="btLr"/>
            <w:vAlign w:val="center"/>
          </w:tcPr>
          <w:p w:rsidR="00277980" w:rsidRPr="00943E8B" w:rsidRDefault="00277980" w:rsidP="00171110">
            <w:pPr>
              <w:widowControl w:val="0"/>
              <w:suppressAutoHyphens/>
              <w:snapToGrid w:val="0"/>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Длина*Ширина</w:t>
            </w:r>
            <w:r w:rsidRPr="00943E8B">
              <w:rPr>
                <w:rFonts w:ascii="Times New Roman" w:hAnsi="Times New Roman" w:cs="Times New Roman"/>
                <w:b/>
                <w:sz w:val="28"/>
                <w:szCs w:val="28"/>
              </w:rPr>
              <w:br/>
              <w:t>Схема</w:t>
            </w:r>
            <w:r w:rsidRPr="00943E8B">
              <w:rPr>
                <w:rFonts w:ascii="Times New Roman" w:hAnsi="Times New Roman" w:cs="Times New Roman"/>
                <w:b/>
                <w:sz w:val="28"/>
                <w:szCs w:val="28"/>
              </w:rPr>
              <w:br/>
              <w:t>Габарит</w:t>
            </w:r>
          </w:p>
        </w:tc>
        <w:tc>
          <w:tcPr>
            <w:tcW w:w="349" w:type="pct"/>
            <w:tcBorders>
              <w:top w:val="single" w:sz="8" w:space="0" w:color="000000"/>
              <w:left w:val="single" w:sz="4" w:space="0" w:color="000000"/>
              <w:bottom w:val="single" w:sz="4" w:space="0" w:color="000000"/>
            </w:tcBorders>
            <w:textDirection w:val="btLr"/>
            <w:vAlign w:val="center"/>
          </w:tcPr>
          <w:p w:rsidR="00277980" w:rsidRPr="00943E8B" w:rsidRDefault="00277980" w:rsidP="00171110">
            <w:pPr>
              <w:widowControl w:val="0"/>
              <w:suppressAutoHyphens/>
              <w:snapToGrid w:val="0"/>
              <w:spacing w:after="0" w:line="240" w:lineRule="auto"/>
              <w:jc w:val="center"/>
              <w:rPr>
                <w:rFonts w:ascii="Times New Roman" w:hAnsi="Times New Roman" w:cs="Times New Roman"/>
                <w:b/>
                <w:spacing w:val="-20"/>
                <w:sz w:val="28"/>
                <w:szCs w:val="28"/>
              </w:rPr>
            </w:pPr>
            <w:r w:rsidRPr="00943E8B">
              <w:rPr>
                <w:rFonts w:ascii="Times New Roman" w:hAnsi="Times New Roman" w:cs="Times New Roman"/>
                <w:b/>
                <w:spacing w:val="-20"/>
                <w:sz w:val="28"/>
                <w:szCs w:val="28"/>
              </w:rPr>
              <w:t>Материал</w:t>
            </w:r>
          </w:p>
        </w:tc>
        <w:tc>
          <w:tcPr>
            <w:tcW w:w="972" w:type="pct"/>
            <w:tcBorders>
              <w:top w:val="single" w:sz="8" w:space="0" w:color="000000"/>
              <w:left w:val="single" w:sz="4" w:space="0" w:color="000000"/>
              <w:bottom w:val="single" w:sz="4" w:space="0" w:color="000000"/>
            </w:tcBorders>
            <w:textDirection w:val="btLr"/>
            <w:vAlign w:val="center"/>
          </w:tcPr>
          <w:p w:rsidR="00277980" w:rsidRPr="00943E8B" w:rsidRDefault="00277980" w:rsidP="00171110">
            <w:pPr>
              <w:widowControl w:val="0"/>
              <w:suppressAutoHyphens/>
              <w:snapToGrid w:val="0"/>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Недостатки </w:t>
            </w:r>
          </w:p>
          <w:p w:rsidR="00277980" w:rsidRPr="00943E8B" w:rsidRDefault="00277980" w:rsidP="00171110">
            <w:pPr>
              <w:widowControl w:val="0"/>
              <w:suppressAutoHyphens/>
              <w:snapToGrid w:val="0"/>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(габарит, высота ограждений, грузоподъемность)/ Ограничения по грузоподъемности</w:t>
            </w:r>
          </w:p>
        </w:tc>
        <w:tc>
          <w:tcPr>
            <w:tcW w:w="832" w:type="pct"/>
            <w:tcBorders>
              <w:top w:val="single" w:sz="8" w:space="0" w:color="000000"/>
              <w:left w:val="single" w:sz="4" w:space="0" w:color="000000"/>
              <w:bottom w:val="single" w:sz="4" w:space="0" w:color="000000"/>
              <w:right w:val="single" w:sz="8" w:space="0" w:color="000000"/>
            </w:tcBorders>
            <w:textDirection w:val="btLr"/>
            <w:vAlign w:val="center"/>
          </w:tcPr>
          <w:p w:rsidR="00277980" w:rsidRPr="00943E8B" w:rsidRDefault="00277980" w:rsidP="00171110">
            <w:pPr>
              <w:widowControl w:val="0"/>
              <w:suppressAutoHyphens/>
              <w:snapToGrid w:val="0"/>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Ограничение грузоподъемности</w:t>
            </w:r>
          </w:p>
        </w:tc>
      </w:tr>
      <w:tr w:rsidR="00277980" w:rsidRPr="00943E8B" w:rsidTr="00277980">
        <w:tc>
          <w:tcPr>
            <w:tcW w:w="209" w:type="pct"/>
            <w:tcBorders>
              <w:top w:val="single" w:sz="4" w:space="0" w:color="000000"/>
              <w:left w:val="single" w:sz="8" w:space="0" w:color="000000"/>
              <w:bottom w:val="single" w:sz="4"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1</w:t>
            </w:r>
          </w:p>
        </w:tc>
        <w:tc>
          <w:tcPr>
            <w:tcW w:w="1457" w:type="pct"/>
            <w:tcBorders>
              <w:top w:val="single" w:sz="4" w:space="0" w:color="000000"/>
              <w:left w:val="single" w:sz="4" w:space="0" w:color="000000"/>
              <w:bottom w:val="single" w:sz="4" w:space="0" w:color="000000"/>
            </w:tcBorders>
            <w:vAlign w:val="center"/>
          </w:tcPr>
          <w:p w:rsidR="00277980" w:rsidRPr="00132BA4" w:rsidRDefault="00277980" w:rsidP="00171110">
            <w:pPr>
              <w:widowControl w:val="0"/>
              <w:suppressAutoHyphens/>
              <w:spacing w:after="0" w:line="240" w:lineRule="auto"/>
              <w:jc w:val="center"/>
              <w:rPr>
                <w:rFonts w:ascii="Times New Roman" w:hAnsi="Times New Roman" w:cs="Times New Roman"/>
                <w:sz w:val="27"/>
                <w:szCs w:val="27"/>
              </w:rPr>
            </w:pPr>
            <w:r w:rsidRPr="00132BA4">
              <w:rPr>
                <w:rFonts w:ascii="Times New Roman" w:hAnsi="Times New Roman" w:cs="Times New Roman"/>
                <w:sz w:val="27"/>
                <w:szCs w:val="27"/>
              </w:rPr>
              <w:t>Мост через балку Журавка у г. Калининска (9 км) на км 623+104 а/п к г. Саратову от а/д "Каспий"(старый-левый)</w:t>
            </w:r>
          </w:p>
        </w:tc>
        <w:tc>
          <w:tcPr>
            <w:tcW w:w="487" w:type="pct"/>
            <w:tcBorders>
              <w:top w:val="single" w:sz="4" w:space="0" w:color="000000"/>
              <w:left w:val="single" w:sz="4" w:space="0" w:color="000000"/>
              <w:bottom w:val="single" w:sz="4"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1965+</w:t>
            </w:r>
          </w:p>
          <w:p w:rsidR="00277980" w:rsidRPr="00943E8B" w:rsidRDefault="00277980"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1998+</w:t>
            </w:r>
          </w:p>
        </w:tc>
        <w:tc>
          <w:tcPr>
            <w:tcW w:w="694" w:type="pct"/>
            <w:tcBorders>
              <w:top w:val="single" w:sz="4" w:space="0" w:color="000000"/>
              <w:left w:val="single" w:sz="4" w:space="0" w:color="000000"/>
              <w:bottom w:val="single" w:sz="4" w:space="0" w:color="000000"/>
            </w:tcBorders>
            <w:vAlign w:val="center"/>
          </w:tcPr>
          <w:p w:rsidR="00277980" w:rsidRPr="00943E8B" w:rsidRDefault="00277980"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25,9x9,82x11,36</w:t>
            </w:r>
          </w:p>
          <w:p w:rsidR="00277980" w:rsidRPr="00943E8B" w:rsidRDefault="00277980"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Г-8,0+2x0,75</w:t>
            </w:r>
          </w:p>
        </w:tc>
        <w:tc>
          <w:tcPr>
            <w:tcW w:w="349" w:type="pct"/>
            <w:tcBorders>
              <w:top w:val="single" w:sz="4" w:space="0" w:color="000000"/>
              <w:left w:val="single" w:sz="4" w:space="0" w:color="000000"/>
              <w:bottom w:val="single" w:sz="4"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ж/б</w:t>
            </w:r>
          </w:p>
        </w:tc>
        <w:tc>
          <w:tcPr>
            <w:tcW w:w="972" w:type="pct"/>
            <w:tcBorders>
              <w:top w:val="single" w:sz="4" w:space="0" w:color="000000"/>
              <w:left w:val="single" w:sz="4" w:space="0" w:color="000000"/>
              <w:bottom w:val="single" w:sz="4"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Габарит</w:t>
            </w:r>
          </w:p>
        </w:tc>
        <w:tc>
          <w:tcPr>
            <w:tcW w:w="832" w:type="pct"/>
            <w:tcBorders>
              <w:top w:val="single" w:sz="4" w:space="0" w:color="000000"/>
              <w:left w:val="single" w:sz="4" w:space="0" w:color="000000"/>
              <w:bottom w:val="single" w:sz="4" w:space="0" w:color="000000"/>
              <w:right w:val="single" w:sz="8"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w:t>
            </w:r>
          </w:p>
        </w:tc>
      </w:tr>
      <w:tr w:rsidR="00277980" w:rsidRPr="00943E8B" w:rsidTr="00277980">
        <w:tc>
          <w:tcPr>
            <w:tcW w:w="209" w:type="pct"/>
            <w:tcBorders>
              <w:top w:val="single" w:sz="4" w:space="0" w:color="000000"/>
              <w:left w:val="single" w:sz="8" w:space="0" w:color="000000"/>
              <w:bottom w:val="single" w:sz="4"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2</w:t>
            </w:r>
          </w:p>
        </w:tc>
        <w:tc>
          <w:tcPr>
            <w:tcW w:w="1457" w:type="pct"/>
            <w:tcBorders>
              <w:top w:val="single" w:sz="4" w:space="0" w:color="000000"/>
              <w:left w:val="single" w:sz="4" w:space="0" w:color="000000"/>
              <w:bottom w:val="single" w:sz="4" w:space="0" w:color="000000"/>
            </w:tcBorders>
            <w:vAlign w:val="center"/>
          </w:tcPr>
          <w:p w:rsidR="00277980" w:rsidRPr="00132BA4" w:rsidRDefault="00277980" w:rsidP="00171110">
            <w:pPr>
              <w:widowControl w:val="0"/>
              <w:suppressAutoHyphens/>
              <w:spacing w:after="0" w:line="240" w:lineRule="auto"/>
              <w:jc w:val="center"/>
              <w:rPr>
                <w:rFonts w:ascii="Times New Roman" w:hAnsi="Times New Roman" w:cs="Times New Roman"/>
                <w:sz w:val="27"/>
                <w:szCs w:val="27"/>
              </w:rPr>
            </w:pPr>
            <w:r w:rsidRPr="00132BA4">
              <w:rPr>
                <w:rFonts w:ascii="Times New Roman" w:hAnsi="Times New Roman" w:cs="Times New Roman"/>
                <w:sz w:val="27"/>
                <w:szCs w:val="27"/>
              </w:rPr>
              <w:t>Мост через балку Журавка у г. Калининска (9 км) на км 623+104 а/п к г. Саратову от а/д "Каспий"(новый-правый)</w:t>
            </w:r>
          </w:p>
        </w:tc>
        <w:tc>
          <w:tcPr>
            <w:tcW w:w="487" w:type="pct"/>
            <w:tcBorders>
              <w:top w:val="single" w:sz="4" w:space="0" w:color="000000"/>
              <w:left w:val="single" w:sz="4" w:space="0" w:color="000000"/>
              <w:bottom w:val="single" w:sz="4"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1991+</w:t>
            </w:r>
          </w:p>
          <w:p w:rsidR="00277980" w:rsidRPr="00943E8B" w:rsidRDefault="00277980"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1998+</w:t>
            </w:r>
          </w:p>
        </w:tc>
        <w:tc>
          <w:tcPr>
            <w:tcW w:w="694" w:type="pct"/>
            <w:tcBorders>
              <w:top w:val="single" w:sz="4" w:space="0" w:color="000000"/>
              <w:left w:val="single" w:sz="4" w:space="0" w:color="000000"/>
              <w:bottom w:val="single" w:sz="4" w:space="0" w:color="000000"/>
            </w:tcBorders>
            <w:vAlign w:val="center"/>
          </w:tcPr>
          <w:p w:rsidR="00277980" w:rsidRPr="00943E8B" w:rsidRDefault="00277980"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29,12x14,52x12,0</w:t>
            </w:r>
          </w:p>
          <w:p w:rsidR="00277980" w:rsidRPr="00943E8B" w:rsidRDefault="00277980"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Г-11,63+2x1,1</w:t>
            </w:r>
          </w:p>
        </w:tc>
        <w:tc>
          <w:tcPr>
            <w:tcW w:w="349" w:type="pct"/>
            <w:tcBorders>
              <w:top w:val="single" w:sz="4" w:space="0" w:color="000000"/>
              <w:left w:val="single" w:sz="4" w:space="0" w:color="000000"/>
              <w:bottom w:val="single" w:sz="4"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ж/б</w:t>
            </w:r>
          </w:p>
        </w:tc>
        <w:tc>
          <w:tcPr>
            <w:tcW w:w="972" w:type="pct"/>
            <w:tcBorders>
              <w:top w:val="single" w:sz="4" w:space="0" w:color="000000"/>
              <w:left w:val="single" w:sz="4" w:space="0" w:color="000000"/>
              <w:bottom w:val="single" w:sz="4" w:space="0" w:color="000000"/>
            </w:tcBorders>
            <w:vAlign w:val="center"/>
          </w:tcPr>
          <w:p w:rsidR="00277980" w:rsidRPr="00943E8B" w:rsidRDefault="008603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832" w:type="pct"/>
            <w:tcBorders>
              <w:top w:val="single" w:sz="4" w:space="0" w:color="000000"/>
              <w:left w:val="single" w:sz="4" w:space="0" w:color="000000"/>
              <w:bottom w:val="single" w:sz="4" w:space="0" w:color="000000"/>
              <w:right w:val="single" w:sz="8"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w:t>
            </w:r>
          </w:p>
        </w:tc>
      </w:tr>
      <w:tr w:rsidR="00277980" w:rsidRPr="00943E8B" w:rsidTr="00796A61">
        <w:tc>
          <w:tcPr>
            <w:tcW w:w="209" w:type="pct"/>
            <w:tcBorders>
              <w:top w:val="single" w:sz="4" w:space="0" w:color="000000"/>
              <w:left w:val="single" w:sz="8" w:space="0" w:color="000000"/>
              <w:bottom w:val="single" w:sz="4" w:space="0" w:color="000000"/>
            </w:tcBorders>
            <w:vAlign w:val="center"/>
          </w:tcPr>
          <w:p w:rsidR="00277980" w:rsidRPr="00943E8B" w:rsidRDefault="00277980" w:rsidP="00171110">
            <w:pPr>
              <w:widowControl w:val="0"/>
              <w:suppressAutoHyphens/>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3</w:t>
            </w:r>
          </w:p>
        </w:tc>
        <w:tc>
          <w:tcPr>
            <w:tcW w:w="1457" w:type="pct"/>
            <w:tcBorders>
              <w:top w:val="single" w:sz="4" w:space="0" w:color="000000"/>
              <w:left w:val="single" w:sz="4" w:space="0" w:color="000000"/>
              <w:bottom w:val="single" w:sz="4" w:space="0" w:color="000000"/>
            </w:tcBorders>
            <w:vAlign w:val="center"/>
          </w:tcPr>
          <w:p w:rsidR="00277980" w:rsidRPr="00132BA4" w:rsidRDefault="00277980" w:rsidP="00171110">
            <w:pPr>
              <w:widowControl w:val="0"/>
              <w:suppressAutoHyphens/>
              <w:spacing w:after="0" w:line="240" w:lineRule="auto"/>
              <w:jc w:val="center"/>
              <w:rPr>
                <w:rFonts w:ascii="Times New Roman" w:hAnsi="Times New Roman" w:cs="Times New Roman"/>
                <w:sz w:val="27"/>
                <w:szCs w:val="27"/>
              </w:rPr>
            </w:pPr>
            <w:r w:rsidRPr="00132BA4">
              <w:rPr>
                <w:rFonts w:ascii="Times New Roman" w:hAnsi="Times New Roman" w:cs="Times New Roman"/>
                <w:sz w:val="27"/>
                <w:szCs w:val="27"/>
              </w:rPr>
              <w:t>Мост через ручей у г. Калининск (2 км) на км 2+</w:t>
            </w:r>
            <w:r w:rsidR="00C16D47" w:rsidRPr="00132BA4">
              <w:rPr>
                <w:rFonts w:ascii="Times New Roman" w:hAnsi="Times New Roman" w:cs="Times New Roman"/>
                <w:sz w:val="27"/>
                <w:szCs w:val="27"/>
              </w:rPr>
              <w:t>310</w:t>
            </w:r>
            <w:r w:rsidRPr="00132BA4">
              <w:rPr>
                <w:rFonts w:ascii="Times New Roman" w:hAnsi="Times New Roman" w:cs="Times New Roman"/>
                <w:sz w:val="27"/>
                <w:szCs w:val="27"/>
              </w:rPr>
              <w:t xml:space="preserve"> а/д</w:t>
            </w:r>
            <w:r w:rsidR="0086032F" w:rsidRPr="00132BA4">
              <w:rPr>
                <w:rFonts w:ascii="Times New Roman" w:hAnsi="Times New Roman" w:cs="Times New Roman"/>
                <w:sz w:val="27"/>
                <w:szCs w:val="27"/>
              </w:rPr>
              <w:t>«Калининск - Широкий Уступ – Екатериновка» (в пределах района)</w:t>
            </w:r>
          </w:p>
        </w:tc>
        <w:tc>
          <w:tcPr>
            <w:tcW w:w="487" w:type="pct"/>
            <w:tcBorders>
              <w:top w:val="single" w:sz="4" w:space="0" w:color="000000"/>
              <w:left w:val="single" w:sz="4" w:space="0" w:color="000000"/>
              <w:bottom w:val="single" w:sz="4" w:space="0" w:color="000000"/>
            </w:tcBorders>
            <w:vAlign w:val="center"/>
          </w:tcPr>
          <w:p w:rsidR="00277980" w:rsidRPr="00943E8B" w:rsidRDefault="008603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1983-</w:t>
            </w:r>
          </w:p>
        </w:tc>
        <w:tc>
          <w:tcPr>
            <w:tcW w:w="694" w:type="pct"/>
            <w:tcBorders>
              <w:top w:val="single" w:sz="4" w:space="0" w:color="000000"/>
              <w:left w:val="single" w:sz="4" w:space="0" w:color="000000"/>
              <w:bottom w:val="single" w:sz="4" w:space="0" w:color="000000"/>
            </w:tcBorders>
            <w:vAlign w:val="center"/>
          </w:tcPr>
          <w:p w:rsidR="0086032F" w:rsidRPr="00943E8B" w:rsidRDefault="0086032F"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35,55x</w:t>
            </w:r>
            <w:r w:rsidR="007C1F06" w:rsidRPr="00943E8B">
              <w:rPr>
                <w:rFonts w:ascii="Times New Roman" w:hAnsi="Times New Roman" w:cs="Times New Roman"/>
                <w:sz w:val="28"/>
                <w:szCs w:val="28"/>
              </w:rPr>
              <w:t>9</w:t>
            </w:r>
            <w:r w:rsidRPr="00943E8B">
              <w:rPr>
                <w:rFonts w:ascii="Times New Roman" w:hAnsi="Times New Roman" w:cs="Times New Roman"/>
                <w:sz w:val="28"/>
                <w:szCs w:val="28"/>
              </w:rPr>
              <w:t>,</w:t>
            </w:r>
            <w:r w:rsidR="007C1F06" w:rsidRPr="00943E8B">
              <w:rPr>
                <w:rFonts w:ascii="Times New Roman" w:hAnsi="Times New Roman" w:cs="Times New Roman"/>
                <w:sz w:val="28"/>
                <w:szCs w:val="28"/>
              </w:rPr>
              <w:t>95</w:t>
            </w:r>
            <w:r w:rsidRPr="00943E8B">
              <w:rPr>
                <w:rFonts w:ascii="Times New Roman" w:hAnsi="Times New Roman" w:cs="Times New Roman"/>
                <w:sz w:val="28"/>
                <w:szCs w:val="28"/>
              </w:rPr>
              <w:t>2x15,0</w:t>
            </w:r>
          </w:p>
          <w:p w:rsidR="00277980" w:rsidRPr="00943E8B" w:rsidRDefault="0086032F"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Г-8,</w:t>
            </w:r>
            <w:r w:rsidR="007C1F06" w:rsidRPr="00943E8B">
              <w:rPr>
                <w:rFonts w:ascii="Times New Roman" w:hAnsi="Times New Roman" w:cs="Times New Roman"/>
                <w:sz w:val="28"/>
                <w:szCs w:val="28"/>
              </w:rPr>
              <w:t>3</w:t>
            </w:r>
            <w:r w:rsidRPr="00943E8B">
              <w:rPr>
                <w:rFonts w:ascii="Times New Roman" w:hAnsi="Times New Roman" w:cs="Times New Roman"/>
                <w:sz w:val="28"/>
                <w:szCs w:val="28"/>
              </w:rPr>
              <w:t>+</w:t>
            </w:r>
            <w:r w:rsidR="007C1F06" w:rsidRPr="00943E8B">
              <w:rPr>
                <w:rFonts w:ascii="Times New Roman" w:hAnsi="Times New Roman" w:cs="Times New Roman"/>
                <w:sz w:val="28"/>
                <w:szCs w:val="28"/>
              </w:rPr>
              <w:t>0,76</w:t>
            </w:r>
          </w:p>
        </w:tc>
        <w:tc>
          <w:tcPr>
            <w:tcW w:w="349" w:type="pct"/>
            <w:tcBorders>
              <w:top w:val="single" w:sz="4" w:space="0" w:color="000000"/>
              <w:left w:val="single" w:sz="4" w:space="0" w:color="000000"/>
              <w:bottom w:val="single" w:sz="4" w:space="0" w:color="000000"/>
            </w:tcBorders>
            <w:vAlign w:val="center"/>
          </w:tcPr>
          <w:p w:rsidR="00277980" w:rsidRPr="00943E8B" w:rsidRDefault="008603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ж/б</w:t>
            </w:r>
          </w:p>
        </w:tc>
        <w:tc>
          <w:tcPr>
            <w:tcW w:w="972" w:type="pct"/>
            <w:tcBorders>
              <w:top w:val="single" w:sz="4" w:space="0" w:color="000000"/>
              <w:left w:val="single" w:sz="4" w:space="0" w:color="000000"/>
              <w:bottom w:val="single" w:sz="4" w:space="0" w:color="000000"/>
            </w:tcBorders>
            <w:shd w:val="clear" w:color="auto" w:fill="F2F2F2" w:themeFill="background1" w:themeFillShade="F2"/>
            <w:vAlign w:val="center"/>
          </w:tcPr>
          <w:p w:rsidR="00277980" w:rsidRPr="00943E8B" w:rsidRDefault="0086032F" w:rsidP="00171110">
            <w:pPr>
              <w:widowControl w:val="0"/>
              <w:suppressAutoHyphens/>
              <w:spacing w:after="0" w:line="240" w:lineRule="auto"/>
              <w:jc w:val="center"/>
              <w:rPr>
                <w:rFonts w:ascii="Times New Roman" w:hAnsi="Times New Roman" w:cs="Times New Roman"/>
                <w:sz w:val="28"/>
                <w:szCs w:val="28"/>
              </w:rPr>
            </w:pPr>
            <w:bookmarkStart w:id="119" w:name="_GoBack"/>
            <w:bookmarkEnd w:id="119"/>
            <w:r w:rsidRPr="00943E8B">
              <w:rPr>
                <w:rFonts w:ascii="Times New Roman" w:hAnsi="Times New Roman" w:cs="Times New Roman"/>
                <w:sz w:val="28"/>
                <w:szCs w:val="28"/>
              </w:rPr>
              <w:t>Высота ограждений</w:t>
            </w:r>
          </w:p>
        </w:tc>
        <w:tc>
          <w:tcPr>
            <w:tcW w:w="832" w:type="pct"/>
            <w:tcBorders>
              <w:top w:val="single" w:sz="4" w:space="0" w:color="000000"/>
              <w:left w:val="single" w:sz="4" w:space="0" w:color="000000"/>
              <w:bottom w:val="single" w:sz="4" w:space="0" w:color="000000"/>
              <w:right w:val="single" w:sz="8" w:space="0" w:color="000000"/>
            </w:tcBorders>
            <w:vAlign w:val="center"/>
          </w:tcPr>
          <w:p w:rsidR="00277980" w:rsidRPr="00943E8B" w:rsidRDefault="008603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До 20</w:t>
            </w:r>
          </w:p>
        </w:tc>
      </w:tr>
      <w:tr w:rsidR="0086032F" w:rsidRPr="00943E8B" w:rsidTr="00796A61">
        <w:tc>
          <w:tcPr>
            <w:tcW w:w="209" w:type="pct"/>
            <w:tcBorders>
              <w:top w:val="single" w:sz="4" w:space="0" w:color="000000"/>
              <w:left w:val="single" w:sz="8" w:space="0" w:color="000000"/>
              <w:bottom w:val="single" w:sz="4" w:space="0" w:color="000000"/>
            </w:tcBorders>
            <w:vAlign w:val="center"/>
          </w:tcPr>
          <w:p w:rsidR="0086032F" w:rsidRPr="00943E8B" w:rsidRDefault="0086032F" w:rsidP="00171110">
            <w:pPr>
              <w:widowControl w:val="0"/>
              <w:suppressAutoHyphens/>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4</w:t>
            </w:r>
          </w:p>
        </w:tc>
        <w:tc>
          <w:tcPr>
            <w:tcW w:w="1457" w:type="pct"/>
            <w:tcBorders>
              <w:top w:val="single" w:sz="4" w:space="0" w:color="000000"/>
              <w:left w:val="single" w:sz="4" w:space="0" w:color="000000"/>
              <w:bottom w:val="single" w:sz="4" w:space="0" w:color="000000"/>
            </w:tcBorders>
            <w:vAlign w:val="center"/>
          </w:tcPr>
          <w:p w:rsidR="0086032F" w:rsidRPr="00132BA4" w:rsidRDefault="0086032F" w:rsidP="00171110">
            <w:pPr>
              <w:widowControl w:val="0"/>
              <w:suppressAutoHyphens/>
              <w:spacing w:after="0" w:line="240" w:lineRule="auto"/>
              <w:jc w:val="center"/>
              <w:rPr>
                <w:rFonts w:ascii="Times New Roman" w:hAnsi="Times New Roman" w:cs="Times New Roman"/>
                <w:sz w:val="27"/>
                <w:szCs w:val="27"/>
              </w:rPr>
            </w:pPr>
            <w:r w:rsidRPr="00132BA4">
              <w:rPr>
                <w:rFonts w:ascii="Times New Roman" w:hAnsi="Times New Roman" w:cs="Times New Roman"/>
                <w:sz w:val="27"/>
                <w:szCs w:val="27"/>
              </w:rPr>
              <w:t xml:space="preserve">Мост через р. Баланда у г. Калининск (0 км) на км </w:t>
            </w:r>
            <w:r w:rsidR="007C1F06" w:rsidRPr="00132BA4">
              <w:rPr>
                <w:rFonts w:ascii="Times New Roman" w:hAnsi="Times New Roman" w:cs="Times New Roman"/>
                <w:sz w:val="27"/>
                <w:szCs w:val="27"/>
              </w:rPr>
              <w:t>3</w:t>
            </w:r>
            <w:r w:rsidRPr="00132BA4">
              <w:rPr>
                <w:rFonts w:ascii="Times New Roman" w:hAnsi="Times New Roman" w:cs="Times New Roman"/>
                <w:sz w:val="27"/>
                <w:szCs w:val="27"/>
              </w:rPr>
              <w:t>+</w:t>
            </w:r>
            <w:r w:rsidR="007C1F06" w:rsidRPr="00132BA4">
              <w:rPr>
                <w:rFonts w:ascii="Times New Roman" w:hAnsi="Times New Roman" w:cs="Times New Roman"/>
                <w:sz w:val="27"/>
                <w:szCs w:val="27"/>
              </w:rPr>
              <w:t>800</w:t>
            </w:r>
            <w:r w:rsidRPr="00132BA4">
              <w:rPr>
                <w:rFonts w:ascii="Times New Roman" w:hAnsi="Times New Roman" w:cs="Times New Roman"/>
                <w:sz w:val="27"/>
                <w:szCs w:val="27"/>
              </w:rPr>
              <w:t xml:space="preserve"> а/д «Калининск -Александровка 3-я»</w:t>
            </w:r>
          </w:p>
        </w:tc>
        <w:tc>
          <w:tcPr>
            <w:tcW w:w="487" w:type="pct"/>
            <w:tcBorders>
              <w:top w:val="single" w:sz="4" w:space="0" w:color="000000"/>
              <w:left w:val="single" w:sz="4" w:space="0" w:color="000000"/>
              <w:bottom w:val="single" w:sz="4" w:space="0" w:color="000000"/>
            </w:tcBorders>
            <w:vAlign w:val="center"/>
          </w:tcPr>
          <w:p w:rsidR="0086032F" w:rsidRPr="00943E8B" w:rsidRDefault="008603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1981+</w:t>
            </w:r>
          </w:p>
          <w:p w:rsidR="0086032F" w:rsidRPr="00943E8B" w:rsidRDefault="008603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2003+</w:t>
            </w:r>
          </w:p>
        </w:tc>
        <w:tc>
          <w:tcPr>
            <w:tcW w:w="694" w:type="pct"/>
            <w:tcBorders>
              <w:top w:val="single" w:sz="4" w:space="0" w:color="000000"/>
              <w:left w:val="single" w:sz="4" w:space="0" w:color="000000"/>
              <w:bottom w:val="single" w:sz="4" w:space="0" w:color="000000"/>
            </w:tcBorders>
            <w:vAlign w:val="center"/>
          </w:tcPr>
          <w:p w:rsidR="0086032F" w:rsidRPr="00943E8B" w:rsidRDefault="0086032F"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89,</w:t>
            </w:r>
            <w:r w:rsidR="007C1F06" w:rsidRPr="00943E8B">
              <w:rPr>
                <w:rFonts w:ascii="Times New Roman" w:hAnsi="Times New Roman" w:cs="Times New Roman"/>
                <w:sz w:val="28"/>
                <w:szCs w:val="28"/>
              </w:rPr>
              <w:t>85х10,7</w:t>
            </w:r>
          </w:p>
          <w:p w:rsidR="0086032F" w:rsidRPr="00943E8B" w:rsidRDefault="0086032F"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6x14,06</w:t>
            </w:r>
          </w:p>
          <w:p w:rsidR="0086032F" w:rsidRPr="00943E8B" w:rsidRDefault="0086032F"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Г-8,0+2x1,0</w:t>
            </w:r>
            <w:r w:rsidR="007C1F06" w:rsidRPr="00943E8B">
              <w:rPr>
                <w:rFonts w:ascii="Times New Roman" w:hAnsi="Times New Roman" w:cs="Times New Roman"/>
                <w:sz w:val="28"/>
                <w:szCs w:val="28"/>
              </w:rPr>
              <w:t>5</w:t>
            </w:r>
          </w:p>
        </w:tc>
        <w:tc>
          <w:tcPr>
            <w:tcW w:w="349" w:type="pct"/>
            <w:tcBorders>
              <w:top w:val="single" w:sz="4" w:space="0" w:color="000000"/>
              <w:left w:val="single" w:sz="4" w:space="0" w:color="000000"/>
              <w:bottom w:val="single" w:sz="4" w:space="0" w:color="000000"/>
            </w:tcBorders>
            <w:vAlign w:val="center"/>
          </w:tcPr>
          <w:p w:rsidR="0086032F" w:rsidRPr="00943E8B" w:rsidRDefault="008603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ж/б</w:t>
            </w:r>
          </w:p>
        </w:tc>
        <w:tc>
          <w:tcPr>
            <w:tcW w:w="972" w:type="pct"/>
            <w:tcBorders>
              <w:top w:val="single" w:sz="4" w:space="0" w:color="000000"/>
              <w:left w:val="single" w:sz="4" w:space="0" w:color="000000"/>
              <w:bottom w:val="single" w:sz="4" w:space="0" w:color="000000"/>
            </w:tcBorders>
            <w:shd w:val="clear" w:color="auto" w:fill="F2F2F2" w:themeFill="background1" w:themeFillShade="F2"/>
            <w:vAlign w:val="center"/>
          </w:tcPr>
          <w:p w:rsidR="0086032F" w:rsidRPr="00943E8B" w:rsidRDefault="008603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832" w:type="pct"/>
            <w:tcBorders>
              <w:top w:val="single" w:sz="4" w:space="0" w:color="000000"/>
              <w:left w:val="single" w:sz="4" w:space="0" w:color="000000"/>
              <w:bottom w:val="single" w:sz="4" w:space="0" w:color="000000"/>
              <w:right w:val="single" w:sz="8" w:space="0" w:color="000000"/>
            </w:tcBorders>
            <w:vAlign w:val="center"/>
          </w:tcPr>
          <w:p w:rsidR="0086032F" w:rsidRPr="00943E8B" w:rsidRDefault="0086032F"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w:t>
            </w:r>
          </w:p>
        </w:tc>
      </w:tr>
      <w:tr w:rsidR="00C16D47" w:rsidRPr="00943E8B" w:rsidTr="00796A61">
        <w:tc>
          <w:tcPr>
            <w:tcW w:w="209" w:type="pct"/>
            <w:tcBorders>
              <w:top w:val="single" w:sz="4" w:space="0" w:color="000000"/>
              <w:left w:val="single" w:sz="8" w:space="0" w:color="000000"/>
              <w:bottom w:val="single" w:sz="4" w:space="0" w:color="000000"/>
            </w:tcBorders>
            <w:vAlign w:val="center"/>
          </w:tcPr>
          <w:p w:rsidR="00C16D47" w:rsidRPr="00943E8B" w:rsidRDefault="00C16D47" w:rsidP="00171110">
            <w:pPr>
              <w:widowControl w:val="0"/>
              <w:suppressAutoHyphens/>
              <w:spacing w:after="0" w:line="240" w:lineRule="auto"/>
              <w:jc w:val="center"/>
              <w:rPr>
                <w:rFonts w:ascii="Times New Roman" w:hAnsi="Times New Roman" w:cs="Times New Roman"/>
                <w:b/>
                <w:sz w:val="28"/>
                <w:szCs w:val="28"/>
              </w:rPr>
            </w:pPr>
            <w:r w:rsidRPr="00943E8B">
              <w:rPr>
                <w:rFonts w:ascii="Times New Roman" w:hAnsi="Times New Roman" w:cs="Times New Roman"/>
                <w:b/>
                <w:sz w:val="28"/>
                <w:szCs w:val="28"/>
              </w:rPr>
              <w:t>5</w:t>
            </w:r>
          </w:p>
        </w:tc>
        <w:tc>
          <w:tcPr>
            <w:tcW w:w="1457" w:type="pct"/>
            <w:tcBorders>
              <w:top w:val="single" w:sz="4" w:space="0" w:color="000000"/>
              <w:left w:val="single" w:sz="4" w:space="0" w:color="000000"/>
              <w:bottom w:val="single" w:sz="4" w:space="0" w:color="000000"/>
            </w:tcBorders>
            <w:vAlign w:val="center"/>
          </w:tcPr>
          <w:p w:rsidR="00C16D47" w:rsidRPr="00132BA4" w:rsidRDefault="00C16D47" w:rsidP="00171110">
            <w:pPr>
              <w:widowControl w:val="0"/>
              <w:suppressAutoHyphens/>
              <w:spacing w:after="0" w:line="240" w:lineRule="auto"/>
              <w:jc w:val="center"/>
              <w:rPr>
                <w:rFonts w:ascii="Times New Roman" w:hAnsi="Times New Roman" w:cs="Times New Roman"/>
                <w:sz w:val="27"/>
                <w:szCs w:val="27"/>
              </w:rPr>
            </w:pPr>
            <w:r w:rsidRPr="00132BA4">
              <w:rPr>
                <w:rFonts w:ascii="Times New Roman" w:hAnsi="Times New Roman" w:cs="Times New Roman"/>
                <w:sz w:val="27"/>
                <w:szCs w:val="27"/>
              </w:rPr>
              <w:t xml:space="preserve">Мост через р. Баланда на </w:t>
            </w:r>
            <w:r w:rsidR="001F3A16" w:rsidRPr="00132BA4">
              <w:rPr>
                <w:rFonts w:ascii="Times New Roman" w:hAnsi="Times New Roman" w:cs="Times New Roman"/>
                <w:sz w:val="27"/>
                <w:szCs w:val="27"/>
              </w:rPr>
              <w:t>км 1+600 автомобильной дороги по улицам Пушкина, 30 лет ВЛКСМ, Коммунистической, Коммунистическому пер., ул. Первомайской в г. Калининске</w:t>
            </w:r>
          </w:p>
        </w:tc>
        <w:tc>
          <w:tcPr>
            <w:tcW w:w="487" w:type="pct"/>
            <w:tcBorders>
              <w:top w:val="single" w:sz="4" w:space="0" w:color="000000"/>
              <w:left w:val="single" w:sz="4" w:space="0" w:color="000000"/>
              <w:bottom w:val="single" w:sz="4" w:space="0" w:color="000000"/>
            </w:tcBorders>
            <w:vAlign w:val="center"/>
          </w:tcPr>
          <w:p w:rsidR="00C16D47" w:rsidRPr="00943E8B" w:rsidRDefault="001F3A16"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694" w:type="pct"/>
            <w:tcBorders>
              <w:top w:val="single" w:sz="4" w:space="0" w:color="000000"/>
              <w:left w:val="single" w:sz="4" w:space="0" w:color="000000"/>
              <w:bottom w:val="single" w:sz="4" w:space="0" w:color="000000"/>
            </w:tcBorders>
            <w:vAlign w:val="center"/>
          </w:tcPr>
          <w:p w:rsidR="00C16D47" w:rsidRPr="00943E8B" w:rsidRDefault="00C16D47"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73,43х12</w:t>
            </w:r>
            <w:r w:rsidR="00C338E3" w:rsidRPr="00943E8B">
              <w:rPr>
                <w:rFonts w:ascii="Times New Roman" w:hAnsi="Times New Roman" w:cs="Times New Roman"/>
                <w:sz w:val="28"/>
                <w:szCs w:val="28"/>
              </w:rPr>
              <w:t>,</w:t>
            </w:r>
            <w:r w:rsidRPr="00943E8B">
              <w:rPr>
                <w:rFonts w:ascii="Times New Roman" w:hAnsi="Times New Roman" w:cs="Times New Roman"/>
                <w:sz w:val="28"/>
                <w:szCs w:val="28"/>
              </w:rPr>
              <w:t>57</w:t>
            </w:r>
          </w:p>
          <w:p w:rsidR="00C16D47" w:rsidRPr="00943E8B" w:rsidRDefault="00C16D47"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16,76+2х11,36+2х16,76</w:t>
            </w:r>
          </w:p>
          <w:p w:rsidR="00C16D47" w:rsidRPr="00943E8B" w:rsidRDefault="00C16D47" w:rsidP="00171110">
            <w:pPr>
              <w:pStyle w:val="Default"/>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Г-9,11+2х1,5</w:t>
            </w:r>
          </w:p>
        </w:tc>
        <w:tc>
          <w:tcPr>
            <w:tcW w:w="349" w:type="pct"/>
            <w:tcBorders>
              <w:top w:val="single" w:sz="4" w:space="0" w:color="000000"/>
              <w:left w:val="single" w:sz="4" w:space="0" w:color="000000"/>
              <w:bottom w:val="single" w:sz="4" w:space="0" w:color="000000"/>
            </w:tcBorders>
            <w:vAlign w:val="center"/>
          </w:tcPr>
          <w:p w:rsidR="00C16D47" w:rsidRPr="00943E8B" w:rsidRDefault="001F3A16"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ж/б</w:t>
            </w:r>
          </w:p>
        </w:tc>
        <w:tc>
          <w:tcPr>
            <w:tcW w:w="972" w:type="pct"/>
            <w:tcBorders>
              <w:top w:val="single" w:sz="4" w:space="0" w:color="000000"/>
              <w:left w:val="single" w:sz="4" w:space="0" w:color="000000"/>
              <w:bottom w:val="single" w:sz="4" w:space="0" w:color="000000"/>
            </w:tcBorders>
            <w:shd w:val="clear" w:color="auto" w:fill="F2F2F2" w:themeFill="background1" w:themeFillShade="F2"/>
            <w:vAlign w:val="center"/>
          </w:tcPr>
          <w:p w:rsidR="00C16D47" w:rsidRPr="00943E8B" w:rsidRDefault="001F3A16"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832" w:type="pct"/>
            <w:tcBorders>
              <w:top w:val="single" w:sz="4" w:space="0" w:color="000000"/>
              <w:left w:val="single" w:sz="4" w:space="0" w:color="000000"/>
              <w:bottom w:val="single" w:sz="4" w:space="0" w:color="000000"/>
              <w:right w:val="single" w:sz="8" w:space="0" w:color="000000"/>
            </w:tcBorders>
            <w:vAlign w:val="center"/>
          </w:tcPr>
          <w:p w:rsidR="00C16D47" w:rsidRPr="00943E8B" w:rsidRDefault="001F3A16" w:rsidP="00171110">
            <w:pPr>
              <w:widowControl w:val="0"/>
              <w:suppressAutoHyphens/>
              <w:spacing w:after="0" w:line="240" w:lineRule="auto"/>
              <w:jc w:val="center"/>
              <w:rPr>
                <w:rFonts w:ascii="Times New Roman" w:hAnsi="Times New Roman" w:cs="Times New Roman"/>
                <w:sz w:val="28"/>
                <w:szCs w:val="28"/>
              </w:rPr>
            </w:pPr>
            <w:r w:rsidRPr="00943E8B">
              <w:rPr>
                <w:rFonts w:ascii="Times New Roman" w:hAnsi="Times New Roman" w:cs="Times New Roman"/>
                <w:sz w:val="28"/>
                <w:szCs w:val="28"/>
              </w:rPr>
              <w:t>До 20</w:t>
            </w:r>
          </w:p>
        </w:tc>
      </w:tr>
    </w:tbl>
    <w:p w:rsidR="00277980" w:rsidRPr="00943E8B" w:rsidRDefault="00277980" w:rsidP="00171110">
      <w:pPr>
        <w:widowControl w:val="0"/>
        <w:suppressAutoHyphens/>
        <w:spacing w:after="0" w:line="240" w:lineRule="auto"/>
        <w:ind w:firstLine="709"/>
        <w:jc w:val="both"/>
        <w:rPr>
          <w:rFonts w:ascii="Times New Roman" w:eastAsia="Trebuchet MS" w:hAnsi="Times New Roman" w:cs="Times New Roman"/>
          <w:kern w:val="1"/>
          <w:sz w:val="28"/>
          <w:szCs w:val="28"/>
          <w:lang w:eastAsia="ru-RU"/>
        </w:rPr>
      </w:pPr>
    </w:p>
    <w:p w:rsidR="00266E2D" w:rsidRPr="00943E8B" w:rsidRDefault="00266E2D" w:rsidP="00171110">
      <w:pPr>
        <w:widowControl w:val="0"/>
        <w:suppressAutoHyphens/>
        <w:spacing w:after="0" w:line="240" w:lineRule="auto"/>
        <w:ind w:firstLine="709"/>
        <w:jc w:val="both"/>
        <w:rPr>
          <w:rFonts w:ascii="Times New Roman" w:eastAsia="Trebuchet MS" w:hAnsi="Times New Roman" w:cs="Times New Roman"/>
          <w:kern w:val="1"/>
          <w:sz w:val="28"/>
          <w:szCs w:val="28"/>
          <w:lang w:eastAsia="ru-RU"/>
        </w:rPr>
      </w:pPr>
      <w:r w:rsidRPr="00943E8B">
        <w:rPr>
          <w:rFonts w:ascii="Times New Roman" w:eastAsia="Trebuchet MS" w:hAnsi="Times New Roman" w:cs="Times New Roman"/>
          <w:kern w:val="1"/>
          <w:sz w:val="28"/>
          <w:szCs w:val="28"/>
          <w:lang w:eastAsia="ru-RU"/>
        </w:rPr>
        <w:lastRenderedPageBreak/>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266E2D" w:rsidRPr="00943E8B" w:rsidRDefault="00266E2D" w:rsidP="00171110">
      <w:pPr>
        <w:widowControl w:val="0"/>
        <w:suppressAutoHyphens/>
        <w:spacing w:after="0" w:line="240" w:lineRule="auto"/>
        <w:ind w:firstLine="709"/>
        <w:jc w:val="both"/>
        <w:rPr>
          <w:rFonts w:ascii="Times New Roman" w:eastAsia="Trebuchet MS" w:hAnsi="Times New Roman" w:cs="Times New Roman"/>
          <w:kern w:val="1"/>
          <w:sz w:val="28"/>
          <w:szCs w:val="28"/>
          <w:lang w:eastAsia="ru-RU"/>
        </w:rPr>
      </w:pPr>
      <w:r w:rsidRPr="00943E8B">
        <w:rPr>
          <w:rFonts w:ascii="Times New Roman" w:eastAsia="Trebuchet MS" w:hAnsi="Times New Roman" w:cs="Times New Roman"/>
          <w:kern w:val="1"/>
          <w:sz w:val="28"/>
          <w:szCs w:val="28"/>
          <w:lang w:eastAsia="ru-RU"/>
        </w:rPr>
        <w:t>Контроль за состоянием дорог и ответственность за их содержание внутри поселения в пределах населенных пунктов возложен на Администрацию МО город Калининск и собственников автодорог, так как дороги частично являются бесхозяйными.</w:t>
      </w:r>
    </w:p>
    <w:p w:rsidR="009B0119" w:rsidRPr="00943E8B" w:rsidRDefault="009B0119" w:rsidP="00171110">
      <w:pPr>
        <w:widowControl w:val="0"/>
        <w:suppressAutoHyphens/>
        <w:spacing w:after="0" w:line="240" w:lineRule="auto"/>
        <w:ind w:firstLine="709"/>
        <w:jc w:val="both"/>
        <w:rPr>
          <w:rFonts w:ascii="Times New Roman" w:eastAsia="Trebuchet MS" w:hAnsi="Times New Roman" w:cs="Times New Roman"/>
          <w:kern w:val="1"/>
          <w:sz w:val="28"/>
          <w:szCs w:val="28"/>
          <w:lang w:eastAsia="ru-RU"/>
        </w:rPr>
      </w:pPr>
      <w:r w:rsidRPr="00943E8B">
        <w:rPr>
          <w:rFonts w:ascii="Times New Roman" w:eastAsia="Trebuchet MS" w:hAnsi="Times New Roman" w:cs="Times New Roman"/>
          <w:kern w:val="1"/>
          <w:sz w:val="28"/>
          <w:szCs w:val="28"/>
          <w:lang w:eastAsia="ru-RU"/>
        </w:rPr>
        <w:t>Своевременный ремонт и содержание улично-дорожной сети муниципального образования</w:t>
      </w:r>
      <w:r w:rsidR="00266E2D" w:rsidRPr="00943E8B">
        <w:rPr>
          <w:rFonts w:ascii="Times New Roman" w:eastAsia="Trebuchet MS" w:hAnsi="Times New Roman" w:cs="Times New Roman"/>
          <w:kern w:val="1"/>
          <w:sz w:val="28"/>
          <w:szCs w:val="28"/>
          <w:lang w:eastAsia="ru-RU"/>
        </w:rPr>
        <w:t xml:space="preserve"> город Калининск</w:t>
      </w:r>
      <w:r w:rsidRPr="00943E8B">
        <w:rPr>
          <w:rFonts w:ascii="Times New Roman" w:eastAsia="Trebuchet MS" w:hAnsi="Times New Roman" w:cs="Times New Roman"/>
          <w:kern w:val="1"/>
          <w:sz w:val="28"/>
          <w:szCs w:val="28"/>
          <w:lang w:eastAsia="ru-RU"/>
        </w:rPr>
        <w:t xml:space="preserve"> будет способство</w:t>
      </w:r>
      <w:r w:rsidR="00C338A1" w:rsidRPr="00943E8B">
        <w:rPr>
          <w:rFonts w:ascii="Times New Roman" w:eastAsia="Trebuchet MS" w:hAnsi="Times New Roman" w:cs="Times New Roman"/>
          <w:kern w:val="1"/>
          <w:sz w:val="28"/>
          <w:szCs w:val="28"/>
          <w:lang w:eastAsia="ru-RU"/>
        </w:rPr>
        <w:t>вать развитию инфраструктуры го</w:t>
      </w:r>
      <w:r w:rsidRPr="00943E8B">
        <w:rPr>
          <w:rFonts w:ascii="Times New Roman" w:eastAsia="Trebuchet MS" w:hAnsi="Times New Roman" w:cs="Times New Roman"/>
          <w:kern w:val="1"/>
          <w:sz w:val="28"/>
          <w:szCs w:val="28"/>
          <w:lang w:eastAsia="ru-RU"/>
        </w:rPr>
        <w:t xml:space="preserve">родского поселения, улучшению инвестиционного климата, улучшению условий жизни. </w:t>
      </w:r>
    </w:p>
    <w:p w:rsidR="009B0119" w:rsidRPr="00943E8B" w:rsidRDefault="009B0119" w:rsidP="00171110">
      <w:pPr>
        <w:widowControl w:val="0"/>
        <w:suppressAutoHyphens/>
        <w:spacing w:after="0" w:line="240" w:lineRule="auto"/>
        <w:ind w:firstLine="709"/>
        <w:jc w:val="both"/>
        <w:rPr>
          <w:rFonts w:ascii="Times New Roman" w:eastAsia="Trebuchet MS" w:hAnsi="Times New Roman" w:cs="Times New Roman"/>
          <w:kern w:val="1"/>
          <w:sz w:val="28"/>
          <w:szCs w:val="28"/>
          <w:lang w:eastAsia="ru-RU"/>
        </w:rPr>
      </w:pPr>
      <w:r w:rsidRPr="00943E8B">
        <w:rPr>
          <w:rFonts w:ascii="Times New Roman" w:eastAsia="Trebuchet MS" w:hAnsi="Times New Roman" w:cs="Times New Roman"/>
          <w:kern w:val="1"/>
          <w:sz w:val="28"/>
          <w:szCs w:val="28"/>
          <w:lang w:eastAsia="ru-RU"/>
        </w:rPr>
        <w:t xml:space="preserve">Своевременный ремонт и содержание </w:t>
      </w:r>
      <w:r w:rsidR="00C338A1" w:rsidRPr="00943E8B">
        <w:rPr>
          <w:rFonts w:ascii="Times New Roman" w:eastAsia="Trebuchet MS" w:hAnsi="Times New Roman" w:cs="Times New Roman"/>
          <w:kern w:val="1"/>
          <w:sz w:val="28"/>
          <w:szCs w:val="28"/>
          <w:lang w:eastAsia="ru-RU"/>
        </w:rPr>
        <w:t>автомобильных дорог позволит эф</w:t>
      </w:r>
      <w:r w:rsidRPr="00943E8B">
        <w:rPr>
          <w:rFonts w:ascii="Times New Roman" w:eastAsia="Trebuchet MS" w:hAnsi="Times New Roman" w:cs="Times New Roman"/>
          <w:kern w:val="1"/>
          <w:sz w:val="28"/>
          <w:szCs w:val="28"/>
          <w:lang w:eastAsia="ru-RU"/>
        </w:rPr>
        <w:t>фективно использовать транспортные средства</w:t>
      </w:r>
      <w:r w:rsidR="00C338A1" w:rsidRPr="00943E8B">
        <w:rPr>
          <w:rFonts w:ascii="Times New Roman" w:eastAsia="Trebuchet MS" w:hAnsi="Times New Roman" w:cs="Times New Roman"/>
          <w:kern w:val="1"/>
          <w:sz w:val="28"/>
          <w:szCs w:val="28"/>
          <w:lang w:eastAsia="ru-RU"/>
        </w:rPr>
        <w:t>, экономить горюче-смазочные ма</w:t>
      </w:r>
      <w:r w:rsidRPr="00943E8B">
        <w:rPr>
          <w:rFonts w:ascii="Times New Roman" w:eastAsia="Trebuchet MS" w:hAnsi="Times New Roman" w:cs="Times New Roman"/>
          <w:kern w:val="1"/>
          <w:sz w:val="28"/>
          <w:szCs w:val="28"/>
          <w:lang w:eastAsia="ru-RU"/>
        </w:rPr>
        <w:t>териалы, сократить вредные выбросы в атмосферу, повысить уровень безопасности дорожного движения.</w:t>
      </w:r>
    </w:p>
    <w:p w:rsidR="00C22CAB" w:rsidRPr="00943E8B" w:rsidRDefault="00C22CAB" w:rsidP="00171110">
      <w:pPr>
        <w:widowControl w:val="0"/>
        <w:suppressAutoHyphens/>
        <w:spacing w:after="0" w:line="240" w:lineRule="auto"/>
        <w:ind w:firstLine="709"/>
        <w:jc w:val="both"/>
        <w:rPr>
          <w:rFonts w:ascii="Times New Roman" w:eastAsia="Trebuchet MS" w:hAnsi="Times New Roman" w:cs="Times New Roman"/>
          <w:kern w:val="1"/>
          <w:sz w:val="28"/>
          <w:szCs w:val="28"/>
          <w:lang w:eastAsia="ru-RU"/>
        </w:rPr>
      </w:pPr>
    </w:p>
    <w:p w:rsidR="00B7687F" w:rsidRPr="00943E8B" w:rsidRDefault="00B7687F" w:rsidP="00171110">
      <w:pPr>
        <w:widowControl w:val="0"/>
        <w:numPr>
          <w:ilvl w:val="1"/>
          <w:numId w:val="24"/>
        </w:numPr>
        <w:tabs>
          <w:tab w:val="left" w:pos="1134"/>
        </w:tabs>
        <w:suppressAutoHyphens/>
        <w:spacing w:after="0" w:line="240" w:lineRule="auto"/>
        <w:ind w:left="0" w:firstLine="709"/>
        <w:jc w:val="both"/>
        <w:outlineLvl w:val="1"/>
        <w:rPr>
          <w:rFonts w:ascii="Times New Roman" w:eastAsia="Courier New" w:hAnsi="Times New Roman" w:cs="Times New Roman"/>
          <w:b/>
          <w:sz w:val="28"/>
          <w:szCs w:val="28"/>
          <w:lang w:eastAsia="ru-RU"/>
        </w:rPr>
      </w:pPr>
      <w:bookmarkStart w:id="120" w:name="_Toc145518084"/>
      <w:r w:rsidRPr="00943E8B">
        <w:rPr>
          <w:rFonts w:ascii="Times New Roman" w:eastAsia="Times New Roman" w:hAnsi="Times New Roman" w:cs="Times New Roman"/>
          <w:b/>
          <w:bCs/>
          <w:sz w:val="28"/>
          <w:szCs w:val="28"/>
          <w:lang w:eastAsia="ru-RU"/>
        </w:rPr>
        <w:t>Улично-дорожная сеть</w:t>
      </w:r>
      <w:bookmarkEnd w:id="120"/>
    </w:p>
    <w:p w:rsidR="008E5E0B" w:rsidRPr="00943E8B" w:rsidRDefault="008E5E0B" w:rsidP="00171110">
      <w:pPr>
        <w:widowControl w:val="0"/>
        <w:suppressAutoHyphens/>
        <w:spacing w:after="0" w:line="240" w:lineRule="auto"/>
        <w:ind w:firstLine="709"/>
        <w:jc w:val="both"/>
        <w:rPr>
          <w:rFonts w:ascii="Times New Roman" w:eastAsia="Trebuchet MS" w:hAnsi="Times New Roman" w:cs="Times New Roman"/>
          <w:sz w:val="28"/>
          <w:szCs w:val="28"/>
        </w:rPr>
      </w:pPr>
      <w:r w:rsidRPr="00943E8B">
        <w:rPr>
          <w:rFonts w:ascii="Times New Roman" w:eastAsia="Trebuchet MS" w:hAnsi="Times New Roman" w:cs="Times New Roman"/>
          <w:sz w:val="28"/>
          <w:szCs w:val="28"/>
        </w:rPr>
        <w:t xml:space="preserve">Улично-дорожная сеть </w:t>
      </w:r>
      <w:r w:rsidR="00266E2D" w:rsidRPr="00943E8B">
        <w:rPr>
          <w:rFonts w:ascii="Times New Roman" w:eastAsia="Trebuchet MS" w:hAnsi="Times New Roman" w:cs="Times New Roman"/>
          <w:sz w:val="28"/>
          <w:szCs w:val="28"/>
        </w:rPr>
        <w:t>г. Калининск</w:t>
      </w:r>
      <w:r w:rsidRPr="00943E8B">
        <w:rPr>
          <w:rFonts w:ascii="Times New Roman" w:eastAsia="Trebuchet MS" w:hAnsi="Times New Roman" w:cs="Times New Roman"/>
          <w:sz w:val="28"/>
          <w:szCs w:val="28"/>
        </w:rPr>
        <w:t xml:space="preserve"> имеет сложную, преимущественно прямоугольную схему. </w:t>
      </w:r>
    </w:p>
    <w:p w:rsidR="00266E2D" w:rsidRPr="00943E8B" w:rsidRDefault="00266E2D" w:rsidP="00171110">
      <w:pPr>
        <w:widowControl w:val="0"/>
        <w:suppressAutoHyphens/>
        <w:spacing w:after="0" w:line="240" w:lineRule="auto"/>
        <w:ind w:firstLine="709"/>
        <w:jc w:val="both"/>
        <w:rPr>
          <w:rFonts w:ascii="Times New Roman" w:eastAsia="Trebuchet MS" w:hAnsi="Times New Roman" w:cs="Times New Roman"/>
          <w:sz w:val="28"/>
          <w:szCs w:val="28"/>
        </w:rPr>
      </w:pPr>
      <w:r w:rsidRPr="00943E8B">
        <w:rPr>
          <w:rFonts w:ascii="Times New Roman" w:eastAsia="Trebuchet MS" w:hAnsi="Times New Roman" w:cs="Times New Roman"/>
          <w:sz w:val="28"/>
          <w:szCs w:val="28"/>
        </w:rPr>
        <w:t>Транспортный каркас города сформирован главной транспортно-планировочной осью города, проходящей в северном направлении системы улиц Советская – 30-лет ВЛКСМ – Пушкина, по которой осуществляется связь города с</w:t>
      </w:r>
      <w:r w:rsidR="000F45E1" w:rsidRPr="00943E8B">
        <w:rPr>
          <w:rFonts w:ascii="Times New Roman" w:eastAsia="Trebuchet MS" w:hAnsi="Times New Roman" w:cs="Times New Roman"/>
          <w:sz w:val="28"/>
          <w:szCs w:val="28"/>
        </w:rPr>
        <w:t> </w:t>
      </w:r>
      <w:r w:rsidRPr="00943E8B">
        <w:rPr>
          <w:rFonts w:ascii="Times New Roman" w:eastAsia="Trebuchet MS" w:hAnsi="Times New Roman" w:cs="Times New Roman"/>
          <w:sz w:val="28"/>
          <w:szCs w:val="28"/>
        </w:rPr>
        <w:t>выездом на федеральную автодорогу и жилыми кварталами, расположенными на левом берегу р. Баланда.</w:t>
      </w:r>
    </w:p>
    <w:p w:rsidR="00266E2D" w:rsidRPr="00943E8B" w:rsidRDefault="00266E2D" w:rsidP="00171110">
      <w:pPr>
        <w:widowControl w:val="0"/>
        <w:suppressAutoHyphens/>
        <w:spacing w:after="0" w:line="240" w:lineRule="auto"/>
        <w:ind w:firstLine="709"/>
        <w:jc w:val="both"/>
        <w:rPr>
          <w:rFonts w:ascii="Times New Roman" w:eastAsia="Trebuchet MS" w:hAnsi="Times New Roman" w:cs="Times New Roman"/>
          <w:sz w:val="28"/>
          <w:szCs w:val="28"/>
        </w:rPr>
      </w:pPr>
      <w:r w:rsidRPr="00943E8B">
        <w:rPr>
          <w:rFonts w:ascii="Times New Roman" w:eastAsia="Trebuchet MS" w:hAnsi="Times New Roman" w:cs="Times New Roman"/>
          <w:sz w:val="28"/>
          <w:szCs w:val="28"/>
        </w:rPr>
        <w:t>Остальные магистрали имеют районное значение и перераспределяют основные транспортные потоки по кварталам жилой застройки, промышленным районам, рекреационным территориям:</w:t>
      </w:r>
    </w:p>
    <w:p w:rsidR="00266E2D" w:rsidRPr="00943E8B" w:rsidRDefault="00266E2D" w:rsidP="00171110">
      <w:pPr>
        <w:widowControl w:val="0"/>
        <w:tabs>
          <w:tab w:val="left" w:pos="1134"/>
        </w:tabs>
        <w:suppressAutoHyphens/>
        <w:spacing w:after="0" w:line="240" w:lineRule="auto"/>
        <w:ind w:firstLine="709"/>
        <w:jc w:val="both"/>
        <w:rPr>
          <w:rFonts w:ascii="Times New Roman" w:eastAsia="Trebuchet MS" w:hAnsi="Times New Roman" w:cs="Times New Roman"/>
          <w:sz w:val="28"/>
          <w:szCs w:val="28"/>
        </w:rPr>
      </w:pPr>
      <w:r w:rsidRPr="00943E8B">
        <w:rPr>
          <w:rFonts w:ascii="Times New Roman" w:eastAsia="Trebuchet MS" w:hAnsi="Times New Roman" w:cs="Times New Roman"/>
          <w:sz w:val="28"/>
          <w:szCs w:val="28"/>
        </w:rPr>
        <w:t>1.</w:t>
      </w:r>
      <w:r w:rsidRPr="00943E8B">
        <w:rPr>
          <w:rFonts w:ascii="Times New Roman" w:eastAsia="Trebuchet MS" w:hAnsi="Times New Roman" w:cs="Times New Roman"/>
          <w:sz w:val="28"/>
          <w:szCs w:val="28"/>
        </w:rPr>
        <w:tab/>
        <w:t>проходящей вдоль реки системы улиц Кирова – Октябрьская – Коммунистическая - Мира, по которой осуществляется сообщение вдоль реки Баланда и связь с региональной автодорогой Калининск Александровка 3-я;</w:t>
      </w:r>
    </w:p>
    <w:p w:rsidR="00266E2D" w:rsidRPr="00943E8B" w:rsidRDefault="00266E2D" w:rsidP="00171110">
      <w:pPr>
        <w:widowControl w:val="0"/>
        <w:tabs>
          <w:tab w:val="left" w:pos="1134"/>
        </w:tabs>
        <w:suppressAutoHyphens/>
        <w:spacing w:after="0" w:line="240" w:lineRule="auto"/>
        <w:ind w:firstLine="709"/>
        <w:jc w:val="both"/>
        <w:rPr>
          <w:rFonts w:ascii="Times New Roman" w:eastAsia="Trebuchet MS" w:hAnsi="Times New Roman" w:cs="Times New Roman"/>
          <w:sz w:val="28"/>
          <w:szCs w:val="28"/>
        </w:rPr>
      </w:pPr>
      <w:r w:rsidRPr="00943E8B">
        <w:rPr>
          <w:rFonts w:ascii="Times New Roman" w:eastAsia="Trebuchet MS" w:hAnsi="Times New Roman" w:cs="Times New Roman"/>
          <w:sz w:val="28"/>
          <w:szCs w:val="28"/>
        </w:rPr>
        <w:t>2.</w:t>
      </w:r>
      <w:r w:rsidRPr="00943E8B">
        <w:rPr>
          <w:rFonts w:ascii="Times New Roman" w:eastAsia="Trebuchet MS" w:hAnsi="Times New Roman" w:cs="Times New Roman"/>
          <w:sz w:val="28"/>
          <w:szCs w:val="28"/>
        </w:rPr>
        <w:tab/>
        <w:t xml:space="preserve">системы улиц Пролетарская – Чиркина – Первомайская, по которой осуществляется связь с западной частью города, промышленной зоной и 2-м выездом на федеральную трассу и в сторону Балашова. </w:t>
      </w:r>
    </w:p>
    <w:p w:rsidR="00266E2D" w:rsidRPr="00943E8B" w:rsidRDefault="00266E2D" w:rsidP="00171110">
      <w:pPr>
        <w:widowControl w:val="0"/>
        <w:suppressAutoHyphens/>
        <w:spacing w:after="0" w:line="240" w:lineRule="auto"/>
        <w:ind w:firstLine="709"/>
        <w:jc w:val="both"/>
        <w:rPr>
          <w:rFonts w:ascii="Times New Roman" w:eastAsia="Trebuchet MS" w:hAnsi="Times New Roman" w:cs="Times New Roman"/>
          <w:sz w:val="28"/>
          <w:szCs w:val="28"/>
        </w:rPr>
      </w:pPr>
      <w:r w:rsidRPr="00943E8B">
        <w:rPr>
          <w:rFonts w:ascii="Times New Roman" w:eastAsia="Trebuchet MS" w:hAnsi="Times New Roman" w:cs="Times New Roman"/>
          <w:sz w:val="28"/>
          <w:szCs w:val="28"/>
        </w:rPr>
        <w:t>Главной улицей города является ул. Советская на отрезке от железнодорожного переезда до ул. Коммунистическая, на сегодня она является самой популярной транспортно-пешеходной зоной города.</w:t>
      </w:r>
    </w:p>
    <w:p w:rsidR="00266E2D" w:rsidRPr="00943E8B" w:rsidRDefault="00266E2D" w:rsidP="00171110">
      <w:pPr>
        <w:widowControl w:val="0"/>
        <w:suppressAutoHyphens/>
        <w:spacing w:after="0" w:line="240" w:lineRule="auto"/>
        <w:ind w:firstLine="709"/>
        <w:jc w:val="both"/>
        <w:rPr>
          <w:rFonts w:ascii="Times New Roman" w:eastAsia="Trebuchet MS" w:hAnsi="Times New Roman" w:cs="Times New Roman"/>
          <w:sz w:val="28"/>
          <w:szCs w:val="28"/>
        </w:rPr>
      </w:pPr>
      <w:r w:rsidRPr="00943E8B">
        <w:rPr>
          <w:rFonts w:ascii="Times New Roman" w:eastAsia="Trebuchet MS" w:hAnsi="Times New Roman" w:cs="Times New Roman"/>
          <w:sz w:val="28"/>
          <w:szCs w:val="28"/>
        </w:rPr>
        <w:t>В соответствии с определ</w:t>
      </w:r>
      <w:r w:rsidR="001817B3" w:rsidRPr="00943E8B">
        <w:rPr>
          <w:rFonts w:ascii="Times New Roman" w:eastAsia="Trebuchet MS" w:hAnsi="Times New Roman" w:cs="Times New Roman"/>
          <w:sz w:val="28"/>
          <w:szCs w:val="28"/>
        </w:rPr>
        <w:t>е</w:t>
      </w:r>
      <w:r w:rsidRPr="00943E8B">
        <w:rPr>
          <w:rFonts w:ascii="Times New Roman" w:eastAsia="Trebuchet MS" w:hAnsi="Times New Roman" w:cs="Times New Roman"/>
          <w:sz w:val="28"/>
          <w:szCs w:val="28"/>
        </w:rPr>
        <w:t>нными выше приоритетами развития транспортного комплекса города проектом генерального плана предусмотрены нижеописанные мероприятия по оптимизации улично-дорожной сети.</w:t>
      </w:r>
    </w:p>
    <w:p w:rsidR="00266E2D" w:rsidRPr="00943E8B" w:rsidRDefault="00266E2D" w:rsidP="00171110">
      <w:pPr>
        <w:widowControl w:val="0"/>
        <w:suppressAutoHyphens/>
        <w:spacing w:after="0" w:line="240" w:lineRule="auto"/>
        <w:ind w:firstLine="709"/>
        <w:jc w:val="both"/>
        <w:rPr>
          <w:rFonts w:ascii="Times New Roman" w:eastAsia="Trebuchet MS" w:hAnsi="Times New Roman" w:cs="Times New Roman"/>
          <w:sz w:val="28"/>
          <w:szCs w:val="28"/>
        </w:rPr>
      </w:pPr>
      <w:r w:rsidRPr="00943E8B">
        <w:rPr>
          <w:rFonts w:ascii="Times New Roman" w:eastAsia="Trebuchet MS" w:hAnsi="Times New Roman" w:cs="Times New Roman"/>
          <w:sz w:val="28"/>
          <w:szCs w:val="28"/>
        </w:rPr>
        <w:t>В основу построения магистральной улично-дорожной сети положена идея увеличения плотности магистралей районного значения и числа поперечных связей между центром города и периферийными районами, а также между отдельными районами города, расчлен</w:t>
      </w:r>
      <w:r w:rsidR="001817B3" w:rsidRPr="00943E8B">
        <w:rPr>
          <w:rFonts w:ascii="Times New Roman" w:eastAsia="Trebuchet MS" w:hAnsi="Times New Roman" w:cs="Times New Roman"/>
          <w:sz w:val="28"/>
          <w:szCs w:val="28"/>
        </w:rPr>
        <w:t>е</w:t>
      </w:r>
      <w:r w:rsidRPr="00943E8B">
        <w:rPr>
          <w:rFonts w:ascii="Times New Roman" w:eastAsia="Trebuchet MS" w:hAnsi="Times New Roman" w:cs="Times New Roman"/>
          <w:sz w:val="28"/>
          <w:szCs w:val="28"/>
        </w:rPr>
        <w:t xml:space="preserve">нными естественными природными препятствиями. </w:t>
      </w:r>
    </w:p>
    <w:p w:rsidR="00266E2D" w:rsidRPr="00943E8B" w:rsidRDefault="00266E2D" w:rsidP="00171110">
      <w:pPr>
        <w:widowControl w:val="0"/>
        <w:suppressAutoHyphens/>
        <w:spacing w:after="0" w:line="240" w:lineRule="auto"/>
        <w:ind w:firstLine="709"/>
        <w:jc w:val="both"/>
        <w:rPr>
          <w:rFonts w:ascii="Times New Roman" w:eastAsia="Trebuchet MS" w:hAnsi="Times New Roman" w:cs="Times New Roman"/>
          <w:sz w:val="28"/>
          <w:szCs w:val="28"/>
        </w:rPr>
      </w:pPr>
      <w:r w:rsidRPr="00943E8B">
        <w:rPr>
          <w:rFonts w:ascii="Times New Roman" w:eastAsia="Trebuchet MS" w:hAnsi="Times New Roman" w:cs="Times New Roman"/>
          <w:sz w:val="28"/>
          <w:szCs w:val="28"/>
        </w:rPr>
        <w:lastRenderedPageBreak/>
        <w:t>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w:t>
      </w:r>
      <w:r w:rsidR="002D087F" w:rsidRPr="00943E8B">
        <w:rPr>
          <w:rFonts w:ascii="Times New Roman" w:eastAsia="Trebuchet MS" w:hAnsi="Times New Roman" w:cs="Times New Roman"/>
          <w:sz w:val="28"/>
          <w:szCs w:val="28"/>
        </w:rPr>
        <w:t xml:space="preserve">ки не имеют твердого покрытия. </w:t>
      </w:r>
    </w:p>
    <w:p w:rsidR="008E5E0B" w:rsidRPr="00943E8B" w:rsidRDefault="008E5E0B"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соответствии с проектным решением дальнейшая застройка </w:t>
      </w:r>
      <w:r w:rsidR="001F0C21" w:rsidRPr="00943E8B">
        <w:rPr>
          <w:rFonts w:ascii="Times New Roman" w:eastAsia="Times New Roman" w:hAnsi="Times New Roman" w:cs="Times New Roman"/>
          <w:sz w:val="28"/>
          <w:szCs w:val="28"/>
          <w:lang w:eastAsia="ru-RU"/>
        </w:rPr>
        <w:t>города</w:t>
      </w:r>
      <w:r w:rsidRPr="00943E8B">
        <w:rPr>
          <w:rFonts w:ascii="Times New Roman" w:eastAsia="Times New Roman" w:hAnsi="Times New Roman" w:cs="Times New Roman"/>
          <w:sz w:val="28"/>
          <w:szCs w:val="28"/>
          <w:lang w:eastAsia="ru-RU"/>
        </w:rPr>
        <w:t xml:space="preserve"> предусматривается на свободных территориях в пределах существующей границы населенного пункта. В этой связи строительство новых магистральных улиц не предусматривается. Проектом намечается асфальтирование всех улиц </w:t>
      </w:r>
      <w:r w:rsidR="001F0C21" w:rsidRPr="00943E8B">
        <w:rPr>
          <w:rFonts w:ascii="Times New Roman" w:eastAsia="Times New Roman" w:hAnsi="Times New Roman" w:cs="Times New Roman"/>
          <w:sz w:val="28"/>
          <w:szCs w:val="28"/>
          <w:lang w:eastAsia="ru-RU"/>
        </w:rPr>
        <w:t>города</w:t>
      </w:r>
      <w:r w:rsidRPr="00943E8B">
        <w:rPr>
          <w:rFonts w:ascii="Times New Roman" w:eastAsia="Times New Roman" w:hAnsi="Times New Roman" w:cs="Times New Roman"/>
          <w:sz w:val="28"/>
          <w:szCs w:val="28"/>
          <w:lang w:eastAsia="ru-RU"/>
        </w:rPr>
        <w:t>, капитальный ремонт мостовых сооружений, строительство местной улично-дорожной сети в районах нового жилищного строительства, устройство нормативных гостевых автостоянок в жилой и общественно-деловой застройке.</w:t>
      </w:r>
    </w:p>
    <w:p w:rsidR="00705604" w:rsidRPr="00943E8B" w:rsidRDefault="00705604"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10288B" w:rsidRPr="00943E8B" w:rsidRDefault="00B7687F" w:rsidP="00171110">
      <w:pPr>
        <w:widowControl w:val="0"/>
        <w:numPr>
          <w:ilvl w:val="1"/>
          <w:numId w:val="24"/>
        </w:numPr>
        <w:tabs>
          <w:tab w:val="left" w:pos="1134"/>
        </w:tabs>
        <w:suppressAutoHyphens/>
        <w:spacing w:after="0" w:line="240" w:lineRule="auto"/>
        <w:ind w:left="0" w:firstLine="709"/>
        <w:jc w:val="both"/>
        <w:outlineLvl w:val="1"/>
        <w:rPr>
          <w:rFonts w:ascii="Times New Roman" w:eastAsia="Times New Roman" w:hAnsi="Times New Roman" w:cs="Times New Roman"/>
          <w:b/>
          <w:bCs/>
          <w:sz w:val="28"/>
          <w:szCs w:val="28"/>
          <w:lang w:eastAsia="ru-RU"/>
        </w:rPr>
      </w:pPr>
      <w:bookmarkStart w:id="121" w:name="_Toc145518085"/>
      <w:r w:rsidRPr="00943E8B">
        <w:rPr>
          <w:rFonts w:ascii="Times New Roman" w:eastAsia="Times New Roman" w:hAnsi="Times New Roman" w:cs="Times New Roman"/>
          <w:b/>
          <w:bCs/>
          <w:sz w:val="28"/>
          <w:szCs w:val="28"/>
          <w:lang w:eastAsia="ru-RU"/>
        </w:rPr>
        <w:t>Автомобильный и общественный транспорт</w:t>
      </w:r>
      <w:bookmarkEnd w:id="121"/>
    </w:p>
    <w:p w:rsidR="00DF2FFE" w:rsidRPr="00943E8B" w:rsidRDefault="00DF2FF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Транспорт общего пользования на террит</w:t>
      </w:r>
      <w:r w:rsidR="00553F49" w:rsidRPr="00943E8B">
        <w:rPr>
          <w:rFonts w:ascii="Times New Roman" w:eastAsia="Times New Roman" w:hAnsi="Times New Roman" w:cs="Times New Roman"/>
          <w:sz w:val="28"/>
          <w:szCs w:val="28"/>
          <w:lang w:eastAsia="ru-RU"/>
        </w:rPr>
        <w:t xml:space="preserve">ории поселения включает в себя </w:t>
      </w:r>
      <w:r w:rsidRPr="00943E8B">
        <w:rPr>
          <w:rFonts w:ascii="Times New Roman" w:eastAsia="Times New Roman" w:hAnsi="Times New Roman" w:cs="Times New Roman"/>
          <w:sz w:val="28"/>
          <w:szCs w:val="28"/>
          <w:lang w:eastAsia="ru-RU"/>
        </w:rPr>
        <w:t>пассажирский транспорт (автобусы пригородного сообщения).</w:t>
      </w:r>
    </w:p>
    <w:p w:rsidR="00DF2FFE" w:rsidRPr="00943E8B" w:rsidRDefault="00DF2FF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населенных пунктах МО город Калининск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DF2FFE" w:rsidRPr="00943E8B" w:rsidRDefault="00DF2FFE"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Главным видом внешнего пассажирского транспорта для Калининска является автобусное сообщение. Междугородная автостанция, рассчитанная на 50 человек, расположена в южной части города на федеральной автодороге «Автоподход к</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г.</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Саратов от М-6 «Каспий», что позволяет населению города пользоваться услугами практически всего транзитного пассажирского автотранспорта, осуществляющего движение по федеральной автодороге. Наиболее востребованные направления – на Саратов и Балашов. </w:t>
      </w:r>
    </w:p>
    <w:p w:rsidR="00957E0B" w:rsidRPr="00943E8B" w:rsidRDefault="004D2467" w:rsidP="00171110">
      <w:pPr>
        <w:widowControl w:val="0"/>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xml:space="preserve">Таблица 7.9.1 </w:t>
      </w:r>
      <w:r w:rsidR="007F62EE" w:rsidRPr="00943E8B">
        <w:rPr>
          <w:rFonts w:ascii="Times New Roman" w:eastAsia="Times New Roman" w:hAnsi="Times New Roman" w:cs="Times New Roman"/>
          <w:b/>
          <w:sz w:val="28"/>
          <w:szCs w:val="28"/>
          <w:lang w:eastAsia="ru-RU"/>
        </w:rPr>
        <w:t>Городские, м</w:t>
      </w:r>
      <w:r w:rsidRPr="00943E8B">
        <w:rPr>
          <w:rFonts w:ascii="Times New Roman" w:eastAsia="Times New Roman" w:hAnsi="Times New Roman" w:cs="Times New Roman"/>
          <w:b/>
          <w:sz w:val="28"/>
          <w:szCs w:val="28"/>
          <w:lang w:eastAsia="ru-RU"/>
        </w:rPr>
        <w:t>еждугородние и пригородные а</w:t>
      </w:r>
      <w:r w:rsidR="00957E0B" w:rsidRPr="00943E8B">
        <w:rPr>
          <w:rFonts w:ascii="Times New Roman" w:eastAsia="Times New Roman" w:hAnsi="Times New Roman" w:cs="Times New Roman"/>
          <w:b/>
          <w:sz w:val="28"/>
          <w:szCs w:val="28"/>
          <w:lang w:eastAsia="ru-RU"/>
        </w:rPr>
        <w:t>втобусные маршруты МО</w:t>
      </w:r>
      <w:r w:rsidR="002D087F" w:rsidRPr="00943E8B">
        <w:rPr>
          <w:rFonts w:ascii="Times New Roman" w:eastAsia="Times New Roman" w:hAnsi="Times New Roman" w:cs="Times New Roman"/>
          <w:b/>
          <w:sz w:val="28"/>
          <w:szCs w:val="28"/>
          <w:lang w:eastAsia="ru-RU"/>
        </w:rPr>
        <w:t> </w:t>
      </w:r>
      <w:r w:rsidRPr="00943E8B">
        <w:rPr>
          <w:rFonts w:ascii="Times New Roman" w:eastAsia="Times New Roman" w:hAnsi="Times New Roman" w:cs="Times New Roman"/>
          <w:b/>
          <w:sz w:val="28"/>
          <w:szCs w:val="28"/>
          <w:lang w:eastAsia="ru-RU"/>
        </w:rPr>
        <w:t>г.</w:t>
      </w:r>
      <w:r w:rsidR="000F45E1" w:rsidRPr="00943E8B">
        <w:rPr>
          <w:rFonts w:ascii="Times New Roman" w:eastAsia="Times New Roman" w:hAnsi="Times New Roman" w:cs="Times New Roman"/>
          <w:b/>
          <w:sz w:val="28"/>
          <w:szCs w:val="28"/>
          <w:lang w:eastAsia="ru-RU"/>
        </w:rPr>
        <w:t> </w:t>
      </w:r>
      <w:r w:rsidRPr="00943E8B">
        <w:rPr>
          <w:rFonts w:ascii="Times New Roman" w:eastAsia="Times New Roman" w:hAnsi="Times New Roman" w:cs="Times New Roman"/>
          <w:b/>
          <w:sz w:val="28"/>
          <w:szCs w:val="28"/>
          <w:lang w:eastAsia="ru-RU"/>
        </w:rPr>
        <w:t>Калининск</w:t>
      </w:r>
    </w:p>
    <w:tbl>
      <w:tblPr>
        <w:tblStyle w:val="14"/>
        <w:tblW w:w="0" w:type="auto"/>
        <w:tblInd w:w="108" w:type="dxa"/>
        <w:tblLook w:val="0000"/>
      </w:tblPr>
      <w:tblGrid>
        <w:gridCol w:w="617"/>
        <w:gridCol w:w="1513"/>
        <w:gridCol w:w="3250"/>
        <w:gridCol w:w="141"/>
        <w:gridCol w:w="2106"/>
        <w:gridCol w:w="2686"/>
      </w:tblGrid>
      <w:tr w:rsidR="00BE5E19" w:rsidRPr="00943E8B" w:rsidTr="00E654BE">
        <w:trPr>
          <w:trHeight w:val="548"/>
        </w:trPr>
        <w:tc>
          <w:tcPr>
            <w:tcW w:w="511"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 п/п</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 маршрута</w:t>
            </w:r>
          </w:p>
        </w:tc>
        <w:tc>
          <w:tcPr>
            <w:tcW w:w="3312"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Наименование маршрута</w:t>
            </w:r>
          </w:p>
        </w:tc>
        <w:tc>
          <w:tcPr>
            <w:tcW w:w="2175"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Протяженность маршрута, км</w:t>
            </w:r>
          </w:p>
        </w:tc>
        <w:tc>
          <w:tcPr>
            <w:tcW w:w="2714"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Виды транспортных средств</w:t>
            </w:r>
          </w:p>
        </w:tc>
      </w:tr>
      <w:tr w:rsidR="00C346CE" w:rsidRPr="00943E8B" w:rsidTr="008105B8">
        <w:trPr>
          <w:trHeight w:val="400"/>
        </w:trPr>
        <w:tc>
          <w:tcPr>
            <w:tcW w:w="10227" w:type="dxa"/>
            <w:gridSpan w:val="6"/>
            <w:vAlign w:val="center"/>
          </w:tcPr>
          <w:p w:rsidR="00C346CE" w:rsidRPr="00943E8B" w:rsidRDefault="00C346CE"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Городские маршруты</w:t>
            </w:r>
          </w:p>
        </w:tc>
      </w:tr>
      <w:tr w:rsidR="00BE5E19" w:rsidRPr="00943E8B" w:rsidTr="00E654BE">
        <w:trPr>
          <w:trHeight w:val="259"/>
        </w:trPr>
        <w:tc>
          <w:tcPr>
            <w:tcW w:w="511"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w:t>
            </w:r>
          </w:p>
        </w:tc>
        <w:tc>
          <w:tcPr>
            <w:tcW w:w="0" w:type="auto"/>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3312"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Пивзавод – Совхоз</w:t>
            </w:r>
          </w:p>
        </w:tc>
        <w:tc>
          <w:tcPr>
            <w:tcW w:w="2175" w:type="dxa"/>
            <w:gridSpan w:val="2"/>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6,8</w:t>
            </w:r>
          </w:p>
        </w:tc>
        <w:tc>
          <w:tcPr>
            <w:tcW w:w="2714" w:type="dxa"/>
            <w:vAlign w:val="center"/>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 (1 ед.)</w:t>
            </w:r>
          </w:p>
        </w:tc>
      </w:tr>
      <w:tr w:rsidR="00BE5E19" w:rsidRPr="00943E8B" w:rsidTr="00E654BE">
        <w:trPr>
          <w:trHeight w:val="85"/>
        </w:trPr>
        <w:tc>
          <w:tcPr>
            <w:tcW w:w="511"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2</w:t>
            </w:r>
          </w:p>
        </w:tc>
        <w:tc>
          <w:tcPr>
            <w:tcW w:w="0" w:type="auto"/>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2</w:t>
            </w:r>
          </w:p>
        </w:tc>
        <w:tc>
          <w:tcPr>
            <w:tcW w:w="3312"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Больница – Совхоз</w:t>
            </w:r>
          </w:p>
        </w:tc>
        <w:tc>
          <w:tcPr>
            <w:tcW w:w="2175" w:type="dxa"/>
            <w:gridSpan w:val="2"/>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7,0</w:t>
            </w:r>
          </w:p>
        </w:tc>
        <w:tc>
          <w:tcPr>
            <w:tcW w:w="2714" w:type="dxa"/>
            <w:vAlign w:val="center"/>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 (1 ед.)</w:t>
            </w:r>
          </w:p>
        </w:tc>
      </w:tr>
      <w:tr w:rsidR="00BE5E19" w:rsidRPr="00943E8B" w:rsidTr="00E654BE">
        <w:trPr>
          <w:trHeight w:val="85"/>
        </w:trPr>
        <w:tc>
          <w:tcPr>
            <w:tcW w:w="511"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3</w:t>
            </w:r>
          </w:p>
        </w:tc>
        <w:tc>
          <w:tcPr>
            <w:tcW w:w="0" w:type="auto"/>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w:t>
            </w:r>
          </w:p>
        </w:tc>
        <w:tc>
          <w:tcPr>
            <w:tcW w:w="3312" w:type="dxa"/>
            <w:vAlign w:val="center"/>
          </w:tcPr>
          <w:p w:rsidR="00BE5E19" w:rsidRPr="00943E8B" w:rsidRDefault="0070560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Магазин Околица</w:t>
            </w:r>
            <w:r w:rsidR="00BE5E19" w:rsidRPr="00943E8B">
              <w:rPr>
                <w:rFonts w:ascii="Times New Roman" w:hAnsi="Times New Roman" w:cs="Times New Roman"/>
                <w:sz w:val="28"/>
                <w:szCs w:val="28"/>
              </w:rPr>
              <w:t xml:space="preserve"> – ул. Кирова</w:t>
            </w:r>
          </w:p>
        </w:tc>
        <w:tc>
          <w:tcPr>
            <w:tcW w:w="2175" w:type="dxa"/>
            <w:gridSpan w:val="2"/>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7,0</w:t>
            </w:r>
          </w:p>
        </w:tc>
        <w:tc>
          <w:tcPr>
            <w:tcW w:w="2714" w:type="dxa"/>
            <w:vAlign w:val="center"/>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 (1 ед.)</w:t>
            </w:r>
          </w:p>
        </w:tc>
      </w:tr>
      <w:tr w:rsidR="00BE5E19" w:rsidRPr="00943E8B" w:rsidTr="00E654BE">
        <w:trPr>
          <w:trHeight w:val="85"/>
        </w:trPr>
        <w:tc>
          <w:tcPr>
            <w:tcW w:w="511"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4</w:t>
            </w:r>
          </w:p>
        </w:tc>
        <w:tc>
          <w:tcPr>
            <w:tcW w:w="0" w:type="auto"/>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w:t>
            </w:r>
          </w:p>
        </w:tc>
        <w:tc>
          <w:tcPr>
            <w:tcW w:w="3312"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Завод РИ – Совхоз</w:t>
            </w:r>
          </w:p>
        </w:tc>
        <w:tc>
          <w:tcPr>
            <w:tcW w:w="2175" w:type="dxa"/>
            <w:gridSpan w:val="2"/>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7,8</w:t>
            </w:r>
          </w:p>
        </w:tc>
        <w:tc>
          <w:tcPr>
            <w:tcW w:w="2714" w:type="dxa"/>
            <w:vAlign w:val="center"/>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Автобус – малый </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 ед.)</w:t>
            </w:r>
          </w:p>
        </w:tc>
      </w:tr>
      <w:tr w:rsidR="00BE5E19" w:rsidRPr="00943E8B" w:rsidTr="00E654BE">
        <w:trPr>
          <w:trHeight w:val="85"/>
        </w:trPr>
        <w:tc>
          <w:tcPr>
            <w:tcW w:w="511"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5</w:t>
            </w:r>
          </w:p>
        </w:tc>
        <w:tc>
          <w:tcPr>
            <w:tcW w:w="0" w:type="auto"/>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4«а»</w:t>
            </w:r>
          </w:p>
        </w:tc>
        <w:tc>
          <w:tcPr>
            <w:tcW w:w="3312"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Завод РИ – Дачи (сезонный)</w:t>
            </w:r>
          </w:p>
        </w:tc>
        <w:tc>
          <w:tcPr>
            <w:tcW w:w="2175" w:type="dxa"/>
            <w:gridSpan w:val="2"/>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9,5</w:t>
            </w:r>
          </w:p>
        </w:tc>
        <w:tc>
          <w:tcPr>
            <w:tcW w:w="2714" w:type="dxa"/>
            <w:vAlign w:val="center"/>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Автобус – малый </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 ед.)</w:t>
            </w:r>
          </w:p>
        </w:tc>
      </w:tr>
      <w:tr w:rsidR="00BE5E19" w:rsidRPr="00943E8B" w:rsidTr="00E654BE">
        <w:trPr>
          <w:trHeight w:val="179"/>
        </w:trPr>
        <w:tc>
          <w:tcPr>
            <w:tcW w:w="511"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6</w:t>
            </w:r>
          </w:p>
        </w:tc>
        <w:tc>
          <w:tcPr>
            <w:tcW w:w="0" w:type="auto"/>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5</w:t>
            </w:r>
          </w:p>
        </w:tc>
        <w:tc>
          <w:tcPr>
            <w:tcW w:w="3312" w:type="dxa"/>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Автовокзал – ул. Калинина</w:t>
            </w:r>
          </w:p>
        </w:tc>
        <w:tc>
          <w:tcPr>
            <w:tcW w:w="2175" w:type="dxa"/>
            <w:gridSpan w:val="2"/>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6,1</w:t>
            </w:r>
          </w:p>
        </w:tc>
        <w:tc>
          <w:tcPr>
            <w:tcW w:w="2714" w:type="dxa"/>
            <w:vAlign w:val="center"/>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Автобус – малый </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 ед.)</w:t>
            </w:r>
          </w:p>
        </w:tc>
      </w:tr>
      <w:tr w:rsidR="004D2467" w:rsidRPr="00943E8B" w:rsidTr="008105B8">
        <w:trPr>
          <w:trHeight w:val="387"/>
        </w:trPr>
        <w:tc>
          <w:tcPr>
            <w:tcW w:w="10227" w:type="dxa"/>
            <w:gridSpan w:val="6"/>
            <w:vAlign w:val="center"/>
          </w:tcPr>
          <w:p w:rsidR="004D2467" w:rsidRPr="00943E8B" w:rsidRDefault="004D2467"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Пригородные маршруты</w:t>
            </w:r>
          </w:p>
        </w:tc>
      </w:tr>
      <w:tr w:rsidR="00BE5E19" w:rsidRPr="00943E8B" w:rsidTr="00E654BE">
        <w:trPr>
          <w:trHeight w:val="240"/>
        </w:trPr>
        <w:tc>
          <w:tcPr>
            <w:tcW w:w="511"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7</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228</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Симоновка</w:t>
            </w:r>
          </w:p>
        </w:tc>
        <w:tc>
          <w:tcPr>
            <w:tcW w:w="2033"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42,0</w:t>
            </w:r>
          </w:p>
        </w:tc>
        <w:tc>
          <w:tcPr>
            <w:tcW w:w="2714" w:type="dxa"/>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lastRenderedPageBreak/>
              <w:t xml:space="preserve"> (1 ед.)</w:t>
            </w:r>
          </w:p>
        </w:tc>
      </w:tr>
      <w:tr w:rsidR="00BE5E19" w:rsidRPr="00943E8B" w:rsidTr="00E654BE">
        <w:trPr>
          <w:trHeight w:val="240"/>
        </w:trPr>
        <w:tc>
          <w:tcPr>
            <w:tcW w:w="511"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lastRenderedPageBreak/>
              <w:t>8</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352</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Колокольцовка</w:t>
            </w:r>
          </w:p>
        </w:tc>
        <w:tc>
          <w:tcPr>
            <w:tcW w:w="2033"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46,0</w:t>
            </w:r>
          </w:p>
        </w:tc>
        <w:tc>
          <w:tcPr>
            <w:tcW w:w="2714" w:type="dxa"/>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Автобус – малый </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9</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373</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Широкий Уступ</w:t>
            </w:r>
          </w:p>
        </w:tc>
        <w:tc>
          <w:tcPr>
            <w:tcW w:w="2033"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51,5</w:t>
            </w:r>
          </w:p>
        </w:tc>
        <w:tc>
          <w:tcPr>
            <w:tcW w:w="2714" w:type="dxa"/>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 (1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10</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371</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Васильевский</w:t>
            </w:r>
          </w:p>
        </w:tc>
        <w:tc>
          <w:tcPr>
            <w:tcW w:w="2033"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53,8</w:t>
            </w:r>
          </w:p>
        </w:tc>
        <w:tc>
          <w:tcPr>
            <w:tcW w:w="2714" w:type="dxa"/>
          </w:tcPr>
          <w:p w:rsidR="00132BA4"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Автобус – малый </w:t>
            </w:r>
          </w:p>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 ед.)</w:t>
            </w:r>
          </w:p>
        </w:tc>
      </w:tr>
      <w:tr w:rsidR="00BE5E19" w:rsidRPr="00943E8B" w:rsidTr="00E654BE">
        <w:trPr>
          <w:trHeight w:val="240"/>
        </w:trPr>
        <w:tc>
          <w:tcPr>
            <w:tcW w:w="511" w:type="dxa"/>
            <w:vAlign w:val="center"/>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11</w:t>
            </w:r>
          </w:p>
        </w:tc>
        <w:tc>
          <w:tcPr>
            <w:tcW w:w="0" w:type="auto"/>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378</w:t>
            </w:r>
          </w:p>
        </w:tc>
        <w:tc>
          <w:tcPr>
            <w:tcW w:w="3454" w:type="dxa"/>
            <w:gridSpan w:val="2"/>
            <w:vAlign w:val="center"/>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Малая Екатериновка</w:t>
            </w:r>
          </w:p>
        </w:tc>
        <w:tc>
          <w:tcPr>
            <w:tcW w:w="2033" w:type="dxa"/>
            <w:vAlign w:val="center"/>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32,0</w:t>
            </w:r>
          </w:p>
        </w:tc>
        <w:tc>
          <w:tcPr>
            <w:tcW w:w="2714" w:type="dxa"/>
            <w:vAlign w:val="center"/>
          </w:tcPr>
          <w:p w:rsidR="00132BA4"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Автобус – малый </w:t>
            </w:r>
          </w:p>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12</w:t>
            </w:r>
          </w:p>
        </w:tc>
        <w:tc>
          <w:tcPr>
            <w:tcW w:w="0" w:type="auto"/>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382</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Калининск – </w:t>
            </w:r>
            <w:r w:rsidR="000A4B74" w:rsidRPr="00943E8B">
              <w:rPr>
                <w:rFonts w:ascii="Times New Roman" w:hAnsi="Times New Roman" w:cs="Times New Roman"/>
                <w:sz w:val="28"/>
                <w:szCs w:val="28"/>
              </w:rPr>
              <w:t>Красноармейское</w:t>
            </w:r>
          </w:p>
        </w:tc>
        <w:tc>
          <w:tcPr>
            <w:tcW w:w="2033" w:type="dxa"/>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48,5</w:t>
            </w:r>
          </w:p>
        </w:tc>
        <w:tc>
          <w:tcPr>
            <w:tcW w:w="2714" w:type="dxa"/>
          </w:tcPr>
          <w:p w:rsidR="00132BA4"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Автобус – малый </w:t>
            </w:r>
          </w:p>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13</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384</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Казачка</w:t>
            </w:r>
          </w:p>
        </w:tc>
        <w:tc>
          <w:tcPr>
            <w:tcW w:w="2033" w:type="dxa"/>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50,0</w:t>
            </w:r>
          </w:p>
        </w:tc>
        <w:tc>
          <w:tcPr>
            <w:tcW w:w="2714" w:type="dxa"/>
          </w:tcPr>
          <w:p w:rsidR="00132BA4"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Автобус – малый </w:t>
            </w:r>
          </w:p>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14</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397</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Дивовка</w:t>
            </w:r>
          </w:p>
        </w:tc>
        <w:tc>
          <w:tcPr>
            <w:tcW w:w="2033" w:type="dxa"/>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49,0</w:t>
            </w:r>
          </w:p>
        </w:tc>
        <w:tc>
          <w:tcPr>
            <w:tcW w:w="2714" w:type="dxa"/>
          </w:tcPr>
          <w:p w:rsidR="00132BA4"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 (1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15</w:t>
            </w:r>
          </w:p>
        </w:tc>
        <w:tc>
          <w:tcPr>
            <w:tcW w:w="0" w:type="auto"/>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398</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Калининск – </w:t>
            </w:r>
            <w:r w:rsidR="000A4B74" w:rsidRPr="00943E8B">
              <w:rPr>
                <w:rFonts w:ascii="Times New Roman" w:hAnsi="Times New Roman" w:cs="Times New Roman"/>
                <w:sz w:val="28"/>
                <w:szCs w:val="28"/>
              </w:rPr>
              <w:t>Шумаковка</w:t>
            </w:r>
          </w:p>
        </w:tc>
        <w:tc>
          <w:tcPr>
            <w:tcW w:w="2033" w:type="dxa"/>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47,2</w:t>
            </w:r>
          </w:p>
        </w:tc>
        <w:tc>
          <w:tcPr>
            <w:tcW w:w="2714" w:type="dxa"/>
          </w:tcPr>
          <w:p w:rsidR="00132BA4"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 (1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16</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409</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Богатовка</w:t>
            </w:r>
          </w:p>
        </w:tc>
        <w:tc>
          <w:tcPr>
            <w:tcW w:w="2033" w:type="dxa"/>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49,0</w:t>
            </w:r>
          </w:p>
        </w:tc>
        <w:tc>
          <w:tcPr>
            <w:tcW w:w="2714" w:type="dxa"/>
          </w:tcPr>
          <w:p w:rsidR="00132BA4"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 (1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17</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411</w:t>
            </w:r>
          </w:p>
        </w:tc>
        <w:tc>
          <w:tcPr>
            <w:tcW w:w="3454"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3-я Александровка</w:t>
            </w:r>
          </w:p>
        </w:tc>
        <w:tc>
          <w:tcPr>
            <w:tcW w:w="2033" w:type="dxa"/>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38,0</w:t>
            </w:r>
          </w:p>
        </w:tc>
        <w:tc>
          <w:tcPr>
            <w:tcW w:w="2714" w:type="dxa"/>
          </w:tcPr>
          <w:p w:rsidR="00132BA4"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 (1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18</w:t>
            </w:r>
          </w:p>
        </w:tc>
        <w:tc>
          <w:tcPr>
            <w:tcW w:w="0" w:type="auto"/>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41</w:t>
            </w:r>
            <w:r w:rsidR="00BE5E19" w:rsidRPr="00943E8B">
              <w:rPr>
                <w:rFonts w:ascii="Times New Roman" w:hAnsi="Times New Roman" w:cs="Times New Roman"/>
                <w:sz w:val="28"/>
                <w:szCs w:val="28"/>
              </w:rPr>
              <w:t>3</w:t>
            </w:r>
          </w:p>
        </w:tc>
        <w:tc>
          <w:tcPr>
            <w:tcW w:w="3454" w:type="dxa"/>
            <w:gridSpan w:val="2"/>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Первомайское</w:t>
            </w:r>
          </w:p>
        </w:tc>
        <w:tc>
          <w:tcPr>
            <w:tcW w:w="2033" w:type="dxa"/>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22,9</w:t>
            </w:r>
          </w:p>
        </w:tc>
        <w:tc>
          <w:tcPr>
            <w:tcW w:w="2714" w:type="dxa"/>
          </w:tcPr>
          <w:p w:rsidR="00132BA4"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Автобус – малый</w:t>
            </w:r>
          </w:p>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 (1 ед.)</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19</w:t>
            </w:r>
          </w:p>
        </w:tc>
        <w:tc>
          <w:tcPr>
            <w:tcW w:w="0" w:type="auto"/>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467</w:t>
            </w:r>
          </w:p>
        </w:tc>
        <w:tc>
          <w:tcPr>
            <w:tcW w:w="3454" w:type="dxa"/>
            <w:gridSpan w:val="2"/>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Сергиевка</w:t>
            </w:r>
          </w:p>
        </w:tc>
        <w:tc>
          <w:tcPr>
            <w:tcW w:w="2033" w:type="dxa"/>
          </w:tcPr>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54,0</w:t>
            </w:r>
          </w:p>
        </w:tc>
        <w:tc>
          <w:tcPr>
            <w:tcW w:w="2714" w:type="dxa"/>
          </w:tcPr>
          <w:p w:rsidR="00132BA4"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 xml:space="preserve">Автобус – малый </w:t>
            </w:r>
          </w:p>
          <w:p w:rsidR="00BE5E19" w:rsidRPr="00943E8B" w:rsidRDefault="000A4B74"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 ед.)</w:t>
            </w:r>
          </w:p>
        </w:tc>
      </w:tr>
      <w:tr w:rsidR="004D2467" w:rsidRPr="00943E8B" w:rsidTr="008105B8">
        <w:trPr>
          <w:trHeight w:val="415"/>
        </w:trPr>
        <w:tc>
          <w:tcPr>
            <w:tcW w:w="10227" w:type="dxa"/>
            <w:gridSpan w:val="6"/>
            <w:vAlign w:val="center"/>
          </w:tcPr>
          <w:p w:rsidR="004D2467" w:rsidRPr="00943E8B" w:rsidRDefault="004D2467"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Междугородные маршруты</w:t>
            </w:r>
          </w:p>
        </w:tc>
      </w:tr>
      <w:tr w:rsidR="00BE5E19" w:rsidRPr="00943E8B" w:rsidTr="00E654BE">
        <w:trPr>
          <w:trHeight w:val="240"/>
        </w:trPr>
        <w:tc>
          <w:tcPr>
            <w:tcW w:w="511" w:type="dxa"/>
          </w:tcPr>
          <w:p w:rsidR="00BE5E19" w:rsidRPr="00943E8B" w:rsidRDefault="00696188" w:rsidP="00171110">
            <w:pPr>
              <w:widowControl w:val="0"/>
              <w:suppressAutoHyphens/>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20</w:t>
            </w:r>
          </w:p>
        </w:tc>
        <w:tc>
          <w:tcPr>
            <w:tcW w:w="0" w:type="auto"/>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618</w:t>
            </w:r>
          </w:p>
        </w:tc>
        <w:tc>
          <w:tcPr>
            <w:tcW w:w="3312"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Калининск – Саратов</w:t>
            </w:r>
          </w:p>
        </w:tc>
        <w:tc>
          <w:tcPr>
            <w:tcW w:w="2175" w:type="dxa"/>
            <w:gridSpan w:val="2"/>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117,3</w:t>
            </w:r>
          </w:p>
        </w:tc>
        <w:tc>
          <w:tcPr>
            <w:tcW w:w="2714" w:type="dxa"/>
          </w:tcPr>
          <w:p w:rsidR="00BE5E19" w:rsidRPr="00943E8B" w:rsidRDefault="00BE5E19" w:rsidP="00171110">
            <w:pPr>
              <w:widowControl w:val="0"/>
              <w:suppressAutoHyphens/>
              <w:autoSpaceDE w:val="0"/>
              <w:autoSpaceDN w:val="0"/>
              <w:adjustRightInd w:val="0"/>
              <w:jc w:val="center"/>
              <w:rPr>
                <w:rFonts w:ascii="Times New Roman" w:hAnsi="Times New Roman" w:cs="Times New Roman"/>
                <w:sz w:val="28"/>
                <w:szCs w:val="28"/>
              </w:rPr>
            </w:pPr>
            <w:r w:rsidRPr="00943E8B">
              <w:rPr>
                <w:rFonts w:ascii="Times New Roman" w:hAnsi="Times New Roman" w:cs="Times New Roman"/>
                <w:sz w:val="28"/>
                <w:szCs w:val="28"/>
              </w:rPr>
              <w:t>круглогодичный</w:t>
            </w:r>
          </w:p>
        </w:tc>
      </w:tr>
    </w:tbl>
    <w:p w:rsidR="00957E0B" w:rsidRPr="00943E8B" w:rsidRDefault="00957E0B" w:rsidP="00171110">
      <w:pPr>
        <w:widowControl w:val="0"/>
        <w:suppressAutoHyphens/>
        <w:spacing w:after="0" w:line="240" w:lineRule="auto"/>
        <w:jc w:val="both"/>
        <w:rPr>
          <w:rFonts w:ascii="Times New Roman" w:eastAsia="Times New Roman" w:hAnsi="Times New Roman" w:cs="Times New Roman"/>
          <w:sz w:val="28"/>
          <w:szCs w:val="28"/>
          <w:lang w:eastAsia="ru-RU"/>
        </w:rPr>
      </w:pPr>
    </w:p>
    <w:p w:rsidR="004D2467" w:rsidRPr="00943E8B" w:rsidRDefault="004D24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Кроме вышеперечисленных маршрутов население города Калининска имеет возможность пользоваться услугами следующих транзитных</w:t>
      </w:r>
      <w:r w:rsidR="000F45E1" w:rsidRPr="00943E8B">
        <w:rPr>
          <w:rFonts w:ascii="Times New Roman" w:eastAsia="Times New Roman" w:hAnsi="Times New Roman" w:cs="Times New Roman"/>
          <w:sz w:val="28"/>
          <w:szCs w:val="28"/>
          <w:lang w:eastAsia="ru-RU"/>
        </w:rPr>
        <w:t xml:space="preserve"> автобусных маршрутов: Саратов – Аркадак, Саратов – Балашов, Саратов – Белгород, Саратов – Воронеж, Саратов – Елань, Саратов – Жирновск, Саратов – Москва, Саратов – Романовка, Саратов –</w:t>
      </w:r>
      <w:r w:rsidRPr="00943E8B">
        <w:rPr>
          <w:rFonts w:ascii="Times New Roman" w:eastAsia="Times New Roman" w:hAnsi="Times New Roman" w:cs="Times New Roman"/>
          <w:sz w:val="28"/>
          <w:szCs w:val="28"/>
          <w:lang w:eastAsia="ru-RU"/>
        </w:rPr>
        <w:t xml:space="preserve"> Рудня, Саратов </w:t>
      </w:r>
      <w:r w:rsidR="006E4CE6"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 xml:space="preserve"> Самойловка</w:t>
      </w:r>
      <w:r w:rsidR="006E4CE6" w:rsidRPr="00943E8B">
        <w:rPr>
          <w:rFonts w:ascii="Times New Roman" w:eastAsia="Times New Roman" w:hAnsi="Times New Roman" w:cs="Times New Roman"/>
          <w:sz w:val="28"/>
          <w:szCs w:val="28"/>
          <w:lang w:eastAsia="ru-RU"/>
        </w:rPr>
        <w:t>, Саратов – Турки</w:t>
      </w:r>
      <w:r w:rsidR="000F45E1" w:rsidRPr="00943E8B">
        <w:rPr>
          <w:rFonts w:ascii="Times New Roman" w:eastAsia="Times New Roman" w:hAnsi="Times New Roman" w:cs="Times New Roman"/>
          <w:sz w:val="28"/>
          <w:szCs w:val="28"/>
          <w:lang w:eastAsia="ru-RU"/>
        </w:rPr>
        <w:t xml:space="preserve"> и Саратов –</w:t>
      </w:r>
      <w:r w:rsidRPr="00943E8B">
        <w:rPr>
          <w:rFonts w:ascii="Times New Roman" w:eastAsia="Times New Roman" w:hAnsi="Times New Roman" w:cs="Times New Roman"/>
          <w:sz w:val="28"/>
          <w:szCs w:val="28"/>
          <w:lang w:eastAsia="ru-RU"/>
        </w:rPr>
        <w:t xml:space="preserve"> Тамбов.</w:t>
      </w:r>
    </w:p>
    <w:p w:rsidR="004D2467" w:rsidRPr="00943E8B" w:rsidRDefault="004D24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Автобусные маршруты оборудованы остановочными площадками, но не везде имеются остановочные павильоны.</w:t>
      </w:r>
    </w:p>
    <w:p w:rsidR="004D2467" w:rsidRPr="00943E8B" w:rsidRDefault="004D24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Основные маршруты пригородного сообщения, обеспечивающие связь МО</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город Калининск районным центром, используются также для передвижения между населенными пунктами Калининского муниципального района.</w:t>
      </w:r>
    </w:p>
    <w:p w:rsidR="002B3123" w:rsidRPr="00943E8B" w:rsidRDefault="004D246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перевозки детей, обучающихся в школьных общеобразовательных учебных заведениях, организован школьный автобус.</w:t>
      </w:r>
    </w:p>
    <w:p w:rsidR="00553F49" w:rsidRPr="00943E8B" w:rsidRDefault="00553F4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2C2A08" w:rsidRPr="00943E8B" w:rsidRDefault="00B7687F" w:rsidP="00171110">
      <w:pPr>
        <w:widowControl w:val="0"/>
        <w:numPr>
          <w:ilvl w:val="1"/>
          <w:numId w:val="24"/>
        </w:numPr>
        <w:tabs>
          <w:tab w:val="left" w:pos="1134"/>
        </w:tabs>
        <w:suppressAutoHyphens/>
        <w:spacing w:after="0" w:line="240" w:lineRule="auto"/>
        <w:ind w:left="0" w:firstLine="709"/>
        <w:jc w:val="both"/>
        <w:outlineLvl w:val="1"/>
        <w:rPr>
          <w:rFonts w:ascii="Times New Roman" w:eastAsia="Times New Roman" w:hAnsi="Times New Roman" w:cs="Times New Roman"/>
          <w:b/>
          <w:bCs/>
          <w:sz w:val="28"/>
          <w:szCs w:val="28"/>
          <w:lang w:eastAsia="ru-RU"/>
        </w:rPr>
      </w:pPr>
      <w:bookmarkStart w:id="122" w:name="_Toc25824136"/>
      <w:bookmarkStart w:id="123" w:name="_Toc145518086"/>
      <w:r w:rsidRPr="00943E8B">
        <w:rPr>
          <w:rFonts w:ascii="Times New Roman" w:eastAsia="Times New Roman" w:hAnsi="Times New Roman" w:cs="Times New Roman"/>
          <w:b/>
          <w:bCs/>
          <w:sz w:val="28"/>
          <w:szCs w:val="28"/>
          <w:lang w:eastAsia="ru-RU"/>
        </w:rPr>
        <w:t>Объекты обслуживания автомобильного транспорта</w:t>
      </w:r>
      <w:bookmarkEnd w:id="122"/>
      <w:bookmarkEnd w:id="123"/>
    </w:p>
    <w:p w:rsidR="002C2A08"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Объекты обслуживания автомобильного транспорта представляют собой</w:t>
      </w:r>
      <w:r w:rsidR="00C4426B" w:rsidRPr="00943E8B">
        <w:rPr>
          <w:rFonts w:ascii="Times New Roman" w:eastAsia="Times New Roman" w:hAnsi="Times New Roman" w:cs="Times New Roman"/>
          <w:sz w:val="28"/>
          <w:szCs w:val="28"/>
          <w:lang w:eastAsia="ru-RU"/>
        </w:rPr>
        <w:t xml:space="preserve"> автозаправочные станции, </w:t>
      </w:r>
      <w:r w:rsidRPr="00943E8B">
        <w:rPr>
          <w:rFonts w:ascii="Times New Roman" w:eastAsia="Times New Roman" w:hAnsi="Times New Roman" w:cs="Times New Roman"/>
          <w:sz w:val="28"/>
          <w:szCs w:val="28"/>
          <w:lang w:eastAsia="ru-RU"/>
        </w:rPr>
        <w:t>мастерские автосервиса</w:t>
      </w:r>
      <w:r w:rsidR="007D6E19" w:rsidRPr="00943E8B">
        <w:rPr>
          <w:rFonts w:ascii="Times New Roman" w:eastAsia="Times New Roman" w:hAnsi="Times New Roman" w:cs="Times New Roman"/>
          <w:sz w:val="28"/>
          <w:szCs w:val="28"/>
          <w:lang w:eastAsia="ru-RU"/>
        </w:rPr>
        <w:t xml:space="preserve"> и автомойки</w:t>
      </w:r>
      <w:r w:rsidR="00D13171" w:rsidRPr="00943E8B">
        <w:rPr>
          <w:rFonts w:ascii="Times New Roman" w:eastAsia="Times New Roman" w:hAnsi="Times New Roman" w:cs="Times New Roman"/>
          <w:sz w:val="28"/>
          <w:szCs w:val="28"/>
          <w:lang w:eastAsia="ru-RU"/>
        </w:rPr>
        <w:t xml:space="preserve">. </w:t>
      </w:r>
      <w:r w:rsidRPr="00943E8B">
        <w:rPr>
          <w:rFonts w:ascii="Times New Roman" w:eastAsia="Times New Roman" w:hAnsi="Times New Roman" w:cs="Times New Roman"/>
          <w:sz w:val="28"/>
          <w:szCs w:val="28"/>
          <w:lang w:eastAsia="ru-RU"/>
        </w:rPr>
        <w:t xml:space="preserve">Основные из них </w:t>
      </w:r>
      <w:r w:rsidRPr="00943E8B">
        <w:rPr>
          <w:rFonts w:ascii="Times New Roman" w:eastAsia="Times New Roman" w:hAnsi="Times New Roman" w:cs="Times New Roman"/>
          <w:sz w:val="28"/>
          <w:szCs w:val="28"/>
          <w:lang w:eastAsia="ru-RU"/>
        </w:rPr>
        <w:lastRenderedPageBreak/>
        <w:t>приведены в таблице 7.10.1.</w:t>
      </w:r>
    </w:p>
    <w:p w:rsidR="005C1532" w:rsidRPr="00943E8B" w:rsidRDefault="005C153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B7687F" w:rsidRPr="00943E8B" w:rsidRDefault="000F45E1" w:rsidP="00171110">
      <w:pPr>
        <w:widowControl w:val="0"/>
        <w:suppressAutoHyphens/>
        <w:spacing w:after="0" w:line="240" w:lineRule="auto"/>
        <w:ind w:firstLine="709"/>
        <w:jc w:val="both"/>
        <w:rPr>
          <w:rFonts w:ascii="Times New Roman" w:eastAsia="Courier New" w:hAnsi="Times New Roman" w:cs="Times New Roman"/>
          <w:b/>
          <w:sz w:val="28"/>
          <w:szCs w:val="28"/>
          <w:lang w:eastAsia="ru-RU"/>
        </w:rPr>
      </w:pPr>
      <w:r w:rsidRPr="00943E8B">
        <w:rPr>
          <w:rFonts w:ascii="Times New Roman" w:eastAsia="Courier New" w:hAnsi="Times New Roman" w:cs="Times New Roman"/>
          <w:b/>
          <w:sz w:val="28"/>
          <w:szCs w:val="28"/>
          <w:lang w:eastAsia="ru-RU"/>
        </w:rPr>
        <w:t>Таблица 7.10.1</w:t>
      </w:r>
      <w:r w:rsidR="00B7687F" w:rsidRPr="00943E8B">
        <w:rPr>
          <w:rFonts w:ascii="Times New Roman" w:eastAsia="Courier New" w:hAnsi="Times New Roman" w:cs="Times New Roman"/>
          <w:b/>
          <w:sz w:val="28"/>
          <w:szCs w:val="28"/>
          <w:lang w:eastAsia="ru-RU"/>
        </w:rPr>
        <w:t xml:space="preserve"> Автозаправочные станции и предприятия автосервиса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552"/>
        <w:gridCol w:w="2976"/>
        <w:gridCol w:w="2268"/>
      </w:tblGrid>
      <w:tr w:rsidR="002E77FA" w:rsidRPr="00943E8B" w:rsidTr="002D087F">
        <w:tc>
          <w:tcPr>
            <w:tcW w:w="2410"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Объект</w:t>
            </w:r>
          </w:p>
        </w:tc>
        <w:tc>
          <w:tcPr>
            <w:tcW w:w="2552"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Субъект</w:t>
            </w:r>
          </w:p>
        </w:tc>
        <w:tc>
          <w:tcPr>
            <w:tcW w:w="2976" w:type="dxa"/>
            <w:vAlign w:val="center"/>
          </w:tcPr>
          <w:p w:rsidR="00B7687F" w:rsidRPr="00943E8B" w:rsidRDefault="00B7687F" w:rsidP="00171110">
            <w:pPr>
              <w:widowControl w:val="0"/>
              <w:tabs>
                <w:tab w:val="left" w:pos="3294"/>
              </w:tabs>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Адрес местоположения</w:t>
            </w:r>
          </w:p>
        </w:tc>
        <w:tc>
          <w:tcPr>
            <w:tcW w:w="2268" w:type="dxa"/>
            <w:vAlign w:val="center"/>
          </w:tcPr>
          <w:p w:rsidR="00B7687F" w:rsidRPr="00943E8B" w:rsidRDefault="00B7687F" w:rsidP="00171110">
            <w:pPr>
              <w:widowControl w:val="0"/>
              <w:suppressAutoHyphens/>
              <w:spacing w:after="0" w:line="240" w:lineRule="auto"/>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Специализация</w:t>
            </w:r>
          </w:p>
        </w:tc>
      </w:tr>
      <w:tr w:rsidR="00C92C86" w:rsidRPr="00943E8B" w:rsidTr="002D087F">
        <w:tc>
          <w:tcPr>
            <w:tcW w:w="2410" w:type="dxa"/>
            <w:vAlign w:val="center"/>
          </w:tcPr>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Автозаправочная станция</w:t>
            </w:r>
          </w:p>
        </w:tc>
        <w:tc>
          <w:tcPr>
            <w:tcW w:w="2552" w:type="dxa"/>
            <w:vAlign w:val="center"/>
          </w:tcPr>
          <w:p w:rsidR="00B7687F" w:rsidRPr="00943E8B" w:rsidRDefault="004D6914"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ПАО «НК «Роснефть»</w:t>
            </w:r>
          </w:p>
        </w:tc>
        <w:tc>
          <w:tcPr>
            <w:tcW w:w="2976" w:type="dxa"/>
            <w:vAlign w:val="center"/>
          </w:tcPr>
          <w:p w:rsidR="00B7687F" w:rsidRPr="00943E8B" w:rsidRDefault="006E4CE6"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 ул. Южная, д. 5</w:t>
            </w:r>
          </w:p>
        </w:tc>
        <w:tc>
          <w:tcPr>
            <w:tcW w:w="2268" w:type="dxa"/>
            <w:vAlign w:val="center"/>
          </w:tcPr>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w:t>
            </w:r>
            <w:r w:rsidR="00C4426B" w:rsidRPr="00943E8B">
              <w:rPr>
                <w:rFonts w:ascii="Times New Roman" w:eastAsia="Times New Roman" w:hAnsi="Times New Roman" w:cs="Times New Roman"/>
                <w:sz w:val="28"/>
                <w:szCs w:val="28"/>
                <w:lang w:eastAsia="ru-RU"/>
              </w:rPr>
              <w:t>ЗС</w:t>
            </w:r>
          </w:p>
        </w:tc>
      </w:tr>
      <w:tr w:rsidR="002E77FA" w:rsidRPr="00943E8B" w:rsidTr="002D087F">
        <w:tc>
          <w:tcPr>
            <w:tcW w:w="2410"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Автозаправочная станция</w:t>
            </w:r>
          </w:p>
        </w:tc>
        <w:tc>
          <w:tcPr>
            <w:tcW w:w="2552"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ПАО «НК «Роснефть»</w:t>
            </w:r>
          </w:p>
        </w:tc>
        <w:tc>
          <w:tcPr>
            <w:tcW w:w="2976" w:type="dxa"/>
            <w:vAlign w:val="center"/>
          </w:tcPr>
          <w:p w:rsidR="002E77FA"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tc>
        <w:tc>
          <w:tcPr>
            <w:tcW w:w="2268"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АЗС</w:t>
            </w:r>
          </w:p>
        </w:tc>
      </w:tr>
      <w:tr w:rsidR="00C92C86" w:rsidRPr="00943E8B" w:rsidTr="002D087F">
        <w:tc>
          <w:tcPr>
            <w:tcW w:w="2410" w:type="dxa"/>
            <w:vAlign w:val="center"/>
          </w:tcPr>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Автозаправочная станция</w:t>
            </w:r>
          </w:p>
        </w:tc>
        <w:tc>
          <w:tcPr>
            <w:tcW w:w="2552" w:type="dxa"/>
            <w:vAlign w:val="center"/>
          </w:tcPr>
          <w:p w:rsidR="00B7687F" w:rsidRPr="00943E8B" w:rsidRDefault="002B3123"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B7687F" w:rsidRPr="00943E8B" w:rsidRDefault="006E4CE6"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 ул. Южная, д. 17А/1</w:t>
            </w:r>
          </w:p>
        </w:tc>
        <w:tc>
          <w:tcPr>
            <w:tcW w:w="2268" w:type="dxa"/>
            <w:vAlign w:val="center"/>
          </w:tcPr>
          <w:p w:rsidR="00B7687F" w:rsidRPr="00943E8B" w:rsidRDefault="00B7687F"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АЗС</w:t>
            </w:r>
          </w:p>
        </w:tc>
      </w:tr>
      <w:tr w:rsidR="00C92C86" w:rsidRPr="00943E8B" w:rsidTr="002D087F">
        <w:tc>
          <w:tcPr>
            <w:tcW w:w="2410" w:type="dxa"/>
            <w:vAlign w:val="center"/>
          </w:tcPr>
          <w:p w:rsidR="00B7687F" w:rsidRPr="00943E8B" w:rsidRDefault="002B312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Автомобильная газозаправочная станция</w:t>
            </w:r>
          </w:p>
        </w:tc>
        <w:tc>
          <w:tcPr>
            <w:tcW w:w="2552" w:type="dxa"/>
            <w:vAlign w:val="center"/>
          </w:tcPr>
          <w:p w:rsidR="00B7687F" w:rsidRPr="00943E8B" w:rsidRDefault="002B3123"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B7687F" w:rsidRPr="00943E8B" w:rsidRDefault="006E4CE6"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Саратовская область, </w:t>
            </w:r>
            <w:r w:rsidR="002E77FA" w:rsidRPr="00943E8B">
              <w:rPr>
                <w:rFonts w:ascii="Times New Roman" w:eastAsia="Times New Roman" w:hAnsi="Times New Roman" w:cs="Times New Roman"/>
                <w:sz w:val="28"/>
                <w:szCs w:val="28"/>
                <w:lang w:eastAsia="ru-RU"/>
              </w:rPr>
              <w:t>63К-00359</w:t>
            </w:r>
          </w:p>
        </w:tc>
        <w:tc>
          <w:tcPr>
            <w:tcW w:w="2268" w:type="dxa"/>
            <w:vAlign w:val="center"/>
          </w:tcPr>
          <w:p w:rsidR="00B7687F" w:rsidRPr="00943E8B" w:rsidRDefault="002B312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АГЗС</w:t>
            </w:r>
            <w:r w:rsidR="002E77FA" w:rsidRPr="00943E8B">
              <w:rPr>
                <w:rFonts w:ascii="Times New Roman" w:eastAsia="Times New Roman" w:hAnsi="Times New Roman" w:cs="Times New Roman"/>
                <w:sz w:val="28"/>
                <w:szCs w:val="28"/>
                <w:lang w:eastAsia="ru-RU"/>
              </w:rPr>
              <w:t>, АГНС, АГНКС</w:t>
            </w:r>
          </w:p>
        </w:tc>
      </w:tr>
      <w:tr w:rsidR="00C92C86" w:rsidRPr="00943E8B" w:rsidTr="002D087F">
        <w:tc>
          <w:tcPr>
            <w:tcW w:w="2410" w:type="dxa"/>
            <w:vAlign w:val="center"/>
          </w:tcPr>
          <w:p w:rsidR="002B3123"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Автомобильная газонаполнительная компрессорная станция</w:t>
            </w:r>
          </w:p>
        </w:tc>
        <w:tc>
          <w:tcPr>
            <w:tcW w:w="2552" w:type="dxa"/>
            <w:vAlign w:val="center"/>
          </w:tcPr>
          <w:p w:rsidR="002B3123" w:rsidRPr="00943E8B" w:rsidRDefault="004D6914"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2B3123"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tc>
        <w:tc>
          <w:tcPr>
            <w:tcW w:w="2268" w:type="dxa"/>
            <w:vAlign w:val="center"/>
          </w:tcPr>
          <w:p w:rsidR="002B3123"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АГНС, АГЗС, АГНКС</w:t>
            </w:r>
          </w:p>
        </w:tc>
      </w:tr>
      <w:tr w:rsidR="00C92C86" w:rsidRPr="00943E8B" w:rsidTr="002D087F">
        <w:tc>
          <w:tcPr>
            <w:tcW w:w="2410" w:type="dxa"/>
            <w:vAlign w:val="center"/>
          </w:tcPr>
          <w:p w:rsidR="002B3123" w:rsidRPr="00943E8B" w:rsidRDefault="002B312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w:t>
            </w:r>
          </w:p>
        </w:tc>
        <w:tc>
          <w:tcPr>
            <w:tcW w:w="2552" w:type="dxa"/>
            <w:vAlign w:val="center"/>
          </w:tcPr>
          <w:p w:rsidR="002B3123" w:rsidRPr="00943E8B" w:rsidRDefault="004D6914"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2E77FA"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2B3123"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пер. Мельничный, д. 81</w:t>
            </w:r>
          </w:p>
        </w:tc>
        <w:tc>
          <w:tcPr>
            <w:tcW w:w="2268" w:type="dxa"/>
            <w:vAlign w:val="center"/>
          </w:tcPr>
          <w:p w:rsidR="002B3123"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 автотехцентр</w:t>
            </w:r>
          </w:p>
        </w:tc>
      </w:tr>
      <w:tr w:rsidR="002E77FA" w:rsidRPr="00943E8B" w:rsidTr="002D087F">
        <w:tc>
          <w:tcPr>
            <w:tcW w:w="2410"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w:t>
            </w:r>
          </w:p>
        </w:tc>
        <w:tc>
          <w:tcPr>
            <w:tcW w:w="2552" w:type="dxa"/>
            <w:vAlign w:val="center"/>
          </w:tcPr>
          <w:p w:rsidR="002E77FA" w:rsidRPr="00943E8B" w:rsidRDefault="002E77FA"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2E77FA"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 по ул. заводской</w:t>
            </w:r>
          </w:p>
        </w:tc>
        <w:tc>
          <w:tcPr>
            <w:tcW w:w="2268"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 автотехцентр</w:t>
            </w:r>
          </w:p>
        </w:tc>
      </w:tr>
      <w:tr w:rsidR="002E77FA" w:rsidRPr="00943E8B" w:rsidTr="002D087F">
        <w:tc>
          <w:tcPr>
            <w:tcW w:w="2410"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w:t>
            </w:r>
          </w:p>
        </w:tc>
        <w:tc>
          <w:tcPr>
            <w:tcW w:w="2552" w:type="dxa"/>
            <w:vAlign w:val="center"/>
          </w:tcPr>
          <w:p w:rsidR="002E77FA" w:rsidRPr="00943E8B" w:rsidRDefault="002E77FA"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2E77FA"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2E77FA"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Заводская, д. 14/1</w:t>
            </w:r>
          </w:p>
        </w:tc>
        <w:tc>
          <w:tcPr>
            <w:tcW w:w="2268"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 автотехцентр</w:t>
            </w:r>
          </w:p>
        </w:tc>
      </w:tr>
      <w:tr w:rsidR="002E77FA" w:rsidRPr="00943E8B" w:rsidTr="002D087F">
        <w:tc>
          <w:tcPr>
            <w:tcW w:w="2410"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w:t>
            </w:r>
          </w:p>
        </w:tc>
        <w:tc>
          <w:tcPr>
            <w:tcW w:w="2552" w:type="dxa"/>
            <w:vAlign w:val="center"/>
          </w:tcPr>
          <w:p w:rsidR="002E77FA" w:rsidRPr="00943E8B" w:rsidRDefault="002E77FA"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2E77FA"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2E77FA"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Советская, д. 54/1А</w:t>
            </w:r>
          </w:p>
        </w:tc>
        <w:tc>
          <w:tcPr>
            <w:tcW w:w="2268"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 автотехцентр</w:t>
            </w:r>
          </w:p>
        </w:tc>
      </w:tr>
      <w:tr w:rsidR="002E77FA" w:rsidRPr="00943E8B" w:rsidTr="002D087F">
        <w:tc>
          <w:tcPr>
            <w:tcW w:w="2410"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w:t>
            </w:r>
          </w:p>
        </w:tc>
        <w:tc>
          <w:tcPr>
            <w:tcW w:w="2552" w:type="dxa"/>
            <w:vAlign w:val="center"/>
          </w:tcPr>
          <w:p w:rsidR="002E77FA" w:rsidRPr="00943E8B" w:rsidRDefault="002E77FA"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2E77FA"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 ул. 50 лет Октября, д. 35</w:t>
            </w:r>
          </w:p>
        </w:tc>
        <w:tc>
          <w:tcPr>
            <w:tcW w:w="2268"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 автотехцентр</w:t>
            </w:r>
          </w:p>
        </w:tc>
      </w:tr>
      <w:tr w:rsidR="002E77FA" w:rsidRPr="00943E8B" w:rsidTr="002D087F">
        <w:tc>
          <w:tcPr>
            <w:tcW w:w="2410" w:type="dxa"/>
            <w:vAlign w:val="center"/>
          </w:tcPr>
          <w:p w:rsidR="002E77FA" w:rsidRPr="00943E8B" w:rsidRDefault="002E77FA"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w:t>
            </w:r>
          </w:p>
        </w:tc>
        <w:tc>
          <w:tcPr>
            <w:tcW w:w="2552" w:type="dxa"/>
            <w:vAlign w:val="center"/>
          </w:tcPr>
          <w:p w:rsidR="002E77FA" w:rsidRPr="00943E8B" w:rsidRDefault="002E77FA"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425C53" w:rsidRPr="00943E8B" w:rsidRDefault="002E77FA"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w:t>
            </w:r>
            <w:r w:rsidR="00425C53" w:rsidRPr="00943E8B">
              <w:rPr>
                <w:rFonts w:ascii="Times New Roman" w:eastAsia="Times New Roman" w:hAnsi="Times New Roman" w:cs="Times New Roman"/>
                <w:sz w:val="28"/>
                <w:szCs w:val="28"/>
                <w:lang w:eastAsia="ru-RU"/>
              </w:rPr>
              <w:t xml:space="preserve">лининск, </w:t>
            </w:r>
          </w:p>
          <w:p w:rsidR="002E77FA"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Советская, д. 35А</w:t>
            </w:r>
          </w:p>
        </w:tc>
        <w:tc>
          <w:tcPr>
            <w:tcW w:w="2268" w:type="dxa"/>
            <w:vAlign w:val="center"/>
          </w:tcPr>
          <w:p w:rsidR="002E77FA"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 автотехцентр, автокондиционеры</w:t>
            </w:r>
          </w:p>
        </w:tc>
      </w:tr>
      <w:tr w:rsidR="00425C53" w:rsidRPr="00943E8B" w:rsidTr="002D087F">
        <w:tc>
          <w:tcPr>
            <w:tcW w:w="2410"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w:t>
            </w:r>
          </w:p>
        </w:tc>
        <w:tc>
          <w:tcPr>
            <w:tcW w:w="2552" w:type="dxa"/>
            <w:vAlign w:val="center"/>
          </w:tcPr>
          <w:p w:rsidR="00425C53" w:rsidRPr="00943E8B" w:rsidRDefault="00425C53"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Котовского, д.7</w:t>
            </w:r>
          </w:p>
        </w:tc>
        <w:tc>
          <w:tcPr>
            <w:tcW w:w="2268"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Автосервис, автотехцентр</w:t>
            </w:r>
          </w:p>
        </w:tc>
      </w:tr>
      <w:tr w:rsidR="00425C53" w:rsidRPr="00943E8B" w:rsidTr="002D087F">
        <w:tc>
          <w:tcPr>
            <w:tcW w:w="2410"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Магазин «Авто-Лайн»</w:t>
            </w:r>
          </w:p>
        </w:tc>
        <w:tc>
          <w:tcPr>
            <w:tcW w:w="2552" w:type="dxa"/>
            <w:vAlign w:val="center"/>
          </w:tcPr>
          <w:p w:rsidR="00425C53" w:rsidRPr="00943E8B" w:rsidRDefault="00425C53"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Южная, д. 5</w:t>
            </w:r>
          </w:p>
        </w:tc>
        <w:tc>
          <w:tcPr>
            <w:tcW w:w="2268"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Магазин автозапчастей и автотоваров</w:t>
            </w:r>
          </w:p>
        </w:tc>
      </w:tr>
      <w:tr w:rsidR="00425C53" w:rsidRPr="00943E8B" w:rsidTr="002D087F">
        <w:tc>
          <w:tcPr>
            <w:tcW w:w="2410"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Магазин «Автолюбитель»</w:t>
            </w:r>
          </w:p>
        </w:tc>
        <w:tc>
          <w:tcPr>
            <w:tcW w:w="2552" w:type="dxa"/>
            <w:vAlign w:val="center"/>
          </w:tcPr>
          <w:p w:rsidR="00425C53" w:rsidRPr="00943E8B" w:rsidRDefault="00425C53"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Рабочая, д. 20</w:t>
            </w:r>
          </w:p>
        </w:tc>
        <w:tc>
          <w:tcPr>
            <w:tcW w:w="2268"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Магазин автозапчастей и автотоваров</w:t>
            </w:r>
          </w:p>
        </w:tc>
      </w:tr>
      <w:tr w:rsidR="00425C53" w:rsidRPr="00943E8B" w:rsidTr="002D087F">
        <w:tc>
          <w:tcPr>
            <w:tcW w:w="2410"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Магазин «Авто</w:t>
            </w:r>
            <w:r w:rsidRPr="00943E8B">
              <w:rPr>
                <w:rFonts w:ascii="Times New Roman" w:eastAsia="Times New Roman" w:hAnsi="Times New Roman" w:cs="Times New Roman"/>
                <w:sz w:val="28"/>
                <w:szCs w:val="28"/>
                <w:lang w:val="en-US" w:eastAsia="ru-RU"/>
              </w:rPr>
              <w:t>Stop</w:t>
            </w:r>
            <w:r w:rsidRPr="00943E8B">
              <w:rPr>
                <w:rFonts w:ascii="Times New Roman" w:eastAsia="Times New Roman" w:hAnsi="Times New Roman" w:cs="Times New Roman"/>
                <w:sz w:val="28"/>
                <w:szCs w:val="28"/>
                <w:lang w:eastAsia="ru-RU"/>
              </w:rPr>
              <w:t>»</w:t>
            </w:r>
          </w:p>
        </w:tc>
        <w:tc>
          <w:tcPr>
            <w:tcW w:w="2552" w:type="dxa"/>
            <w:vAlign w:val="center"/>
          </w:tcPr>
          <w:p w:rsidR="00425C53" w:rsidRPr="00943E8B" w:rsidRDefault="00425C53"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Рабочая, д. 59/1</w:t>
            </w:r>
          </w:p>
        </w:tc>
        <w:tc>
          <w:tcPr>
            <w:tcW w:w="2268"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Магазин автозапчастей и автотоваров</w:t>
            </w:r>
          </w:p>
        </w:tc>
      </w:tr>
      <w:tr w:rsidR="00425C53" w:rsidRPr="00943E8B" w:rsidTr="002D087F">
        <w:tc>
          <w:tcPr>
            <w:tcW w:w="2410"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lastRenderedPageBreak/>
              <w:t>Магазин «Авант»</w:t>
            </w:r>
          </w:p>
        </w:tc>
        <w:tc>
          <w:tcPr>
            <w:tcW w:w="2552" w:type="dxa"/>
            <w:vAlign w:val="center"/>
          </w:tcPr>
          <w:p w:rsidR="00425C53" w:rsidRPr="00943E8B" w:rsidRDefault="00425C53"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425C53" w:rsidRPr="00943E8B" w:rsidRDefault="00425C53"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Советская, д. 33</w:t>
            </w:r>
          </w:p>
        </w:tc>
        <w:tc>
          <w:tcPr>
            <w:tcW w:w="2268"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Магазин автозапчастей и автотоваров</w:t>
            </w:r>
          </w:p>
        </w:tc>
      </w:tr>
      <w:tr w:rsidR="00425C53" w:rsidRPr="00943E8B" w:rsidTr="002D087F">
        <w:tc>
          <w:tcPr>
            <w:tcW w:w="2410" w:type="dxa"/>
            <w:vAlign w:val="center"/>
          </w:tcPr>
          <w:p w:rsidR="00425C53" w:rsidRPr="00943E8B" w:rsidRDefault="00425C53"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Автомар</w:t>
            </w:r>
            <w:r w:rsidR="00F2265B" w:rsidRPr="00943E8B">
              <w:rPr>
                <w:rFonts w:ascii="Times New Roman" w:eastAsia="Times New Roman" w:hAnsi="Times New Roman" w:cs="Times New Roman"/>
                <w:sz w:val="28"/>
                <w:szCs w:val="28"/>
                <w:lang w:eastAsia="ru-RU"/>
              </w:rPr>
              <w:t>кет</w:t>
            </w:r>
          </w:p>
        </w:tc>
        <w:tc>
          <w:tcPr>
            <w:tcW w:w="2552" w:type="dxa"/>
            <w:vAlign w:val="center"/>
          </w:tcPr>
          <w:p w:rsidR="00425C53" w:rsidRPr="00943E8B" w:rsidRDefault="00F2265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425C53" w:rsidRPr="00943E8B" w:rsidRDefault="00F2265B"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p w:rsidR="00F2265B" w:rsidRPr="00943E8B" w:rsidRDefault="00F2265B"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Ленина, д. 132/4</w:t>
            </w:r>
          </w:p>
        </w:tc>
        <w:tc>
          <w:tcPr>
            <w:tcW w:w="2268" w:type="dxa"/>
            <w:vAlign w:val="center"/>
          </w:tcPr>
          <w:p w:rsidR="00425C53" w:rsidRPr="00943E8B" w:rsidRDefault="00F2265B"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Магазин автозапчастей и автотоваров</w:t>
            </w:r>
          </w:p>
        </w:tc>
      </w:tr>
      <w:tr w:rsidR="00F2265B" w:rsidRPr="00943E8B" w:rsidTr="002D087F">
        <w:tc>
          <w:tcPr>
            <w:tcW w:w="2410" w:type="dxa"/>
            <w:vAlign w:val="center"/>
          </w:tcPr>
          <w:p w:rsidR="00F2265B" w:rsidRPr="00943E8B" w:rsidRDefault="00F2265B"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Автомойка</w:t>
            </w:r>
          </w:p>
        </w:tc>
        <w:tc>
          <w:tcPr>
            <w:tcW w:w="2552" w:type="dxa"/>
            <w:vAlign w:val="center"/>
          </w:tcPr>
          <w:p w:rsidR="00F2265B" w:rsidRPr="00943E8B" w:rsidRDefault="00F2265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F2265B" w:rsidRPr="00943E8B" w:rsidRDefault="00F2265B"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F2265B" w:rsidRPr="00943E8B" w:rsidRDefault="00F2265B"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Заводская, д.14/1</w:t>
            </w:r>
          </w:p>
        </w:tc>
        <w:tc>
          <w:tcPr>
            <w:tcW w:w="2268" w:type="dxa"/>
            <w:vAlign w:val="center"/>
          </w:tcPr>
          <w:p w:rsidR="00F2265B" w:rsidRPr="00943E8B" w:rsidRDefault="00F2265B"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Автомойка</w:t>
            </w:r>
          </w:p>
        </w:tc>
      </w:tr>
      <w:tr w:rsidR="00F2265B" w:rsidRPr="00943E8B" w:rsidTr="002D087F">
        <w:tc>
          <w:tcPr>
            <w:tcW w:w="2410" w:type="dxa"/>
            <w:vAlign w:val="center"/>
          </w:tcPr>
          <w:p w:rsidR="00F2265B" w:rsidRPr="00943E8B" w:rsidRDefault="00F2265B"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Автомойка</w:t>
            </w:r>
          </w:p>
        </w:tc>
        <w:tc>
          <w:tcPr>
            <w:tcW w:w="2552" w:type="dxa"/>
            <w:vAlign w:val="center"/>
          </w:tcPr>
          <w:p w:rsidR="00F2265B" w:rsidRPr="00943E8B" w:rsidRDefault="00F2265B"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F2265B" w:rsidRPr="00943E8B" w:rsidRDefault="00F2265B"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p w:rsidR="00F2265B" w:rsidRPr="00943E8B" w:rsidRDefault="00F2265B"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Чиркина, д. 37/1</w:t>
            </w:r>
          </w:p>
        </w:tc>
        <w:tc>
          <w:tcPr>
            <w:tcW w:w="2268" w:type="dxa"/>
            <w:vAlign w:val="center"/>
          </w:tcPr>
          <w:p w:rsidR="00F2265B" w:rsidRPr="00943E8B" w:rsidRDefault="00F2265B"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Автомойка</w:t>
            </w:r>
          </w:p>
        </w:tc>
      </w:tr>
      <w:tr w:rsidR="00F2265B" w:rsidRPr="00943E8B" w:rsidTr="002D087F">
        <w:tc>
          <w:tcPr>
            <w:tcW w:w="2410" w:type="dxa"/>
            <w:vAlign w:val="center"/>
          </w:tcPr>
          <w:p w:rsidR="00F2265B" w:rsidRPr="00943E8B" w:rsidRDefault="00C86250"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Автомойка</w:t>
            </w:r>
          </w:p>
        </w:tc>
        <w:tc>
          <w:tcPr>
            <w:tcW w:w="2552" w:type="dxa"/>
            <w:vAlign w:val="center"/>
          </w:tcPr>
          <w:p w:rsidR="00F2265B" w:rsidRPr="00943E8B" w:rsidRDefault="00C86250"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F2265B" w:rsidRPr="00943E8B" w:rsidRDefault="00C86250"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г. Калининск,</w:t>
            </w:r>
          </w:p>
          <w:p w:rsidR="00C86250" w:rsidRPr="00943E8B" w:rsidRDefault="00C86250"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Южная, д. 15/4</w:t>
            </w:r>
          </w:p>
        </w:tc>
        <w:tc>
          <w:tcPr>
            <w:tcW w:w="2268" w:type="dxa"/>
            <w:vAlign w:val="center"/>
          </w:tcPr>
          <w:p w:rsidR="00F2265B" w:rsidRPr="00943E8B" w:rsidRDefault="00C86250"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Автомойка</w:t>
            </w:r>
          </w:p>
        </w:tc>
      </w:tr>
      <w:tr w:rsidR="00C86250" w:rsidRPr="00943E8B" w:rsidTr="002D087F">
        <w:tc>
          <w:tcPr>
            <w:tcW w:w="2410" w:type="dxa"/>
            <w:vAlign w:val="center"/>
          </w:tcPr>
          <w:p w:rsidR="00C86250" w:rsidRPr="00943E8B" w:rsidRDefault="00C86250"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Автомойка</w:t>
            </w:r>
          </w:p>
        </w:tc>
        <w:tc>
          <w:tcPr>
            <w:tcW w:w="2552" w:type="dxa"/>
            <w:vAlign w:val="center"/>
          </w:tcPr>
          <w:p w:rsidR="00C86250" w:rsidRPr="00943E8B" w:rsidRDefault="00C86250" w:rsidP="00171110">
            <w:pPr>
              <w:widowControl w:val="0"/>
              <w:suppressAutoHyphens/>
              <w:spacing w:after="0" w:line="240" w:lineRule="auto"/>
              <w:jc w:val="center"/>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w:t>
            </w:r>
          </w:p>
        </w:tc>
        <w:tc>
          <w:tcPr>
            <w:tcW w:w="2976" w:type="dxa"/>
            <w:vAlign w:val="center"/>
          </w:tcPr>
          <w:p w:rsidR="00C86250" w:rsidRPr="00943E8B" w:rsidRDefault="00C86250"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 Калининск, </w:t>
            </w:r>
          </w:p>
          <w:p w:rsidR="00C86250" w:rsidRPr="00943E8B" w:rsidRDefault="00C86250" w:rsidP="00171110">
            <w:pPr>
              <w:widowControl w:val="0"/>
              <w:tabs>
                <w:tab w:val="left" w:pos="3294"/>
              </w:tabs>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ул. Ленина, д. 40</w:t>
            </w:r>
          </w:p>
        </w:tc>
        <w:tc>
          <w:tcPr>
            <w:tcW w:w="2268" w:type="dxa"/>
            <w:vAlign w:val="center"/>
          </w:tcPr>
          <w:p w:rsidR="00C86250" w:rsidRPr="00943E8B" w:rsidRDefault="00C86250" w:rsidP="00171110">
            <w:pPr>
              <w:widowControl w:val="0"/>
              <w:suppressAutoHyphens/>
              <w:spacing w:after="0" w:line="240" w:lineRule="auto"/>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Автомойка</w:t>
            </w:r>
          </w:p>
        </w:tc>
      </w:tr>
    </w:tbl>
    <w:p w:rsidR="00C86250" w:rsidRPr="00943E8B" w:rsidRDefault="00C86250" w:rsidP="00171110">
      <w:pPr>
        <w:widowControl w:val="0"/>
        <w:suppressAutoHyphens/>
        <w:spacing w:after="0" w:line="240" w:lineRule="auto"/>
        <w:ind w:firstLine="709"/>
        <w:jc w:val="both"/>
        <w:rPr>
          <w:rFonts w:ascii="Times New Roman" w:eastAsia="Calibri" w:hAnsi="Times New Roman" w:cs="Times New Roman"/>
          <w:color w:val="00000A"/>
          <w:sz w:val="28"/>
          <w:szCs w:val="28"/>
          <w:lang w:eastAsia="ru-RU"/>
        </w:rPr>
      </w:pPr>
    </w:p>
    <w:p w:rsidR="00C86250" w:rsidRPr="00943E8B" w:rsidRDefault="00C86250" w:rsidP="00171110">
      <w:pPr>
        <w:widowControl w:val="0"/>
        <w:suppressAutoHyphens/>
        <w:spacing w:after="0" w:line="240" w:lineRule="auto"/>
        <w:ind w:firstLine="709"/>
        <w:jc w:val="both"/>
        <w:rPr>
          <w:rFonts w:ascii="Times New Roman" w:eastAsia="Calibri" w:hAnsi="Times New Roman" w:cs="Times New Roman"/>
          <w:color w:val="00000A"/>
          <w:sz w:val="28"/>
          <w:szCs w:val="28"/>
          <w:lang w:eastAsia="ru-RU"/>
        </w:rPr>
      </w:pPr>
      <w:r w:rsidRPr="00943E8B">
        <w:rPr>
          <w:rFonts w:ascii="Times New Roman" w:eastAsia="Calibri" w:hAnsi="Times New Roman" w:cs="Times New Roman"/>
          <w:color w:val="00000A"/>
          <w:sz w:val="28"/>
          <w:szCs w:val="28"/>
          <w:lang w:eastAsia="ru-RU"/>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w:t>
      </w:r>
      <w:r w:rsidR="000F45E1" w:rsidRPr="00943E8B">
        <w:rPr>
          <w:rFonts w:ascii="Times New Roman" w:eastAsia="Calibri" w:hAnsi="Times New Roman" w:cs="Times New Roman"/>
          <w:color w:val="00000A"/>
          <w:sz w:val="28"/>
          <w:szCs w:val="28"/>
          <w:lang w:eastAsia="ru-RU"/>
        </w:rPr>
        <w:t> </w:t>
      </w:r>
      <w:r w:rsidRPr="00943E8B">
        <w:rPr>
          <w:rFonts w:ascii="Times New Roman" w:eastAsia="Calibri" w:hAnsi="Times New Roman" w:cs="Times New Roman"/>
          <w:color w:val="00000A"/>
          <w:sz w:val="28"/>
          <w:szCs w:val="28"/>
          <w:lang w:eastAsia="ru-RU"/>
        </w:rPr>
        <w:t xml:space="preserve">42.13330.2016. </w:t>
      </w:r>
      <w:r w:rsidR="00A73565" w:rsidRPr="00943E8B">
        <w:rPr>
          <w:rFonts w:ascii="Times New Roman" w:eastAsia="Calibri" w:hAnsi="Times New Roman" w:cs="Times New Roman"/>
          <w:color w:val="00000A"/>
          <w:sz w:val="28"/>
          <w:szCs w:val="28"/>
          <w:lang w:eastAsia="ru-RU"/>
        </w:rPr>
        <w:t>«</w:t>
      </w:r>
      <w:r w:rsidRPr="00943E8B">
        <w:rPr>
          <w:rFonts w:ascii="Times New Roman" w:eastAsia="Calibri" w:hAnsi="Times New Roman" w:cs="Times New Roman"/>
          <w:color w:val="00000A"/>
          <w:sz w:val="28"/>
          <w:szCs w:val="28"/>
          <w:lang w:eastAsia="ru-RU"/>
        </w:rPr>
        <w:t>Свод правил. Градостроительство. Планировка и застройка городских и сельских поселений</w:t>
      </w:r>
      <w:r w:rsidR="00A73565" w:rsidRPr="00943E8B">
        <w:rPr>
          <w:rFonts w:ascii="Times New Roman" w:eastAsia="Calibri" w:hAnsi="Times New Roman" w:cs="Times New Roman"/>
          <w:color w:val="00000A"/>
          <w:sz w:val="28"/>
          <w:szCs w:val="28"/>
          <w:lang w:eastAsia="ru-RU"/>
        </w:rPr>
        <w:t>»</w:t>
      </w:r>
      <w:r w:rsidRPr="00943E8B">
        <w:rPr>
          <w:rFonts w:ascii="Times New Roman" w:eastAsia="Calibri" w:hAnsi="Times New Roman" w:cs="Times New Roman"/>
          <w:color w:val="00000A"/>
          <w:sz w:val="28"/>
          <w:szCs w:val="28"/>
          <w:lang w:eastAsia="ru-RU"/>
        </w:rPr>
        <w:t>. Актуализированн</w:t>
      </w:r>
      <w:r w:rsidR="00A73565" w:rsidRPr="00943E8B">
        <w:rPr>
          <w:rFonts w:ascii="Times New Roman" w:eastAsia="Calibri" w:hAnsi="Times New Roman" w:cs="Times New Roman"/>
          <w:color w:val="00000A"/>
          <w:sz w:val="28"/>
          <w:szCs w:val="28"/>
          <w:lang w:eastAsia="ru-RU"/>
        </w:rPr>
        <w:t>ая редакция СНиП 2.07.01-89*</w:t>
      </w:r>
      <w:r w:rsidRPr="00943E8B">
        <w:rPr>
          <w:rFonts w:ascii="Times New Roman" w:eastAsia="Calibri" w:hAnsi="Times New Roman" w:cs="Times New Roman"/>
          <w:color w:val="00000A"/>
          <w:sz w:val="28"/>
          <w:szCs w:val="28"/>
          <w:lang w:eastAsia="ru-RU"/>
        </w:rPr>
        <w:t>:</w:t>
      </w:r>
    </w:p>
    <w:p w:rsidR="00C86250" w:rsidRPr="00943E8B" w:rsidRDefault="00C86250" w:rsidP="00171110">
      <w:pPr>
        <w:widowControl w:val="0"/>
        <w:numPr>
          <w:ilvl w:val="0"/>
          <w:numId w:val="34"/>
        </w:numPr>
        <w:tabs>
          <w:tab w:val="left" w:pos="1134"/>
        </w:tabs>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943E8B">
        <w:rPr>
          <w:rFonts w:ascii="Times New Roman" w:eastAsia="Calibri" w:hAnsi="Times New Roman" w:cs="Times New Roman"/>
          <w:sz w:val="28"/>
          <w:szCs w:val="28"/>
          <w:lang w:eastAsia="ru-RU"/>
        </w:rPr>
        <w:t>согласно п. 11.27 потребность в АЗС составляет: одна топливораздаточная колонка на 1200 легковых автомобилей;</w:t>
      </w:r>
    </w:p>
    <w:p w:rsidR="00C86250" w:rsidRPr="00943E8B" w:rsidRDefault="00C86250" w:rsidP="00171110">
      <w:pPr>
        <w:widowControl w:val="0"/>
        <w:numPr>
          <w:ilvl w:val="0"/>
          <w:numId w:val="34"/>
        </w:numPr>
        <w:tabs>
          <w:tab w:val="left" w:pos="1134"/>
        </w:tabs>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943E8B">
        <w:rPr>
          <w:rFonts w:ascii="Times New Roman" w:eastAsia="Calibri" w:hAnsi="Times New Roman" w:cs="Times New Roman"/>
          <w:sz w:val="28"/>
          <w:szCs w:val="28"/>
          <w:lang w:eastAsia="ru-RU"/>
        </w:rPr>
        <w:t>согласно п. 11.26 потребность в СТО составляет: один пост на 200 легковых автомобилей;</w:t>
      </w:r>
    </w:p>
    <w:p w:rsidR="00C86250" w:rsidRPr="00943E8B" w:rsidRDefault="00C86250" w:rsidP="00171110">
      <w:pPr>
        <w:widowControl w:val="0"/>
        <w:numPr>
          <w:ilvl w:val="0"/>
          <w:numId w:val="34"/>
        </w:numPr>
        <w:tabs>
          <w:tab w:val="left" w:pos="1134"/>
        </w:tabs>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943E8B">
        <w:rPr>
          <w:rFonts w:ascii="Times New Roman" w:eastAsia="Calibri" w:hAnsi="Times New Roman" w:cs="Times New Roman"/>
          <w:sz w:val="28"/>
          <w:szCs w:val="28"/>
          <w:lang w:eastAsia="ru-RU"/>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C86250" w:rsidRPr="00943E8B" w:rsidRDefault="00C86250" w:rsidP="00171110">
      <w:pPr>
        <w:widowControl w:val="0"/>
        <w:suppressAutoHyphens/>
        <w:spacing w:after="0" w:line="240" w:lineRule="auto"/>
        <w:ind w:firstLine="709"/>
        <w:jc w:val="both"/>
        <w:rPr>
          <w:rFonts w:ascii="Times New Roman" w:eastAsia="Calibri" w:hAnsi="Times New Roman" w:cs="Times New Roman"/>
          <w:color w:val="00000A"/>
          <w:sz w:val="28"/>
          <w:szCs w:val="28"/>
          <w:lang w:eastAsia="ru-RU"/>
        </w:rPr>
      </w:pPr>
      <w:r w:rsidRPr="00943E8B">
        <w:rPr>
          <w:rFonts w:ascii="Times New Roman" w:eastAsia="Calibri" w:hAnsi="Times New Roman" w:cs="Times New Roman"/>
          <w:color w:val="00000A"/>
          <w:sz w:val="28"/>
          <w:szCs w:val="28"/>
          <w:lang w:eastAsia="ru-RU"/>
        </w:rPr>
        <w:t>В соответствии с нормативными требованиями, для обеспечения жителей МО</w:t>
      </w:r>
      <w:r w:rsidR="000F45E1" w:rsidRPr="00943E8B">
        <w:rPr>
          <w:rFonts w:ascii="Times New Roman" w:eastAsia="Calibri" w:hAnsi="Times New Roman" w:cs="Times New Roman"/>
          <w:color w:val="00000A"/>
          <w:sz w:val="28"/>
          <w:szCs w:val="28"/>
          <w:lang w:eastAsia="ru-RU"/>
        </w:rPr>
        <w:t> </w:t>
      </w:r>
      <w:r w:rsidRPr="00943E8B">
        <w:rPr>
          <w:rFonts w:ascii="Times New Roman" w:eastAsia="Calibri" w:hAnsi="Times New Roman" w:cs="Times New Roman"/>
          <w:color w:val="00000A"/>
          <w:sz w:val="28"/>
          <w:szCs w:val="28"/>
          <w:lang w:eastAsia="ru-RU"/>
        </w:rPr>
        <w:t>город Калининск объектами дорожного сервиса, необходимо иметь на территории 19 постов СТО, а также 1 АЗС мощностью 3 топливораздаточные колонки.</w:t>
      </w:r>
    </w:p>
    <w:p w:rsidR="00E654BE" w:rsidRPr="00943E8B" w:rsidRDefault="00C86250" w:rsidP="00171110">
      <w:pPr>
        <w:widowControl w:val="0"/>
        <w:suppressAutoHyphens/>
        <w:spacing w:after="0" w:line="240" w:lineRule="auto"/>
        <w:ind w:firstLine="709"/>
        <w:jc w:val="both"/>
        <w:rPr>
          <w:rFonts w:ascii="Times New Roman" w:eastAsia="Calibri" w:hAnsi="Times New Roman" w:cs="Times New Roman"/>
          <w:color w:val="00000A"/>
          <w:sz w:val="28"/>
          <w:szCs w:val="28"/>
          <w:lang w:eastAsia="ru-RU"/>
        </w:rPr>
      </w:pPr>
      <w:r w:rsidRPr="00943E8B">
        <w:rPr>
          <w:rFonts w:ascii="Times New Roman" w:eastAsia="Calibri" w:hAnsi="Times New Roman" w:cs="Times New Roman"/>
          <w:color w:val="00000A"/>
          <w:sz w:val="28"/>
          <w:szCs w:val="28"/>
          <w:lang w:eastAsia="ru-RU"/>
        </w:rPr>
        <w:t xml:space="preserve">Хранение личного автотранспорта осуществляется собственниками на приусадебных участках и придомовых территориях. </w:t>
      </w:r>
    </w:p>
    <w:p w:rsidR="005C1532" w:rsidRDefault="00C86250" w:rsidP="00171110">
      <w:pPr>
        <w:widowControl w:val="0"/>
        <w:suppressAutoHyphens/>
        <w:spacing w:after="0" w:line="240" w:lineRule="auto"/>
        <w:ind w:firstLine="709"/>
        <w:jc w:val="both"/>
        <w:rPr>
          <w:rFonts w:ascii="Times New Roman" w:eastAsia="Calibri" w:hAnsi="Times New Roman" w:cs="Times New Roman"/>
          <w:color w:val="00000A"/>
          <w:sz w:val="28"/>
          <w:szCs w:val="28"/>
          <w:lang w:eastAsia="ru-RU"/>
        </w:rPr>
      </w:pPr>
      <w:r w:rsidRPr="00943E8B">
        <w:rPr>
          <w:rFonts w:ascii="Times New Roman" w:eastAsia="Calibri" w:hAnsi="Times New Roman" w:cs="Times New Roman"/>
          <w:color w:val="00000A"/>
          <w:sz w:val="28"/>
          <w:szCs w:val="28"/>
          <w:lang w:eastAsia="ru-RU"/>
        </w:rPr>
        <w:t>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Генеральным планом рекомендовано размещение парковочных пространств на территории МО город Калининск общей площадью 93850 м</w:t>
      </w:r>
      <w:r w:rsidRPr="00943E8B">
        <w:rPr>
          <w:rFonts w:ascii="Times New Roman" w:eastAsia="Calibri" w:hAnsi="Times New Roman" w:cs="Times New Roman"/>
          <w:color w:val="00000A"/>
          <w:sz w:val="28"/>
          <w:szCs w:val="28"/>
          <w:vertAlign w:val="superscript"/>
          <w:lang w:eastAsia="ru-RU"/>
        </w:rPr>
        <w:t>2</w:t>
      </w:r>
      <w:r w:rsidR="005C1532">
        <w:rPr>
          <w:rFonts w:ascii="Times New Roman" w:eastAsia="Calibri" w:hAnsi="Times New Roman" w:cs="Times New Roman"/>
          <w:color w:val="00000A"/>
          <w:sz w:val="28"/>
          <w:szCs w:val="28"/>
          <w:lang w:eastAsia="ru-RU"/>
        </w:rPr>
        <w:t>.</w:t>
      </w:r>
    </w:p>
    <w:p w:rsidR="00DA3911" w:rsidRDefault="00DA3911" w:rsidP="00171110">
      <w:pPr>
        <w:widowControl w:val="0"/>
        <w:suppressAutoHyphens/>
        <w:spacing w:after="0" w:line="240" w:lineRule="auto"/>
        <w:ind w:firstLine="709"/>
        <w:jc w:val="both"/>
        <w:rPr>
          <w:rFonts w:ascii="Times New Roman" w:eastAsia="Calibri" w:hAnsi="Times New Roman" w:cs="Times New Roman"/>
          <w:color w:val="00000A"/>
          <w:sz w:val="28"/>
          <w:szCs w:val="28"/>
          <w:lang w:eastAsia="ru-RU"/>
        </w:rPr>
      </w:pPr>
    </w:p>
    <w:p w:rsidR="00B7687F" w:rsidRPr="00943E8B" w:rsidRDefault="00B7687F" w:rsidP="00171110">
      <w:pPr>
        <w:widowControl w:val="0"/>
        <w:numPr>
          <w:ilvl w:val="0"/>
          <w:numId w:val="2"/>
        </w:numPr>
        <w:tabs>
          <w:tab w:val="left" w:pos="1134"/>
        </w:tabs>
        <w:suppressAutoHyphens/>
        <w:spacing w:after="0" w:line="240" w:lineRule="auto"/>
        <w:ind w:left="0" w:firstLine="709"/>
        <w:contextualSpacing/>
        <w:outlineLvl w:val="0"/>
        <w:rPr>
          <w:rFonts w:ascii="Times New Roman" w:eastAsia="Courier New" w:hAnsi="Times New Roman" w:cs="Times New Roman"/>
          <w:b/>
          <w:sz w:val="28"/>
          <w:szCs w:val="28"/>
          <w:lang w:eastAsia="ru-RU"/>
        </w:rPr>
      </w:pPr>
      <w:bookmarkStart w:id="124" w:name="_Toc145518087"/>
      <w:r w:rsidRPr="00943E8B">
        <w:rPr>
          <w:rFonts w:ascii="Times New Roman" w:eastAsia="Courier New" w:hAnsi="Times New Roman" w:cs="Times New Roman"/>
          <w:b/>
          <w:sz w:val="28"/>
          <w:szCs w:val="28"/>
          <w:lang w:eastAsia="ru-RU"/>
        </w:rPr>
        <w:t>БЛАГОУСТРОЙСТВО</w:t>
      </w:r>
      <w:bookmarkEnd w:id="124"/>
    </w:p>
    <w:p w:rsidR="00B7687F" w:rsidRPr="00943E8B" w:rsidRDefault="00B7687F" w:rsidP="00171110">
      <w:pPr>
        <w:widowControl w:val="0"/>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Работы, связанные с улучшением функциональных и эстетических качеств уже подготовленных в инженерном отношении территорий относятся к работам </w:t>
      </w:r>
      <w:r w:rsidRPr="00943E8B">
        <w:rPr>
          <w:rFonts w:ascii="Times New Roman" w:eastAsia="Times New Roman" w:hAnsi="Times New Roman" w:cs="Times New Roman"/>
          <w:sz w:val="28"/>
          <w:szCs w:val="28"/>
          <w:lang w:eastAsia="ru-RU"/>
        </w:rPr>
        <w:lastRenderedPageBreak/>
        <w:t>по</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благоустройству. Значение благоустройства территорий очень велико. По уровню благоустройства можно судить не только о качестве инженерного обеспечения населенного пункта, но и о бюджете муниципального образования и качестве работы органов исполнительной власти. Федеральный закон №131 от</w:t>
      </w:r>
      <w:r w:rsidR="008D5FEC"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6</w:t>
      </w:r>
      <w:r w:rsidR="008D5FEC"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населенного пункта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3D053D" w:rsidRPr="00943E8B" w:rsidRDefault="00B7687F" w:rsidP="00171110">
      <w:pPr>
        <w:widowControl w:val="0"/>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Многолетнее недофинансирование работ по содержанию существующих объектов благоустройства и отсутствие средств на строительство и приобретение  новых элементов требует особого внимания к данной сфере муниципального хозяйства.</w:t>
      </w:r>
    </w:p>
    <w:p w:rsidR="003D053D" w:rsidRPr="00943E8B" w:rsidRDefault="003D053D" w:rsidP="00171110">
      <w:pPr>
        <w:widowControl w:val="0"/>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p>
    <w:p w:rsidR="003D053D" w:rsidRPr="00943E8B" w:rsidRDefault="003D053D" w:rsidP="00171110">
      <w:pPr>
        <w:pStyle w:val="aa"/>
        <w:widowControl w:val="0"/>
        <w:numPr>
          <w:ilvl w:val="1"/>
          <w:numId w:val="2"/>
        </w:numPr>
        <w:tabs>
          <w:tab w:val="left" w:pos="1134"/>
        </w:tabs>
        <w:suppressAutoHyphens/>
        <w:spacing w:after="0" w:line="240" w:lineRule="auto"/>
        <w:ind w:left="0" w:firstLine="709"/>
        <w:jc w:val="both"/>
        <w:outlineLvl w:val="1"/>
        <w:rPr>
          <w:rFonts w:ascii="Times New Roman" w:eastAsia="Times New Roman" w:hAnsi="Times New Roman" w:cs="Times New Roman"/>
          <w:b/>
          <w:bCs/>
          <w:sz w:val="28"/>
          <w:szCs w:val="28"/>
          <w:lang w:eastAsia="ru-RU"/>
        </w:rPr>
      </w:pPr>
      <w:bookmarkStart w:id="125" w:name="_Toc145518088"/>
      <w:r w:rsidRPr="00943E8B">
        <w:rPr>
          <w:rFonts w:ascii="Times New Roman" w:eastAsia="Times New Roman" w:hAnsi="Times New Roman" w:cs="Times New Roman"/>
          <w:b/>
          <w:bCs/>
          <w:sz w:val="28"/>
          <w:szCs w:val="28"/>
          <w:lang w:eastAsia="ru-RU"/>
        </w:rPr>
        <w:t>Благоустройство территорий МО г. Калининск</w:t>
      </w:r>
      <w:bookmarkEnd w:id="125"/>
    </w:p>
    <w:p w:rsidR="00B81F36" w:rsidRDefault="00B7687F" w:rsidP="00171110">
      <w:pPr>
        <w:widowControl w:val="0"/>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настоящее время на территории муниципального </w:t>
      </w:r>
      <w:r w:rsidR="00733B27" w:rsidRPr="00943E8B">
        <w:rPr>
          <w:rFonts w:ascii="Times New Roman" w:eastAsia="Times New Roman" w:hAnsi="Times New Roman" w:cs="Times New Roman"/>
          <w:sz w:val="28"/>
          <w:szCs w:val="28"/>
          <w:lang w:eastAsia="ru-RU"/>
        </w:rPr>
        <w:t>образования</w:t>
      </w:r>
      <w:r w:rsidR="00F26E19" w:rsidRPr="00943E8B">
        <w:rPr>
          <w:rFonts w:ascii="Times New Roman" w:eastAsia="Times New Roman" w:hAnsi="Times New Roman" w:cs="Times New Roman"/>
          <w:sz w:val="28"/>
          <w:szCs w:val="28"/>
          <w:lang w:eastAsia="ru-RU"/>
        </w:rPr>
        <w:t xml:space="preserve"> город Калининск</w:t>
      </w:r>
      <w:r w:rsidRPr="00943E8B">
        <w:rPr>
          <w:rFonts w:ascii="Times New Roman" w:eastAsia="Times New Roman" w:hAnsi="Times New Roman" w:cs="Times New Roman"/>
          <w:sz w:val="28"/>
          <w:szCs w:val="28"/>
          <w:lang w:eastAsia="ru-RU"/>
        </w:rPr>
        <w:t xml:space="preserve"> в рамках муниципальной программы «</w:t>
      </w:r>
      <w:r w:rsidR="0047636B" w:rsidRPr="00943E8B">
        <w:rPr>
          <w:rFonts w:ascii="Times New Roman" w:eastAsia="Times New Roman" w:hAnsi="Times New Roman" w:cs="Times New Roman"/>
          <w:sz w:val="28"/>
          <w:szCs w:val="28"/>
          <w:lang w:eastAsia="ru-RU"/>
        </w:rPr>
        <w:t xml:space="preserve">Формирование </w:t>
      </w:r>
      <w:r w:rsidR="00733B27" w:rsidRPr="00943E8B">
        <w:rPr>
          <w:rFonts w:ascii="Times New Roman" w:eastAsia="Times New Roman" w:hAnsi="Times New Roman" w:cs="Times New Roman"/>
          <w:sz w:val="28"/>
          <w:szCs w:val="28"/>
          <w:lang w:eastAsia="ru-RU"/>
        </w:rPr>
        <w:t>комфортной</w:t>
      </w:r>
      <w:r w:rsidR="00F26E19" w:rsidRPr="00943E8B">
        <w:rPr>
          <w:rFonts w:ascii="Times New Roman" w:eastAsia="Times New Roman" w:hAnsi="Times New Roman" w:cs="Times New Roman"/>
          <w:sz w:val="28"/>
          <w:szCs w:val="28"/>
          <w:lang w:eastAsia="ru-RU"/>
        </w:rPr>
        <w:t xml:space="preserve"> городской среды</w:t>
      </w:r>
      <w:r w:rsidR="0088687F">
        <w:rPr>
          <w:rFonts w:ascii="Times New Roman" w:eastAsia="Times New Roman" w:hAnsi="Times New Roman" w:cs="Times New Roman"/>
          <w:sz w:val="28"/>
          <w:szCs w:val="28"/>
          <w:lang w:eastAsia="ru-RU"/>
        </w:rPr>
        <w:t xml:space="preserve"> </w:t>
      </w:r>
      <w:r w:rsidR="00F26E19" w:rsidRPr="00943E8B">
        <w:rPr>
          <w:rFonts w:ascii="Times New Roman" w:eastAsia="Times New Roman" w:hAnsi="Times New Roman" w:cs="Times New Roman"/>
          <w:sz w:val="28"/>
          <w:szCs w:val="28"/>
          <w:lang w:eastAsia="ru-RU"/>
        </w:rPr>
        <w:t>муниципального образования город Калининск</w:t>
      </w:r>
      <w:r w:rsidR="0088687F">
        <w:rPr>
          <w:rFonts w:ascii="Times New Roman" w:eastAsia="Times New Roman" w:hAnsi="Times New Roman" w:cs="Times New Roman"/>
          <w:sz w:val="28"/>
          <w:szCs w:val="28"/>
          <w:lang w:eastAsia="ru-RU"/>
        </w:rPr>
        <w:t xml:space="preserve"> </w:t>
      </w:r>
      <w:r w:rsidR="00F26E19" w:rsidRPr="00943E8B">
        <w:rPr>
          <w:rFonts w:ascii="Times New Roman" w:eastAsia="Times New Roman" w:hAnsi="Times New Roman" w:cs="Times New Roman"/>
          <w:sz w:val="28"/>
          <w:szCs w:val="28"/>
          <w:lang w:eastAsia="ru-RU"/>
        </w:rPr>
        <w:t>Калининского</w:t>
      </w:r>
      <w:r w:rsidR="00733B27" w:rsidRPr="00943E8B">
        <w:rPr>
          <w:rFonts w:ascii="Times New Roman" w:eastAsia="Times New Roman" w:hAnsi="Times New Roman" w:cs="Times New Roman"/>
          <w:sz w:val="28"/>
          <w:szCs w:val="28"/>
          <w:lang w:eastAsia="ru-RU"/>
        </w:rPr>
        <w:t xml:space="preserve"> муниципального ра</w:t>
      </w:r>
      <w:r w:rsidR="00F26E19" w:rsidRPr="00943E8B">
        <w:rPr>
          <w:rFonts w:ascii="Times New Roman" w:eastAsia="Times New Roman" w:hAnsi="Times New Roman" w:cs="Times New Roman"/>
          <w:sz w:val="28"/>
          <w:szCs w:val="28"/>
          <w:lang w:eastAsia="ru-RU"/>
        </w:rPr>
        <w:t>йона Саратовской области на 2018-2024</w:t>
      </w:r>
      <w:r w:rsidR="0047636B" w:rsidRPr="00943E8B">
        <w:rPr>
          <w:rFonts w:ascii="Times New Roman" w:eastAsia="Times New Roman" w:hAnsi="Times New Roman" w:cs="Times New Roman"/>
          <w:sz w:val="28"/>
          <w:szCs w:val="28"/>
          <w:lang w:eastAsia="ru-RU"/>
        </w:rPr>
        <w:t xml:space="preserve"> годы</w:t>
      </w:r>
      <w:r w:rsidRPr="00943E8B">
        <w:rPr>
          <w:rFonts w:ascii="Times New Roman" w:eastAsia="Times New Roman" w:hAnsi="Times New Roman" w:cs="Times New Roman"/>
          <w:sz w:val="28"/>
          <w:szCs w:val="28"/>
          <w:lang w:eastAsia="ru-RU"/>
        </w:rPr>
        <w:t xml:space="preserve">» </w:t>
      </w:r>
      <w:r w:rsidR="00F26E19" w:rsidRPr="00943E8B">
        <w:rPr>
          <w:rFonts w:ascii="Times New Roman" w:eastAsia="Times New Roman" w:hAnsi="Times New Roman" w:cs="Times New Roman"/>
          <w:sz w:val="28"/>
          <w:szCs w:val="28"/>
          <w:lang w:eastAsia="ru-RU"/>
        </w:rPr>
        <w:t>в соответствии с</w:t>
      </w:r>
      <w:r w:rsidR="000F45E1" w:rsidRPr="00943E8B">
        <w:rPr>
          <w:rFonts w:ascii="Times New Roman" w:eastAsia="Times New Roman" w:hAnsi="Times New Roman" w:cs="Times New Roman"/>
          <w:sz w:val="28"/>
          <w:szCs w:val="28"/>
          <w:lang w:eastAsia="ru-RU"/>
        </w:rPr>
        <w:t> </w:t>
      </w:r>
      <w:r w:rsidR="00F26E19" w:rsidRPr="00943E8B">
        <w:rPr>
          <w:rFonts w:ascii="Times New Roman" w:eastAsia="Times New Roman" w:hAnsi="Times New Roman" w:cs="Times New Roman"/>
          <w:sz w:val="28"/>
          <w:szCs w:val="28"/>
          <w:lang w:eastAsia="ru-RU"/>
        </w:rPr>
        <w:t xml:space="preserve">постановлением администрации Калининского муниципального района </w:t>
      </w:r>
      <w:r w:rsidR="00F023AC" w:rsidRPr="00943E8B">
        <w:rPr>
          <w:rFonts w:ascii="Times New Roman" w:eastAsia="Times New Roman" w:hAnsi="Times New Roman" w:cs="Times New Roman"/>
          <w:sz w:val="28"/>
          <w:szCs w:val="28"/>
          <w:lang w:eastAsia="ru-RU"/>
        </w:rPr>
        <w:t>«О</w:t>
      </w:r>
      <w:r w:rsidR="006577F6" w:rsidRPr="00943E8B">
        <w:rPr>
          <w:rFonts w:ascii="Times New Roman" w:eastAsia="Times New Roman" w:hAnsi="Times New Roman" w:cs="Times New Roman"/>
          <w:sz w:val="28"/>
          <w:szCs w:val="28"/>
          <w:lang w:eastAsia="ru-RU"/>
        </w:rPr>
        <w:t> </w:t>
      </w:r>
      <w:r w:rsidR="00F023AC" w:rsidRPr="00943E8B">
        <w:rPr>
          <w:rFonts w:ascii="Times New Roman" w:eastAsia="Times New Roman" w:hAnsi="Times New Roman" w:cs="Times New Roman"/>
          <w:sz w:val="28"/>
          <w:szCs w:val="28"/>
          <w:lang w:eastAsia="ru-RU"/>
        </w:rPr>
        <w:t>внесении изменений в постановление администрации Калининского муниципального района Саратовской области от 19.04.2018 года № 364» от</w:t>
      </w:r>
      <w:r w:rsidR="000F45E1" w:rsidRPr="00943E8B">
        <w:rPr>
          <w:rFonts w:ascii="Times New Roman" w:eastAsia="Times New Roman" w:hAnsi="Times New Roman" w:cs="Times New Roman"/>
          <w:sz w:val="28"/>
          <w:szCs w:val="28"/>
          <w:lang w:eastAsia="ru-RU"/>
        </w:rPr>
        <w:t> </w:t>
      </w:r>
      <w:r w:rsidR="00F023AC" w:rsidRPr="00943E8B">
        <w:rPr>
          <w:rFonts w:ascii="Times New Roman" w:eastAsia="Times New Roman" w:hAnsi="Times New Roman" w:cs="Times New Roman"/>
          <w:sz w:val="28"/>
          <w:szCs w:val="28"/>
          <w:lang w:eastAsia="ru-RU"/>
        </w:rPr>
        <w:t>21.04.2023 года № 532</w:t>
      </w:r>
      <w:r w:rsidRPr="00943E8B">
        <w:rPr>
          <w:rFonts w:ascii="Times New Roman" w:eastAsia="Times New Roman" w:hAnsi="Times New Roman" w:cs="Times New Roman"/>
          <w:sz w:val="28"/>
          <w:szCs w:val="28"/>
          <w:lang w:eastAsia="ru-RU"/>
        </w:rPr>
        <w:t>проводятся мероприятия по благоустройству</w:t>
      </w:r>
      <w:r w:rsidR="003D053D" w:rsidRPr="00943E8B">
        <w:rPr>
          <w:rFonts w:ascii="Times New Roman" w:eastAsia="Times New Roman" w:hAnsi="Times New Roman" w:cs="Times New Roman"/>
          <w:sz w:val="28"/>
          <w:szCs w:val="28"/>
          <w:lang w:eastAsia="ru-RU"/>
        </w:rPr>
        <w:t xml:space="preserve"> дворовых и</w:t>
      </w:r>
      <w:r w:rsidRPr="00943E8B">
        <w:rPr>
          <w:rFonts w:ascii="Times New Roman" w:eastAsia="Times New Roman" w:hAnsi="Times New Roman" w:cs="Times New Roman"/>
          <w:sz w:val="28"/>
          <w:szCs w:val="28"/>
          <w:lang w:eastAsia="ru-RU"/>
        </w:rPr>
        <w:t xml:space="preserve"> общественных территорий.</w:t>
      </w:r>
    </w:p>
    <w:p w:rsidR="005C1532" w:rsidRPr="00943E8B" w:rsidRDefault="005C1532" w:rsidP="00171110">
      <w:pPr>
        <w:widowControl w:val="0"/>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p>
    <w:p w:rsidR="005F57F2" w:rsidRPr="00943E8B" w:rsidRDefault="005F57F2" w:rsidP="00171110">
      <w:pPr>
        <w:widowControl w:val="0"/>
        <w:tabs>
          <w:tab w:val="left" w:pos="0"/>
          <w:tab w:val="left" w:pos="1134"/>
        </w:tabs>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xml:space="preserve">Таблица 8.1.1 Адресный перечень дворовых территорий, нуждающихся в благоустройстве и подлежащих благоустройству </w:t>
      </w:r>
    </w:p>
    <w:tbl>
      <w:tblPr>
        <w:tblStyle w:val="a9"/>
        <w:tblW w:w="0" w:type="auto"/>
        <w:tblInd w:w="108" w:type="dxa"/>
        <w:tblLook w:val="04A0"/>
      </w:tblPr>
      <w:tblGrid>
        <w:gridCol w:w="617"/>
        <w:gridCol w:w="3758"/>
        <w:gridCol w:w="1713"/>
        <w:gridCol w:w="4225"/>
      </w:tblGrid>
      <w:tr w:rsidR="005F57F2" w:rsidRPr="00943E8B" w:rsidTr="008D5FEC">
        <w:tc>
          <w:tcPr>
            <w:tcW w:w="567" w:type="dxa"/>
            <w:vAlign w:val="center"/>
          </w:tcPr>
          <w:p w:rsidR="005F57F2" w:rsidRPr="00943E8B" w:rsidRDefault="005F57F2" w:rsidP="00171110">
            <w:pPr>
              <w:widowControl w:val="0"/>
              <w:suppressAutoHyphens/>
              <w:overflowPunct w:val="0"/>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 п/п</w:t>
            </w:r>
          </w:p>
        </w:tc>
        <w:tc>
          <w:tcPr>
            <w:tcW w:w="3828" w:type="dxa"/>
            <w:vAlign w:val="center"/>
          </w:tcPr>
          <w:p w:rsidR="005F57F2" w:rsidRPr="00943E8B" w:rsidRDefault="005F57F2" w:rsidP="00171110">
            <w:pPr>
              <w:widowControl w:val="0"/>
              <w:suppressAutoHyphens/>
              <w:overflowPunct w:val="0"/>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Адрес дворовой территории</w:t>
            </w:r>
          </w:p>
        </w:tc>
        <w:tc>
          <w:tcPr>
            <w:tcW w:w="1559" w:type="dxa"/>
            <w:vAlign w:val="center"/>
          </w:tcPr>
          <w:p w:rsidR="005F57F2" w:rsidRPr="00943E8B" w:rsidRDefault="005F57F2" w:rsidP="00171110">
            <w:pPr>
              <w:widowControl w:val="0"/>
              <w:suppressAutoHyphens/>
              <w:overflowPunct w:val="0"/>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Количество дворовых территорий</w:t>
            </w:r>
          </w:p>
        </w:tc>
        <w:tc>
          <w:tcPr>
            <w:tcW w:w="4359" w:type="dxa"/>
            <w:vAlign w:val="center"/>
          </w:tcPr>
          <w:p w:rsidR="005F57F2" w:rsidRPr="00943E8B" w:rsidRDefault="005F57F2" w:rsidP="00171110">
            <w:pPr>
              <w:widowControl w:val="0"/>
              <w:suppressAutoHyphens/>
              <w:overflowPunct w:val="0"/>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Перечень работ по благоустройству дворовой территории</w:t>
            </w:r>
          </w:p>
        </w:tc>
      </w:tr>
      <w:tr w:rsidR="005F57F2" w:rsidRPr="00943E8B" w:rsidTr="008D5FEC">
        <w:tc>
          <w:tcPr>
            <w:tcW w:w="10313" w:type="dxa"/>
            <w:gridSpan w:val="4"/>
            <w:vAlign w:val="center"/>
          </w:tcPr>
          <w:p w:rsidR="005F57F2" w:rsidRPr="00943E8B" w:rsidRDefault="005F57F2" w:rsidP="00171110">
            <w:pPr>
              <w:widowControl w:val="0"/>
              <w:tabs>
                <w:tab w:val="left" w:pos="0"/>
              </w:tabs>
              <w:suppressAutoHyphens/>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2023</w:t>
            </w:r>
            <w:r w:rsidR="00210C47" w:rsidRPr="00943E8B">
              <w:rPr>
                <w:rFonts w:ascii="Times New Roman" w:eastAsia="Times New Roman" w:hAnsi="Times New Roman" w:cs="Times New Roman"/>
                <w:b/>
                <w:sz w:val="28"/>
                <w:szCs w:val="28"/>
                <w:lang w:eastAsia="ru-RU"/>
              </w:rPr>
              <w:t xml:space="preserve"> год</w:t>
            </w:r>
          </w:p>
        </w:tc>
      </w:tr>
      <w:tr w:rsidR="005F57F2" w:rsidRPr="00943E8B" w:rsidTr="006620F0">
        <w:trPr>
          <w:trHeight w:val="919"/>
        </w:trPr>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Территория элеватора, д. 7</w:t>
            </w:r>
          </w:p>
        </w:tc>
        <w:tc>
          <w:tcPr>
            <w:tcW w:w="1559" w:type="dxa"/>
            <w:vAlign w:val="center"/>
          </w:tcPr>
          <w:p w:rsidR="005F57F2" w:rsidRPr="00943E8B" w:rsidRDefault="005F57F2"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приобретение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Территория элеватора, д. 8</w:t>
            </w:r>
          </w:p>
        </w:tc>
        <w:tc>
          <w:tcPr>
            <w:tcW w:w="1559" w:type="dxa"/>
            <w:vAlign w:val="center"/>
          </w:tcPr>
          <w:p w:rsidR="005F57F2" w:rsidRPr="00943E8B" w:rsidRDefault="008D5FE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DF480C"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приобретение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3</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Территория элеватора, д. 9</w:t>
            </w:r>
          </w:p>
        </w:tc>
        <w:tc>
          <w:tcPr>
            <w:tcW w:w="1559" w:type="dxa"/>
            <w:vAlign w:val="center"/>
          </w:tcPr>
          <w:p w:rsidR="005F57F2" w:rsidRPr="00943E8B" w:rsidRDefault="008D5FE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lastRenderedPageBreak/>
              <w:t>- приобретение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lastRenderedPageBreak/>
              <w:t>4</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пер. Школьный, д. 30</w:t>
            </w:r>
          </w:p>
        </w:tc>
        <w:tc>
          <w:tcPr>
            <w:tcW w:w="1559" w:type="dxa"/>
            <w:vAlign w:val="center"/>
          </w:tcPr>
          <w:p w:rsidR="005F57F2" w:rsidRPr="00943E8B" w:rsidRDefault="008D5FE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5</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Советская, д. 29</w:t>
            </w:r>
          </w:p>
        </w:tc>
        <w:tc>
          <w:tcPr>
            <w:tcW w:w="1559" w:type="dxa"/>
            <w:vAlign w:val="center"/>
          </w:tcPr>
          <w:p w:rsidR="005F57F2" w:rsidRPr="00943E8B" w:rsidRDefault="008D5FE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6</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Советская, д. 25</w:t>
            </w:r>
          </w:p>
        </w:tc>
        <w:tc>
          <w:tcPr>
            <w:tcW w:w="1559" w:type="dxa"/>
            <w:vAlign w:val="center"/>
          </w:tcPr>
          <w:p w:rsidR="005F57F2" w:rsidRPr="00943E8B" w:rsidRDefault="008D5FE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приобретение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7</w:t>
            </w:r>
          </w:p>
        </w:tc>
        <w:tc>
          <w:tcPr>
            <w:tcW w:w="3828" w:type="dxa"/>
            <w:vAlign w:val="center"/>
          </w:tcPr>
          <w:p w:rsidR="00054888" w:rsidRPr="00943E8B" w:rsidRDefault="005C1532" w:rsidP="00171110">
            <w:pPr>
              <w:widowControl w:val="0"/>
              <w:suppressAutoHyphens/>
              <w:rPr>
                <w:rFonts w:ascii="Times New Roman" w:hAnsi="Times New Roman" w:cs="Times New Roman"/>
                <w:sz w:val="28"/>
                <w:szCs w:val="28"/>
              </w:rPr>
            </w:pPr>
            <w:r>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ул.Б.Хмельницкого,</w:t>
            </w:r>
            <w:r w:rsidR="005C1532">
              <w:rPr>
                <w:rFonts w:ascii="Times New Roman" w:hAnsi="Times New Roman" w:cs="Times New Roman"/>
                <w:sz w:val="28"/>
                <w:szCs w:val="28"/>
              </w:rPr>
              <w:t xml:space="preserve"> д. 32;</w:t>
            </w:r>
            <w:r w:rsidRPr="00943E8B">
              <w:rPr>
                <w:rFonts w:ascii="Times New Roman" w:hAnsi="Times New Roman" w:cs="Times New Roman"/>
                <w:sz w:val="28"/>
                <w:szCs w:val="28"/>
              </w:rPr>
              <w:t xml:space="preserve"> 34</w:t>
            </w:r>
            <w:r w:rsidR="005C1532">
              <w:rPr>
                <w:rFonts w:ascii="Times New Roman" w:hAnsi="Times New Roman" w:cs="Times New Roman"/>
                <w:sz w:val="28"/>
                <w:szCs w:val="28"/>
              </w:rPr>
              <w:t>;</w:t>
            </w:r>
            <w:r w:rsidRPr="00943E8B">
              <w:rPr>
                <w:rFonts w:ascii="Times New Roman" w:hAnsi="Times New Roman" w:cs="Times New Roman"/>
                <w:sz w:val="28"/>
                <w:szCs w:val="28"/>
              </w:rPr>
              <w:t xml:space="preserve"> 41</w:t>
            </w:r>
            <w:r w:rsidR="005C1532">
              <w:rPr>
                <w:rFonts w:ascii="Times New Roman" w:hAnsi="Times New Roman" w:cs="Times New Roman"/>
                <w:sz w:val="28"/>
                <w:szCs w:val="28"/>
              </w:rPr>
              <w:t>,</w:t>
            </w:r>
          </w:p>
          <w:p w:rsidR="005C1532"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 xml:space="preserve">ул. 1-й Микрорайон, д. 1В; </w:t>
            </w:r>
          </w:p>
          <w:p w:rsidR="005F57F2" w:rsidRPr="00943E8B" w:rsidRDefault="005C1532" w:rsidP="00171110">
            <w:pPr>
              <w:widowControl w:val="0"/>
              <w:suppressAutoHyphens/>
              <w:rPr>
                <w:rFonts w:ascii="Times New Roman" w:hAnsi="Times New Roman" w:cs="Times New Roman"/>
                <w:sz w:val="28"/>
                <w:szCs w:val="28"/>
              </w:rPr>
            </w:pPr>
            <w:r>
              <w:rPr>
                <w:rFonts w:ascii="Times New Roman" w:hAnsi="Times New Roman" w:cs="Times New Roman"/>
                <w:sz w:val="28"/>
                <w:szCs w:val="28"/>
              </w:rPr>
              <w:t>д. 1Б; д. 1Г,</w:t>
            </w:r>
          </w:p>
          <w:p w:rsidR="005C1532"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 xml:space="preserve">ул. Территория элеватора, </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д. 9;8;7,</w:t>
            </w:r>
          </w:p>
          <w:p w:rsidR="005C1532" w:rsidRDefault="005C1532" w:rsidP="00171110">
            <w:pPr>
              <w:widowControl w:val="0"/>
              <w:suppressAutoHyphens/>
              <w:rPr>
                <w:rFonts w:ascii="Times New Roman" w:hAnsi="Times New Roman" w:cs="Times New Roman"/>
                <w:sz w:val="28"/>
                <w:szCs w:val="28"/>
              </w:rPr>
            </w:pPr>
            <w:r>
              <w:rPr>
                <w:rFonts w:ascii="Times New Roman" w:hAnsi="Times New Roman" w:cs="Times New Roman"/>
                <w:sz w:val="28"/>
                <w:szCs w:val="28"/>
              </w:rPr>
              <w:t>пер. Школьный, д.</w:t>
            </w:r>
            <w:r w:rsidR="005F57F2" w:rsidRPr="00943E8B">
              <w:rPr>
                <w:rFonts w:ascii="Times New Roman" w:hAnsi="Times New Roman" w:cs="Times New Roman"/>
                <w:sz w:val="28"/>
                <w:szCs w:val="28"/>
              </w:rPr>
              <w:t>30,</w:t>
            </w:r>
          </w:p>
          <w:p w:rsidR="005C1532" w:rsidRDefault="00E654BE" w:rsidP="00171110">
            <w:pPr>
              <w:widowControl w:val="0"/>
              <w:suppressAutoHyphens/>
              <w:rPr>
                <w:rFonts w:ascii="Times New Roman" w:hAnsi="Times New Roman" w:cs="Times New Roman"/>
                <w:sz w:val="28"/>
                <w:szCs w:val="28"/>
              </w:rPr>
            </w:pPr>
            <w:r w:rsidRPr="00943E8B">
              <w:rPr>
                <w:rFonts w:ascii="Times New Roman" w:hAnsi="Times New Roman" w:cs="Times New Roman"/>
                <w:spacing w:val="-20"/>
                <w:sz w:val="28"/>
                <w:szCs w:val="28"/>
              </w:rPr>
              <w:t>ул. С</w:t>
            </w:r>
            <w:r w:rsidR="005F57F2" w:rsidRPr="00943E8B">
              <w:rPr>
                <w:rFonts w:ascii="Times New Roman" w:hAnsi="Times New Roman" w:cs="Times New Roman"/>
                <w:spacing w:val="-20"/>
                <w:sz w:val="28"/>
                <w:szCs w:val="28"/>
              </w:rPr>
              <w:t>оветская</w:t>
            </w:r>
            <w:r w:rsidR="005C1532">
              <w:rPr>
                <w:rFonts w:ascii="Times New Roman" w:hAnsi="Times New Roman" w:cs="Times New Roman"/>
                <w:spacing w:val="-20"/>
                <w:sz w:val="28"/>
                <w:szCs w:val="28"/>
              </w:rPr>
              <w:t xml:space="preserve"> </w:t>
            </w:r>
            <w:r w:rsidR="005F57F2" w:rsidRPr="00943E8B">
              <w:rPr>
                <w:rFonts w:ascii="Times New Roman" w:hAnsi="Times New Roman" w:cs="Times New Roman"/>
                <w:spacing w:val="-20"/>
                <w:sz w:val="28"/>
                <w:szCs w:val="28"/>
              </w:rPr>
              <w:t>,</w:t>
            </w:r>
            <w:r w:rsidR="005C1532">
              <w:rPr>
                <w:rFonts w:ascii="Times New Roman" w:hAnsi="Times New Roman" w:cs="Times New Roman"/>
                <w:spacing w:val="-20"/>
                <w:sz w:val="28"/>
                <w:szCs w:val="28"/>
              </w:rPr>
              <w:t xml:space="preserve"> </w:t>
            </w:r>
            <w:r w:rsidR="005F57F2" w:rsidRPr="00943E8B">
              <w:rPr>
                <w:rFonts w:ascii="Times New Roman" w:hAnsi="Times New Roman" w:cs="Times New Roman"/>
                <w:sz w:val="28"/>
                <w:szCs w:val="28"/>
              </w:rPr>
              <w:t>д. 29,</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Советская,</w:t>
            </w:r>
            <w:r w:rsidR="005C1532">
              <w:rPr>
                <w:rFonts w:ascii="Times New Roman" w:hAnsi="Times New Roman" w:cs="Times New Roman"/>
                <w:sz w:val="28"/>
                <w:szCs w:val="28"/>
              </w:rPr>
              <w:t xml:space="preserve"> д. 25,</w:t>
            </w:r>
            <w:r w:rsidRPr="00943E8B">
              <w:rPr>
                <w:rFonts w:ascii="Times New Roman" w:hAnsi="Times New Roman" w:cs="Times New Roman"/>
                <w:sz w:val="28"/>
                <w:szCs w:val="28"/>
              </w:rPr>
              <w:t xml:space="preserve"> Поликлинический пер., д. </w:t>
            </w:r>
            <w:r w:rsidR="005C1532">
              <w:rPr>
                <w:rFonts w:ascii="Times New Roman" w:hAnsi="Times New Roman" w:cs="Times New Roman"/>
                <w:sz w:val="28"/>
                <w:szCs w:val="28"/>
              </w:rPr>
              <w:t>6;</w:t>
            </w:r>
            <w:r w:rsidRPr="00943E8B">
              <w:rPr>
                <w:rFonts w:ascii="Times New Roman" w:hAnsi="Times New Roman" w:cs="Times New Roman"/>
                <w:sz w:val="28"/>
                <w:szCs w:val="28"/>
              </w:rPr>
              <w:t xml:space="preserve"> </w:t>
            </w:r>
            <w:r w:rsidR="005C1532">
              <w:rPr>
                <w:rFonts w:ascii="Times New Roman" w:hAnsi="Times New Roman" w:cs="Times New Roman"/>
                <w:sz w:val="28"/>
                <w:szCs w:val="28"/>
              </w:rPr>
              <w:t>7;</w:t>
            </w:r>
            <w:r w:rsidRPr="00943E8B">
              <w:rPr>
                <w:rFonts w:ascii="Times New Roman" w:hAnsi="Times New Roman" w:cs="Times New Roman"/>
                <w:sz w:val="28"/>
                <w:szCs w:val="28"/>
              </w:rPr>
              <w:t xml:space="preserve"> </w:t>
            </w:r>
            <w:r w:rsidR="005C1532">
              <w:rPr>
                <w:rFonts w:ascii="Times New Roman" w:hAnsi="Times New Roman" w:cs="Times New Roman"/>
                <w:sz w:val="28"/>
                <w:szCs w:val="28"/>
              </w:rPr>
              <w:t>8;</w:t>
            </w:r>
            <w:r w:rsidRPr="00943E8B">
              <w:rPr>
                <w:rFonts w:ascii="Times New Roman" w:hAnsi="Times New Roman" w:cs="Times New Roman"/>
                <w:sz w:val="28"/>
                <w:szCs w:val="28"/>
              </w:rPr>
              <w:t>10</w:t>
            </w:r>
            <w:r w:rsidR="005C1532">
              <w:rPr>
                <w:rFonts w:ascii="Times New Roman" w:hAnsi="Times New Roman" w:cs="Times New Roman"/>
                <w:sz w:val="28"/>
                <w:szCs w:val="28"/>
              </w:rPr>
              <w:t>;</w:t>
            </w:r>
            <w:r w:rsidRPr="00943E8B">
              <w:rPr>
                <w:rFonts w:ascii="Times New Roman" w:hAnsi="Times New Roman" w:cs="Times New Roman"/>
                <w:sz w:val="28"/>
                <w:szCs w:val="28"/>
              </w:rPr>
              <w:t xml:space="preserve"> 12</w:t>
            </w:r>
            <w:r w:rsidR="005C1532">
              <w:rPr>
                <w:rFonts w:ascii="Times New Roman" w:hAnsi="Times New Roman" w:cs="Times New Roman"/>
                <w:sz w:val="28"/>
                <w:szCs w:val="28"/>
              </w:rPr>
              <w:t>.</w:t>
            </w:r>
          </w:p>
          <w:p w:rsidR="005F57F2" w:rsidRPr="00943E8B" w:rsidRDefault="005C1532" w:rsidP="00171110">
            <w:pPr>
              <w:widowControl w:val="0"/>
              <w:suppressAutoHyphens/>
              <w:rPr>
                <w:rFonts w:ascii="Times New Roman" w:hAnsi="Times New Roman" w:cs="Times New Roman"/>
                <w:sz w:val="28"/>
                <w:szCs w:val="28"/>
              </w:rPr>
            </w:pPr>
            <w:r>
              <w:rPr>
                <w:rFonts w:ascii="Times New Roman" w:hAnsi="Times New Roman" w:cs="Times New Roman"/>
                <w:sz w:val="28"/>
                <w:szCs w:val="28"/>
              </w:rPr>
              <w:t>1-й Микрорайон, д. 1В; 1Б;</w:t>
            </w:r>
            <w:r w:rsidR="005F57F2" w:rsidRPr="00943E8B">
              <w:rPr>
                <w:rFonts w:ascii="Times New Roman" w:hAnsi="Times New Roman" w:cs="Times New Roman"/>
                <w:sz w:val="28"/>
                <w:szCs w:val="28"/>
              </w:rPr>
              <w:t xml:space="preserve"> 1Г</w:t>
            </w:r>
            <w:r>
              <w:rPr>
                <w:rFonts w:ascii="Times New Roman" w:hAnsi="Times New Roman" w:cs="Times New Roman"/>
                <w:sz w:val="28"/>
                <w:szCs w:val="28"/>
              </w:rPr>
              <w:t>.</w:t>
            </w:r>
          </w:p>
        </w:tc>
        <w:tc>
          <w:tcPr>
            <w:tcW w:w="1559" w:type="dxa"/>
            <w:vAlign w:val="center"/>
          </w:tcPr>
          <w:p w:rsidR="005F57F2" w:rsidRPr="00943E8B" w:rsidRDefault="008D5FE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разработка сметной документации,</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проверка сметной документации,</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строительный контроль и надзор,- прочие услуги по подготовке и реализации мероприятий по благоустройству</w:t>
            </w:r>
          </w:p>
        </w:tc>
      </w:tr>
      <w:tr w:rsidR="00DF480C" w:rsidRPr="00943E8B" w:rsidTr="008D5FEC">
        <w:tc>
          <w:tcPr>
            <w:tcW w:w="10313" w:type="dxa"/>
            <w:gridSpan w:val="4"/>
            <w:vAlign w:val="center"/>
          </w:tcPr>
          <w:p w:rsidR="00DF480C" w:rsidRPr="00943E8B" w:rsidRDefault="00DF480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2024 год (прогнозно)</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  Поликлинический пер., д. 6</w:t>
            </w:r>
          </w:p>
          <w:p w:rsidR="005F57F2" w:rsidRPr="00943E8B" w:rsidRDefault="005F57F2" w:rsidP="00171110">
            <w:pPr>
              <w:widowControl w:val="0"/>
              <w:suppressAutoHyphens/>
              <w:rPr>
                <w:rFonts w:ascii="Times New Roman" w:hAnsi="Times New Roman" w:cs="Times New Roman"/>
                <w:sz w:val="28"/>
                <w:szCs w:val="28"/>
              </w:rPr>
            </w:pPr>
          </w:p>
        </w:tc>
        <w:tc>
          <w:tcPr>
            <w:tcW w:w="1559" w:type="dxa"/>
            <w:vAlign w:val="center"/>
          </w:tcPr>
          <w:p w:rsidR="005F57F2" w:rsidRPr="00943E8B" w:rsidRDefault="005F57F2"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 ул. Поликлинический пер., д. 8</w:t>
            </w:r>
          </w:p>
          <w:p w:rsidR="005F57F2" w:rsidRPr="00943E8B" w:rsidRDefault="005F57F2" w:rsidP="00171110">
            <w:pPr>
              <w:widowControl w:val="0"/>
              <w:suppressAutoHyphens/>
              <w:rPr>
                <w:rFonts w:ascii="Times New Roman" w:hAnsi="Times New Roman" w:cs="Times New Roman"/>
                <w:sz w:val="28"/>
                <w:szCs w:val="28"/>
              </w:rPr>
            </w:pPr>
          </w:p>
        </w:tc>
        <w:tc>
          <w:tcPr>
            <w:tcW w:w="1559" w:type="dxa"/>
            <w:vAlign w:val="center"/>
          </w:tcPr>
          <w:p w:rsidR="005F57F2" w:rsidRPr="00943E8B" w:rsidRDefault="005F57F2"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3</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 ул. Поликлинический пер., д. 10</w:t>
            </w:r>
          </w:p>
          <w:p w:rsidR="005F57F2" w:rsidRPr="00943E8B" w:rsidRDefault="005F57F2" w:rsidP="00171110">
            <w:pPr>
              <w:widowControl w:val="0"/>
              <w:suppressAutoHyphens/>
              <w:rPr>
                <w:rFonts w:ascii="Times New Roman" w:hAnsi="Times New Roman" w:cs="Times New Roman"/>
                <w:sz w:val="28"/>
                <w:szCs w:val="28"/>
              </w:rPr>
            </w:pPr>
          </w:p>
        </w:tc>
        <w:tc>
          <w:tcPr>
            <w:tcW w:w="1559" w:type="dxa"/>
            <w:vAlign w:val="center"/>
          </w:tcPr>
          <w:p w:rsidR="005F57F2" w:rsidRPr="00943E8B" w:rsidRDefault="005F57F2"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lastRenderedPageBreak/>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lastRenderedPageBreak/>
              <w:t>4</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 ул. Поликлинический пер., д. 12</w:t>
            </w:r>
          </w:p>
          <w:p w:rsidR="005F57F2" w:rsidRPr="00943E8B" w:rsidRDefault="005F57F2" w:rsidP="00171110">
            <w:pPr>
              <w:widowControl w:val="0"/>
              <w:suppressAutoHyphens/>
              <w:rPr>
                <w:rFonts w:ascii="Times New Roman" w:hAnsi="Times New Roman" w:cs="Times New Roman"/>
                <w:sz w:val="28"/>
                <w:szCs w:val="28"/>
              </w:rPr>
            </w:pPr>
          </w:p>
        </w:tc>
        <w:tc>
          <w:tcPr>
            <w:tcW w:w="1559" w:type="dxa"/>
            <w:vAlign w:val="center"/>
          </w:tcPr>
          <w:p w:rsidR="005F57F2" w:rsidRPr="00943E8B" w:rsidRDefault="005F57F2"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5</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Б.Хмельницкого,</w:t>
            </w:r>
            <w:r w:rsidR="005C1532">
              <w:rPr>
                <w:rFonts w:ascii="Times New Roman" w:hAnsi="Times New Roman" w:cs="Times New Roman"/>
                <w:sz w:val="28"/>
                <w:szCs w:val="28"/>
              </w:rPr>
              <w:t xml:space="preserve"> </w:t>
            </w:r>
            <w:r w:rsidRPr="00943E8B">
              <w:rPr>
                <w:rFonts w:ascii="Times New Roman" w:hAnsi="Times New Roman" w:cs="Times New Roman"/>
                <w:sz w:val="28"/>
                <w:szCs w:val="28"/>
              </w:rPr>
              <w:t>д. 32</w:t>
            </w:r>
          </w:p>
        </w:tc>
        <w:tc>
          <w:tcPr>
            <w:tcW w:w="1559" w:type="dxa"/>
            <w:vAlign w:val="center"/>
          </w:tcPr>
          <w:p w:rsidR="005F57F2" w:rsidRPr="00943E8B" w:rsidRDefault="005F57F2"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6</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Б.Хмельницкого,</w:t>
            </w:r>
            <w:r w:rsidR="005C1532">
              <w:rPr>
                <w:rFonts w:ascii="Times New Roman" w:hAnsi="Times New Roman" w:cs="Times New Roman"/>
                <w:sz w:val="28"/>
                <w:szCs w:val="28"/>
              </w:rPr>
              <w:t xml:space="preserve"> </w:t>
            </w:r>
            <w:r w:rsidRPr="00943E8B">
              <w:rPr>
                <w:rFonts w:ascii="Times New Roman" w:hAnsi="Times New Roman" w:cs="Times New Roman"/>
                <w:sz w:val="28"/>
                <w:szCs w:val="28"/>
              </w:rPr>
              <w:t>д. 34</w:t>
            </w:r>
          </w:p>
        </w:tc>
        <w:tc>
          <w:tcPr>
            <w:tcW w:w="1559" w:type="dxa"/>
            <w:vAlign w:val="center"/>
          </w:tcPr>
          <w:p w:rsidR="005F57F2" w:rsidRPr="00943E8B" w:rsidRDefault="005F57F2"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7</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Б.Хмельницкого,</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д. 41</w:t>
            </w:r>
          </w:p>
        </w:tc>
        <w:tc>
          <w:tcPr>
            <w:tcW w:w="1559" w:type="dxa"/>
            <w:vAlign w:val="center"/>
          </w:tcPr>
          <w:p w:rsidR="005F57F2" w:rsidRPr="00943E8B" w:rsidRDefault="005F57F2"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8</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1-й Микрорайон, д. 1В</w:t>
            </w:r>
          </w:p>
        </w:tc>
        <w:tc>
          <w:tcPr>
            <w:tcW w:w="1559" w:type="dxa"/>
            <w:vAlign w:val="center"/>
          </w:tcPr>
          <w:p w:rsidR="005F57F2" w:rsidRPr="00943E8B" w:rsidRDefault="005F57F2"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9</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1-й Микрорайон, д. 1Б</w:t>
            </w:r>
          </w:p>
        </w:tc>
        <w:tc>
          <w:tcPr>
            <w:tcW w:w="1559" w:type="dxa"/>
            <w:vAlign w:val="center"/>
          </w:tcPr>
          <w:p w:rsidR="005F57F2" w:rsidRPr="00943E8B" w:rsidRDefault="008D5FE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10</w:t>
            </w:r>
          </w:p>
        </w:tc>
        <w:tc>
          <w:tcPr>
            <w:tcW w:w="3828" w:type="dxa"/>
            <w:vAlign w:val="center"/>
          </w:tcPr>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г. Калининск</w:t>
            </w:r>
          </w:p>
          <w:p w:rsidR="005F57F2" w:rsidRPr="00943E8B"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1-й Микрорайон, д. 1Г</w:t>
            </w:r>
          </w:p>
        </w:tc>
        <w:tc>
          <w:tcPr>
            <w:tcW w:w="1559" w:type="dxa"/>
            <w:vAlign w:val="center"/>
          </w:tcPr>
          <w:p w:rsidR="005F57F2" w:rsidRPr="00943E8B" w:rsidRDefault="008D5FE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дворовых территорий:</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ремонт дворовых проездов;</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скамеек и урн</w:t>
            </w:r>
          </w:p>
        </w:tc>
      </w:tr>
      <w:tr w:rsidR="005F57F2" w:rsidRPr="00943E8B" w:rsidTr="008D5FEC">
        <w:tc>
          <w:tcPr>
            <w:tcW w:w="567" w:type="dxa"/>
            <w:vAlign w:val="center"/>
          </w:tcPr>
          <w:p w:rsidR="005F57F2" w:rsidRPr="00943E8B" w:rsidRDefault="005F57F2"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11</w:t>
            </w:r>
          </w:p>
        </w:tc>
        <w:tc>
          <w:tcPr>
            <w:tcW w:w="3828" w:type="dxa"/>
            <w:vAlign w:val="center"/>
          </w:tcPr>
          <w:p w:rsidR="005C1532" w:rsidRDefault="00202A60"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 xml:space="preserve">г. Калининск, </w:t>
            </w:r>
            <w:r w:rsidR="005F57F2" w:rsidRPr="00943E8B">
              <w:rPr>
                <w:rFonts w:ascii="Times New Roman" w:hAnsi="Times New Roman" w:cs="Times New Roman"/>
                <w:sz w:val="28"/>
                <w:szCs w:val="28"/>
              </w:rPr>
              <w:t>ул.</w:t>
            </w:r>
            <w:r w:rsidR="00553F49" w:rsidRPr="00943E8B">
              <w:rPr>
                <w:rFonts w:ascii="Times New Roman" w:hAnsi="Times New Roman" w:cs="Times New Roman"/>
                <w:sz w:val="28"/>
                <w:szCs w:val="28"/>
              </w:rPr>
              <w:t> </w:t>
            </w:r>
            <w:r w:rsidR="005F57F2" w:rsidRPr="00943E8B">
              <w:rPr>
                <w:rFonts w:ascii="Times New Roman" w:hAnsi="Times New Roman" w:cs="Times New Roman"/>
                <w:sz w:val="28"/>
                <w:szCs w:val="28"/>
              </w:rPr>
              <w:t>Б.</w:t>
            </w:r>
            <w:r w:rsidR="00553F49" w:rsidRPr="00943E8B">
              <w:rPr>
                <w:rFonts w:ascii="Times New Roman" w:hAnsi="Times New Roman" w:cs="Times New Roman"/>
                <w:sz w:val="28"/>
                <w:szCs w:val="28"/>
              </w:rPr>
              <w:t> </w:t>
            </w:r>
            <w:r w:rsidRPr="00943E8B">
              <w:rPr>
                <w:rFonts w:ascii="Times New Roman" w:hAnsi="Times New Roman" w:cs="Times New Roman"/>
                <w:sz w:val="28"/>
                <w:szCs w:val="28"/>
              </w:rPr>
              <w:t xml:space="preserve">Хмельницкого, </w:t>
            </w:r>
            <w:r w:rsidR="00912E42">
              <w:rPr>
                <w:rFonts w:ascii="Times New Roman" w:hAnsi="Times New Roman" w:cs="Times New Roman"/>
                <w:sz w:val="28"/>
                <w:szCs w:val="28"/>
              </w:rPr>
              <w:t>д. 32,;34;</w:t>
            </w:r>
            <w:r w:rsidR="005F57F2" w:rsidRPr="00943E8B">
              <w:rPr>
                <w:rFonts w:ascii="Times New Roman" w:hAnsi="Times New Roman" w:cs="Times New Roman"/>
                <w:sz w:val="28"/>
                <w:szCs w:val="28"/>
              </w:rPr>
              <w:t xml:space="preserve"> 41</w:t>
            </w:r>
            <w:r w:rsidRPr="00943E8B">
              <w:rPr>
                <w:rFonts w:ascii="Times New Roman" w:hAnsi="Times New Roman" w:cs="Times New Roman"/>
                <w:sz w:val="28"/>
                <w:szCs w:val="28"/>
              </w:rPr>
              <w:t xml:space="preserve">, </w:t>
            </w:r>
          </w:p>
          <w:p w:rsidR="00912E42"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ул. 1-й М</w:t>
            </w:r>
            <w:r w:rsidR="00202A60" w:rsidRPr="00943E8B">
              <w:rPr>
                <w:rFonts w:ascii="Times New Roman" w:hAnsi="Times New Roman" w:cs="Times New Roman"/>
                <w:sz w:val="28"/>
                <w:szCs w:val="28"/>
              </w:rPr>
              <w:t xml:space="preserve">икрорайон, д. 1В; </w:t>
            </w:r>
          </w:p>
          <w:p w:rsidR="005C1532" w:rsidRDefault="00912E42" w:rsidP="00171110">
            <w:pPr>
              <w:widowControl w:val="0"/>
              <w:suppressAutoHyphens/>
              <w:rPr>
                <w:rFonts w:ascii="Times New Roman" w:hAnsi="Times New Roman" w:cs="Times New Roman"/>
                <w:sz w:val="28"/>
                <w:szCs w:val="28"/>
              </w:rPr>
            </w:pPr>
            <w:r>
              <w:rPr>
                <w:rFonts w:ascii="Times New Roman" w:hAnsi="Times New Roman" w:cs="Times New Roman"/>
                <w:sz w:val="28"/>
                <w:szCs w:val="28"/>
              </w:rPr>
              <w:t>д. 1Б; д. 1Г,</w:t>
            </w:r>
          </w:p>
          <w:p w:rsidR="005C1532" w:rsidRDefault="005F57F2"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пер. Школьный,</w:t>
            </w:r>
            <w:r w:rsidR="00912E42">
              <w:rPr>
                <w:rFonts w:ascii="Times New Roman" w:hAnsi="Times New Roman" w:cs="Times New Roman"/>
                <w:sz w:val="28"/>
                <w:szCs w:val="28"/>
              </w:rPr>
              <w:t xml:space="preserve"> </w:t>
            </w:r>
            <w:r w:rsidR="00202A60" w:rsidRPr="00943E8B">
              <w:rPr>
                <w:rFonts w:ascii="Times New Roman" w:hAnsi="Times New Roman" w:cs="Times New Roman"/>
                <w:sz w:val="28"/>
                <w:szCs w:val="28"/>
              </w:rPr>
              <w:t xml:space="preserve">д. 30, </w:t>
            </w:r>
          </w:p>
          <w:p w:rsidR="00202A60" w:rsidRPr="00943E8B" w:rsidRDefault="00202A60"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 xml:space="preserve">ул. Советская, </w:t>
            </w:r>
            <w:r w:rsidR="005F57F2" w:rsidRPr="00943E8B">
              <w:rPr>
                <w:rFonts w:ascii="Times New Roman" w:hAnsi="Times New Roman" w:cs="Times New Roman"/>
                <w:sz w:val="28"/>
                <w:szCs w:val="28"/>
              </w:rPr>
              <w:t>д. 29, ул.</w:t>
            </w:r>
            <w:r w:rsidRPr="00943E8B">
              <w:rPr>
                <w:rFonts w:ascii="Times New Roman" w:hAnsi="Times New Roman" w:cs="Times New Roman"/>
                <w:sz w:val="28"/>
                <w:szCs w:val="28"/>
              </w:rPr>
              <w:t xml:space="preserve"> Советская, </w:t>
            </w:r>
            <w:r w:rsidR="005F57F2" w:rsidRPr="00943E8B">
              <w:rPr>
                <w:rFonts w:ascii="Times New Roman" w:hAnsi="Times New Roman" w:cs="Times New Roman"/>
                <w:sz w:val="28"/>
                <w:szCs w:val="28"/>
              </w:rPr>
              <w:t xml:space="preserve">д. 25; </w:t>
            </w:r>
          </w:p>
          <w:p w:rsidR="00912E42" w:rsidRDefault="00202A60"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Поликлиничес</w:t>
            </w:r>
            <w:r w:rsidR="00912E42">
              <w:rPr>
                <w:rFonts w:ascii="Times New Roman" w:hAnsi="Times New Roman" w:cs="Times New Roman"/>
                <w:sz w:val="28"/>
                <w:szCs w:val="28"/>
              </w:rPr>
              <w:t xml:space="preserve">кий пер., д. 6; </w:t>
            </w:r>
            <w:r w:rsidR="00912E42">
              <w:rPr>
                <w:rFonts w:ascii="Times New Roman" w:hAnsi="Times New Roman" w:cs="Times New Roman"/>
                <w:sz w:val="28"/>
                <w:szCs w:val="28"/>
              </w:rPr>
              <w:lastRenderedPageBreak/>
              <w:t>7; 8; 10;</w:t>
            </w:r>
            <w:r w:rsidRPr="00943E8B">
              <w:rPr>
                <w:rFonts w:ascii="Times New Roman" w:hAnsi="Times New Roman" w:cs="Times New Roman"/>
                <w:sz w:val="28"/>
                <w:szCs w:val="28"/>
              </w:rPr>
              <w:t xml:space="preserve"> 12</w:t>
            </w:r>
            <w:r w:rsidR="00912E42">
              <w:rPr>
                <w:rFonts w:ascii="Times New Roman" w:hAnsi="Times New Roman" w:cs="Times New Roman"/>
                <w:sz w:val="28"/>
                <w:szCs w:val="28"/>
              </w:rPr>
              <w:t>,</w:t>
            </w:r>
          </w:p>
          <w:p w:rsidR="005F57F2" w:rsidRPr="00943E8B" w:rsidRDefault="00202A60"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 xml:space="preserve"> </w:t>
            </w:r>
            <w:r w:rsidR="005F57F2" w:rsidRPr="00943E8B">
              <w:rPr>
                <w:rFonts w:ascii="Times New Roman" w:hAnsi="Times New Roman" w:cs="Times New Roman"/>
                <w:sz w:val="28"/>
                <w:szCs w:val="28"/>
              </w:rPr>
              <w:t xml:space="preserve">1-й Микрорайон, </w:t>
            </w:r>
            <w:r w:rsidR="00912E42">
              <w:rPr>
                <w:rFonts w:ascii="Times New Roman" w:hAnsi="Times New Roman" w:cs="Times New Roman"/>
                <w:sz w:val="28"/>
                <w:szCs w:val="28"/>
              </w:rPr>
              <w:t>д.</w:t>
            </w:r>
            <w:r w:rsidR="005F57F2" w:rsidRPr="00943E8B">
              <w:rPr>
                <w:rFonts w:ascii="Times New Roman" w:hAnsi="Times New Roman" w:cs="Times New Roman"/>
                <w:sz w:val="28"/>
                <w:szCs w:val="28"/>
              </w:rPr>
              <w:t>1В</w:t>
            </w:r>
            <w:r w:rsidR="00912E42">
              <w:rPr>
                <w:rFonts w:ascii="Times New Roman" w:hAnsi="Times New Roman" w:cs="Times New Roman"/>
                <w:sz w:val="28"/>
                <w:szCs w:val="28"/>
              </w:rPr>
              <w:t>;</w:t>
            </w:r>
            <w:r w:rsidR="005F57F2" w:rsidRPr="00943E8B">
              <w:rPr>
                <w:rFonts w:ascii="Times New Roman" w:hAnsi="Times New Roman" w:cs="Times New Roman"/>
                <w:sz w:val="28"/>
                <w:szCs w:val="28"/>
              </w:rPr>
              <w:t>1Б</w:t>
            </w:r>
            <w:r w:rsidR="00912E42">
              <w:rPr>
                <w:rFonts w:ascii="Times New Roman" w:hAnsi="Times New Roman" w:cs="Times New Roman"/>
                <w:sz w:val="28"/>
                <w:szCs w:val="28"/>
              </w:rPr>
              <w:t>;</w:t>
            </w:r>
            <w:r w:rsidR="005F57F2" w:rsidRPr="00943E8B">
              <w:rPr>
                <w:rFonts w:ascii="Times New Roman" w:hAnsi="Times New Roman" w:cs="Times New Roman"/>
                <w:sz w:val="28"/>
                <w:szCs w:val="28"/>
              </w:rPr>
              <w:t>1Г</w:t>
            </w:r>
          </w:p>
        </w:tc>
        <w:tc>
          <w:tcPr>
            <w:tcW w:w="1559" w:type="dxa"/>
            <w:vAlign w:val="center"/>
          </w:tcPr>
          <w:p w:rsidR="005F57F2" w:rsidRPr="00943E8B" w:rsidRDefault="008D5FE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lastRenderedPageBreak/>
              <w:t>–</w:t>
            </w:r>
          </w:p>
        </w:tc>
        <w:tc>
          <w:tcPr>
            <w:tcW w:w="4359" w:type="dxa"/>
          </w:tcPr>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разработка сметной документации,</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проверка сметной документации,</w:t>
            </w:r>
          </w:p>
          <w:p w:rsidR="005F57F2" w:rsidRPr="00943E8B" w:rsidRDefault="005F57F2"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строительный контроль и надзор,- прочие услуги по подготовке и реализации мероприятий по благоустройству</w:t>
            </w:r>
          </w:p>
        </w:tc>
      </w:tr>
    </w:tbl>
    <w:p w:rsidR="00DF480C" w:rsidRPr="00943E8B" w:rsidRDefault="00DF480C" w:rsidP="00171110">
      <w:pPr>
        <w:widowControl w:val="0"/>
        <w:tabs>
          <w:tab w:val="left" w:pos="0"/>
        </w:tabs>
        <w:suppressAutoHyphens/>
        <w:spacing w:after="0" w:line="240" w:lineRule="auto"/>
        <w:jc w:val="both"/>
        <w:rPr>
          <w:rFonts w:ascii="Times New Roman" w:eastAsia="Times New Roman" w:hAnsi="Times New Roman" w:cs="Times New Roman"/>
          <w:sz w:val="28"/>
          <w:szCs w:val="28"/>
          <w:lang w:eastAsia="ru-RU"/>
        </w:rPr>
      </w:pPr>
    </w:p>
    <w:p w:rsidR="00DF480C" w:rsidRPr="00943E8B" w:rsidRDefault="00DF480C" w:rsidP="00171110">
      <w:pPr>
        <w:widowControl w:val="0"/>
        <w:tabs>
          <w:tab w:val="left" w:pos="0"/>
        </w:tabs>
        <w:suppressAutoHyphens/>
        <w:spacing w:after="0" w:line="240" w:lineRule="auto"/>
        <w:ind w:firstLine="709"/>
        <w:jc w:val="both"/>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 xml:space="preserve">Таблица 8.1.2 Адресный перечень общественных территорий, нуждающихся в благоустройстве и подлежащих благоустройству </w:t>
      </w:r>
    </w:p>
    <w:tbl>
      <w:tblPr>
        <w:tblStyle w:val="a9"/>
        <w:tblW w:w="0" w:type="auto"/>
        <w:tblInd w:w="108" w:type="dxa"/>
        <w:tblLook w:val="04A0"/>
      </w:tblPr>
      <w:tblGrid>
        <w:gridCol w:w="617"/>
        <w:gridCol w:w="3742"/>
        <w:gridCol w:w="1713"/>
        <w:gridCol w:w="4241"/>
      </w:tblGrid>
      <w:tr w:rsidR="00DF480C" w:rsidRPr="00943E8B" w:rsidTr="0056566F">
        <w:tc>
          <w:tcPr>
            <w:tcW w:w="567" w:type="dxa"/>
            <w:vAlign w:val="center"/>
          </w:tcPr>
          <w:p w:rsidR="00DF480C" w:rsidRPr="00943E8B" w:rsidRDefault="00DF480C" w:rsidP="00171110">
            <w:pPr>
              <w:widowControl w:val="0"/>
              <w:suppressAutoHyphens/>
              <w:overflowPunct w:val="0"/>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 п/п</w:t>
            </w:r>
          </w:p>
        </w:tc>
        <w:tc>
          <w:tcPr>
            <w:tcW w:w="3828" w:type="dxa"/>
            <w:vAlign w:val="center"/>
          </w:tcPr>
          <w:p w:rsidR="00DF480C" w:rsidRPr="00943E8B" w:rsidRDefault="00DF480C" w:rsidP="00171110">
            <w:pPr>
              <w:widowControl w:val="0"/>
              <w:suppressAutoHyphens/>
              <w:overflowPunct w:val="0"/>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Адрес дворовой территории</w:t>
            </w:r>
          </w:p>
        </w:tc>
        <w:tc>
          <w:tcPr>
            <w:tcW w:w="1559" w:type="dxa"/>
            <w:vAlign w:val="center"/>
          </w:tcPr>
          <w:p w:rsidR="00DF480C" w:rsidRPr="00943E8B" w:rsidRDefault="00DF480C" w:rsidP="00171110">
            <w:pPr>
              <w:widowControl w:val="0"/>
              <w:suppressAutoHyphens/>
              <w:overflowPunct w:val="0"/>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Количество дворовых территорий</w:t>
            </w:r>
          </w:p>
        </w:tc>
        <w:tc>
          <w:tcPr>
            <w:tcW w:w="4359" w:type="dxa"/>
            <w:vAlign w:val="center"/>
          </w:tcPr>
          <w:p w:rsidR="00DF480C" w:rsidRPr="00943E8B" w:rsidRDefault="00DF480C" w:rsidP="00171110">
            <w:pPr>
              <w:widowControl w:val="0"/>
              <w:suppressAutoHyphens/>
              <w:overflowPunct w:val="0"/>
              <w:autoSpaceDE w:val="0"/>
              <w:autoSpaceDN w:val="0"/>
              <w:adjustRightInd w:val="0"/>
              <w:jc w:val="center"/>
              <w:rPr>
                <w:rFonts w:ascii="Times New Roman" w:hAnsi="Times New Roman" w:cs="Times New Roman"/>
                <w:b/>
                <w:sz w:val="28"/>
                <w:szCs w:val="28"/>
              </w:rPr>
            </w:pPr>
            <w:r w:rsidRPr="00943E8B">
              <w:rPr>
                <w:rFonts w:ascii="Times New Roman" w:hAnsi="Times New Roman" w:cs="Times New Roman"/>
                <w:b/>
                <w:sz w:val="28"/>
                <w:szCs w:val="28"/>
              </w:rPr>
              <w:t>Перечень работ по благоустройству дворовой территории</w:t>
            </w:r>
          </w:p>
        </w:tc>
      </w:tr>
      <w:tr w:rsidR="00DF480C" w:rsidRPr="00943E8B" w:rsidTr="0056566F">
        <w:tc>
          <w:tcPr>
            <w:tcW w:w="10313" w:type="dxa"/>
            <w:gridSpan w:val="4"/>
            <w:vAlign w:val="center"/>
          </w:tcPr>
          <w:p w:rsidR="00DF480C" w:rsidRPr="00943E8B" w:rsidRDefault="00DF480C" w:rsidP="00171110">
            <w:pPr>
              <w:widowControl w:val="0"/>
              <w:tabs>
                <w:tab w:val="left" w:pos="0"/>
              </w:tabs>
              <w:suppressAutoHyphens/>
              <w:jc w:val="center"/>
              <w:rPr>
                <w:rFonts w:ascii="Times New Roman" w:eastAsia="Times New Roman" w:hAnsi="Times New Roman" w:cs="Times New Roman"/>
                <w:b/>
                <w:sz w:val="28"/>
                <w:szCs w:val="28"/>
                <w:lang w:eastAsia="ru-RU"/>
              </w:rPr>
            </w:pPr>
            <w:r w:rsidRPr="00943E8B">
              <w:rPr>
                <w:rFonts w:ascii="Times New Roman" w:eastAsia="Times New Roman" w:hAnsi="Times New Roman" w:cs="Times New Roman"/>
                <w:b/>
                <w:sz w:val="28"/>
                <w:szCs w:val="28"/>
                <w:lang w:eastAsia="ru-RU"/>
              </w:rPr>
              <w:t>2023</w:t>
            </w:r>
            <w:r w:rsidR="00210C47" w:rsidRPr="00943E8B">
              <w:rPr>
                <w:rFonts w:ascii="Times New Roman" w:eastAsia="Times New Roman" w:hAnsi="Times New Roman" w:cs="Times New Roman"/>
                <w:b/>
                <w:sz w:val="28"/>
                <w:szCs w:val="28"/>
                <w:lang w:eastAsia="ru-RU"/>
              </w:rPr>
              <w:t xml:space="preserve"> год</w:t>
            </w:r>
          </w:p>
        </w:tc>
      </w:tr>
      <w:tr w:rsidR="00DF480C" w:rsidRPr="00943E8B" w:rsidTr="0056566F">
        <w:tc>
          <w:tcPr>
            <w:tcW w:w="567" w:type="dxa"/>
            <w:vAlign w:val="center"/>
          </w:tcPr>
          <w:p w:rsidR="00DF480C" w:rsidRPr="00943E8B" w:rsidRDefault="00DF480C"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w:t>
            </w:r>
          </w:p>
        </w:tc>
        <w:tc>
          <w:tcPr>
            <w:tcW w:w="3828" w:type="dxa"/>
            <w:vAlign w:val="center"/>
          </w:tcPr>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г. Калининск,</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ул.Советская, тротуар от «базарного»  моста до ул.</w:t>
            </w:r>
            <w:r w:rsidR="00202A60" w:rsidRPr="00943E8B">
              <w:rPr>
                <w:rFonts w:ascii="Times New Roman" w:hAnsi="Times New Roman" w:cs="Times New Roman"/>
                <w:sz w:val="28"/>
                <w:szCs w:val="28"/>
              </w:rPr>
              <w:t> </w:t>
            </w:r>
            <w:r w:rsidRPr="00943E8B">
              <w:rPr>
                <w:rFonts w:ascii="Times New Roman" w:hAnsi="Times New Roman" w:cs="Times New Roman"/>
                <w:sz w:val="28"/>
                <w:szCs w:val="28"/>
              </w:rPr>
              <w:t>Коллективной</w:t>
            </w:r>
          </w:p>
        </w:tc>
        <w:tc>
          <w:tcPr>
            <w:tcW w:w="1559" w:type="dxa"/>
            <w:vAlign w:val="center"/>
          </w:tcPr>
          <w:p w:rsidR="00DF480C" w:rsidRPr="00943E8B" w:rsidRDefault="0056566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общественной территории:</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замена асфальтового покрытия;</w:t>
            </w:r>
          </w:p>
          <w:p w:rsidR="00DF480C" w:rsidRPr="00943E8B" w:rsidRDefault="006577F6" w:rsidP="00171110">
            <w:pPr>
              <w:widowControl w:val="0"/>
              <w:tabs>
                <w:tab w:val="left" w:pos="175"/>
              </w:tabs>
              <w:suppressAutoHyphens/>
              <w:jc w:val="both"/>
              <w:rPr>
                <w:rFonts w:ascii="Times New Roman" w:hAnsi="Times New Roman" w:cs="Times New Roman"/>
                <w:sz w:val="28"/>
                <w:szCs w:val="28"/>
              </w:rPr>
            </w:pPr>
            <w:r w:rsidRPr="00943E8B">
              <w:rPr>
                <w:rFonts w:ascii="Times New Roman" w:hAnsi="Times New Roman" w:cs="Times New Roman"/>
                <w:sz w:val="28"/>
                <w:szCs w:val="28"/>
              </w:rPr>
              <w:t>-</w:t>
            </w:r>
            <w:r w:rsidR="00DF480C" w:rsidRPr="00943E8B">
              <w:rPr>
                <w:rFonts w:ascii="Times New Roman" w:hAnsi="Times New Roman" w:cs="Times New Roman"/>
                <w:sz w:val="28"/>
                <w:szCs w:val="28"/>
              </w:rPr>
              <w:t>устроительство бортового ограждения;</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иные мероприятия</w:t>
            </w:r>
          </w:p>
        </w:tc>
      </w:tr>
      <w:tr w:rsidR="00DF480C" w:rsidRPr="00943E8B" w:rsidTr="0056566F">
        <w:tc>
          <w:tcPr>
            <w:tcW w:w="567" w:type="dxa"/>
            <w:vAlign w:val="center"/>
          </w:tcPr>
          <w:p w:rsidR="00DF480C" w:rsidRPr="00943E8B" w:rsidRDefault="00DF480C"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w:t>
            </w:r>
          </w:p>
        </w:tc>
        <w:tc>
          <w:tcPr>
            <w:tcW w:w="3828" w:type="dxa"/>
            <w:vAlign w:val="center"/>
          </w:tcPr>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г. Калининск, тротуар от ул.</w:t>
            </w:r>
            <w:r w:rsidR="00202A60" w:rsidRPr="00943E8B">
              <w:rPr>
                <w:rFonts w:ascii="Times New Roman" w:hAnsi="Times New Roman" w:cs="Times New Roman"/>
                <w:sz w:val="28"/>
                <w:szCs w:val="28"/>
              </w:rPr>
              <w:t> Чапаева вдоль д. 11 по ул. Советской до д.</w:t>
            </w:r>
            <w:r w:rsidRPr="00943E8B">
              <w:rPr>
                <w:rFonts w:ascii="Times New Roman" w:hAnsi="Times New Roman" w:cs="Times New Roman"/>
                <w:sz w:val="28"/>
                <w:szCs w:val="28"/>
              </w:rPr>
              <w:t xml:space="preserve"> 17 по ул.</w:t>
            </w:r>
            <w:r w:rsidR="000F45E1" w:rsidRPr="00943E8B">
              <w:rPr>
                <w:rFonts w:ascii="Times New Roman" w:hAnsi="Times New Roman" w:cs="Times New Roman"/>
                <w:sz w:val="28"/>
                <w:szCs w:val="28"/>
              </w:rPr>
              <w:t> </w:t>
            </w:r>
            <w:r w:rsidRPr="00943E8B">
              <w:rPr>
                <w:rFonts w:ascii="Times New Roman" w:hAnsi="Times New Roman" w:cs="Times New Roman"/>
                <w:sz w:val="28"/>
                <w:szCs w:val="28"/>
              </w:rPr>
              <w:t>Советской</w:t>
            </w:r>
          </w:p>
        </w:tc>
        <w:tc>
          <w:tcPr>
            <w:tcW w:w="1559" w:type="dxa"/>
            <w:vAlign w:val="center"/>
          </w:tcPr>
          <w:p w:rsidR="00DF480C" w:rsidRPr="00943E8B" w:rsidRDefault="0056566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общественной территории:</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замена асфальтового покрытия;</w:t>
            </w:r>
          </w:p>
          <w:p w:rsidR="00DF480C" w:rsidRPr="00943E8B" w:rsidRDefault="006577F6"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w:t>
            </w:r>
            <w:r w:rsidR="00DF480C" w:rsidRPr="00943E8B">
              <w:rPr>
                <w:rFonts w:ascii="Times New Roman" w:hAnsi="Times New Roman" w:cs="Times New Roman"/>
                <w:sz w:val="28"/>
                <w:szCs w:val="28"/>
              </w:rPr>
              <w:t>устроительство бортового ограждения;</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иные мероприятия</w:t>
            </w:r>
          </w:p>
        </w:tc>
      </w:tr>
      <w:tr w:rsidR="00DF480C" w:rsidRPr="00943E8B" w:rsidTr="0056566F">
        <w:tc>
          <w:tcPr>
            <w:tcW w:w="567" w:type="dxa"/>
            <w:vAlign w:val="center"/>
          </w:tcPr>
          <w:p w:rsidR="00DF480C" w:rsidRPr="00943E8B" w:rsidRDefault="00DF480C"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3</w:t>
            </w:r>
          </w:p>
        </w:tc>
        <w:tc>
          <w:tcPr>
            <w:tcW w:w="3828" w:type="dxa"/>
            <w:vAlign w:val="center"/>
          </w:tcPr>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г. Калининск,</w:t>
            </w:r>
          </w:p>
          <w:p w:rsidR="00DF480C" w:rsidRPr="00943E8B" w:rsidRDefault="00202A60"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Советская, тротуар вдоль д.</w:t>
            </w:r>
            <w:r w:rsidR="00DF480C" w:rsidRPr="00943E8B">
              <w:rPr>
                <w:rFonts w:ascii="Times New Roman" w:hAnsi="Times New Roman" w:cs="Times New Roman"/>
                <w:sz w:val="28"/>
                <w:szCs w:val="28"/>
              </w:rPr>
              <w:t xml:space="preserve"> 42,</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тротуар от ул. Чапаева вдоль д.11 до д.</w:t>
            </w:r>
            <w:r w:rsidR="00E654BE" w:rsidRPr="00943E8B">
              <w:rPr>
                <w:rFonts w:ascii="Times New Roman" w:hAnsi="Times New Roman" w:cs="Times New Roman"/>
                <w:sz w:val="28"/>
                <w:szCs w:val="28"/>
              </w:rPr>
              <w:t>17,</w:t>
            </w:r>
            <w:r w:rsidRPr="00943E8B">
              <w:rPr>
                <w:rFonts w:ascii="Times New Roman" w:hAnsi="Times New Roman" w:cs="Times New Roman"/>
                <w:sz w:val="28"/>
                <w:szCs w:val="28"/>
              </w:rPr>
              <w:t xml:space="preserve"> ул. Советская,</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тротуар от «базарного»  моста до ул.</w:t>
            </w:r>
            <w:r w:rsidR="000F45E1" w:rsidRPr="00943E8B">
              <w:rPr>
                <w:rFonts w:ascii="Times New Roman" w:hAnsi="Times New Roman" w:cs="Times New Roman"/>
                <w:sz w:val="28"/>
                <w:szCs w:val="28"/>
              </w:rPr>
              <w:t> </w:t>
            </w:r>
            <w:r w:rsidRPr="00943E8B">
              <w:rPr>
                <w:rFonts w:ascii="Times New Roman" w:hAnsi="Times New Roman" w:cs="Times New Roman"/>
                <w:sz w:val="28"/>
                <w:szCs w:val="28"/>
              </w:rPr>
              <w:t>Коллективной</w:t>
            </w:r>
          </w:p>
        </w:tc>
        <w:tc>
          <w:tcPr>
            <w:tcW w:w="1559" w:type="dxa"/>
            <w:vAlign w:val="center"/>
          </w:tcPr>
          <w:p w:rsidR="00DF480C" w:rsidRPr="00943E8B" w:rsidRDefault="0056566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разработка дизайн проекта,</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выполнение изыскательских работ</w:t>
            </w:r>
          </w:p>
          <w:p w:rsidR="00DF480C" w:rsidRPr="00943E8B" w:rsidRDefault="006577F6"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w:t>
            </w:r>
            <w:r w:rsidR="00DF480C" w:rsidRPr="00943E8B">
              <w:rPr>
                <w:rFonts w:ascii="Times New Roman" w:hAnsi="Times New Roman" w:cs="Times New Roman"/>
                <w:sz w:val="28"/>
                <w:szCs w:val="28"/>
              </w:rPr>
              <w:t>разработка проектно- сметной документации;</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проверка сметной документации (экспертиза);</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строительный контроль и надзор;</w:t>
            </w:r>
          </w:p>
          <w:p w:rsidR="00DF480C" w:rsidRPr="00943E8B" w:rsidRDefault="006577F6"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w:t>
            </w:r>
            <w:r w:rsidR="00DF480C" w:rsidRPr="00943E8B">
              <w:rPr>
                <w:rFonts w:ascii="Times New Roman" w:hAnsi="Times New Roman" w:cs="Times New Roman"/>
                <w:sz w:val="28"/>
                <w:szCs w:val="28"/>
              </w:rPr>
              <w:t>прочие мероприятия по благоустройству зоны парка</w:t>
            </w:r>
          </w:p>
        </w:tc>
      </w:tr>
      <w:tr w:rsidR="00DF480C" w:rsidRPr="00943E8B" w:rsidTr="0056566F">
        <w:tc>
          <w:tcPr>
            <w:tcW w:w="567" w:type="dxa"/>
            <w:vAlign w:val="center"/>
          </w:tcPr>
          <w:p w:rsidR="00DF480C" w:rsidRPr="00943E8B" w:rsidRDefault="00DF480C"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w:t>
            </w:r>
          </w:p>
        </w:tc>
        <w:tc>
          <w:tcPr>
            <w:tcW w:w="3828" w:type="dxa"/>
            <w:vAlign w:val="center"/>
          </w:tcPr>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г.</w:t>
            </w:r>
            <w:r w:rsidR="006577F6" w:rsidRPr="00943E8B">
              <w:rPr>
                <w:rFonts w:ascii="Times New Roman" w:hAnsi="Times New Roman" w:cs="Times New Roman"/>
                <w:sz w:val="28"/>
                <w:szCs w:val="28"/>
              </w:rPr>
              <w:t>Калининск,</w:t>
            </w:r>
            <w:r w:rsidRPr="00943E8B">
              <w:rPr>
                <w:rFonts w:ascii="Times New Roman" w:hAnsi="Times New Roman" w:cs="Times New Roman"/>
                <w:sz w:val="28"/>
                <w:szCs w:val="28"/>
              </w:rPr>
              <w:t xml:space="preserve"> ул.30 лет ВЛКСМ «Благоустройство береговой линии «Баландинский городок»</w:t>
            </w:r>
          </w:p>
        </w:tc>
        <w:tc>
          <w:tcPr>
            <w:tcW w:w="1559" w:type="dxa"/>
            <w:vAlign w:val="center"/>
          </w:tcPr>
          <w:p w:rsidR="00DF480C" w:rsidRPr="00943E8B" w:rsidRDefault="00DF480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w:t>
            </w:r>
          </w:p>
        </w:tc>
        <w:tc>
          <w:tcPr>
            <w:tcW w:w="4359" w:type="dxa"/>
          </w:tcPr>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Выполнение работ «Благоустройство береговой линии «Баландинский городок»;</w:t>
            </w:r>
          </w:p>
          <w:p w:rsidR="00DF480C" w:rsidRPr="00943E8B" w:rsidRDefault="006577F6"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w:t>
            </w:r>
            <w:r w:rsidR="00DF480C" w:rsidRPr="00943E8B">
              <w:rPr>
                <w:rFonts w:ascii="Times New Roman" w:hAnsi="Times New Roman" w:cs="Times New Roman"/>
                <w:sz w:val="28"/>
                <w:szCs w:val="28"/>
              </w:rPr>
              <w:t>Прочие мероприятия по благоустройству общественных территорий;</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изготовление визуализации (дизайн-проект) объекта;</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xml:space="preserve"> -разработка проектно-сметной </w:t>
            </w:r>
            <w:r w:rsidRPr="00943E8B">
              <w:rPr>
                <w:rFonts w:ascii="Times New Roman" w:hAnsi="Times New Roman" w:cs="Times New Roman"/>
                <w:sz w:val="28"/>
                <w:szCs w:val="28"/>
              </w:rPr>
              <w:lastRenderedPageBreak/>
              <w:t>документации;</w:t>
            </w:r>
          </w:p>
          <w:p w:rsidR="00DF480C" w:rsidRPr="00943E8B" w:rsidRDefault="006577F6"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w:t>
            </w:r>
            <w:r w:rsidR="00DF480C" w:rsidRPr="00943E8B">
              <w:rPr>
                <w:rFonts w:ascii="Times New Roman" w:hAnsi="Times New Roman" w:cs="Times New Roman"/>
                <w:sz w:val="28"/>
                <w:szCs w:val="28"/>
              </w:rPr>
              <w:t>проверка сметной документации (экспертиза);</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-строительный контроль и надзор</w:t>
            </w:r>
          </w:p>
        </w:tc>
      </w:tr>
      <w:tr w:rsidR="00DF480C" w:rsidRPr="00943E8B" w:rsidTr="0056566F">
        <w:tc>
          <w:tcPr>
            <w:tcW w:w="10313" w:type="dxa"/>
            <w:gridSpan w:val="4"/>
            <w:vAlign w:val="center"/>
          </w:tcPr>
          <w:p w:rsidR="00DF480C" w:rsidRPr="00943E8B" w:rsidRDefault="00DF480C"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lastRenderedPageBreak/>
              <w:t>2024 год (прогнозно)</w:t>
            </w:r>
          </w:p>
        </w:tc>
      </w:tr>
      <w:tr w:rsidR="00DF480C" w:rsidRPr="00943E8B" w:rsidTr="0056566F">
        <w:tc>
          <w:tcPr>
            <w:tcW w:w="567" w:type="dxa"/>
            <w:vAlign w:val="center"/>
          </w:tcPr>
          <w:p w:rsidR="00DF480C" w:rsidRPr="00943E8B" w:rsidRDefault="00DF480C"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w:t>
            </w:r>
          </w:p>
        </w:tc>
        <w:tc>
          <w:tcPr>
            <w:tcW w:w="3828" w:type="dxa"/>
            <w:vAlign w:val="center"/>
          </w:tcPr>
          <w:p w:rsidR="00DF480C" w:rsidRPr="00943E8B" w:rsidRDefault="00202A60"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 xml:space="preserve">г. Калининск, ул. </w:t>
            </w:r>
            <w:r w:rsidR="00DF480C" w:rsidRPr="00943E8B">
              <w:rPr>
                <w:rFonts w:ascii="Times New Roman" w:hAnsi="Times New Roman" w:cs="Times New Roman"/>
                <w:sz w:val="28"/>
                <w:szCs w:val="28"/>
              </w:rPr>
              <w:t>Со</w:t>
            </w:r>
            <w:r w:rsidRPr="00943E8B">
              <w:rPr>
                <w:rFonts w:ascii="Times New Roman" w:hAnsi="Times New Roman" w:cs="Times New Roman"/>
                <w:sz w:val="28"/>
                <w:szCs w:val="28"/>
              </w:rPr>
              <w:t>ветская, тротуар вдоль д. 42.</w:t>
            </w:r>
          </w:p>
        </w:tc>
        <w:tc>
          <w:tcPr>
            <w:tcW w:w="1559" w:type="dxa"/>
            <w:vAlign w:val="center"/>
          </w:tcPr>
          <w:p w:rsidR="00DF480C" w:rsidRPr="00943E8B" w:rsidRDefault="0056566F"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w:t>
            </w:r>
          </w:p>
        </w:tc>
        <w:tc>
          <w:tcPr>
            <w:tcW w:w="4359" w:type="dxa"/>
          </w:tcPr>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Основное мероприятие благоустройства общественной территории:</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xml:space="preserve">- </w:t>
            </w:r>
            <w:r w:rsidR="003D053D" w:rsidRPr="00943E8B">
              <w:rPr>
                <w:rFonts w:ascii="Times New Roman" w:hAnsi="Times New Roman" w:cs="Times New Roman"/>
                <w:sz w:val="28"/>
                <w:szCs w:val="28"/>
              </w:rPr>
              <w:t>У</w:t>
            </w:r>
            <w:r w:rsidRPr="00943E8B">
              <w:rPr>
                <w:rFonts w:ascii="Times New Roman" w:hAnsi="Times New Roman" w:cs="Times New Roman"/>
                <w:sz w:val="28"/>
                <w:szCs w:val="28"/>
              </w:rPr>
              <w:t>строительство пешеходных дорожек;</w:t>
            </w:r>
          </w:p>
          <w:p w:rsidR="00DF480C" w:rsidRPr="00943E8B" w:rsidRDefault="0056566F"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w:t>
            </w:r>
            <w:r w:rsidR="00DF480C" w:rsidRPr="00943E8B">
              <w:rPr>
                <w:rFonts w:ascii="Times New Roman" w:hAnsi="Times New Roman" w:cs="Times New Roman"/>
                <w:sz w:val="28"/>
                <w:szCs w:val="28"/>
              </w:rPr>
              <w:t>Устроительство бортового ограждения;</w:t>
            </w:r>
          </w:p>
          <w:p w:rsidR="00DF480C" w:rsidRPr="00943E8B" w:rsidRDefault="00DF480C" w:rsidP="00171110">
            <w:pPr>
              <w:widowControl w:val="0"/>
              <w:suppressAutoHyphens/>
              <w:jc w:val="both"/>
              <w:rPr>
                <w:rFonts w:ascii="Times New Roman" w:hAnsi="Times New Roman" w:cs="Times New Roman"/>
                <w:sz w:val="28"/>
                <w:szCs w:val="28"/>
              </w:rPr>
            </w:pPr>
            <w:r w:rsidRPr="00943E8B">
              <w:rPr>
                <w:rFonts w:ascii="Times New Roman" w:hAnsi="Times New Roman" w:cs="Times New Roman"/>
                <w:sz w:val="28"/>
                <w:szCs w:val="28"/>
              </w:rPr>
              <w:t>- установка декоративного освещения</w:t>
            </w:r>
          </w:p>
        </w:tc>
      </w:tr>
    </w:tbl>
    <w:p w:rsidR="000F5407" w:rsidRPr="00943E8B" w:rsidRDefault="000F5407" w:rsidP="00171110">
      <w:pPr>
        <w:widowControl w:val="0"/>
        <w:tabs>
          <w:tab w:val="left" w:pos="0"/>
        </w:tabs>
        <w:suppressAutoHyphens/>
        <w:spacing w:after="0" w:line="240" w:lineRule="auto"/>
        <w:jc w:val="both"/>
        <w:rPr>
          <w:rFonts w:ascii="Times New Roman" w:eastAsia="Times New Roman" w:hAnsi="Times New Roman" w:cs="Times New Roman"/>
          <w:color w:val="FF0000"/>
          <w:sz w:val="28"/>
          <w:szCs w:val="28"/>
          <w:lang w:eastAsia="ru-RU"/>
        </w:rPr>
      </w:pPr>
    </w:p>
    <w:p w:rsidR="00B7687F" w:rsidRPr="00943E8B" w:rsidRDefault="00B7687F" w:rsidP="00171110">
      <w:pPr>
        <w:pStyle w:val="aa"/>
        <w:widowControl w:val="0"/>
        <w:numPr>
          <w:ilvl w:val="1"/>
          <w:numId w:val="2"/>
        </w:numPr>
        <w:tabs>
          <w:tab w:val="left" w:pos="1134"/>
        </w:tabs>
        <w:suppressAutoHyphens/>
        <w:spacing w:after="0" w:line="240" w:lineRule="auto"/>
        <w:ind w:left="0" w:firstLine="709"/>
        <w:jc w:val="both"/>
        <w:outlineLvl w:val="1"/>
        <w:rPr>
          <w:rFonts w:ascii="Times New Roman" w:eastAsia="Times New Roman" w:hAnsi="Times New Roman" w:cs="Times New Roman"/>
          <w:b/>
          <w:sz w:val="28"/>
          <w:szCs w:val="28"/>
          <w:lang w:eastAsia="ru-RU"/>
        </w:rPr>
      </w:pPr>
      <w:bookmarkStart w:id="126" w:name="_Toc145518089"/>
      <w:r w:rsidRPr="00943E8B">
        <w:rPr>
          <w:rFonts w:ascii="Times New Roman" w:eastAsia="Times New Roman" w:hAnsi="Times New Roman" w:cs="Times New Roman"/>
          <w:b/>
          <w:bCs/>
          <w:sz w:val="28"/>
          <w:szCs w:val="28"/>
          <w:lang w:eastAsia="ru-RU"/>
        </w:rPr>
        <w:t>Озеленение территории</w:t>
      </w:r>
      <w:bookmarkEnd w:id="126"/>
    </w:p>
    <w:p w:rsidR="00CE48EB" w:rsidRPr="00943E8B" w:rsidRDefault="00CE48EB" w:rsidP="00171110">
      <w:pPr>
        <w:widowControl w:val="0"/>
        <w:suppressAutoHyphens/>
        <w:autoSpaceDE w:val="0"/>
        <w:spacing w:after="0" w:line="240" w:lineRule="auto"/>
        <w:ind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Зел</w:t>
      </w:r>
      <w:r w:rsidR="00347489" w:rsidRPr="00943E8B">
        <w:rPr>
          <w:rFonts w:ascii="Times New Roman" w:eastAsia="Times New Roman" w:hAnsi="Times New Roman" w:cs="Times New Roman"/>
          <w:sz w:val="28"/>
          <w:szCs w:val="28"/>
        </w:rPr>
        <w:t>е</w:t>
      </w:r>
      <w:r w:rsidRPr="00943E8B">
        <w:rPr>
          <w:rFonts w:ascii="Times New Roman" w:eastAsia="Times New Roman" w:hAnsi="Times New Roman" w:cs="Times New Roman"/>
          <w:sz w:val="28"/>
          <w:szCs w:val="28"/>
        </w:rPr>
        <w:t>ные насаждения – один из важнейших элементов благоустройства городов и крупных насел</w:t>
      </w:r>
      <w:r w:rsidR="00347489" w:rsidRPr="00943E8B">
        <w:rPr>
          <w:rFonts w:ascii="Times New Roman" w:eastAsia="Times New Roman" w:hAnsi="Times New Roman" w:cs="Times New Roman"/>
          <w:sz w:val="28"/>
          <w:szCs w:val="28"/>
        </w:rPr>
        <w:t>е</w:t>
      </w:r>
      <w:r w:rsidRPr="00943E8B">
        <w:rPr>
          <w:rFonts w:ascii="Times New Roman" w:eastAsia="Times New Roman" w:hAnsi="Times New Roman" w:cs="Times New Roman"/>
          <w:sz w:val="28"/>
          <w:szCs w:val="28"/>
        </w:rPr>
        <w:t>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CE48EB" w:rsidRPr="00943E8B" w:rsidRDefault="00CE48EB" w:rsidP="00171110">
      <w:pPr>
        <w:widowControl w:val="0"/>
        <w:suppressAutoHyphens/>
        <w:autoSpaceDE w:val="0"/>
        <w:spacing w:after="0" w:line="240" w:lineRule="auto"/>
        <w:ind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Озелен</w:t>
      </w:r>
      <w:r w:rsidR="00347489" w:rsidRPr="00943E8B">
        <w:rPr>
          <w:rFonts w:ascii="Times New Roman" w:eastAsia="Times New Roman" w:hAnsi="Times New Roman" w:cs="Times New Roman"/>
          <w:sz w:val="28"/>
          <w:szCs w:val="28"/>
        </w:rPr>
        <w:t>е</w:t>
      </w:r>
      <w:r w:rsidRPr="00943E8B">
        <w:rPr>
          <w:rFonts w:ascii="Times New Roman" w:eastAsia="Times New Roman" w:hAnsi="Times New Roman" w:cs="Times New Roman"/>
          <w:sz w:val="28"/>
          <w:szCs w:val="28"/>
        </w:rPr>
        <w:t>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w:t>
      </w:r>
      <w:r w:rsidR="00347489" w:rsidRPr="00943E8B">
        <w:rPr>
          <w:rFonts w:ascii="Times New Roman" w:eastAsia="Times New Roman" w:hAnsi="Times New Roman" w:cs="Times New Roman"/>
          <w:sz w:val="28"/>
          <w:szCs w:val="28"/>
        </w:rPr>
        <w:t>е</w:t>
      </w:r>
      <w:r w:rsidRPr="00943E8B">
        <w:rPr>
          <w:rFonts w:ascii="Times New Roman" w:eastAsia="Times New Roman" w:hAnsi="Times New Roman" w:cs="Times New Roman"/>
          <w:sz w:val="28"/>
          <w:szCs w:val="28"/>
        </w:rPr>
        <w:t>нных условиях защищают от шума. Зел</w:t>
      </w:r>
      <w:r w:rsidR="00347489" w:rsidRPr="00943E8B">
        <w:rPr>
          <w:rFonts w:ascii="Times New Roman" w:eastAsia="Times New Roman" w:hAnsi="Times New Roman" w:cs="Times New Roman"/>
          <w:sz w:val="28"/>
          <w:szCs w:val="28"/>
        </w:rPr>
        <w:t>е</w:t>
      </w:r>
      <w:r w:rsidRPr="00943E8B">
        <w:rPr>
          <w:rFonts w:ascii="Times New Roman" w:eastAsia="Times New Roman" w:hAnsi="Times New Roman" w:cs="Times New Roman"/>
          <w:sz w:val="28"/>
          <w:szCs w:val="28"/>
        </w:rPr>
        <w:t>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w:t>
      </w:r>
      <w:r w:rsidR="00347489" w:rsidRPr="00943E8B">
        <w:rPr>
          <w:rFonts w:ascii="Times New Roman" w:eastAsia="Times New Roman" w:hAnsi="Times New Roman" w:cs="Times New Roman"/>
          <w:sz w:val="28"/>
          <w:szCs w:val="28"/>
        </w:rPr>
        <w:t>е</w:t>
      </w:r>
      <w:r w:rsidRPr="00943E8B">
        <w:rPr>
          <w:rFonts w:ascii="Times New Roman" w:eastAsia="Times New Roman" w:hAnsi="Times New Roman" w:cs="Times New Roman"/>
          <w:sz w:val="28"/>
          <w:szCs w:val="28"/>
        </w:rPr>
        <w:t>ные насаждения в формировании архитектурно-художественного облика городов и насел</w:t>
      </w:r>
      <w:r w:rsidR="00347489" w:rsidRPr="00943E8B">
        <w:rPr>
          <w:rFonts w:ascii="Times New Roman" w:eastAsia="Times New Roman" w:hAnsi="Times New Roman" w:cs="Times New Roman"/>
          <w:sz w:val="28"/>
          <w:szCs w:val="28"/>
        </w:rPr>
        <w:t>е</w:t>
      </w:r>
      <w:r w:rsidRPr="00943E8B">
        <w:rPr>
          <w:rFonts w:ascii="Times New Roman" w:eastAsia="Times New Roman" w:hAnsi="Times New Roman" w:cs="Times New Roman"/>
          <w:sz w:val="28"/>
          <w:szCs w:val="28"/>
        </w:rPr>
        <w:t>нных пунктов.</w:t>
      </w:r>
    </w:p>
    <w:p w:rsidR="0049446C" w:rsidRPr="00943E8B" w:rsidRDefault="0049446C" w:rsidP="00171110">
      <w:pPr>
        <w:widowControl w:val="0"/>
        <w:suppressAutoHyphens/>
        <w:autoSpaceDE w:val="0"/>
        <w:spacing w:after="0" w:line="240" w:lineRule="auto"/>
        <w:ind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Зеленые насаждения в МО  требуют постоянного ухода и полива.</w:t>
      </w:r>
    </w:p>
    <w:p w:rsidR="0049446C" w:rsidRPr="00943E8B" w:rsidRDefault="0049446C" w:rsidP="00171110">
      <w:pPr>
        <w:widowControl w:val="0"/>
        <w:suppressAutoHyphens/>
        <w:autoSpaceDE w:val="0"/>
        <w:spacing w:after="0" w:line="240" w:lineRule="auto"/>
        <w:ind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Система зеленых насаждений территории города представлена:</w:t>
      </w:r>
    </w:p>
    <w:p w:rsidR="0049446C" w:rsidRPr="00943E8B" w:rsidRDefault="0049446C" w:rsidP="00171110">
      <w:pPr>
        <w:pStyle w:val="aa"/>
        <w:widowControl w:val="0"/>
        <w:numPr>
          <w:ilvl w:val="0"/>
          <w:numId w:val="21"/>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центральным парком;</w:t>
      </w:r>
    </w:p>
    <w:p w:rsidR="0049446C" w:rsidRPr="00943E8B" w:rsidRDefault="0049446C" w:rsidP="00171110">
      <w:pPr>
        <w:pStyle w:val="aa"/>
        <w:widowControl w:val="0"/>
        <w:numPr>
          <w:ilvl w:val="0"/>
          <w:numId w:val="21"/>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зелеными насаждениями общего пользования на территориях улиц;</w:t>
      </w:r>
    </w:p>
    <w:p w:rsidR="0049446C" w:rsidRPr="00943E8B" w:rsidRDefault="0049446C" w:rsidP="00171110">
      <w:pPr>
        <w:pStyle w:val="aa"/>
        <w:widowControl w:val="0"/>
        <w:numPr>
          <w:ilvl w:val="0"/>
          <w:numId w:val="21"/>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зелеными насаждениями ограниченного пользования на территориях детских дошкольных учреждений, школ, учреждений культуры;</w:t>
      </w:r>
    </w:p>
    <w:p w:rsidR="0049446C" w:rsidRPr="00943E8B" w:rsidRDefault="0049446C" w:rsidP="00171110">
      <w:pPr>
        <w:pStyle w:val="aa"/>
        <w:widowControl w:val="0"/>
        <w:numPr>
          <w:ilvl w:val="0"/>
          <w:numId w:val="21"/>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зелеными насаждениями специального назначения в санитарно-защитных зонах, на территории предприятий, учреждений;</w:t>
      </w:r>
    </w:p>
    <w:p w:rsidR="0049446C" w:rsidRPr="00943E8B" w:rsidRDefault="0049446C" w:rsidP="00171110">
      <w:pPr>
        <w:pStyle w:val="aa"/>
        <w:widowControl w:val="0"/>
        <w:numPr>
          <w:ilvl w:val="0"/>
          <w:numId w:val="21"/>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островками естественной зелени и естественными лесными массивами по периметру города;</w:t>
      </w:r>
    </w:p>
    <w:p w:rsidR="00AE49B2" w:rsidRPr="00943E8B" w:rsidRDefault="0049446C" w:rsidP="00171110">
      <w:pPr>
        <w:pStyle w:val="aa"/>
        <w:widowControl w:val="0"/>
        <w:numPr>
          <w:ilvl w:val="0"/>
          <w:numId w:val="21"/>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сквером «Аллея Славы»</w:t>
      </w:r>
      <w:r w:rsidR="00AE49B2" w:rsidRPr="00943E8B">
        <w:rPr>
          <w:rFonts w:ascii="Times New Roman" w:eastAsia="Times New Roman" w:hAnsi="Times New Roman" w:cs="Times New Roman"/>
          <w:sz w:val="28"/>
          <w:szCs w:val="28"/>
        </w:rPr>
        <w:t>;</w:t>
      </w:r>
    </w:p>
    <w:p w:rsidR="00B7687F" w:rsidRPr="00943E8B" w:rsidRDefault="00AE49B2" w:rsidP="00171110">
      <w:pPr>
        <w:pStyle w:val="aa"/>
        <w:widowControl w:val="0"/>
        <w:numPr>
          <w:ilvl w:val="0"/>
          <w:numId w:val="21"/>
        </w:numPr>
        <w:tabs>
          <w:tab w:val="left" w:pos="1134"/>
        </w:tabs>
        <w:suppressAutoHyphens/>
        <w:autoSpaceDE w:val="0"/>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парк у кинотеатра «Победа»</w:t>
      </w:r>
      <w:r w:rsidR="0049446C" w:rsidRPr="00943E8B">
        <w:rPr>
          <w:rFonts w:ascii="Times New Roman" w:eastAsia="Times New Roman" w:hAnsi="Times New Roman" w:cs="Times New Roman"/>
          <w:sz w:val="28"/>
          <w:szCs w:val="28"/>
        </w:rPr>
        <w:t>.</w:t>
      </w:r>
    </w:p>
    <w:p w:rsidR="009622DB" w:rsidRPr="00943E8B" w:rsidRDefault="009622DB" w:rsidP="00171110">
      <w:pPr>
        <w:pStyle w:val="aa"/>
        <w:widowControl w:val="0"/>
        <w:suppressAutoHyphens/>
        <w:autoSpaceDE w:val="0"/>
        <w:spacing w:after="0" w:line="240" w:lineRule="auto"/>
        <w:ind w:left="0"/>
        <w:jc w:val="both"/>
        <w:rPr>
          <w:rFonts w:ascii="Times New Roman" w:eastAsia="Times New Roman" w:hAnsi="Times New Roman" w:cs="Times New Roman"/>
          <w:sz w:val="28"/>
          <w:szCs w:val="28"/>
        </w:rPr>
      </w:pPr>
    </w:p>
    <w:p w:rsidR="009622DB" w:rsidRPr="00943E8B" w:rsidRDefault="009622DB" w:rsidP="00171110">
      <w:pPr>
        <w:pStyle w:val="aa"/>
        <w:widowControl w:val="0"/>
        <w:numPr>
          <w:ilvl w:val="1"/>
          <w:numId w:val="2"/>
        </w:numPr>
        <w:tabs>
          <w:tab w:val="left" w:pos="1134"/>
        </w:tabs>
        <w:suppressAutoHyphens/>
        <w:spacing w:after="0" w:line="240" w:lineRule="auto"/>
        <w:ind w:left="0" w:firstLine="709"/>
        <w:jc w:val="both"/>
        <w:outlineLvl w:val="1"/>
        <w:rPr>
          <w:rFonts w:ascii="Times New Roman" w:hAnsi="Times New Roman" w:cs="Times New Roman"/>
          <w:b/>
          <w:sz w:val="28"/>
          <w:szCs w:val="28"/>
        </w:rPr>
      </w:pPr>
      <w:bookmarkStart w:id="127" w:name="_Toc145518090"/>
      <w:r w:rsidRPr="00943E8B">
        <w:rPr>
          <w:rFonts w:ascii="Times New Roman" w:hAnsi="Times New Roman" w:cs="Times New Roman"/>
          <w:b/>
          <w:sz w:val="28"/>
          <w:szCs w:val="28"/>
        </w:rPr>
        <w:t>Мусороудаление и мусоропереработка</w:t>
      </w:r>
      <w:bookmarkEnd w:id="127"/>
    </w:p>
    <w:p w:rsidR="009622DB" w:rsidRPr="00943E8B" w:rsidRDefault="009622DB" w:rsidP="00171110">
      <w:pPr>
        <w:pStyle w:val="aa"/>
        <w:widowControl w:val="0"/>
        <w:suppressAutoHyphens/>
        <w:autoSpaceDE w:val="0"/>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 xml:space="preserve">Одной из острейших экологических проблем не только для </w:t>
      </w:r>
      <w:r w:rsidR="00BF2AA3" w:rsidRPr="00943E8B">
        <w:rPr>
          <w:rFonts w:ascii="Times New Roman" w:eastAsia="Times New Roman" w:hAnsi="Times New Roman" w:cs="Times New Roman"/>
          <w:sz w:val="28"/>
          <w:szCs w:val="28"/>
        </w:rPr>
        <w:t>г. Калининск</w:t>
      </w:r>
      <w:r w:rsidRPr="00943E8B">
        <w:rPr>
          <w:rFonts w:ascii="Times New Roman" w:eastAsia="Times New Roman" w:hAnsi="Times New Roman" w:cs="Times New Roman"/>
          <w:sz w:val="28"/>
          <w:szCs w:val="28"/>
        </w:rPr>
        <w:t>, но и</w:t>
      </w:r>
      <w:r w:rsidR="000F45E1" w:rsidRPr="00943E8B">
        <w:rPr>
          <w:rFonts w:ascii="Times New Roman" w:eastAsia="Times New Roman" w:hAnsi="Times New Roman" w:cs="Times New Roman"/>
          <w:sz w:val="28"/>
          <w:szCs w:val="28"/>
        </w:rPr>
        <w:t> </w:t>
      </w:r>
      <w:r w:rsidRPr="00943E8B">
        <w:rPr>
          <w:rFonts w:ascii="Times New Roman" w:eastAsia="Times New Roman" w:hAnsi="Times New Roman" w:cs="Times New Roman"/>
          <w:sz w:val="28"/>
          <w:szCs w:val="28"/>
        </w:rPr>
        <w:t xml:space="preserve">всего </w:t>
      </w:r>
      <w:r w:rsidR="00BF2AA3" w:rsidRPr="00943E8B">
        <w:rPr>
          <w:rFonts w:ascii="Times New Roman" w:eastAsia="Times New Roman" w:hAnsi="Times New Roman" w:cs="Times New Roman"/>
          <w:sz w:val="28"/>
          <w:szCs w:val="28"/>
        </w:rPr>
        <w:t>Калининского</w:t>
      </w:r>
      <w:r w:rsidRPr="00943E8B">
        <w:rPr>
          <w:rFonts w:ascii="Times New Roman" w:eastAsia="Times New Roman" w:hAnsi="Times New Roman" w:cs="Times New Roman"/>
          <w:sz w:val="28"/>
          <w:szCs w:val="28"/>
        </w:rPr>
        <w:t xml:space="preserve"> муниципального района в целом, является загрязнение </w:t>
      </w:r>
      <w:r w:rsidRPr="00943E8B">
        <w:rPr>
          <w:rFonts w:ascii="Times New Roman" w:eastAsia="Times New Roman" w:hAnsi="Times New Roman" w:cs="Times New Roman"/>
          <w:sz w:val="28"/>
          <w:szCs w:val="28"/>
        </w:rPr>
        <w:lastRenderedPageBreak/>
        <w:t xml:space="preserve">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населенных пунктах растет загрязнение хозяйственно-бытовыми отходами. </w:t>
      </w:r>
    </w:p>
    <w:p w:rsidR="00BF2AA3" w:rsidRPr="00943E8B" w:rsidRDefault="00BF2AA3" w:rsidP="00171110">
      <w:pPr>
        <w:widowControl w:val="0"/>
        <w:suppressAutoHyphens/>
        <w:spacing w:after="0" w:line="240" w:lineRule="auto"/>
        <w:ind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Классы опасности мусора в г. Калининск:</w:t>
      </w:r>
    </w:p>
    <w:p w:rsidR="00BF2AA3" w:rsidRPr="00943E8B" w:rsidRDefault="00BF2AA3" w:rsidP="00171110">
      <w:pPr>
        <w:pStyle w:val="aa"/>
        <w:widowControl w:val="0"/>
        <w:numPr>
          <w:ilvl w:val="0"/>
          <w:numId w:val="21"/>
        </w:numPr>
        <w:tabs>
          <w:tab w:val="left" w:pos="1134"/>
        </w:tabs>
        <w:suppressAutoHyphens/>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Чрезвычайно опасный мусор. Название говорит само за себя. Вредные вещества наносят непоправимый урон природе и человеку, восстановление экологической системы происходит не менее 3 сотен лет. Среди этих не разлагаемых отходов выделяют ртуть, лампы люминесцентные, полоний, бензапирен и другие. Перед утилизацией чрезвычайно опасного мусора в</w:t>
      </w:r>
      <w:r w:rsidR="000F45E1" w:rsidRPr="00943E8B">
        <w:rPr>
          <w:rFonts w:ascii="Times New Roman" w:eastAsia="Times New Roman" w:hAnsi="Times New Roman" w:cs="Times New Roman"/>
          <w:sz w:val="28"/>
          <w:szCs w:val="28"/>
        </w:rPr>
        <w:t> </w:t>
      </w:r>
      <w:r w:rsidRPr="00943E8B">
        <w:rPr>
          <w:rFonts w:ascii="Times New Roman" w:eastAsia="Times New Roman" w:hAnsi="Times New Roman" w:cs="Times New Roman"/>
          <w:sz w:val="28"/>
          <w:szCs w:val="28"/>
        </w:rPr>
        <w:t>Калининске требуют обязательной обработки по обезвреживанию.</w:t>
      </w:r>
    </w:p>
    <w:p w:rsidR="00BF2AA3" w:rsidRPr="00943E8B" w:rsidRDefault="00BF2AA3" w:rsidP="00171110">
      <w:pPr>
        <w:pStyle w:val="aa"/>
        <w:widowControl w:val="0"/>
        <w:numPr>
          <w:ilvl w:val="0"/>
          <w:numId w:val="21"/>
        </w:numPr>
        <w:tabs>
          <w:tab w:val="left" w:pos="1134"/>
        </w:tabs>
        <w:suppressAutoHyphens/>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Высокоопасный мусор. Разложение веществ происходит в течении до</w:t>
      </w:r>
      <w:r w:rsidR="000F45E1" w:rsidRPr="00943E8B">
        <w:rPr>
          <w:rFonts w:ascii="Times New Roman" w:eastAsia="Times New Roman" w:hAnsi="Times New Roman" w:cs="Times New Roman"/>
          <w:sz w:val="28"/>
          <w:szCs w:val="28"/>
        </w:rPr>
        <w:t> </w:t>
      </w:r>
      <w:r w:rsidRPr="00943E8B">
        <w:rPr>
          <w:rFonts w:ascii="Times New Roman" w:eastAsia="Times New Roman" w:hAnsi="Times New Roman" w:cs="Times New Roman"/>
          <w:sz w:val="28"/>
          <w:szCs w:val="28"/>
        </w:rPr>
        <w:t>70</w:t>
      </w:r>
      <w:r w:rsidR="000F45E1" w:rsidRPr="00943E8B">
        <w:rPr>
          <w:rFonts w:ascii="Times New Roman" w:eastAsia="Times New Roman" w:hAnsi="Times New Roman" w:cs="Times New Roman"/>
          <w:sz w:val="28"/>
          <w:szCs w:val="28"/>
        </w:rPr>
        <w:t> </w:t>
      </w:r>
      <w:r w:rsidRPr="00943E8B">
        <w:rPr>
          <w:rFonts w:ascii="Times New Roman" w:eastAsia="Times New Roman" w:hAnsi="Times New Roman" w:cs="Times New Roman"/>
          <w:sz w:val="28"/>
          <w:szCs w:val="28"/>
        </w:rPr>
        <w:t>лет, а период восстановления природных ресурсов займет до 30 лет. К такому мусору относят: батарейки, щелочные и кислотные приборы и смеси, хлор, свинец, селен, кадмий, формальдегид, отходы нефтеперерабатывающей промышленности.</w:t>
      </w:r>
    </w:p>
    <w:p w:rsidR="00BF2AA3" w:rsidRPr="00943E8B" w:rsidRDefault="00BF2AA3" w:rsidP="00171110">
      <w:pPr>
        <w:pStyle w:val="aa"/>
        <w:widowControl w:val="0"/>
        <w:numPr>
          <w:ilvl w:val="0"/>
          <w:numId w:val="21"/>
        </w:numPr>
        <w:tabs>
          <w:tab w:val="left" w:pos="1134"/>
        </w:tabs>
        <w:suppressAutoHyphens/>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Умеренно опасный мусор. Входящие в этот класс отходы разлагаются от</w:t>
      </w:r>
      <w:r w:rsidR="000F45E1" w:rsidRPr="00943E8B">
        <w:rPr>
          <w:rFonts w:ascii="Times New Roman" w:eastAsia="Times New Roman" w:hAnsi="Times New Roman" w:cs="Times New Roman"/>
          <w:sz w:val="28"/>
          <w:szCs w:val="28"/>
        </w:rPr>
        <w:t> </w:t>
      </w:r>
      <w:r w:rsidRPr="00943E8B">
        <w:rPr>
          <w:rFonts w:ascii="Times New Roman" w:eastAsia="Times New Roman" w:hAnsi="Times New Roman" w:cs="Times New Roman"/>
          <w:sz w:val="28"/>
          <w:szCs w:val="28"/>
        </w:rPr>
        <w:t>10 и более лет, а вредное воздействие на среду начинает снижаться еще через десяток после исчезновения источника. Умеренно опасными называют: алюминий, никель, лакокрасочные изделия, серебро, этанол, хром и цинк.</w:t>
      </w:r>
    </w:p>
    <w:p w:rsidR="00BF2AA3" w:rsidRPr="00943E8B" w:rsidRDefault="00BF2AA3" w:rsidP="00171110">
      <w:pPr>
        <w:pStyle w:val="aa"/>
        <w:widowControl w:val="0"/>
        <w:numPr>
          <w:ilvl w:val="0"/>
          <w:numId w:val="21"/>
        </w:numPr>
        <w:tabs>
          <w:tab w:val="left" w:pos="1134"/>
        </w:tabs>
        <w:suppressAutoHyphens/>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Малоопасный мусор. Древесные отходы с химической пропиткой, бумажные изделия, щебень, известь, резина, уголь разлагаются до 3 лет и их воздействие длится до 5 лет.</w:t>
      </w:r>
    </w:p>
    <w:p w:rsidR="00BF2AA3" w:rsidRPr="00943E8B" w:rsidRDefault="00BF2AA3" w:rsidP="00171110">
      <w:pPr>
        <w:pStyle w:val="aa"/>
        <w:widowControl w:val="0"/>
        <w:numPr>
          <w:ilvl w:val="0"/>
          <w:numId w:val="21"/>
        </w:numPr>
        <w:tabs>
          <w:tab w:val="left" w:pos="1134"/>
        </w:tabs>
        <w:suppressAutoHyphens/>
        <w:spacing w:after="0" w:line="240" w:lineRule="auto"/>
        <w:ind w:left="0" w:firstLine="709"/>
        <w:jc w:val="both"/>
        <w:rPr>
          <w:rFonts w:ascii="Times New Roman" w:eastAsia="Times New Roman" w:hAnsi="Times New Roman" w:cs="Times New Roman"/>
          <w:sz w:val="28"/>
          <w:szCs w:val="28"/>
        </w:rPr>
      </w:pPr>
      <w:r w:rsidRPr="00943E8B">
        <w:rPr>
          <w:rFonts w:ascii="Times New Roman" w:eastAsia="Times New Roman" w:hAnsi="Times New Roman" w:cs="Times New Roman"/>
          <w:sz w:val="28"/>
          <w:szCs w:val="28"/>
        </w:rPr>
        <w:t>Практически неопасный мусор. К этому классу мусора в Калининске относится практически весь бытовой мусор, с которым потребители сталкиваются каждый день: пищевые отходы, натуральное дерево, керамика, железные изделия, чистый пластик, полиэтилен, природный мусор и другие. Эти материалы не наносят весомого ущерба здоровью человека или окружающей среде, но также, как и</w:t>
      </w:r>
      <w:r w:rsidR="000F45E1" w:rsidRPr="00943E8B">
        <w:rPr>
          <w:rFonts w:ascii="Times New Roman" w:eastAsia="Times New Roman" w:hAnsi="Times New Roman" w:cs="Times New Roman"/>
          <w:sz w:val="28"/>
          <w:szCs w:val="28"/>
        </w:rPr>
        <w:t> </w:t>
      </w:r>
      <w:r w:rsidRPr="00943E8B">
        <w:rPr>
          <w:rFonts w:ascii="Times New Roman" w:eastAsia="Times New Roman" w:hAnsi="Times New Roman" w:cs="Times New Roman"/>
          <w:sz w:val="28"/>
          <w:szCs w:val="28"/>
        </w:rPr>
        <w:t>остальные отходы требуют соблюдения правил утилизации.</w:t>
      </w:r>
    </w:p>
    <w:p w:rsidR="00CC4B22" w:rsidRPr="00943E8B" w:rsidRDefault="00CC4B2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843155" w:rsidRPr="00943E8B" w:rsidRDefault="00221811" w:rsidP="00171110">
      <w:pPr>
        <w:widowControl w:val="0"/>
        <w:numPr>
          <w:ilvl w:val="0"/>
          <w:numId w:val="2"/>
        </w:numPr>
        <w:tabs>
          <w:tab w:val="left" w:pos="1134"/>
        </w:tabs>
        <w:suppressAutoHyphens/>
        <w:spacing w:after="0" w:line="240" w:lineRule="auto"/>
        <w:ind w:left="0" w:firstLine="709"/>
        <w:contextualSpacing/>
        <w:outlineLvl w:val="0"/>
        <w:rPr>
          <w:rFonts w:ascii="Times New Roman" w:eastAsia="Courier New" w:hAnsi="Times New Roman" w:cs="Times New Roman"/>
          <w:b/>
          <w:sz w:val="28"/>
          <w:szCs w:val="28"/>
          <w:lang w:eastAsia="ru-RU"/>
        </w:rPr>
      </w:pPr>
      <w:bookmarkStart w:id="128" w:name="_Toc145518091"/>
      <w:r w:rsidRPr="00943E8B">
        <w:rPr>
          <w:rFonts w:ascii="Times New Roman" w:eastAsia="Courier New" w:hAnsi="Times New Roman" w:cs="Times New Roman"/>
          <w:b/>
          <w:sz w:val="28"/>
          <w:szCs w:val="28"/>
          <w:lang w:eastAsia="ru-RU"/>
        </w:rPr>
        <w:t>ИНЖЕНЕРНАЯ ПОДГОТОВКА ТЕРРИТОРИИ</w:t>
      </w:r>
      <w:bookmarkEnd w:id="128"/>
    </w:p>
    <w:p w:rsidR="00221811" w:rsidRPr="00943E8B" w:rsidRDefault="00221811" w:rsidP="00171110">
      <w:pPr>
        <w:pStyle w:val="aa"/>
        <w:widowControl w:val="0"/>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Цель инженерной подготовки территории МО г. Калининск – улучшить физические характеристики территорий населенных пунктов, сделать их максимально пригодными и эффективными для промышленного и гражданского строительства, защитить от неблагоприятных физико-геологических процессов –затопления во время паводков, повышения уровня грунтовых вод, просадочных свойств грунта и т.п.</w:t>
      </w:r>
    </w:p>
    <w:p w:rsidR="00221811" w:rsidRPr="00943E8B" w:rsidRDefault="00221811" w:rsidP="00171110">
      <w:pPr>
        <w:pStyle w:val="aa"/>
        <w:widowControl w:val="0"/>
        <w:suppressAutoHyphens/>
        <w:spacing w:after="0" w:line="240" w:lineRule="auto"/>
        <w:ind w:left="0" w:firstLine="709"/>
        <w:rPr>
          <w:rFonts w:ascii="Times New Roman" w:eastAsia="Times New Roman" w:hAnsi="Times New Roman" w:cs="Times New Roman"/>
          <w:iCs/>
          <w:sz w:val="28"/>
          <w:szCs w:val="28"/>
          <w:lang w:eastAsia="ru-RU"/>
        </w:rPr>
      </w:pPr>
    </w:p>
    <w:p w:rsidR="00221811" w:rsidRPr="00943E8B" w:rsidRDefault="00221811" w:rsidP="00171110">
      <w:pPr>
        <w:pStyle w:val="2"/>
        <w:keepNext w:val="0"/>
        <w:widowControl w:val="0"/>
        <w:tabs>
          <w:tab w:val="left" w:pos="1134"/>
        </w:tabs>
        <w:suppressAutoHyphens/>
        <w:spacing w:before="0" w:after="0"/>
        <w:ind w:firstLine="709"/>
        <w:jc w:val="both"/>
        <w:rPr>
          <w:rFonts w:ascii="Times New Roman" w:hAnsi="Times New Roman" w:cs="Times New Roman"/>
          <w:i w:val="0"/>
        </w:rPr>
      </w:pPr>
      <w:bookmarkStart w:id="129" w:name="_Toc145518092"/>
      <w:r w:rsidRPr="00943E8B">
        <w:rPr>
          <w:rFonts w:ascii="Times New Roman" w:hAnsi="Times New Roman" w:cs="Times New Roman"/>
          <w:i w:val="0"/>
        </w:rPr>
        <w:t>9.1</w:t>
      </w:r>
      <w:r w:rsidRPr="00943E8B">
        <w:rPr>
          <w:rFonts w:ascii="Times New Roman" w:hAnsi="Times New Roman" w:cs="Times New Roman"/>
          <w:i w:val="0"/>
        </w:rPr>
        <w:tab/>
        <w:t xml:space="preserve">Защита </w:t>
      </w:r>
      <w:r w:rsidR="001F0C21" w:rsidRPr="00943E8B">
        <w:rPr>
          <w:rFonts w:ascii="Times New Roman" w:hAnsi="Times New Roman" w:cs="Times New Roman"/>
          <w:i w:val="0"/>
        </w:rPr>
        <w:t>города</w:t>
      </w:r>
      <w:r w:rsidRPr="00943E8B">
        <w:rPr>
          <w:rFonts w:ascii="Times New Roman" w:hAnsi="Times New Roman" w:cs="Times New Roman"/>
          <w:i w:val="0"/>
        </w:rPr>
        <w:t xml:space="preserve"> от затопления и подтопления</w:t>
      </w:r>
      <w:bookmarkEnd w:id="129"/>
    </w:p>
    <w:p w:rsidR="00221811" w:rsidRPr="00943E8B" w:rsidRDefault="00221811" w:rsidP="00171110">
      <w:pPr>
        <w:widowControl w:val="0"/>
        <w:suppressAutoHyphens/>
        <w:spacing w:after="0" w:line="240" w:lineRule="auto"/>
        <w:ind w:firstLine="709"/>
        <w:jc w:val="both"/>
        <w:rPr>
          <w:rFonts w:ascii="Times New Roman" w:hAnsi="Times New Roman" w:cs="Times New Roman"/>
          <w:b/>
          <w:iCs/>
          <w:sz w:val="28"/>
          <w:szCs w:val="28"/>
          <w:lang w:eastAsia="ru-RU"/>
        </w:rPr>
      </w:pPr>
      <w:r w:rsidRPr="00943E8B">
        <w:rPr>
          <w:rFonts w:ascii="Times New Roman" w:hAnsi="Times New Roman" w:cs="Times New Roman"/>
          <w:sz w:val="28"/>
          <w:szCs w:val="28"/>
          <w:lang w:eastAsia="ru-RU"/>
        </w:rPr>
        <w:t>Инженерная защита территории от затопления и подтопления должна быть направлена на предотвращение или уменьшение хозяйственного, социального и</w:t>
      </w:r>
      <w:r w:rsidR="000F45E1" w:rsidRPr="00943E8B">
        <w:rPr>
          <w:rFonts w:ascii="Times New Roman" w:hAnsi="Times New Roman" w:cs="Times New Roman"/>
          <w:sz w:val="28"/>
          <w:szCs w:val="28"/>
          <w:lang w:eastAsia="ru-RU"/>
        </w:rPr>
        <w:t> </w:t>
      </w:r>
      <w:r w:rsidRPr="00943E8B">
        <w:rPr>
          <w:rFonts w:ascii="Times New Roman" w:hAnsi="Times New Roman" w:cs="Times New Roman"/>
          <w:sz w:val="28"/>
          <w:szCs w:val="28"/>
          <w:lang w:eastAsia="ru-RU"/>
        </w:rPr>
        <w:t>экологического ущерба, который определяется снижением количества и качества продукции различных отраслей хозяйственной деятельности, ухудшение</w:t>
      </w:r>
      <w:r w:rsidR="0088687F">
        <w:rPr>
          <w:rFonts w:ascii="Times New Roman" w:hAnsi="Times New Roman" w:cs="Times New Roman"/>
          <w:sz w:val="28"/>
          <w:szCs w:val="28"/>
          <w:lang w:eastAsia="ru-RU"/>
        </w:rPr>
        <w:t xml:space="preserve"> </w:t>
      </w:r>
      <w:r w:rsidRPr="00943E8B">
        <w:rPr>
          <w:rFonts w:ascii="Times New Roman" w:hAnsi="Times New Roman" w:cs="Times New Roman"/>
          <w:sz w:val="28"/>
          <w:szCs w:val="28"/>
          <w:lang w:eastAsia="ru-RU"/>
        </w:rPr>
        <w:t>мсанитарно-гигиенических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221811" w:rsidRPr="00943E8B" w:rsidRDefault="0022181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 xml:space="preserve">Согласно СП 104.13330.2016, при проектировании инженерной защиты </w:t>
      </w:r>
      <w:r w:rsidRPr="00943E8B">
        <w:rPr>
          <w:rFonts w:ascii="Times New Roman" w:hAnsi="Times New Roman" w:cs="Times New Roman"/>
          <w:sz w:val="28"/>
          <w:szCs w:val="28"/>
          <w:lang w:eastAsia="ru-RU"/>
        </w:rPr>
        <w:lastRenderedPageBreak/>
        <w:t>следует разрабатывать комплекс мероприятий, обеспечивающих предотвращение затопления и подтопления территорий с учетом требований к их функциональному назначению (использованию) или устранение отрицательных воздействий затопления и подтопления.</w:t>
      </w:r>
    </w:p>
    <w:p w:rsidR="00221811" w:rsidRPr="00943E8B" w:rsidRDefault="0022181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 xml:space="preserve">Отсутствие систем ливневой канализации не только сказывается на уровне благоустройства </w:t>
      </w:r>
      <w:r w:rsidR="001F0C21" w:rsidRPr="00943E8B">
        <w:rPr>
          <w:rFonts w:ascii="Times New Roman" w:hAnsi="Times New Roman" w:cs="Times New Roman"/>
          <w:sz w:val="28"/>
          <w:szCs w:val="28"/>
          <w:lang w:eastAsia="ru-RU"/>
        </w:rPr>
        <w:t>города</w:t>
      </w:r>
      <w:r w:rsidRPr="00943E8B">
        <w:rPr>
          <w:rFonts w:ascii="Times New Roman" w:hAnsi="Times New Roman" w:cs="Times New Roman"/>
          <w:sz w:val="28"/>
          <w:szCs w:val="28"/>
          <w:lang w:eastAsia="ru-RU"/>
        </w:rPr>
        <w:t>, но и приводит к подтоплению территорий.</w:t>
      </w:r>
    </w:p>
    <w:p w:rsidR="00221811" w:rsidRPr="00943E8B" w:rsidRDefault="0022181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 xml:space="preserve">В результате работ по строительству и реконструкции </w:t>
      </w:r>
      <w:r w:rsidR="001F0C21" w:rsidRPr="00943E8B">
        <w:rPr>
          <w:rFonts w:ascii="Times New Roman" w:hAnsi="Times New Roman" w:cs="Times New Roman"/>
          <w:sz w:val="28"/>
          <w:szCs w:val="28"/>
          <w:lang w:eastAsia="ru-RU"/>
        </w:rPr>
        <w:t>городских</w:t>
      </w:r>
      <w:r w:rsidRPr="00943E8B">
        <w:rPr>
          <w:rFonts w:ascii="Times New Roman" w:hAnsi="Times New Roman" w:cs="Times New Roman"/>
          <w:sz w:val="28"/>
          <w:szCs w:val="28"/>
          <w:lang w:eastAsia="ru-RU"/>
        </w:rPr>
        <w:t xml:space="preserve"> территорий, при отсутствии ливневой</w:t>
      </w:r>
      <w:r w:rsidRPr="00943E8B">
        <w:rPr>
          <w:rFonts w:ascii="Times New Roman" w:hAnsi="Times New Roman" w:cs="Times New Roman"/>
          <w:sz w:val="28"/>
          <w:szCs w:val="28"/>
          <w:lang w:eastAsia="ru-RU"/>
        </w:rPr>
        <w:tab/>
        <w:t xml:space="preserve"> канализации, увеличились площади искусственных покрытий, что привело к уменьшению естественных процессов фильтрации и испарения грунтовых вод. Что привело к повышению уровня грунтовых вод.</w:t>
      </w:r>
    </w:p>
    <w:p w:rsidR="00221811" w:rsidRPr="00943E8B" w:rsidRDefault="00221811"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 xml:space="preserve">Значительная часть </w:t>
      </w:r>
      <w:r w:rsidR="001F0C21" w:rsidRPr="00943E8B">
        <w:rPr>
          <w:rFonts w:ascii="Times New Roman" w:hAnsi="Times New Roman" w:cs="Times New Roman"/>
          <w:sz w:val="28"/>
          <w:szCs w:val="28"/>
          <w:lang w:eastAsia="ru-RU"/>
        </w:rPr>
        <w:t>городских</w:t>
      </w:r>
      <w:r w:rsidRPr="00943E8B">
        <w:rPr>
          <w:rFonts w:ascii="Times New Roman" w:hAnsi="Times New Roman" w:cs="Times New Roman"/>
          <w:sz w:val="28"/>
          <w:szCs w:val="28"/>
          <w:lang w:eastAsia="ru-RU"/>
        </w:rPr>
        <w:t xml:space="preserve"> территорий с позиции проектирования мероприятий по инженерной защите характеризуется как подтапливаемая и, частично, как потенциально подтапливаемая. В пос</w:t>
      </w:r>
      <w:r w:rsidR="001817B3" w:rsidRPr="00943E8B">
        <w:rPr>
          <w:rFonts w:ascii="Times New Roman" w:hAnsi="Times New Roman" w:cs="Times New Roman"/>
          <w:sz w:val="28"/>
          <w:szCs w:val="28"/>
          <w:lang w:eastAsia="ru-RU"/>
        </w:rPr>
        <w:t>е</w:t>
      </w:r>
      <w:r w:rsidRPr="00943E8B">
        <w:rPr>
          <w:rFonts w:ascii="Times New Roman" w:hAnsi="Times New Roman" w:cs="Times New Roman"/>
          <w:sz w:val="28"/>
          <w:szCs w:val="28"/>
          <w:lang w:eastAsia="ru-RU"/>
        </w:rPr>
        <w:t>лке продолжается повышение уровня грунтовых вод.</w:t>
      </w:r>
    </w:p>
    <w:p w:rsidR="00221811" w:rsidRPr="00943E8B" w:rsidRDefault="00221811" w:rsidP="00171110">
      <w:pPr>
        <w:widowControl w:val="0"/>
        <w:tabs>
          <w:tab w:val="left" w:pos="1134"/>
        </w:tabs>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Проект инженерной защиты должен обеспечивать:</w:t>
      </w:r>
    </w:p>
    <w:p w:rsidR="00221811" w:rsidRPr="00943E8B" w:rsidRDefault="00221811" w:rsidP="00171110">
      <w:pPr>
        <w:widowControl w:val="0"/>
        <w:numPr>
          <w:ilvl w:val="0"/>
          <w:numId w:val="36"/>
        </w:numPr>
        <w:tabs>
          <w:tab w:val="left" w:pos="1134"/>
        </w:tabs>
        <w:suppressAutoHyphens/>
        <w:spacing w:after="0" w:line="240" w:lineRule="auto"/>
        <w:ind w:left="0"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надежность защитных сооружений, их бесперебойную эксплуатацию при наименьших эксплуатационных затратах;</w:t>
      </w:r>
    </w:p>
    <w:p w:rsidR="00221811" w:rsidRPr="00943E8B" w:rsidRDefault="00221811" w:rsidP="00171110">
      <w:pPr>
        <w:widowControl w:val="0"/>
        <w:numPr>
          <w:ilvl w:val="0"/>
          <w:numId w:val="36"/>
        </w:numPr>
        <w:tabs>
          <w:tab w:val="left" w:pos="1134"/>
        </w:tabs>
        <w:suppressAutoHyphens/>
        <w:spacing w:after="0" w:line="240" w:lineRule="auto"/>
        <w:ind w:left="0"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возможность проведения систематических наблюдений за работой и техническим состоянием сооружений и оборудования;</w:t>
      </w:r>
    </w:p>
    <w:p w:rsidR="00221811" w:rsidRPr="00943E8B" w:rsidRDefault="00221811" w:rsidP="00171110">
      <w:pPr>
        <w:widowControl w:val="0"/>
        <w:numPr>
          <w:ilvl w:val="0"/>
          <w:numId w:val="37"/>
        </w:numPr>
        <w:tabs>
          <w:tab w:val="left" w:pos="1134"/>
        </w:tabs>
        <w:suppressAutoHyphens/>
        <w:spacing w:after="0" w:line="240" w:lineRule="auto"/>
        <w:ind w:left="0"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оптимальные режимы эксплуатации водосбросных, водопропускных и водозаборных сооружений;</w:t>
      </w:r>
    </w:p>
    <w:p w:rsidR="009622DB" w:rsidRPr="00943E8B" w:rsidRDefault="009622DB" w:rsidP="00171110">
      <w:pPr>
        <w:widowControl w:val="0"/>
        <w:suppressAutoHyphens/>
        <w:spacing w:after="0" w:line="240" w:lineRule="auto"/>
        <w:jc w:val="both"/>
        <w:rPr>
          <w:rFonts w:ascii="Times New Roman" w:hAnsi="Times New Roman" w:cs="Times New Roman"/>
          <w:sz w:val="28"/>
          <w:szCs w:val="28"/>
          <w:lang w:eastAsia="ru-RU"/>
        </w:rPr>
      </w:pPr>
    </w:p>
    <w:p w:rsidR="00AE49B2" w:rsidRPr="00943E8B" w:rsidRDefault="00AE49B2" w:rsidP="00171110">
      <w:pPr>
        <w:pStyle w:val="2"/>
        <w:keepNext w:val="0"/>
        <w:widowControl w:val="0"/>
        <w:numPr>
          <w:ilvl w:val="1"/>
          <w:numId w:val="38"/>
        </w:numPr>
        <w:tabs>
          <w:tab w:val="left" w:pos="1134"/>
        </w:tabs>
        <w:suppressAutoHyphens/>
        <w:spacing w:before="0" w:after="0"/>
        <w:ind w:left="0" w:firstLine="709"/>
        <w:rPr>
          <w:rFonts w:ascii="Times New Roman" w:hAnsi="Times New Roman" w:cs="Times New Roman"/>
          <w:i w:val="0"/>
        </w:rPr>
      </w:pPr>
      <w:bookmarkStart w:id="130" w:name="_Toc145518093"/>
      <w:r w:rsidRPr="00943E8B">
        <w:rPr>
          <w:rFonts w:ascii="Times New Roman" w:hAnsi="Times New Roman" w:cs="Times New Roman"/>
          <w:i w:val="0"/>
        </w:rPr>
        <w:t>Мероприятия по благоустройству водоемов</w:t>
      </w:r>
      <w:bookmarkEnd w:id="130"/>
    </w:p>
    <w:p w:rsidR="00221811" w:rsidRPr="00943E8B" w:rsidRDefault="00AE49B2"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Баланда протекает на юго-западе Приволжской возвышенности. Питание реки преимущественно снеговое. Берега долины реки Баланда в основном покрыты смешанными лесами.</w:t>
      </w:r>
    </w:p>
    <w:p w:rsidR="0007144D" w:rsidRDefault="009622DB" w:rsidP="00171110">
      <w:pPr>
        <w:widowControl w:val="0"/>
        <w:suppressAutoHyphens/>
        <w:spacing w:after="0" w:line="240" w:lineRule="auto"/>
        <w:ind w:firstLine="709"/>
        <w:jc w:val="both"/>
        <w:rPr>
          <w:rFonts w:ascii="Times New Roman" w:hAnsi="Times New Roman" w:cs="Times New Roman"/>
          <w:sz w:val="28"/>
          <w:szCs w:val="28"/>
          <w:lang w:eastAsia="ru-RU"/>
        </w:rPr>
      </w:pPr>
      <w:r w:rsidRPr="00943E8B">
        <w:rPr>
          <w:rFonts w:ascii="Times New Roman" w:hAnsi="Times New Roman" w:cs="Times New Roman"/>
          <w:sz w:val="28"/>
          <w:szCs w:val="28"/>
          <w:lang w:eastAsia="ru-RU"/>
        </w:rPr>
        <w:t>В настоящее время берегоукрепление не проводилось. На самой окраине города Калининск на реке Баланда существует плотина, которая на сегодняшний день является заброшенной и разрушающейся.</w:t>
      </w:r>
    </w:p>
    <w:p w:rsidR="00100413" w:rsidRPr="00943E8B" w:rsidRDefault="00100413" w:rsidP="00171110">
      <w:pPr>
        <w:widowControl w:val="0"/>
        <w:suppressAutoHyphens/>
        <w:spacing w:after="0" w:line="240" w:lineRule="auto"/>
        <w:ind w:firstLine="709"/>
        <w:jc w:val="both"/>
        <w:rPr>
          <w:rFonts w:ascii="Times New Roman" w:hAnsi="Times New Roman" w:cs="Times New Roman"/>
          <w:sz w:val="28"/>
          <w:szCs w:val="28"/>
          <w:lang w:eastAsia="ru-RU"/>
        </w:rPr>
      </w:pPr>
    </w:p>
    <w:p w:rsidR="00AE7824" w:rsidRPr="00943E8B" w:rsidRDefault="00A3597B" w:rsidP="00171110">
      <w:pPr>
        <w:pStyle w:val="11"/>
        <w:keepNext w:val="0"/>
        <w:widowControl w:val="0"/>
        <w:numPr>
          <w:ilvl w:val="0"/>
          <w:numId w:val="39"/>
        </w:numPr>
        <w:tabs>
          <w:tab w:val="left" w:pos="1134"/>
        </w:tabs>
        <w:suppressAutoHyphens/>
        <w:spacing w:before="0" w:after="0"/>
        <w:ind w:left="0" w:firstLine="709"/>
        <w:jc w:val="both"/>
        <w:rPr>
          <w:rFonts w:ascii="Times New Roman" w:hAnsi="Times New Roman"/>
          <w:sz w:val="28"/>
          <w:szCs w:val="28"/>
        </w:rPr>
      </w:pPr>
      <w:bookmarkStart w:id="131" w:name="_Toc145518094"/>
      <w:r w:rsidRPr="00943E8B">
        <w:rPr>
          <w:rFonts w:ascii="Times New Roman" w:hAnsi="Times New Roman"/>
          <w:sz w:val="28"/>
          <w:szCs w:val="28"/>
        </w:rPr>
        <w:t>ПЕРЕЧЕНЬ ОСНОВНЫХ ФАКТОРОВ РИСКА (ВОЗМОЖНЫХ ИСТОЧНИКОВ) ВОЗНИКНОВЕНИЯ ЧРЕЗВЫЧАЙНЫХ СИТУАЦИЙ ПРИРОДНОГО И ТЕХНОГЕННОГО ХАРАКТЕРА</w:t>
      </w:r>
      <w:bookmarkEnd w:id="131"/>
    </w:p>
    <w:p w:rsidR="00A27618" w:rsidRPr="00943E8B" w:rsidRDefault="00A27618" w:rsidP="00171110">
      <w:pPr>
        <w:widowControl w:val="0"/>
        <w:suppressAutoHyphens/>
        <w:spacing w:after="0" w:line="240" w:lineRule="auto"/>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Чрезвычайные ситуации природного и техногенного характера согласно постановлению Правительства РФ от 21 мая 2007 г. № 304 (ред. От 20.12.2019) «О</w:t>
      </w:r>
      <w:r w:rsidR="000F45E1" w:rsidRPr="00943E8B">
        <w:rPr>
          <w:rFonts w:ascii="Times New Roman" w:eastAsia="Times New Roman" w:hAnsi="Times New Roman" w:cs="Times New Roman"/>
          <w:iCs/>
          <w:sz w:val="28"/>
          <w:szCs w:val="28"/>
          <w:lang w:eastAsia="ru-RU"/>
        </w:rPr>
        <w:t> </w:t>
      </w:r>
      <w:r w:rsidRPr="00943E8B">
        <w:rPr>
          <w:rFonts w:ascii="Times New Roman" w:eastAsia="Times New Roman" w:hAnsi="Times New Roman" w:cs="Times New Roman"/>
          <w:iCs/>
          <w:sz w:val="28"/>
          <w:szCs w:val="28"/>
          <w:lang w:eastAsia="ru-RU"/>
        </w:rPr>
        <w:t>классификации чрезвычайных ситуаций природного и техногенного характера» подразделяются:</w:t>
      </w:r>
    </w:p>
    <w:p w:rsidR="00A27618" w:rsidRPr="00943E8B" w:rsidRDefault="00A27618" w:rsidP="00171110">
      <w:pPr>
        <w:pStyle w:val="aa"/>
        <w:widowControl w:val="0"/>
        <w:numPr>
          <w:ilvl w:val="0"/>
          <w:numId w:val="20"/>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 xml:space="preserve">локального характера; </w:t>
      </w:r>
    </w:p>
    <w:p w:rsidR="00A27618" w:rsidRPr="00943E8B" w:rsidRDefault="00A27618" w:rsidP="00171110">
      <w:pPr>
        <w:pStyle w:val="aa"/>
        <w:widowControl w:val="0"/>
        <w:numPr>
          <w:ilvl w:val="0"/>
          <w:numId w:val="20"/>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 xml:space="preserve">муниципального характера; </w:t>
      </w:r>
    </w:p>
    <w:p w:rsidR="00A27618" w:rsidRPr="00943E8B" w:rsidRDefault="00A27618" w:rsidP="00171110">
      <w:pPr>
        <w:pStyle w:val="aa"/>
        <w:widowControl w:val="0"/>
        <w:numPr>
          <w:ilvl w:val="0"/>
          <w:numId w:val="20"/>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 xml:space="preserve">межмуниципального характера; </w:t>
      </w:r>
    </w:p>
    <w:p w:rsidR="00A27618" w:rsidRPr="00943E8B" w:rsidRDefault="00A27618" w:rsidP="00171110">
      <w:pPr>
        <w:pStyle w:val="aa"/>
        <w:widowControl w:val="0"/>
        <w:numPr>
          <w:ilvl w:val="0"/>
          <w:numId w:val="20"/>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 xml:space="preserve">регионального характера; </w:t>
      </w:r>
    </w:p>
    <w:p w:rsidR="00A27618" w:rsidRPr="00943E8B" w:rsidRDefault="00A27618" w:rsidP="00171110">
      <w:pPr>
        <w:pStyle w:val="aa"/>
        <w:widowControl w:val="0"/>
        <w:numPr>
          <w:ilvl w:val="0"/>
          <w:numId w:val="20"/>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 xml:space="preserve">межрегионального характера; </w:t>
      </w:r>
    </w:p>
    <w:p w:rsidR="00A27618" w:rsidRPr="00943E8B" w:rsidRDefault="00A27618" w:rsidP="00171110">
      <w:pPr>
        <w:pStyle w:val="aa"/>
        <w:widowControl w:val="0"/>
        <w:numPr>
          <w:ilvl w:val="0"/>
          <w:numId w:val="20"/>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федерального характера.</w:t>
      </w:r>
    </w:p>
    <w:p w:rsidR="00EE5F87" w:rsidRPr="00943E8B" w:rsidRDefault="00EE5F87" w:rsidP="00171110">
      <w:pPr>
        <w:widowControl w:val="0"/>
        <w:tabs>
          <w:tab w:val="left" w:pos="540"/>
          <w:tab w:val="left" w:pos="993"/>
        </w:tabs>
        <w:suppressAutoHyphen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На территории муниципального образования источниками ЧС являются:</w:t>
      </w:r>
    </w:p>
    <w:p w:rsidR="00EE5F87" w:rsidRPr="00943E8B" w:rsidRDefault="00EE5F87" w:rsidP="00171110">
      <w:pPr>
        <w:widowControl w:val="0"/>
        <w:tabs>
          <w:tab w:val="left" w:pos="540"/>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r w:rsidRPr="00943E8B">
        <w:rPr>
          <w:rFonts w:ascii="Times New Roman" w:eastAsia="Times New Roman" w:hAnsi="Times New Roman" w:cs="Times New Roman"/>
          <w:b/>
          <w:iCs/>
          <w:sz w:val="28"/>
          <w:szCs w:val="28"/>
          <w:lang w:eastAsia="ru-RU"/>
        </w:rPr>
        <w:t>Природные ЧС:</w:t>
      </w:r>
    </w:p>
    <w:p w:rsidR="00EE5F87" w:rsidRPr="00943E8B" w:rsidRDefault="00EE5F87" w:rsidP="00171110">
      <w:pPr>
        <w:pStyle w:val="aa"/>
        <w:widowControl w:val="0"/>
        <w:numPr>
          <w:ilvl w:val="0"/>
          <w:numId w:val="20"/>
        </w:numPr>
        <w:tabs>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 xml:space="preserve">землетрясения, в соответствии с Изменениями № 5 СНиП II-7-81 </w:t>
      </w:r>
      <w:r w:rsidRPr="00943E8B">
        <w:rPr>
          <w:rFonts w:ascii="Times New Roman" w:eastAsia="Times New Roman" w:hAnsi="Times New Roman" w:cs="Times New Roman"/>
          <w:iCs/>
          <w:sz w:val="28"/>
          <w:szCs w:val="28"/>
          <w:lang w:eastAsia="ru-RU"/>
        </w:rPr>
        <w:lastRenderedPageBreak/>
        <w:t>«Строительство в сейсмических районах»:</w:t>
      </w:r>
    </w:p>
    <w:p w:rsidR="00EE5F87" w:rsidRPr="00943E8B" w:rsidRDefault="00EE5F87" w:rsidP="00171110">
      <w:pPr>
        <w:pStyle w:val="aa"/>
        <w:widowControl w:val="0"/>
        <w:numPr>
          <w:ilvl w:val="0"/>
          <w:numId w:val="20"/>
        </w:numPr>
        <w:tabs>
          <w:tab w:val="left" w:pos="851"/>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категория опасности процессов – умеренно опасные;</w:t>
      </w:r>
    </w:p>
    <w:p w:rsidR="00EE5F87" w:rsidRPr="00943E8B" w:rsidRDefault="00E41C43" w:rsidP="00171110">
      <w:pPr>
        <w:pStyle w:val="aa"/>
        <w:widowControl w:val="0"/>
        <w:numPr>
          <w:ilvl w:val="0"/>
          <w:numId w:val="20"/>
        </w:numPr>
        <w:tabs>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интенсивность, баллы –</w:t>
      </w:r>
      <w:r w:rsidR="00EE5F87" w:rsidRPr="00943E8B">
        <w:rPr>
          <w:rFonts w:ascii="Times New Roman" w:eastAsia="Times New Roman" w:hAnsi="Times New Roman" w:cs="Times New Roman"/>
          <w:iCs/>
          <w:sz w:val="28"/>
          <w:szCs w:val="28"/>
          <w:lang w:eastAsia="ru-RU"/>
        </w:rPr>
        <w:t xml:space="preserve"> 6 ( карта С);</w:t>
      </w:r>
    </w:p>
    <w:p w:rsidR="00EE5F87" w:rsidRPr="00943E8B" w:rsidRDefault="00EE5F87" w:rsidP="00171110">
      <w:pPr>
        <w:pStyle w:val="aa"/>
        <w:widowControl w:val="0"/>
        <w:numPr>
          <w:ilvl w:val="0"/>
          <w:numId w:val="20"/>
        </w:numPr>
        <w:tabs>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сильный ветер – максимальная скорость ветра 4% обеспеченности изменяется от 25,8 до 32,4м/с и более;</w:t>
      </w:r>
    </w:p>
    <w:p w:rsidR="00EE5F87" w:rsidRPr="00943E8B" w:rsidRDefault="00EE5F87" w:rsidP="00171110">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сильный гололед – диаметр отложения льда на проводах – 20 мм и более;</w:t>
      </w:r>
    </w:p>
    <w:p w:rsidR="00EE5F87" w:rsidRPr="00943E8B" w:rsidRDefault="00EE5F87" w:rsidP="00171110">
      <w:pPr>
        <w:pStyle w:val="aa"/>
        <w:widowControl w:val="0"/>
        <w:numPr>
          <w:ilvl w:val="0"/>
          <w:numId w:val="20"/>
        </w:numPr>
        <w:tabs>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метель – перенос снега при среднем ветре 15 м/св течение 12 часов и более;</w:t>
      </w:r>
    </w:p>
    <w:p w:rsidR="00EE5F87" w:rsidRPr="00943E8B" w:rsidRDefault="007C79B3" w:rsidP="00171110">
      <w:pPr>
        <w:pStyle w:val="aa"/>
        <w:widowControl w:val="0"/>
        <w:numPr>
          <w:ilvl w:val="0"/>
          <w:numId w:val="20"/>
        </w:numPr>
        <w:tabs>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вес снегового покрова-100 кг/м</w:t>
      </w:r>
      <w:r w:rsidRPr="00943E8B">
        <w:rPr>
          <w:rFonts w:ascii="Times New Roman" w:eastAsia="Times New Roman" w:hAnsi="Times New Roman" w:cs="Times New Roman"/>
          <w:iCs/>
          <w:sz w:val="28"/>
          <w:szCs w:val="28"/>
          <w:vertAlign w:val="superscript"/>
          <w:lang w:eastAsia="ru-RU"/>
        </w:rPr>
        <w:t>2</w:t>
      </w:r>
      <w:r w:rsidR="00E41C43" w:rsidRPr="00943E8B">
        <w:rPr>
          <w:rFonts w:ascii="Times New Roman" w:eastAsia="Times New Roman" w:hAnsi="Times New Roman" w:cs="Times New Roman"/>
          <w:iCs/>
          <w:sz w:val="28"/>
          <w:szCs w:val="28"/>
          <w:lang w:eastAsia="ru-RU"/>
        </w:rPr>
        <w:t xml:space="preserve"> , промерзание грунта –</w:t>
      </w:r>
      <w:r w:rsidR="00EE5F87" w:rsidRPr="00943E8B">
        <w:rPr>
          <w:rFonts w:ascii="Times New Roman" w:eastAsia="Times New Roman" w:hAnsi="Times New Roman" w:cs="Times New Roman"/>
          <w:iCs/>
          <w:sz w:val="28"/>
          <w:szCs w:val="28"/>
          <w:lang w:eastAsia="ru-RU"/>
        </w:rPr>
        <w:t xml:space="preserve"> 1,5 м;</w:t>
      </w:r>
    </w:p>
    <w:p w:rsidR="00EE5F87" w:rsidRPr="00943E8B" w:rsidRDefault="00EE5F87" w:rsidP="00171110">
      <w:pPr>
        <w:pStyle w:val="aa"/>
        <w:widowControl w:val="0"/>
        <w:numPr>
          <w:ilvl w:val="0"/>
          <w:numId w:val="20"/>
        </w:numPr>
        <w:tabs>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сильный мороз, температура до – 42</w:t>
      </w:r>
      <w:r w:rsidR="007C79B3" w:rsidRPr="00943E8B">
        <w:rPr>
          <w:rFonts w:ascii="Times New Roman" w:eastAsia="Times New Roman" w:hAnsi="Times New Roman" w:cs="Times New Roman"/>
          <w:sz w:val="28"/>
          <w:szCs w:val="28"/>
          <w:lang w:eastAsia="ar-SA"/>
        </w:rPr>
        <w:t>°</w:t>
      </w:r>
      <w:r w:rsidRPr="00943E8B">
        <w:rPr>
          <w:rFonts w:ascii="Times New Roman" w:eastAsia="Times New Roman" w:hAnsi="Times New Roman" w:cs="Times New Roman"/>
          <w:iCs/>
          <w:sz w:val="28"/>
          <w:szCs w:val="28"/>
          <w:lang w:eastAsia="ru-RU"/>
        </w:rPr>
        <w:t>С и выше;</w:t>
      </w:r>
    </w:p>
    <w:p w:rsidR="00EE5F87" w:rsidRPr="00943E8B" w:rsidRDefault="00EE5F87" w:rsidP="00171110">
      <w:pPr>
        <w:pStyle w:val="aa"/>
        <w:widowControl w:val="0"/>
        <w:numPr>
          <w:ilvl w:val="0"/>
          <w:numId w:val="20"/>
        </w:numPr>
        <w:tabs>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сильная жара, температура до +40</w:t>
      </w:r>
      <w:r w:rsidR="007C79B3" w:rsidRPr="00943E8B">
        <w:rPr>
          <w:rFonts w:ascii="Times New Roman" w:eastAsia="Times New Roman" w:hAnsi="Times New Roman" w:cs="Times New Roman"/>
          <w:sz w:val="28"/>
          <w:szCs w:val="28"/>
          <w:lang w:eastAsia="ar-SA"/>
        </w:rPr>
        <w:t>°</w:t>
      </w:r>
      <w:r w:rsidRPr="00943E8B">
        <w:rPr>
          <w:rFonts w:ascii="Times New Roman" w:eastAsia="Times New Roman" w:hAnsi="Times New Roman" w:cs="Times New Roman"/>
          <w:iCs/>
          <w:sz w:val="28"/>
          <w:szCs w:val="28"/>
          <w:lang w:eastAsia="ru-RU"/>
        </w:rPr>
        <w:t>С;</w:t>
      </w:r>
    </w:p>
    <w:p w:rsidR="00EE5F87" w:rsidRPr="00943E8B" w:rsidRDefault="00EE5F87" w:rsidP="00171110">
      <w:pPr>
        <w:pStyle w:val="aa"/>
        <w:widowControl w:val="0"/>
        <w:numPr>
          <w:ilvl w:val="0"/>
          <w:numId w:val="20"/>
        </w:numPr>
        <w:tabs>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чрезвычайнаяпожароопасность – 5 класс горимости;</w:t>
      </w:r>
    </w:p>
    <w:p w:rsidR="00EE5F87" w:rsidRPr="00943E8B" w:rsidRDefault="00EE5F87" w:rsidP="00171110">
      <w:pPr>
        <w:widowControl w:val="0"/>
        <w:tabs>
          <w:tab w:val="left" w:pos="540"/>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r w:rsidRPr="00943E8B">
        <w:rPr>
          <w:rFonts w:ascii="Times New Roman" w:eastAsia="Times New Roman" w:hAnsi="Times New Roman" w:cs="Times New Roman"/>
          <w:b/>
          <w:iCs/>
          <w:sz w:val="28"/>
          <w:szCs w:val="28"/>
          <w:lang w:eastAsia="ru-RU"/>
        </w:rPr>
        <w:t>Техногенные ЧС:</w:t>
      </w:r>
    </w:p>
    <w:p w:rsidR="00F44D89" w:rsidRPr="00943E8B" w:rsidRDefault="00F44D89" w:rsidP="00171110">
      <w:pPr>
        <w:widowControl w:val="0"/>
        <w:suppressAutoHyphens/>
        <w:spacing w:after="0" w:line="240" w:lineRule="auto"/>
        <w:ind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На территории города Калининск имеются зоны, подверженные техногенным ЧС. Среди них наиболее значительные:</w:t>
      </w:r>
    </w:p>
    <w:p w:rsidR="00F44D89" w:rsidRPr="00943E8B" w:rsidRDefault="00F44D89" w:rsidP="00171110">
      <w:pPr>
        <w:pStyle w:val="aa"/>
        <w:widowControl w:val="0"/>
        <w:numPr>
          <w:ilvl w:val="0"/>
          <w:numId w:val="35"/>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зона аварии на автомобильном транспорте;</w:t>
      </w:r>
    </w:p>
    <w:p w:rsidR="00F44D89" w:rsidRPr="00943E8B" w:rsidRDefault="00F44D89" w:rsidP="00171110">
      <w:pPr>
        <w:pStyle w:val="aa"/>
        <w:widowControl w:val="0"/>
        <w:numPr>
          <w:ilvl w:val="0"/>
          <w:numId w:val="35"/>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зоны аварий от АЗС;</w:t>
      </w:r>
    </w:p>
    <w:p w:rsidR="00F44D89" w:rsidRPr="00943E8B" w:rsidRDefault="00F44D89" w:rsidP="00171110">
      <w:pPr>
        <w:pStyle w:val="aa"/>
        <w:widowControl w:val="0"/>
        <w:numPr>
          <w:ilvl w:val="0"/>
          <w:numId w:val="35"/>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аварии на железнодорожном транспорте;</w:t>
      </w:r>
    </w:p>
    <w:p w:rsidR="00F44D89" w:rsidRPr="00943E8B" w:rsidRDefault="00F44D89" w:rsidP="00171110">
      <w:pPr>
        <w:pStyle w:val="aa"/>
        <w:widowControl w:val="0"/>
        <w:numPr>
          <w:ilvl w:val="0"/>
          <w:numId w:val="35"/>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 xml:space="preserve">котельные </w:t>
      </w:r>
      <w:r w:rsidR="001F0C21" w:rsidRPr="00943E8B">
        <w:rPr>
          <w:rFonts w:ascii="Times New Roman" w:eastAsia="Times New Roman" w:hAnsi="Times New Roman" w:cs="Times New Roman"/>
          <w:iCs/>
          <w:sz w:val="28"/>
          <w:szCs w:val="28"/>
          <w:lang w:eastAsia="ru-RU"/>
        </w:rPr>
        <w:t>города</w:t>
      </w:r>
      <w:r w:rsidRPr="00943E8B">
        <w:rPr>
          <w:rFonts w:ascii="Times New Roman" w:eastAsia="Times New Roman" w:hAnsi="Times New Roman" w:cs="Times New Roman"/>
          <w:iCs/>
          <w:sz w:val="28"/>
          <w:szCs w:val="28"/>
          <w:lang w:eastAsia="ru-RU"/>
        </w:rPr>
        <w:t>;</w:t>
      </w:r>
    </w:p>
    <w:p w:rsidR="00F44D89" w:rsidRPr="00943E8B" w:rsidRDefault="00F44D89" w:rsidP="00171110">
      <w:pPr>
        <w:widowControl w:val="0"/>
        <w:suppressAutoHyphens/>
        <w:spacing w:after="0" w:line="240" w:lineRule="auto"/>
        <w:ind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Опасных радиационных объектов, в том числе и атомных электростанций, на территории города Калининск нет.</w:t>
      </w:r>
    </w:p>
    <w:p w:rsidR="00F44D89" w:rsidRPr="00943E8B" w:rsidRDefault="00F44D89" w:rsidP="00171110">
      <w:pPr>
        <w:widowControl w:val="0"/>
        <w:suppressAutoHyphens/>
        <w:spacing w:after="0" w:line="240" w:lineRule="auto"/>
        <w:ind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bCs/>
          <w:iCs/>
          <w:sz w:val="28"/>
          <w:szCs w:val="28"/>
          <w:lang w:eastAsia="ru-RU"/>
        </w:rPr>
        <w:t>По территории МО  проходит железная дорога, по которой перевозятся АХОВ и взрывопожароопасные вещества.</w:t>
      </w:r>
    </w:p>
    <w:p w:rsidR="00F44D89" w:rsidRPr="00943E8B" w:rsidRDefault="00F44D89" w:rsidP="00171110">
      <w:pPr>
        <w:widowControl w:val="0"/>
        <w:suppressAutoHyphens/>
        <w:spacing w:after="0" w:line="240" w:lineRule="auto"/>
        <w:ind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На территории города Калининск</w:t>
      </w:r>
      <w:r w:rsidR="00912E42">
        <w:rPr>
          <w:rFonts w:ascii="Times New Roman" w:eastAsia="Times New Roman" w:hAnsi="Times New Roman" w:cs="Times New Roman"/>
          <w:iCs/>
          <w:sz w:val="28"/>
          <w:szCs w:val="28"/>
          <w:lang w:eastAsia="ru-RU"/>
        </w:rPr>
        <w:t xml:space="preserve"> </w:t>
      </w:r>
      <w:r w:rsidRPr="00943E8B">
        <w:rPr>
          <w:rFonts w:ascii="Times New Roman" w:eastAsia="Times New Roman" w:hAnsi="Times New Roman" w:cs="Times New Roman"/>
          <w:iCs/>
          <w:sz w:val="28"/>
          <w:szCs w:val="28"/>
          <w:lang w:eastAsia="ru-RU"/>
        </w:rPr>
        <w:t>имеются химически-опасные объекты.</w:t>
      </w:r>
    </w:p>
    <w:p w:rsidR="00F44D89" w:rsidRPr="00943E8B" w:rsidRDefault="00F44D89" w:rsidP="00171110">
      <w:pPr>
        <w:pStyle w:val="aa"/>
        <w:widowControl w:val="0"/>
        <w:numPr>
          <w:ilvl w:val="0"/>
          <w:numId w:val="35"/>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АО «КРИЗ</w:t>
      </w:r>
      <w:r w:rsidR="00A73565" w:rsidRPr="00943E8B">
        <w:rPr>
          <w:rFonts w:ascii="Times New Roman" w:eastAsia="Times New Roman" w:hAnsi="Times New Roman" w:cs="Times New Roman"/>
          <w:iCs/>
          <w:sz w:val="28"/>
          <w:szCs w:val="28"/>
          <w:lang w:eastAsia="ru-RU"/>
        </w:rPr>
        <w:t>»</w:t>
      </w:r>
      <w:r w:rsidRPr="00943E8B">
        <w:rPr>
          <w:rFonts w:ascii="Times New Roman" w:eastAsia="Times New Roman" w:hAnsi="Times New Roman" w:cs="Times New Roman"/>
          <w:iCs/>
          <w:sz w:val="28"/>
          <w:szCs w:val="28"/>
          <w:lang w:eastAsia="ru-RU"/>
        </w:rPr>
        <w:t>, г. Калининск, ул. 50 Лет Октября, д.30;</w:t>
      </w:r>
    </w:p>
    <w:p w:rsidR="00F44D89" w:rsidRPr="00943E8B" w:rsidRDefault="00F44D89" w:rsidP="00171110">
      <w:pPr>
        <w:pStyle w:val="aa"/>
        <w:widowControl w:val="0"/>
        <w:numPr>
          <w:ilvl w:val="0"/>
          <w:numId w:val="35"/>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АО «Грейс-Криз», г. Калининск, ул. 50 Лет Октября, д.30;</w:t>
      </w:r>
    </w:p>
    <w:p w:rsidR="00F44D89" w:rsidRPr="00943E8B" w:rsidRDefault="00F44D89" w:rsidP="00171110">
      <w:pPr>
        <w:pStyle w:val="aa"/>
        <w:widowControl w:val="0"/>
        <w:numPr>
          <w:ilvl w:val="0"/>
          <w:numId w:val="35"/>
        </w:numPr>
        <w:tabs>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ООО НПП «Спектр-ТП», г. Калининск, ул. им. Чехова, д.1а.</w:t>
      </w:r>
    </w:p>
    <w:p w:rsidR="00F44D89" w:rsidRPr="00943E8B" w:rsidRDefault="00F44D89" w:rsidP="00171110">
      <w:pPr>
        <w:widowControl w:val="0"/>
        <w:suppressAutoHyphens/>
        <w:spacing w:after="0" w:line="240" w:lineRule="auto"/>
        <w:ind w:firstLine="709"/>
        <w:jc w:val="both"/>
        <w:rPr>
          <w:rFonts w:ascii="Times New Roman" w:eastAsia="Times New Roman" w:hAnsi="Times New Roman" w:cs="Times New Roman"/>
          <w:iCs/>
          <w:sz w:val="28"/>
          <w:szCs w:val="28"/>
          <w:lang w:eastAsia="ru-RU"/>
        </w:rPr>
      </w:pPr>
      <w:r w:rsidRPr="00943E8B">
        <w:rPr>
          <w:rFonts w:ascii="Times New Roman" w:eastAsia="Times New Roman" w:hAnsi="Times New Roman" w:cs="Times New Roman"/>
          <w:iCs/>
          <w:sz w:val="28"/>
          <w:szCs w:val="28"/>
          <w:lang w:eastAsia="ru-RU"/>
        </w:rPr>
        <w:t>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C11C55" w:rsidRPr="00943E8B" w:rsidRDefault="00C11C55" w:rsidP="00171110">
      <w:pPr>
        <w:widowControl w:val="0"/>
        <w:suppressAutoHyphens/>
        <w:spacing w:after="0" w:line="240" w:lineRule="auto"/>
        <w:rPr>
          <w:rFonts w:ascii="Times New Roman" w:eastAsia="Times New Roman" w:hAnsi="Times New Roman" w:cs="Times New Roman"/>
          <w:color w:val="FF0000"/>
          <w:sz w:val="28"/>
          <w:szCs w:val="28"/>
          <w:lang w:eastAsia="ru-RU"/>
        </w:rPr>
      </w:pPr>
      <w:bookmarkStart w:id="132" w:name="_toc6127"/>
      <w:bookmarkEnd w:id="132"/>
    </w:p>
    <w:p w:rsidR="00C11C55" w:rsidRPr="00943E8B" w:rsidRDefault="00C11C55" w:rsidP="00171110">
      <w:pPr>
        <w:pStyle w:val="11"/>
        <w:keepNext w:val="0"/>
        <w:widowControl w:val="0"/>
        <w:numPr>
          <w:ilvl w:val="0"/>
          <w:numId w:val="39"/>
        </w:numPr>
        <w:tabs>
          <w:tab w:val="left" w:pos="1134"/>
        </w:tabs>
        <w:suppressAutoHyphens/>
        <w:spacing w:before="0" w:after="0"/>
        <w:ind w:left="0" w:firstLine="709"/>
        <w:jc w:val="both"/>
        <w:rPr>
          <w:rFonts w:ascii="Times New Roman" w:hAnsi="Times New Roman"/>
          <w:sz w:val="28"/>
          <w:szCs w:val="28"/>
        </w:rPr>
      </w:pPr>
      <w:bookmarkStart w:id="133" w:name="_Toc145518095"/>
      <w:r w:rsidRPr="00943E8B">
        <w:rPr>
          <w:rFonts w:ascii="Times New Roman" w:hAnsi="Times New Roman"/>
          <w:sz w:val="28"/>
          <w:szCs w:val="28"/>
        </w:rPr>
        <w:t>ОБОСНОВАНИЕ ВАРИАНТОВ РЕШЕНИЯ ЗАДАЧ ТЕРРИТОРИАЛЬНОГО ПЛАНИРОВАНИЯ МЕТОДАМИ ПРОГНОЗИРОВАНИЯ РАЗВИТИЯ ТЕРРИТОРИИ</w:t>
      </w:r>
      <w:bookmarkEnd w:id="133"/>
    </w:p>
    <w:p w:rsidR="00B7687F" w:rsidRPr="00943E8B" w:rsidRDefault="00163B1E" w:rsidP="00171110">
      <w:pPr>
        <w:widowControl w:val="0"/>
        <w:suppressAutoHyphens/>
        <w:spacing w:after="0" w:line="240" w:lineRule="auto"/>
        <w:ind w:firstLine="709"/>
        <w:rPr>
          <w:rFonts w:ascii="Times New Roman" w:eastAsia="Times New Roman" w:hAnsi="Times New Roman" w:cs="Times New Roman"/>
          <w:b/>
          <w:bCs/>
          <w:sz w:val="28"/>
          <w:szCs w:val="28"/>
          <w:lang w:eastAsia="ru-RU"/>
        </w:rPr>
      </w:pPr>
      <w:bookmarkStart w:id="134" w:name="_Toc145518096"/>
      <w:r w:rsidRPr="00943E8B">
        <w:rPr>
          <w:rFonts w:ascii="Times New Roman" w:eastAsia="Times New Roman" w:hAnsi="Times New Roman" w:cs="Times New Roman"/>
          <w:b/>
          <w:bCs/>
          <w:sz w:val="28"/>
          <w:szCs w:val="28"/>
          <w:lang w:eastAsia="ru-RU"/>
        </w:rPr>
        <w:t xml:space="preserve">11.1 </w:t>
      </w:r>
      <w:r w:rsidR="00B7687F" w:rsidRPr="00943E8B">
        <w:rPr>
          <w:rFonts w:ascii="Times New Roman" w:eastAsia="Times New Roman" w:hAnsi="Times New Roman" w:cs="Times New Roman"/>
          <w:b/>
          <w:bCs/>
          <w:sz w:val="28"/>
          <w:szCs w:val="28"/>
          <w:lang w:eastAsia="ru-RU"/>
        </w:rPr>
        <w:t>Демографический прогноз</w:t>
      </w:r>
      <w:bookmarkEnd w:id="134"/>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Демографический прогноз является неотъемлемой частью комплексных экономических и социальных прогнозов развития террит</w:t>
      </w:r>
      <w:r w:rsidR="00AC7668" w:rsidRPr="00943E8B">
        <w:rPr>
          <w:rFonts w:ascii="Times New Roman" w:eastAsia="Times New Roman" w:hAnsi="Times New Roman" w:cs="Times New Roman"/>
          <w:sz w:val="28"/>
          <w:szCs w:val="28"/>
          <w:lang w:eastAsia="ru-RU"/>
        </w:rPr>
        <w:t xml:space="preserve">ории и имеет чрезвычайно важное </w:t>
      </w:r>
      <w:r w:rsidRPr="00943E8B">
        <w:rPr>
          <w:rFonts w:ascii="Times New Roman" w:eastAsia="Times New Roman" w:hAnsi="Times New Roman" w:cs="Times New Roman"/>
          <w:sz w:val="28"/>
          <w:szCs w:val="28"/>
          <w:lang w:eastAsia="ru-RU"/>
        </w:rPr>
        <w:t>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на основе выбранных гипотез изменения уровней рождаемости, смертности и мигра</w:t>
      </w:r>
      <w:r w:rsidR="00AC7668" w:rsidRPr="00943E8B">
        <w:rPr>
          <w:rFonts w:ascii="Times New Roman" w:eastAsia="Times New Roman" w:hAnsi="Times New Roman" w:cs="Times New Roman"/>
          <w:sz w:val="28"/>
          <w:szCs w:val="28"/>
          <w:lang w:eastAsia="ru-RU"/>
        </w:rPr>
        <w:t>ционных потоков, таких как поло</w:t>
      </w:r>
      <w:r w:rsidRPr="00943E8B">
        <w:rPr>
          <w:rFonts w:ascii="Times New Roman" w:eastAsia="Times New Roman" w:hAnsi="Times New Roman" w:cs="Times New Roman"/>
          <w:sz w:val="28"/>
          <w:szCs w:val="28"/>
          <w:lang w:eastAsia="ru-RU"/>
        </w:rPr>
        <w:t xml:space="preserve">возрастной состав, обеспеченность трудовыми ресурсами, дальнейшие перспективы воспроизводства и т.д. </w:t>
      </w:r>
    </w:p>
    <w:p w:rsidR="00F62A52" w:rsidRPr="00943E8B" w:rsidRDefault="00F62A5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Расчеты основных показателей демографических процессов на перспективу до </w:t>
      </w:r>
      <w:r w:rsidRPr="00943E8B">
        <w:rPr>
          <w:rFonts w:ascii="Times New Roman" w:eastAsia="Times New Roman" w:hAnsi="Times New Roman" w:cs="Times New Roman"/>
          <w:sz w:val="28"/>
          <w:szCs w:val="28"/>
          <w:lang w:eastAsia="ru-RU"/>
        </w:rPr>
        <w:lastRenderedPageBreak/>
        <w:t>2043 года производились на основе сложившихся в последние десятилетия сдвигов в</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динамике численности населения </w:t>
      </w:r>
      <w:r w:rsidR="007C0A26" w:rsidRPr="00943E8B">
        <w:rPr>
          <w:rFonts w:ascii="Times New Roman" w:eastAsia="Times New Roman" w:hAnsi="Times New Roman" w:cs="Times New Roman"/>
          <w:sz w:val="28"/>
          <w:szCs w:val="28"/>
          <w:lang w:eastAsia="ru-RU"/>
        </w:rPr>
        <w:t>г. Калининск</w:t>
      </w:r>
      <w:r w:rsidR="0088687F">
        <w:rPr>
          <w:rFonts w:ascii="Times New Roman" w:eastAsia="Times New Roman" w:hAnsi="Times New Roman" w:cs="Times New Roman"/>
          <w:sz w:val="28"/>
          <w:szCs w:val="28"/>
          <w:lang w:eastAsia="ru-RU"/>
        </w:rPr>
        <w:t xml:space="preserve"> </w:t>
      </w:r>
      <w:r w:rsidR="007C0A26" w:rsidRPr="00943E8B">
        <w:rPr>
          <w:rFonts w:ascii="Times New Roman" w:eastAsia="Times New Roman" w:hAnsi="Times New Roman" w:cs="Times New Roman"/>
          <w:sz w:val="28"/>
          <w:szCs w:val="28"/>
          <w:lang w:eastAsia="ru-RU"/>
        </w:rPr>
        <w:t>Калининского</w:t>
      </w:r>
      <w:r w:rsidRPr="00943E8B">
        <w:rPr>
          <w:rFonts w:ascii="Times New Roman" w:eastAsia="Times New Roman" w:hAnsi="Times New Roman" w:cs="Times New Roman"/>
          <w:sz w:val="28"/>
          <w:szCs w:val="28"/>
          <w:lang w:eastAsia="ru-RU"/>
        </w:rPr>
        <w:t xml:space="preserve"> муниципального района и Саратовской области в целом, изменения в его половой, возрастной структуре, внешних миграциях, занятости, уровня жизни, этническому и социальному составу и т.п. Учитывались такие особенности географического положения городского поселения, степень устойчивости и сбалансированности структуры хозяйственного комплекса, миграционная привлекательность, мировые и отечественные тенденции в развитии демографических процессов.</w:t>
      </w:r>
    </w:p>
    <w:p w:rsidR="00F62A52" w:rsidRPr="00943E8B" w:rsidRDefault="00F62A5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За исходную базу перспективных расчетов взяты сложившиеся в </w:t>
      </w:r>
      <w:r w:rsidR="00590ED5" w:rsidRPr="00943E8B">
        <w:rPr>
          <w:rFonts w:ascii="Times New Roman" w:eastAsia="Times New Roman" w:hAnsi="Times New Roman" w:cs="Times New Roman"/>
          <w:sz w:val="28"/>
          <w:szCs w:val="28"/>
          <w:lang w:eastAsia="ru-RU"/>
        </w:rPr>
        <w:t>городском поселении</w:t>
      </w:r>
      <w:r w:rsidRPr="00943E8B">
        <w:rPr>
          <w:rFonts w:ascii="Times New Roman" w:eastAsia="Times New Roman" w:hAnsi="Times New Roman" w:cs="Times New Roman"/>
          <w:sz w:val="28"/>
          <w:szCs w:val="28"/>
          <w:lang w:eastAsia="ru-RU"/>
        </w:rPr>
        <w:t xml:space="preserve"> к началу 2023 года уровни рождаемости и смертности населения городского поселения, его половая и возрастная структуры. Расчеты проводились по возрастным группам на основе данных по  смертности и рождаемости. В</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перспективных расчетах развития демографических процессов учтены также внешние миграции.</w:t>
      </w:r>
    </w:p>
    <w:p w:rsidR="00927D84" w:rsidRPr="00943E8B" w:rsidRDefault="00927D84"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Прогнозирование численности населения до </w:t>
      </w:r>
      <w:r w:rsidR="006A6A6C" w:rsidRPr="00943E8B">
        <w:rPr>
          <w:rFonts w:ascii="Times New Roman" w:eastAsia="Times New Roman" w:hAnsi="Times New Roman" w:cs="Times New Roman"/>
          <w:sz w:val="28"/>
          <w:szCs w:val="28"/>
          <w:lang w:eastAsia="ru-RU"/>
        </w:rPr>
        <w:t>20</w:t>
      </w:r>
      <w:r w:rsidR="00100413" w:rsidRPr="00943E8B">
        <w:rPr>
          <w:rFonts w:ascii="Times New Roman" w:eastAsia="Times New Roman" w:hAnsi="Times New Roman" w:cs="Times New Roman"/>
          <w:sz w:val="28"/>
          <w:szCs w:val="28"/>
          <w:lang w:eastAsia="ru-RU"/>
        </w:rPr>
        <w:t>43</w:t>
      </w:r>
      <w:r w:rsidRPr="00943E8B">
        <w:rPr>
          <w:rFonts w:ascii="Times New Roman" w:eastAsia="Times New Roman" w:hAnsi="Times New Roman" w:cs="Times New Roman"/>
          <w:sz w:val="28"/>
          <w:szCs w:val="28"/>
          <w:lang w:eastAsia="ru-RU"/>
        </w:rPr>
        <w:t> г. и оценка численнос</w:t>
      </w:r>
      <w:r w:rsidR="00F05E50" w:rsidRPr="00943E8B">
        <w:rPr>
          <w:rFonts w:ascii="Times New Roman" w:eastAsia="Times New Roman" w:hAnsi="Times New Roman" w:cs="Times New Roman"/>
          <w:sz w:val="28"/>
          <w:szCs w:val="28"/>
          <w:lang w:eastAsia="ru-RU"/>
        </w:rPr>
        <w:t>т</w:t>
      </w:r>
      <w:r w:rsidR="00100413" w:rsidRPr="00943E8B">
        <w:rPr>
          <w:rFonts w:ascii="Times New Roman" w:eastAsia="Times New Roman" w:hAnsi="Times New Roman" w:cs="Times New Roman"/>
          <w:sz w:val="28"/>
          <w:szCs w:val="28"/>
          <w:lang w:eastAsia="ru-RU"/>
        </w:rPr>
        <w:t>и населения по состоянию на 2022</w:t>
      </w:r>
      <w:r w:rsidRPr="00943E8B">
        <w:rPr>
          <w:rFonts w:ascii="Times New Roman" w:eastAsia="Times New Roman" w:hAnsi="Times New Roman" w:cs="Times New Roman"/>
          <w:sz w:val="28"/>
          <w:szCs w:val="28"/>
          <w:lang w:eastAsia="ru-RU"/>
        </w:rPr>
        <w:t xml:space="preserve"> г. осуществлялось на основе следующей методики.</w:t>
      </w:r>
    </w:p>
    <w:p w:rsidR="00927D84" w:rsidRPr="00943E8B" w:rsidRDefault="00927D84"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Базовым периодом для прогнозирования численности нас</w:t>
      </w:r>
      <w:r w:rsidR="00F05E50" w:rsidRPr="00943E8B">
        <w:rPr>
          <w:rFonts w:ascii="Times New Roman" w:eastAsia="Times New Roman" w:hAnsi="Times New Roman" w:cs="Times New Roman"/>
          <w:sz w:val="28"/>
          <w:szCs w:val="28"/>
          <w:lang w:eastAsia="ru-RU"/>
        </w:rPr>
        <w:t>еления является 2021</w:t>
      </w:r>
      <w:r w:rsidRPr="00943E8B">
        <w:rPr>
          <w:rFonts w:ascii="Times New Roman" w:eastAsia="Times New Roman" w:hAnsi="Times New Roman" w:cs="Times New Roman"/>
          <w:sz w:val="28"/>
          <w:szCs w:val="28"/>
          <w:lang w:eastAsia="ru-RU"/>
        </w:rPr>
        <w:t> г. 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590ED5" w:rsidRPr="00943E8B" w:rsidRDefault="00590ED5" w:rsidP="00171110">
      <w:pPr>
        <w:widowControl w:val="0"/>
        <w:suppressAutoHyphens/>
        <w:spacing w:after="0" w:line="240" w:lineRule="auto"/>
        <w:ind w:firstLine="70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val="en-US" w:eastAsia="ru-RU"/>
        </w:rPr>
        <w:t>N</w:t>
      </w:r>
      <w:r w:rsidRPr="00943E8B">
        <w:rPr>
          <w:rFonts w:ascii="Times New Roman" w:eastAsia="Times New Roman" w:hAnsi="Times New Roman" w:cs="Times New Roman"/>
          <w:sz w:val="28"/>
          <w:szCs w:val="28"/>
          <w:vertAlign w:val="subscript"/>
          <w:lang w:val="en-US" w:eastAsia="ru-RU"/>
        </w:rPr>
        <w:t>x</w:t>
      </w: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val="en-US" w:eastAsia="ru-RU"/>
        </w:rPr>
        <w:t>N</w:t>
      </w:r>
      <w:r w:rsidRPr="00943E8B">
        <w:rPr>
          <w:rFonts w:ascii="Times New Roman" w:eastAsia="Times New Roman" w:hAnsi="Times New Roman" w:cs="Times New Roman"/>
          <w:sz w:val="28"/>
          <w:szCs w:val="28"/>
          <w:vertAlign w:val="subscript"/>
          <w:lang w:eastAsia="ru-RU"/>
        </w:rPr>
        <w:t>0</w:t>
      </w: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val="en-US" w:eastAsia="ru-RU"/>
        </w:rPr>
        <w:t>x</w:t>
      </w:r>
      <w:r w:rsidRPr="00943E8B">
        <w:rPr>
          <w:rFonts w:ascii="Times New Roman" w:eastAsia="Times New Roman" w:hAnsi="Times New Roman" w:cs="Times New Roman"/>
          <w:sz w:val="28"/>
          <w:szCs w:val="28"/>
          <w:lang w:eastAsia="ru-RU"/>
        </w:rPr>
        <w:t>-2022)(</w:t>
      </w:r>
      <w:r w:rsidRPr="00943E8B">
        <w:rPr>
          <w:rFonts w:ascii="Times New Roman" w:eastAsia="Times New Roman" w:hAnsi="Times New Roman" w:cs="Times New Roman"/>
          <w:sz w:val="28"/>
          <w:szCs w:val="28"/>
          <w:lang w:val="en-US" w:eastAsia="ru-RU"/>
        </w:rPr>
        <w:t>b</w:t>
      </w:r>
      <w:r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val="en-US" w:eastAsia="ru-RU"/>
        </w:rPr>
        <w:t>d</w:t>
      </w:r>
      <w:r w:rsidRPr="00943E8B">
        <w:rPr>
          <w:rFonts w:ascii="Times New Roman" w:eastAsia="Times New Roman" w:hAnsi="Times New Roman" w:cs="Times New Roman"/>
          <w:sz w:val="28"/>
          <w:szCs w:val="28"/>
          <w:lang w:eastAsia="ru-RU"/>
        </w:rPr>
        <w:t>), где</w:t>
      </w:r>
    </w:p>
    <w:p w:rsidR="00927D84" w:rsidRPr="00943E8B" w:rsidRDefault="00927D84"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x - год, на который производится расчет, </w:t>
      </w:r>
    </w:p>
    <w:p w:rsidR="00927D84" w:rsidRPr="00943E8B" w:rsidRDefault="00927D84"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N</w:t>
      </w:r>
      <w:r w:rsidRPr="00943E8B">
        <w:rPr>
          <w:rFonts w:ascii="Times New Roman" w:eastAsia="Times New Roman" w:hAnsi="Times New Roman" w:cs="Times New Roman"/>
          <w:sz w:val="28"/>
          <w:szCs w:val="28"/>
          <w:vertAlign w:val="subscript"/>
          <w:lang w:eastAsia="ru-RU"/>
        </w:rPr>
        <w:t>x</w:t>
      </w:r>
      <w:r w:rsidRPr="00943E8B">
        <w:rPr>
          <w:rFonts w:ascii="Times New Roman" w:eastAsia="Times New Roman" w:hAnsi="Times New Roman" w:cs="Times New Roman"/>
          <w:sz w:val="28"/>
          <w:szCs w:val="28"/>
          <w:lang w:eastAsia="ru-RU"/>
        </w:rPr>
        <w:t xml:space="preserve"> - общая численность населения в год «х»,</w:t>
      </w:r>
    </w:p>
    <w:p w:rsidR="00927D84" w:rsidRPr="00943E8B" w:rsidRDefault="00927D84"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N</w:t>
      </w:r>
      <w:r w:rsidRPr="00943E8B">
        <w:rPr>
          <w:rFonts w:ascii="Times New Roman" w:eastAsia="Times New Roman" w:hAnsi="Times New Roman" w:cs="Times New Roman"/>
          <w:sz w:val="28"/>
          <w:szCs w:val="28"/>
          <w:vertAlign w:val="subscript"/>
          <w:lang w:eastAsia="ru-RU"/>
        </w:rPr>
        <w:t>0</w:t>
      </w:r>
      <w:r w:rsidRPr="00943E8B">
        <w:rPr>
          <w:rFonts w:ascii="Times New Roman" w:eastAsia="Times New Roman" w:hAnsi="Times New Roman" w:cs="Times New Roman"/>
          <w:sz w:val="28"/>
          <w:szCs w:val="28"/>
          <w:lang w:eastAsia="ru-RU"/>
        </w:rPr>
        <w:t>- об</w:t>
      </w:r>
      <w:r w:rsidR="00100413" w:rsidRPr="00943E8B">
        <w:rPr>
          <w:rFonts w:ascii="Times New Roman" w:eastAsia="Times New Roman" w:hAnsi="Times New Roman" w:cs="Times New Roman"/>
          <w:sz w:val="28"/>
          <w:szCs w:val="28"/>
          <w:lang w:eastAsia="ru-RU"/>
        </w:rPr>
        <w:t>щая численность населения в 2022</w:t>
      </w:r>
      <w:r w:rsidR="00AC7668" w:rsidRPr="00943E8B">
        <w:rPr>
          <w:rFonts w:ascii="Times New Roman" w:eastAsia="Times New Roman" w:hAnsi="Times New Roman" w:cs="Times New Roman"/>
          <w:sz w:val="28"/>
          <w:szCs w:val="28"/>
          <w:lang w:eastAsia="ru-RU"/>
        </w:rPr>
        <w:t xml:space="preserve"> года</w:t>
      </w:r>
      <w:r w:rsidRPr="00943E8B">
        <w:rPr>
          <w:rFonts w:ascii="Times New Roman" w:eastAsia="Times New Roman" w:hAnsi="Times New Roman" w:cs="Times New Roman"/>
          <w:sz w:val="28"/>
          <w:szCs w:val="28"/>
          <w:lang w:eastAsia="ru-RU"/>
        </w:rPr>
        <w:t>,</w:t>
      </w:r>
    </w:p>
    <w:p w:rsidR="00927D84" w:rsidRPr="00943E8B" w:rsidRDefault="00927D84"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b - ежегодное число родившихся в </w:t>
      </w:r>
      <w:r w:rsidR="001F0C21" w:rsidRPr="00943E8B">
        <w:rPr>
          <w:rFonts w:ascii="Times New Roman" w:eastAsia="Times New Roman" w:hAnsi="Times New Roman" w:cs="Times New Roman"/>
          <w:sz w:val="28"/>
          <w:szCs w:val="28"/>
          <w:lang w:eastAsia="ru-RU"/>
        </w:rPr>
        <w:t>городе</w:t>
      </w:r>
      <w:r w:rsidRPr="00943E8B">
        <w:rPr>
          <w:rFonts w:ascii="Times New Roman" w:eastAsia="Times New Roman" w:hAnsi="Times New Roman" w:cs="Times New Roman"/>
          <w:sz w:val="28"/>
          <w:szCs w:val="28"/>
          <w:lang w:eastAsia="ru-RU"/>
        </w:rPr>
        <w:t>,</w:t>
      </w:r>
    </w:p>
    <w:p w:rsidR="00927D84" w:rsidRPr="00943E8B" w:rsidRDefault="00927D84"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d - ежегодное число умерших в </w:t>
      </w:r>
      <w:r w:rsidR="001F0C21" w:rsidRPr="00943E8B">
        <w:rPr>
          <w:rFonts w:ascii="Times New Roman" w:eastAsia="Times New Roman" w:hAnsi="Times New Roman" w:cs="Times New Roman"/>
          <w:sz w:val="28"/>
          <w:szCs w:val="28"/>
          <w:lang w:eastAsia="ru-RU"/>
        </w:rPr>
        <w:t>городе</w:t>
      </w:r>
      <w:r w:rsidRPr="00943E8B">
        <w:rPr>
          <w:rFonts w:ascii="Times New Roman" w:eastAsia="Times New Roman" w:hAnsi="Times New Roman" w:cs="Times New Roman"/>
          <w:sz w:val="28"/>
          <w:szCs w:val="28"/>
          <w:lang w:eastAsia="ru-RU"/>
        </w:rPr>
        <w:t>.</w:t>
      </w:r>
    </w:p>
    <w:p w:rsidR="00927D84" w:rsidRPr="00943E8B" w:rsidRDefault="00927D84" w:rsidP="00171110">
      <w:pPr>
        <w:widowControl w:val="0"/>
        <w:suppressAutoHyphens/>
        <w:spacing w:after="0" w:line="240" w:lineRule="auto"/>
        <w:ind w:firstLine="709"/>
        <w:jc w:val="both"/>
        <w:rPr>
          <w:rFonts w:ascii="Times New Roman" w:eastAsia="Times New Roman" w:hAnsi="Times New Roman" w:cs="Times New Roman"/>
          <w:position w:val="-12"/>
          <w:sz w:val="28"/>
          <w:szCs w:val="28"/>
          <w:lang w:eastAsia="ru-RU"/>
        </w:rPr>
      </w:pPr>
      <w:r w:rsidRPr="00943E8B">
        <w:rPr>
          <w:rFonts w:ascii="Times New Roman" w:eastAsia="Times New Roman" w:hAnsi="Times New Roman" w:cs="Times New Roman"/>
          <w:position w:val="-12"/>
          <w:sz w:val="28"/>
          <w:szCs w:val="28"/>
          <w:lang w:val="en-US" w:eastAsia="ru-RU"/>
        </w:rPr>
        <w:t>N</w:t>
      </w:r>
      <w:r w:rsidR="00100413" w:rsidRPr="00943E8B">
        <w:rPr>
          <w:rFonts w:ascii="Times New Roman" w:eastAsia="Times New Roman" w:hAnsi="Times New Roman" w:cs="Times New Roman"/>
          <w:position w:val="-12"/>
          <w:sz w:val="28"/>
          <w:szCs w:val="28"/>
          <w:vertAlign w:val="subscript"/>
          <w:lang w:eastAsia="ru-RU"/>
        </w:rPr>
        <w:t>2043-</w:t>
      </w:r>
      <w:r w:rsidR="00F05E50" w:rsidRPr="00943E8B">
        <w:rPr>
          <w:rFonts w:ascii="Times New Roman" w:eastAsia="Times New Roman" w:hAnsi="Times New Roman" w:cs="Times New Roman"/>
          <w:position w:val="-12"/>
          <w:sz w:val="28"/>
          <w:szCs w:val="28"/>
          <w:lang w:eastAsia="ru-RU"/>
        </w:rPr>
        <w:t>=</w:t>
      </w:r>
      <w:r w:rsidR="006A6A6C" w:rsidRPr="00943E8B">
        <w:rPr>
          <w:rFonts w:ascii="Times New Roman" w:eastAsia="Times New Roman" w:hAnsi="Times New Roman" w:cs="Times New Roman"/>
          <w:position w:val="-12"/>
          <w:sz w:val="28"/>
          <w:szCs w:val="28"/>
          <w:lang w:eastAsia="ru-RU"/>
        </w:rPr>
        <w:t>15</w:t>
      </w:r>
      <w:r w:rsidR="00100413" w:rsidRPr="00943E8B">
        <w:rPr>
          <w:rFonts w:ascii="Times New Roman" w:eastAsia="Times New Roman" w:hAnsi="Times New Roman" w:cs="Times New Roman"/>
          <w:position w:val="-12"/>
          <w:sz w:val="28"/>
          <w:szCs w:val="28"/>
          <w:lang w:eastAsia="ru-RU"/>
        </w:rPr>
        <w:t>011</w:t>
      </w:r>
      <w:r w:rsidR="003E5C99" w:rsidRPr="00943E8B">
        <w:rPr>
          <w:rFonts w:ascii="Times New Roman" w:eastAsia="Times New Roman" w:hAnsi="Times New Roman" w:cs="Times New Roman"/>
          <w:position w:val="-12"/>
          <w:sz w:val="28"/>
          <w:szCs w:val="28"/>
          <w:lang w:eastAsia="ru-RU"/>
        </w:rPr>
        <w:t>+ (</w:t>
      </w:r>
      <w:r w:rsidR="0004776E" w:rsidRPr="00943E8B">
        <w:rPr>
          <w:rFonts w:ascii="Times New Roman" w:eastAsia="Times New Roman" w:hAnsi="Times New Roman" w:cs="Times New Roman"/>
          <w:position w:val="-12"/>
          <w:sz w:val="28"/>
          <w:szCs w:val="28"/>
          <w:lang w:eastAsia="ru-RU"/>
        </w:rPr>
        <w:t>20</w:t>
      </w:r>
      <w:r w:rsidR="00100413" w:rsidRPr="00943E8B">
        <w:rPr>
          <w:rFonts w:ascii="Times New Roman" w:eastAsia="Times New Roman" w:hAnsi="Times New Roman" w:cs="Times New Roman"/>
          <w:position w:val="-12"/>
          <w:sz w:val="28"/>
          <w:szCs w:val="28"/>
          <w:lang w:eastAsia="ru-RU"/>
        </w:rPr>
        <w:t>43-2022</w:t>
      </w:r>
      <w:r w:rsidR="003E5C99" w:rsidRPr="00943E8B">
        <w:rPr>
          <w:rFonts w:ascii="Times New Roman" w:eastAsia="Times New Roman" w:hAnsi="Times New Roman" w:cs="Times New Roman"/>
          <w:position w:val="-12"/>
          <w:sz w:val="28"/>
          <w:szCs w:val="28"/>
          <w:lang w:eastAsia="ru-RU"/>
        </w:rPr>
        <w:t>)(</w:t>
      </w:r>
      <w:r w:rsidR="00EB6586" w:rsidRPr="00943E8B">
        <w:rPr>
          <w:rFonts w:ascii="Times New Roman" w:eastAsia="Times New Roman" w:hAnsi="Times New Roman" w:cs="Times New Roman"/>
          <w:position w:val="-12"/>
          <w:sz w:val="28"/>
          <w:szCs w:val="28"/>
          <w:lang w:eastAsia="ru-RU"/>
        </w:rPr>
        <w:t>150</w:t>
      </w:r>
      <w:r w:rsidR="007B5431" w:rsidRPr="00943E8B">
        <w:rPr>
          <w:rFonts w:ascii="Times New Roman" w:eastAsia="Times New Roman" w:hAnsi="Times New Roman" w:cs="Times New Roman"/>
          <w:position w:val="-12"/>
          <w:sz w:val="28"/>
          <w:szCs w:val="28"/>
          <w:lang w:eastAsia="ru-RU"/>
        </w:rPr>
        <w:t>–</w:t>
      </w:r>
      <w:r w:rsidR="00EB6586" w:rsidRPr="00943E8B">
        <w:rPr>
          <w:rFonts w:ascii="Times New Roman" w:eastAsia="Times New Roman" w:hAnsi="Times New Roman" w:cs="Times New Roman"/>
          <w:position w:val="-12"/>
          <w:sz w:val="28"/>
          <w:szCs w:val="28"/>
          <w:lang w:eastAsia="ru-RU"/>
        </w:rPr>
        <w:t>28</w:t>
      </w:r>
      <w:r w:rsidR="00100413" w:rsidRPr="00943E8B">
        <w:rPr>
          <w:rFonts w:ascii="Times New Roman" w:eastAsia="Times New Roman" w:hAnsi="Times New Roman" w:cs="Times New Roman"/>
          <w:position w:val="-12"/>
          <w:sz w:val="28"/>
          <w:szCs w:val="28"/>
          <w:lang w:eastAsia="ru-RU"/>
        </w:rPr>
        <w:t>3</w:t>
      </w:r>
      <w:r w:rsidRPr="00943E8B">
        <w:rPr>
          <w:rFonts w:ascii="Times New Roman" w:eastAsia="Times New Roman" w:hAnsi="Times New Roman" w:cs="Times New Roman"/>
          <w:position w:val="-12"/>
          <w:sz w:val="28"/>
          <w:szCs w:val="28"/>
          <w:lang w:eastAsia="ru-RU"/>
        </w:rPr>
        <w:t>)=</w:t>
      </w:r>
      <w:r w:rsidR="00EB6586" w:rsidRPr="00943E8B">
        <w:rPr>
          <w:rFonts w:ascii="Times New Roman" w:eastAsia="Times New Roman" w:hAnsi="Times New Roman" w:cs="Times New Roman"/>
          <w:position w:val="-12"/>
          <w:sz w:val="28"/>
          <w:szCs w:val="28"/>
          <w:lang w:eastAsia="ru-RU"/>
        </w:rPr>
        <w:t>12218</w:t>
      </w:r>
    </w:p>
    <w:p w:rsidR="00EB6586" w:rsidRPr="00943E8B" w:rsidRDefault="00EB6586" w:rsidP="00171110">
      <w:pPr>
        <w:widowControl w:val="0"/>
        <w:suppressAutoHyphens/>
        <w:spacing w:after="0" w:line="240" w:lineRule="auto"/>
        <w:ind w:firstLine="709"/>
        <w:jc w:val="both"/>
        <w:rPr>
          <w:rFonts w:ascii="Times New Roman" w:eastAsia="Times New Roman" w:hAnsi="Times New Roman" w:cs="Times New Roman"/>
          <w:position w:val="-12"/>
          <w:sz w:val="28"/>
          <w:szCs w:val="28"/>
          <w:lang w:eastAsia="ru-RU"/>
        </w:rPr>
      </w:pPr>
      <w:r w:rsidRPr="00943E8B">
        <w:rPr>
          <w:rFonts w:ascii="Times New Roman" w:eastAsia="Times New Roman" w:hAnsi="Times New Roman" w:cs="Times New Roman"/>
          <w:position w:val="-12"/>
          <w:sz w:val="28"/>
          <w:szCs w:val="28"/>
          <w:lang w:eastAsia="ru-RU"/>
        </w:rPr>
        <w:t>Ежегодное число родившихся и умерших в населенных пунктах было определенно как среднее значение соответствующих показателей за 2016 – 2022 гг.</w:t>
      </w:r>
    </w:p>
    <w:p w:rsidR="00927D84" w:rsidRPr="00943E8B" w:rsidRDefault="00927D84" w:rsidP="00171110">
      <w:pPr>
        <w:widowControl w:val="0"/>
        <w:suppressAutoHyphens/>
        <w:spacing w:after="0" w:line="240" w:lineRule="auto"/>
        <w:ind w:firstLine="709"/>
        <w:jc w:val="both"/>
        <w:rPr>
          <w:rFonts w:ascii="Times New Roman" w:eastAsia="Times New Roman" w:hAnsi="Times New Roman" w:cs="Times New Roman"/>
          <w:position w:val="-12"/>
          <w:sz w:val="28"/>
          <w:szCs w:val="28"/>
          <w:lang w:eastAsia="ru-RU"/>
        </w:rPr>
      </w:pPr>
      <w:r w:rsidRPr="00943E8B">
        <w:rPr>
          <w:rFonts w:ascii="Times New Roman" w:eastAsia="Times New Roman" w:hAnsi="Times New Roman" w:cs="Times New Roman"/>
          <w:position w:val="-12"/>
          <w:sz w:val="28"/>
          <w:szCs w:val="28"/>
          <w:lang w:eastAsia="ru-RU"/>
        </w:rPr>
        <w:t>Как показывает расч</w:t>
      </w:r>
      <w:r w:rsidR="001817B3" w:rsidRPr="00943E8B">
        <w:rPr>
          <w:rFonts w:ascii="Times New Roman" w:eastAsia="Times New Roman" w:hAnsi="Times New Roman" w:cs="Times New Roman"/>
          <w:position w:val="-12"/>
          <w:sz w:val="28"/>
          <w:szCs w:val="28"/>
          <w:lang w:eastAsia="ru-RU"/>
        </w:rPr>
        <w:t>е</w:t>
      </w:r>
      <w:r w:rsidRPr="00943E8B">
        <w:rPr>
          <w:rFonts w:ascii="Times New Roman" w:eastAsia="Times New Roman" w:hAnsi="Times New Roman" w:cs="Times New Roman"/>
          <w:position w:val="-12"/>
          <w:sz w:val="28"/>
          <w:szCs w:val="28"/>
          <w:lang w:eastAsia="ru-RU"/>
        </w:rPr>
        <w:t>т, на</w:t>
      </w:r>
      <w:r w:rsidR="00EB6586" w:rsidRPr="00943E8B">
        <w:rPr>
          <w:rFonts w:ascii="Times New Roman" w:eastAsia="Times New Roman" w:hAnsi="Times New Roman" w:cs="Times New Roman"/>
          <w:position w:val="-12"/>
          <w:sz w:val="28"/>
          <w:szCs w:val="28"/>
          <w:lang w:eastAsia="ru-RU"/>
        </w:rPr>
        <w:t xml:space="preserve">селение должно уменьшиться </w:t>
      </w:r>
      <w:r w:rsidR="00F05E50" w:rsidRPr="00943E8B">
        <w:rPr>
          <w:rFonts w:ascii="Times New Roman" w:eastAsia="Times New Roman" w:hAnsi="Times New Roman" w:cs="Times New Roman"/>
          <w:position w:val="-12"/>
          <w:sz w:val="28"/>
          <w:szCs w:val="28"/>
          <w:lang w:eastAsia="ru-RU"/>
        </w:rPr>
        <w:t xml:space="preserve">на </w:t>
      </w:r>
      <w:r w:rsidR="00EB6586" w:rsidRPr="00943E8B">
        <w:rPr>
          <w:rFonts w:ascii="Times New Roman" w:eastAsia="Times New Roman" w:hAnsi="Times New Roman" w:cs="Times New Roman"/>
          <w:position w:val="-12"/>
          <w:sz w:val="28"/>
          <w:szCs w:val="28"/>
          <w:lang w:eastAsia="ru-RU"/>
        </w:rPr>
        <w:t xml:space="preserve">18,6% </w:t>
      </w:r>
      <w:r w:rsidRPr="00943E8B">
        <w:rPr>
          <w:rFonts w:ascii="Times New Roman" w:eastAsia="Times New Roman" w:hAnsi="Times New Roman" w:cs="Times New Roman"/>
          <w:position w:val="-12"/>
          <w:sz w:val="28"/>
          <w:szCs w:val="28"/>
          <w:lang w:eastAsia="ru-RU"/>
        </w:rPr>
        <w:t>за сч</w:t>
      </w:r>
      <w:r w:rsidR="001817B3" w:rsidRPr="00943E8B">
        <w:rPr>
          <w:rFonts w:ascii="Times New Roman" w:eastAsia="Times New Roman" w:hAnsi="Times New Roman" w:cs="Times New Roman"/>
          <w:position w:val="-12"/>
          <w:sz w:val="28"/>
          <w:szCs w:val="28"/>
          <w:lang w:eastAsia="ru-RU"/>
        </w:rPr>
        <w:t>е</w:t>
      </w:r>
      <w:r w:rsidRPr="00943E8B">
        <w:rPr>
          <w:rFonts w:ascii="Times New Roman" w:eastAsia="Times New Roman" w:hAnsi="Times New Roman" w:cs="Times New Roman"/>
          <w:position w:val="-12"/>
          <w:sz w:val="28"/>
          <w:szCs w:val="28"/>
          <w:lang w:eastAsia="ru-RU"/>
        </w:rPr>
        <w:t>т естественной убыли в расч</w:t>
      </w:r>
      <w:r w:rsidR="001817B3" w:rsidRPr="00943E8B">
        <w:rPr>
          <w:rFonts w:ascii="Times New Roman" w:eastAsia="Times New Roman" w:hAnsi="Times New Roman" w:cs="Times New Roman"/>
          <w:position w:val="-12"/>
          <w:sz w:val="28"/>
          <w:szCs w:val="28"/>
          <w:lang w:eastAsia="ru-RU"/>
        </w:rPr>
        <w:t>е</w:t>
      </w:r>
      <w:r w:rsidRPr="00943E8B">
        <w:rPr>
          <w:rFonts w:ascii="Times New Roman" w:eastAsia="Times New Roman" w:hAnsi="Times New Roman" w:cs="Times New Roman"/>
          <w:position w:val="-12"/>
          <w:sz w:val="28"/>
          <w:szCs w:val="28"/>
          <w:lang w:eastAsia="ru-RU"/>
        </w:rPr>
        <w:t xml:space="preserve">тный период. </w:t>
      </w:r>
    </w:p>
    <w:p w:rsidR="00F05E50" w:rsidRPr="00943E8B" w:rsidRDefault="00F05E50" w:rsidP="00171110">
      <w:pPr>
        <w:widowControl w:val="0"/>
        <w:suppressAutoHyphens/>
        <w:spacing w:after="0" w:line="240" w:lineRule="auto"/>
        <w:ind w:firstLine="709"/>
        <w:jc w:val="both"/>
        <w:rPr>
          <w:rFonts w:ascii="Times New Roman" w:eastAsia="Times New Roman" w:hAnsi="Times New Roman" w:cs="Times New Roman"/>
          <w:position w:val="-12"/>
          <w:sz w:val="28"/>
          <w:szCs w:val="28"/>
          <w:lang w:eastAsia="ru-RU"/>
        </w:rPr>
      </w:pPr>
      <w:r w:rsidRPr="00943E8B">
        <w:rPr>
          <w:rFonts w:ascii="Times New Roman" w:eastAsia="Times New Roman" w:hAnsi="Times New Roman" w:cs="Times New Roman"/>
          <w:position w:val="-12"/>
          <w:sz w:val="28"/>
          <w:szCs w:val="28"/>
          <w:lang w:eastAsia="ru-RU"/>
        </w:rPr>
        <w:t>Опираясь на произвед</w:t>
      </w:r>
      <w:r w:rsidR="001817B3" w:rsidRPr="00943E8B">
        <w:rPr>
          <w:rFonts w:ascii="Times New Roman" w:eastAsia="Times New Roman" w:hAnsi="Times New Roman" w:cs="Times New Roman"/>
          <w:position w:val="-12"/>
          <w:sz w:val="28"/>
          <w:szCs w:val="28"/>
          <w:lang w:eastAsia="ru-RU"/>
        </w:rPr>
        <w:t>е</w:t>
      </w:r>
      <w:r w:rsidRPr="00943E8B">
        <w:rPr>
          <w:rFonts w:ascii="Times New Roman" w:eastAsia="Times New Roman" w:hAnsi="Times New Roman" w:cs="Times New Roman"/>
          <w:position w:val="-12"/>
          <w:sz w:val="28"/>
          <w:szCs w:val="28"/>
          <w:lang w:eastAsia="ru-RU"/>
        </w:rPr>
        <w:t>нные расч</w:t>
      </w:r>
      <w:r w:rsidR="001817B3" w:rsidRPr="00943E8B">
        <w:rPr>
          <w:rFonts w:ascii="Times New Roman" w:eastAsia="Times New Roman" w:hAnsi="Times New Roman" w:cs="Times New Roman"/>
          <w:position w:val="-12"/>
          <w:sz w:val="28"/>
          <w:szCs w:val="28"/>
          <w:lang w:eastAsia="ru-RU"/>
        </w:rPr>
        <w:t>е</w:t>
      </w:r>
      <w:r w:rsidRPr="00943E8B">
        <w:rPr>
          <w:rFonts w:ascii="Times New Roman" w:eastAsia="Times New Roman" w:hAnsi="Times New Roman" w:cs="Times New Roman"/>
          <w:position w:val="-12"/>
          <w:sz w:val="28"/>
          <w:szCs w:val="28"/>
          <w:lang w:eastAsia="ru-RU"/>
        </w:rPr>
        <w:t>ты динамики численности населения, его рождаемости и смертности с уч</w:t>
      </w:r>
      <w:r w:rsidR="001817B3" w:rsidRPr="00943E8B">
        <w:rPr>
          <w:rFonts w:ascii="Times New Roman" w:eastAsia="Times New Roman" w:hAnsi="Times New Roman" w:cs="Times New Roman"/>
          <w:position w:val="-12"/>
          <w:sz w:val="28"/>
          <w:szCs w:val="28"/>
          <w:lang w:eastAsia="ru-RU"/>
        </w:rPr>
        <w:t>е</w:t>
      </w:r>
      <w:r w:rsidRPr="00943E8B">
        <w:rPr>
          <w:rFonts w:ascii="Times New Roman" w:eastAsia="Times New Roman" w:hAnsi="Times New Roman" w:cs="Times New Roman"/>
          <w:position w:val="-12"/>
          <w:sz w:val="28"/>
          <w:szCs w:val="28"/>
          <w:lang w:eastAsia="ru-RU"/>
        </w:rPr>
        <w:t>том миграций на примере насел</w:t>
      </w:r>
      <w:r w:rsidR="001817B3" w:rsidRPr="00943E8B">
        <w:rPr>
          <w:rFonts w:ascii="Times New Roman" w:eastAsia="Times New Roman" w:hAnsi="Times New Roman" w:cs="Times New Roman"/>
          <w:position w:val="-12"/>
          <w:sz w:val="28"/>
          <w:szCs w:val="28"/>
          <w:lang w:eastAsia="ru-RU"/>
        </w:rPr>
        <w:t>е</w:t>
      </w:r>
      <w:r w:rsidRPr="00943E8B">
        <w:rPr>
          <w:rFonts w:ascii="Times New Roman" w:eastAsia="Times New Roman" w:hAnsi="Times New Roman" w:cs="Times New Roman"/>
          <w:position w:val="-12"/>
          <w:sz w:val="28"/>
          <w:szCs w:val="28"/>
          <w:lang w:eastAsia="ru-RU"/>
        </w:rPr>
        <w:t>нных пунктов Саратовской области, можно сказать, что очевидным можно считать:</w:t>
      </w:r>
    </w:p>
    <w:p w:rsidR="00F05E50" w:rsidRPr="00943E8B" w:rsidRDefault="00F05E50" w:rsidP="00171110">
      <w:pPr>
        <w:pStyle w:val="aa"/>
        <w:widowControl w:val="0"/>
        <w:numPr>
          <w:ilvl w:val="0"/>
          <w:numId w:val="22"/>
        </w:numPr>
        <w:tabs>
          <w:tab w:val="left" w:pos="1134"/>
        </w:tabs>
        <w:suppressAutoHyphens/>
        <w:spacing w:after="0" w:line="240" w:lineRule="auto"/>
        <w:ind w:left="0" w:firstLine="709"/>
        <w:jc w:val="both"/>
        <w:rPr>
          <w:rFonts w:ascii="Times New Roman" w:eastAsia="Times New Roman" w:hAnsi="Times New Roman" w:cs="Times New Roman"/>
          <w:position w:val="-12"/>
          <w:sz w:val="28"/>
          <w:szCs w:val="28"/>
          <w:lang w:eastAsia="ru-RU"/>
        </w:rPr>
      </w:pPr>
      <w:r w:rsidRPr="00943E8B">
        <w:rPr>
          <w:rFonts w:ascii="Times New Roman" w:eastAsia="Times New Roman" w:hAnsi="Times New Roman" w:cs="Times New Roman"/>
          <w:position w:val="-12"/>
          <w:sz w:val="28"/>
          <w:szCs w:val="28"/>
          <w:lang w:eastAsia="ru-RU"/>
        </w:rPr>
        <w:t>прогнозируется р</w:t>
      </w:r>
      <w:r w:rsidR="00100413" w:rsidRPr="00943E8B">
        <w:rPr>
          <w:rFonts w:ascii="Times New Roman" w:eastAsia="Times New Roman" w:hAnsi="Times New Roman" w:cs="Times New Roman"/>
          <w:position w:val="-12"/>
          <w:sz w:val="28"/>
          <w:szCs w:val="28"/>
          <w:lang w:eastAsia="ru-RU"/>
        </w:rPr>
        <w:t>ост удельного веса детей до 2043</w:t>
      </w:r>
      <w:r w:rsidRPr="00943E8B">
        <w:rPr>
          <w:rFonts w:ascii="Times New Roman" w:eastAsia="Times New Roman" w:hAnsi="Times New Roman" w:cs="Times New Roman"/>
          <w:position w:val="-12"/>
          <w:sz w:val="28"/>
          <w:szCs w:val="28"/>
          <w:lang w:eastAsia="ru-RU"/>
        </w:rPr>
        <w:t xml:space="preserve"> года;</w:t>
      </w:r>
    </w:p>
    <w:p w:rsidR="00F05E50" w:rsidRPr="00943E8B" w:rsidRDefault="00F05E50" w:rsidP="00171110">
      <w:pPr>
        <w:pStyle w:val="aa"/>
        <w:widowControl w:val="0"/>
        <w:numPr>
          <w:ilvl w:val="0"/>
          <w:numId w:val="22"/>
        </w:numPr>
        <w:tabs>
          <w:tab w:val="left" w:pos="1134"/>
        </w:tabs>
        <w:suppressAutoHyphens/>
        <w:spacing w:after="0" w:line="240" w:lineRule="auto"/>
        <w:ind w:left="0" w:firstLine="709"/>
        <w:jc w:val="both"/>
        <w:rPr>
          <w:rFonts w:ascii="Times New Roman" w:eastAsia="Times New Roman" w:hAnsi="Times New Roman" w:cs="Times New Roman"/>
          <w:position w:val="-12"/>
          <w:sz w:val="28"/>
          <w:szCs w:val="28"/>
          <w:lang w:eastAsia="ru-RU"/>
        </w:rPr>
      </w:pPr>
      <w:r w:rsidRPr="00943E8B">
        <w:rPr>
          <w:rFonts w:ascii="Times New Roman" w:eastAsia="Times New Roman" w:hAnsi="Times New Roman" w:cs="Times New Roman"/>
          <w:position w:val="-12"/>
          <w:sz w:val="28"/>
          <w:szCs w:val="28"/>
          <w:lang w:eastAsia="ru-RU"/>
        </w:rPr>
        <w:t>резко возраст</w:t>
      </w:r>
      <w:r w:rsidR="001817B3" w:rsidRPr="00943E8B">
        <w:rPr>
          <w:rFonts w:ascii="Times New Roman" w:eastAsia="Times New Roman" w:hAnsi="Times New Roman" w:cs="Times New Roman"/>
          <w:position w:val="-12"/>
          <w:sz w:val="28"/>
          <w:szCs w:val="28"/>
          <w:lang w:eastAsia="ru-RU"/>
        </w:rPr>
        <w:t>е</w:t>
      </w:r>
      <w:r w:rsidRPr="00943E8B">
        <w:rPr>
          <w:rFonts w:ascii="Times New Roman" w:eastAsia="Times New Roman" w:hAnsi="Times New Roman" w:cs="Times New Roman"/>
          <w:position w:val="-12"/>
          <w:sz w:val="28"/>
          <w:szCs w:val="28"/>
          <w:lang w:eastAsia="ru-RU"/>
        </w:rPr>
        <w:t>т численность и удельный вес лиц в пожилом возрасте;</w:t>
      </w:r>
    </w:p>
    <w:p w:rsidR="00F05E50" w:rsidRPr="00943E8B" w:rsidRDefault="00F05E50" w:rsidP="00171110">
      <w:pPr>
        <w:pStyle w:val="aa"/>
        <w:widowControl w:val="0"/>
        <w:numPr>
          <w:ilvl w:val="0"/>
          <w:numId w:val="22"/>
        </w:numPr>
        <w:tabs>
          <w:tab w:val="left" w:pos="1134"/>
        </w:tabs>
        <w:suppressAutoHyphens/>
        <w:spacing w:after="0" w:line="240" w:lineRule="auto"/>
        <w:ind w:left="0" w:firstLine="709"/>
        <w:jc w:val="both"/>
        <w:rPr>
          <w:rFonts w:ascii="Times New Roman" w:eastAsia="Times New Roman" w:hAnsi="Times New Roman" w:cs="Times New Roman"/>
          <w:position w:val="-12"/>
          <w:sz w:val="28"/>
          <w:szCs w:val="28"/>
          <w:lang w:eastAsia="ru-RU"/>
        </w:rPr>
      </w:pPr>
      <w:r w:rsidRPr="00943E8B">
        <w:rPr>
          <w:rFonts w:ascii="Times New Roman" w:eastAsia="Times New Roman" w:hAnsi="Times New Roman" w:cs="Times New Roman"/>
          <w:position w:val="-12"/>
          <w:sz w:val="28"/>
          <w:szCs w:val="28"/>
          <w:lang w:eastAsia="ru-RU"/>
        </w:rPr>
        <w:t>произойд</w:t>
      </w:r>
      <w:r w:rsidR="001817B3" w:rsidRPr="00943E8B">
        <w:rPr>
          <w:rFonts w:ascii="Times New Roman" w:eastAsia="Times New Roman" w:hAnsi="Times New Roman" w:cs="Times New Roman"/>
          <w:position w:val="-12"/>
          <w:sz w:val="28"/>
          <w:szCs w:val="28"/>
          <w:lang w:eastAsia="ru-RU"/>
        </w:rPr>
        <w:t>е</w:t>
      </w:r>
      <w:r w:rsidRPr="00943E8B">
        <w:rPr>
          <w:rFonts w:ascii="Times New Roman" w:eastAsia="Times New Roman" w:hAnsi="Times New Roman" w:cs="Times New Roman"/>
          <w:position w:val="-12"/>
          <w:sz w:val="28"/>
          <w:szCs w:val="28"/>
          <w:lang w:eastAsia="ru-RU"/>
        </w:rPr>
        <w:t>т резкое «постарение» трудовых ресурсов  наряду с уменьшением их численности.</w:t>
      </w:r>
    </w:p>
    <w:p w:rsidR="00F03D0E" w:rsidRDefault="00100413"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Если принимать во внимание произвед</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нные отводы под жиль</w:t>
      </w:r>
      <w:r w:rsidR="001817B3" w:rsidRPr="00943E8B">
        <w:rPr>
          <w:rFonts w:ascii="Times New Roman" w:eastAsia="Times New Roman" w:hAnsi="Times New Roman" w:cs="Times New Roman"/>
          <w:sz w:val="28"/>
          <w:szCs w:val="28"/>
          <w:lang w:eastAsia="ru-RU"/>
        </w:rPr>
        <w:t>е</w:t>
      </w:r>
      <w:r w:rsidRPr="00943E8B">
        <w:rPr>
          <w:rFonts w:ascii="Times New Roman" w:eastAsia="Times New Roman" w:hAnsi="Times New Roman" w:cs="Times New Roman"/>
          <w:sz w:val="28"/>
          <w:szCs w:val="28"/>
          <w:lang w:eastAsia="ru-RU"/>
        </w:rPr>
        <w:t>, выполненные проекты и намерения администрации  МО г. Калининск, а также существующие плотности кварталов жилой застройки, можно рассчитать, что население муниципального образования в целом будет постепенно увеличиваться.</w:t>
      </w:r>
    </w:p>
    <w:p w:rsidR="008302E6" w:rsidRPr="00943E8B" w:rsidRDefault="008302E6"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100413" w:rsidRPr="00943E8B" w:rsidRDefault="00100413" w:rsidP="00171110">
      <w:pPr>
        <w:widowControl w:val="0"/>
        <w:suppressAutoHyphens/>
        <w:spacing w:after="0" w:line="240" w:lineRule="auto"/>
        <w:rPr>
          <w:rFonts w:ascii="Times New Roman" w:eastAsia="Times New Roman" w:hAnsi="Times New Roman" w:cs="Times New Roman"/>
          <w:b/>
          <w:bCs/>
          <w:sz w:val="28"/>
          <w:szCs w:val="28"/>
          <w:lang w:eastAsia="ru-RU"/>
        </w:rPr>
      </w:pPr>
    </w:p>
    <w:p w:rsidR="00B7687F" w:rsidRPr="00943E8B" w:rsidRDefault="00163B1E" w:rsidP="00171110">
      <w:pPr>
        <w:widowControl w:val="0"/>
        <w:tabs>
          <w:tab w:val="left" w:pos="993"/>
        </w:tabs>
        <w:suppressAutoHyphens/>
        <w:spacing w:after="0" w:line="240" w:lineRule="auto"/>
        <w:ind w:firstLine="709"/>
        <w:jc w:val="both"/>
        <w:outlineLvl w:val="1"/>
        <w:rPr>
          <w:rFonts w:ascii="Times New Roman" w:eastAsia="Times New Roman" w:hAnsi="Times New Roman" w:cs="Times New Roman"/>
          <w:b/>
          <w:bCs/>
          <w:sz w:val="28"/>
          <w:szCs w:val="28"/>
          <w:lang w:eastAsia="ru-RU"/>
        </w:rPr>
      </w:pPr>
      <w:bookmarkStart w:id="135" w:name="_Toc145518097"/>
      <w:r w:rsidRPr="00943E8B">
        <w:rPr>
          <w:rFonts w:ascii="Times New Roman" w:eastAsia="Times New Roman" w:hAnsi="Times New Roman" w:cs="Times New Roman"/>
          <w:b/>
          <w:bCs/>
          <w:sz w:val="28"/>
          <w:szCs w:val="28"/>
          <w:lang w:eastAsia="ru-RU"/>
        </w:rPr>
        <w:lastRenderedPageBreak/>
        <w:t xml:space="preserve">11.2 </w:t>
      </w:r>
      <w:r w:rsidR="00B7687F" w:rsidRPr="00943E8B">
        <w:rPr>
          <w:rFonts w:ascii="Times New Roman" w:eastAsia="Times New Roman" w:hAnsi="Times New Roman" w:cs="Times New Roman"/>
          <w:b/>
          <w:bCs/>
          <w:sz w:val="28"/>
          <w:szCs w:val="28"/>
          <w:lang w:eastAsia="ru-RU"/>
        </w:rPr>
        <w:t>Прогноз развития экономической и социальной сфер муниципального образования</w:t>
      </w:r>
      <w:bookmarkEnd w:id="135"/>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Разработка прогноза развития экономической и социальной сферы МО</w:t>
      </w:r>
      <w:r w:rsidR="0040273E" w:rsidRPr="00943E8B">
        <w:rPr>
          <w:rFonts w:ascii="Times New Roman" w:eastAsia="Times New Roman" w:hAnsi="Times New Roman" w:cs="Times New Roman"/>
          <w:sz w:val="28"/>
          <w:szCs w:val="28"/>
          <w:lang w:eastAsia="ru-RU"/>
        </w:rPr>
        <w:t xml:space="preserve"> город Калининск</w:t>
      </w:r>
      <w:r w:rsidRPr="00943E8B">
        <w:rPr>
          <w:rFonts w:ascii="Times New Roman" w:eastAsia="Times New Roman" w:hAnsi="Times New Roman" w:cs="Times New Roman"/>
          <w:sz w:val="28"/>
          <w:szCs w:val="28"/>
          <w:lang w:eastAsia="ru-RU"/>
        </w:rPr>
        <w:t xml:space="preserve"> производилась с учетом основных положений</w:t>
      </w:r>
      <w:r w:rsidR="00A27618" w:rsidRPr="00943E8B">
        <w:rPr>
          <w:rFonts w:ascii="Times New Roman" w:eastAsia="Times New Roman" w:hAnsi="Times New Roman" w:cs="Times New Roman"/>
          <w:sz w:val="28"/>
          <w:szCs w:val="28"/>
          <w:lang w:eastAsia="ru-RU"/>
        </w:rPr>
        <w:t xml:space="preserve"> Стратегии социально-экономического развития Саратовской области до 2030 года,</w:t>
      </w:r>
      <w:r w:rsidRPr="00943E8B">
        <w:rPr>
          <w:rFonts w:ascii="Times New Roman" w:eastAsia="Times New Roman" w:hAnsi="Times New Roman" w:cs="Times New Roman"/>
          <w:sz w:val="28"/>
          <w:szCs w:val="28"/>
          <w:lang w:eastAsia="ru-RU"/>
        </w:rPr>
        <w:t xml:space="preserve"> Стратегии социально-</w:t>
      </w:r>
      <w:r w:rsidR="00AA5399" w:rsidRPr="00943E8B">
        <w:rPr>
          <w:rFonts w:ascii="Times New Roman" w:eastAsia="Times New Roman" w:hAnsi="Times New Roman" w:cs="Times New Roman"/>
          <w:sz w:val="28"/>
          <w:szCs w:val="28"/>
          <w:lang w:eastAsia="ru-RU"/>
        </w:rPr>
        <w:t>экономического развития района</w:t>
      </w:r>
      <w:r w:rsidRPr="00943E8B">
        <w:rPr>
          <w:rFonts w:ascii="Times New Roman" w:eastAsia="Times New Roman" w:hAnsi="Times New Roman" w:cs="Times New Roman"/>
          <w:sz w:val="28"/>
          <w:szCs w:val="28"/>
          <w:lang w:eastAsia="ru-RU"/>
        </w:rPr>
        <w:t xml:space="preserve">, Схемы территориального планирования Саратовской области, Схемы территориального планирования </w:t>
      </w:r>
      <w:r w:rsidR="0040273E" w:rsidRPr="00943E8B">
        <w:rPr>
          <w:rFonts w:ascii="Times New Roman" w:eastAsia="Times New Roman" w:hAnsi="Times New Roman" w:cs="Times New Roman"/>
          <w:sz w:val="28"/>
          <w:szCs w:val="28"/>
          <w:lang w:eastAsia="ru-RU"/>
        </w:rPr>
        <w:t>Калининского</w:t>
      </w:r>
      <w:r w:rsidRPr="00943E8B">
        <w:rPr>
          <w:rFonts w:ascii="Times New Roman" w:eastAsia="Times New Roman" w:hAnsi="Times New Roman" w:cs="Times New Roman"/>
          <w:sz w:val="28"/>
          <w:szCs w:val="28"/>
          <w:lang w:eastAsia="ru-RU"/>
        </w:rPr>
        <w:t xml:space="preserve"> муниципального района.</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основу прогнозирования основных показателей развития экономики МО</w:t>
      </w:r>
      <w:r w:rsidR="0056566F" w:rsidRPr="00943E8B">
        <w:rPr>
          <w:rFonts w:ascii="Times New Roman" w:eastAsia="Times New Roman" w:hAnsi="Times New Roman" w:cs="Times New Roman"/>
          <w:sz w:val="28"/>
          <w:szCs w:val="28"/>
          <w:lang w:eastAsia="ru-RU"/>
        </w:rPr>
        <w:t> </w:t>
      </w:r>
      <w:r w:rsidR="0040273E" w:rsidRPr="00943E8B">
        <w:rPr>
          <w:rFonts w:ascii="Times New Roman" w:eastAsia="Times New Roman" w:hAnsi="Times New Roman" w:cs="Times New Roman"/>
          <w:sz w:val="28"/>
          <w:szCs w:val="28"/>
          <w:lang w:eastAsia="ru-RU"/>
        </w:rPr>
        <w:t>г.</w:t>
      </w:r>
      <w:r w:rsidR="000F45E1" w:rsidRPr="00943E8B">
        <w:rPr>
          <w:rFonts w:ascii="Times New Roman" w:eastAsia="Times New Roman" w:hAnsi="Times New Roman" w:cs="Times New Roman"/>
          <w:sz w:val="28"/>
          <w:szCs w:val="28"/>
          <w:lang w:eastAsia="ru-RU"/>
        </w:rPr>
        <w:t> </w:t>
      </w:r>
      <w:r w:rsidR="0040273E" w:rsidRPr="00943E8B">
        <w:rPr>
          <w:rFonts w:ascii="Times New Roman" w:eastAsia="Times New Roman" w:hAnsi="Times New Roman" w:cs="Times New Roman"/>
          <w:sz w:val="28"/>
          <w:szCs w:val="28"/>
          <w:lang w:eastAsia="ru-RU"/>
        </w:rPr>
        <w:t>Калининск</w:t>
      </w:r>
      <w:r w:rsidR="0088687F">
        <w:rPr>
          <w:rFonts w:ascii="Times New Roman" w:eastAsia="Times New Roman" w:hAnsi="Times New Roman" w:cs="Times New Roman"/>
          <w:sz w:val="28"/>
          <w:szCs w:val="28"/>
          <w:lang w:eastAsia="ru-RU"/>
        </w:rPr>
        <w:t xml:space="preserve"> </w:t>
      </w:r>
      <w:r w:rsidR="00A27618" w:rsidRPr="00943E8B">
        <w:rPr>
          <w:rFonts w:ascii="Times New Roman" w:eastAsia="Times New Roman" w:hAnsi="Times New Roman" w:cs="Times New Roman"/>
          <w:sz w:val="28"/>
          <w:szCs w:val="28"/>
          <w:lang w:eastAsia="ru-RU"/>
        </w:rPr>
        <w:t>на расчетный период до 2043</w:t>
      </w:r>
      <w:r w:rsidRPr="00943E8B">
        <w:rPr>
          <w:rFonts w:ascii="Times New Roman" w:eastAsia="Times New Roman" w:hAnsi="Times New Roman" w:cs="Times New Roman"/>
          <w:sz w:val="28"/>
          <w:szCs w:val="28"/>
          <w:lang w:eastAsia="ru-RU"/>
        </w:rPr>
        <w:t xml:space="preserve"> года лег анализ развития отдельных секторов экономики </w:t>
      </w:r>
      <w:r w:rsidR="0089083C" w:rsidRPr="00943E8B">
        <w:rPr>
          <w:rFonts w:ascii="Times New Roman" w:eastAsia="Times New Roman" w:hAnsi="Times New Roman" w:cs="Times New Roman"/>
          <w:sz w:val="28"/>
          <w:szCs w:val="28"/>
          <w:lang w:eastAsia="ru-RU"/>
        </w:rPr>
        <w:t>муниципального образования</w:t>
      </w:r>
      <w:r w:rsidRPr="00943E8B">
        <w:rPr>
          <w:rFonts w:ascii="Times New Roman" w:eastAsia="Times New Roman" w:hAnsi="Times New Roman" w:cs="Times New Roman"/>
          <w:sz w:val="28"/>
          <w:szCs w:val="28"/>
          <w:lang w:eastAsia="ru-RU"/>
        </w:rPr>
        <w:t>, современные и перспективные оценки обеспеченности трудовыми ресурсами, функционирующий производственный потенциал и его инфраструктурная обеспеченность и др.</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Принимая во внимание отмеченные выше все возможные сценарии развития социально-экономической сферы </w:t>
      </w:r>
      <w:r w:rsidR="00F03D0E" w:rsidRPr="00943E8B">
        <w:rPr>
          <w:rFonts w:ascii="Times New Roman" w:eastAsia="Times New Roman" w:hAnsi="Times New Roman" w:cs="Times New Roman"/>
          <w:sz w:val="28"/>
          <w:szCs w:val="28"/>
          <w:lang w:eastAsia="ru-RU"/>
        </w:rPr>
        <w:t>МО</w:t>
      </w:r>
      <w:r w:rsidR="0040273E"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 xml:space="preserve">, при разработке системы мероприятий за основу принят оптимистический вариант развития. </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По итогам проведенного выше анализа современного состояния и тенденций развития социально-экономической сферы, было выявлено ряд проблем, сдерживающих развитие </w:t>
      </w:r>
      <w:r w:rsidR="00F03D0E" w:rsidRPr="00943E8B">
        <w:rPr>
          <w:rFonts w:ascii="Times New Roman" w:eastAsia="Times New Roman" w:hAnsi="Times New Roman" w:cs="Times New Roman"/>
          <w:sz w:val="28"/>
          <w:szCs w:val="28"/>
          <w:lang w:eastAsia="ru-RU"/>
        </w:rPr>
        <w:t>муниципального образования</w:t>
      </w:r>
      <w:r w:rsidR="0040273E" w:rsidRPr="00943E8B">
        <w:rPr>
          <w:rFonts w:ascii="Times New Roman" w:eastAsia="Times New Roman" w:hAnsi="Times New Roman" w:cs="Times New Roman"/>
          <w:sz w:val="28"/>
          <w:szCs w:val="28"/>
          <w:lang w:eastAsia="ru-RU"/>
        </w:rPr>
        <w:t xml:space="preserve"> город Калининск</w:t>
      </w:r>
      <w:r w:rsidRPr="00943E8B">
        <w:rPr>
          <w:rFonts w:ascii="Times New Roman" w:eastAsia="Times New Roman" w:hAnsi="Times New Roman" w:cs="Times New Roman"/>
          <w:sz w:val="28"/>
          <w:szCs w:val="28"/>
          <w:lang w:eastAsia="ru-RU"/>
        </w:rPr>
        <w:t>. К числу основных относятся:</w:t>
      </w:r>
    </w:p>
    <w:p w:rsidR="00B7687F" w:rsidRPr="00943E8B" w:rsidRDefault="00B7687F" w:rsidP="00171110">
      <w:pPr>
        <w:widowControl w:val="0"/>
        <w:numPr>
          <w:ilvl w:val="0"/>
          <w:numId w:val="16"/>
        </w:numPr>
        <w:tabs>
          <w:tab w:val="clear" w:pos="1931"/>
          <w:tab w:val="num" w:pos="142"/>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высокая степень физического и морального износа основных фондов </w:t>
      </w:r>
      <w:r w:rsidR="00CD7471" w:rsidRPr="00943E8B">
        <w:rPr>
          <w:rFonts w:ascii="Times New Roman" w:eastAsia="Times New Roman" w:hAnsi="Times New Roman" w:cs="Times New Roman"/>
          <w:sz w:val="28"/>
          <w:szCs w:val="28"/>
          <w:lang w:eastAsia="ru-RU"/>
        </w:rPr>
        <w:t>всех типов</w:t>
      </w:r>
      <w:r w:rsidRPr="00943E8B">
        <w:rPr>
          <w:rFonts w:ascii="Times New Roman" w:eastAsia="Times New Roman" w:hAnsi="Times New Roman" w:cs="Times New Roman"/>
          <w:sz w:val="28"/>
          <w:szCs w:val="28"/>
          <w:lang w:eastAsia="ru-RU"/>
        </w:rPr>
        <w:t xml:space="preserve"> предприятий;</w:t>
      </w:r>
    </w:p>
    <w:p w:rsidR="00E633C4" w:rsidRPr="00943E8B" w:rsidRDefault="00E633C4" w:rsidP="00171110">
      <w:pPr>
        <w:widowControl w:val="0"/>
        <w:numPr>
          <w:ilvl w:val="0"/>
          <w:numId w:val="16"/>
        </w:numPr>
        <w:tabs>
          <w:tab w:val="clear" w:pos="1931"/>
          <w:tab w:val="num" w:pos="142"/>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недостаток трудовых ресурсов;</w:t>
      </w:r>
    </w:p>
    <w:p w:rsidR="00B7687F" w:rsidRPr="00943E8B" w:rsidRDefault="00B7687F" w:rsidP="00171110">
      <w:pPr>
        <w:widowControl w:val="0"/>
        <w:numPr>
          <w:ilvl w:val="0"/>
          <w:numId w:val="16"/>
        </w:numPr>
        <w:tabs>
          <w:tab w:val="clear" w:pos="1931"/>
          <w:tab w:val="num" w:pos="142"/>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недостаток внутренних и внешних инвестиций.</w:t>
      </w:r>
    </w:p>
    <w:p w:rsidR="001F1517" w:rsidRPr="00943E8B" w:rsidRDefault="001F1517"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 основу прогнозирования основных показателей развития экономики городского поселения на расчетные средне и дальнесрочную перспективу положены современный и перспективный потенциал его трудовых ресурсов, функциональный и производственный потенциал с соответствующей инфраструктурной обеспеченностью, ретроспективный анализ развития отдельных экономических подсистем, современные и прогнозируемые тенденции развития отечественной и мировой экономики и т.д.</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Главным направлением, особенно на первом этапе обозначенного периода, должно быть достижение высоких темпов развития хозяйственного комплекса </w:t>
      </w:r>
      <w:r w:rsidR="001F1517" w:rsidRPr="00943E8B">
        <w:rPr>
          <w:rFonts w:ascii="Times New Roman" w:eastAsia="Times New Roman" w:hAnsi="Times New Roman" w:cs="Times New Roman"/>
          <w:sz w:val="28"/>
          <w:szCs w:val="28"/>
          <w:lang w:eastAsia="ru-RU"/>
        </w:rPr>
        <w:t>МО</w:t>
      </w:r>
      <w:r w:rsidR="00DD0F39" w:rsidRPr="00943E8B">
        <w:rPr>
          <w:rFonts w:ascii="Times New Roman" w:eastAsia="Times New Roman" w:hAnsi="Times New Roman" w:cs="Times New Roman"/>
          <w:sz w:val="28"/>
          <w:szCs w:val="28"/>
          <w:lang w:eastAsia="ru-RU"/>
        </w:rPr>
        <w:t> </w:t>
      </w:r>
      <w:r w:rsidR="00000C6A" w:rsidRPr="00943E8B">
        <w:rPr>
          <w:rFonts w:ascii="Times New Roman" w:eastAsia="Times New Roman" w:hAnsi="Times New Roman" w:cs="Times New Roman"/>
          <w:sz w:val="28"/>
          <w:szCs w:val="28"/>
          <w:lang w:eastAsia="ru-RU"/>
        </w:rPr>
        <w:t>г. Калининск</w:t>
      </w:r>
      <w:r w:rsidRPr="00943E8B">
        <w:rPr>
          <w:rFonts w:ascii="Times New Roman" w:eastAsia="Times New Roman" w:hAnsi="Times New Roman" w:cs="Times New Roman"/>
          <w:sz w:val="28"/>
          <w:szCs w:val="28"/>
          <w:lang w:eastAsia="ru-RU"/>
        </w:rPr>
        <w:t xml:space="preserve">, преодоление сложившихся диспропорций в его экономической системе, расширение услуг населению и повышение их качества и т.д. </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Основная цель, стоящая перед аграрным сектором МО на расчетную перспективу должно быть восстановление, стабилизация и дальнейшее его динамичное и устойчивое развитие. Необходимо сформировать эффективный аграрный сектор, способный увеличить экономический потен</w:t>
      </w:r>
      <w:r w:rsidR="001F1517" w:rsidRPr="00943E8B">
        <w:rPr>
          <w:rFonts w:ascii="Times New Roman" w:eastAsia="Times New Roman" w:hAnsi="Times New Roman" w:cs="Times New Roman"/>
          <w:sz w:val="28"/>
          <w:szCs w:val="28"/>
          <w:lang w:eastAsia="ru-RU"/>
        </w:rPr>
        <w:t xml:space="preserve">циал муниципального образования, удовлетворить потребности населения в продуктах, </w:t>
      </w:r>
      <w:r w:rsidRPr="00943E8B">
        <w:rPr>
          <w:rFonts w:ascii="Times New Roman" w:eastAsia="Times New Roman" w:hAnsi="Times New Roman" w:cs="Times New Roman"/>
          <w:sz w:val="28"/>
          <w:szCs w:val="28"/>
          <w:lang w:eastAsia="ru-RU"/>
        </w:rPr>
        <w:t xml:space="preserve">создать благоприятную сферу жизнедеятельности жителей и сохранить </w:t>
      </w:r>
      <w:r w:rsidR="0000196B" w:rsidRPr="00943E8B">
        <w:rPr>
          <w:rFonts w:ascii="Times New Roman" w:eastAsia="Times New Roman" w:hAnsi="Times New Roman" w:cs="Times New Roman"/>
          <w:sz w:val="28"/>
          <w:szCs w:val="28"/>
          <w:lang w:eastAsia="ru-RU"/>
        </w:rPr>
        <w:t>городской</w:t>
      </w:r>
      <w:r w:rsidRPr="00943E8B">
        <w:rPr>
          <w:rFonts w:ascii="Times New Roman" w:eastAsia="Times New Roman" w:hAnsi="Times New Roman" w:cs="Times New Roman"/>
          <w:sz w:val="28"/>
          <w:szCs w:val="28"/>
          <w:lang w:eastAsia="ru-RU"/>
        </w:rPr>
        <w:t xml:space="preserve"> уклад жизни и </w:t>
      </w:r>
      <w:r w:rsidR="0000196B" w:rsidRPr="00943E8B">
        <w:rPr>
          <w:rFonts w:ascii="Times New Roman" w:eastAsia="Times New Roman" w:hAnsi="Times New Roman" w:cs="Times New Roman"/>
          <w:sz w:val="28"/>
          <w:szCs w:val="28"/>
          <w:lang w:eastAsia="ru-RU"/>
        </w:rPr>
        <w:t>городскую</w:t>
      </w:r>
      <w:r w:rsidRPr="00943E8B">
        <w:rPr>
          <w:rFonts w:ascii="Times New Roman" w:eastAsia="Times New Roman" w:hAnsi="Times New Roman" w:cs="Times New Roman"/>
          <w:sz w:val="28"/>
          <w:szCs w:val="28"/>
          <w:lang w:eastAsia="ru-RU"/>
        </w:rPr>
        <w:t xml:space="preserve"> систему расселения. В числе важнейших задач достижения этой цели выделяются:</w:t>
      </w:r>
    </w:p>
    <w:p w:rsidR="00E633C4" w:rsidRPr="00943E8B" w:rsidRDefault="00E633C4" w:rsidP="00171110">
      <w:pPr>
        <w:pStyle w:val="aa"/>
        <w:widowControl w:val="0"/>
        <w:numPr>
          <w:ilvl w:val="0"/>
          <w:numId w:val="15"/>
        </w:numPr>
        <w:tabs>
          <w:tab w:val="left" w:pos="1134"/>
        </w:tabs>
        <w:suppressAutoHyphens/>
        <w:spacing w:after="0" w:line="240" w:lineRule="auto"/>
        <w:ind w:left="0" w:firstLine="70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развитие зернового производства для решения проблем более полного обеспечения концентрированными кормами животноводства;</w:t>
      </w:r>
    </w:p>
    <w:p w:rsidR="007B11FF" w:rsidRPr="00943E8B" w:rsidRDefault="007B11FF" w:rsidP="00171110">
      <w:pPr>
        <w:pStyle w:val="aa"/>
        <w:widowControl w:val="0"/>
        <w:numPr>
          <w:ilvl w:val="0"/>
          <w:numId w:val="15"/>
        </w:numPr>
        <w:tabs>
          <w:tab w:val="left" w:pos="1134"/>
        </w:tabs>
        <w:suppressAutoHyphens/>
        <w:spacing w:after="0" w:line="240" w:lineRule="auto"/>
        <w:ind w:left="0" w:firstLine="70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создание условий для преодоления тенденции сокращения поголовья КРС, </w:t>
      </w:r>
      <w:r w:rsidRPr="00943E8B">
        <w:rPr>
          <w:rFonts w:ascii="Times New Roman" w:eastAsia="Times New Roman" w:hAnsi="Times New Roman" w:cs="Times New Roman"/>
          <w:sz w:val="28"/>
          <w:szCs w:val="28"/>
          <w:lang w:eastAsia="ru-RU"/>
        </w:rPr>
        <w:lastRenderedPageBreak/>
        <w:t>росту его поголовья (прежде всего мясного), продуктивности и объемов производства молока и мяса говядины;</w:t>
      </w:r>
    </w:p>
    <w:p w:rsidR="007B11FF" w:rsidRPr="00943E8B" w:rsidRDefault="007B11FF" w:rsidP="00171110">
      <w:pPr>
        <w:pStyle w:val="aa"/>
        <w:widowControl w:val="0"/>
        <w:numPr>
          <w:ilvl w:val="0"/>
          <w:numId w:val="15"/>
        </w:numPr>
        <w:tabs>
          <w:tab w:val="left" w:pos="1134"/>
        </w:tabs>
        <w:suppressAutoHyphens/>
        <w:spacing w:after="0" w:line="240" w:lineRule="auto"/>
        <w:ind w:left="0" w:firstLine="70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ремонта техники, закупка техники, минитехники;</w:t>
      </w:r>
    </w:p>
    <w:p w:rsidR="007B11FF" w:rsidRPr="00943E8B" w:rsidRDefault="007B11FF" w:rsidP="00171110">
      <w:pPr>
        <w:pStyle w:val="aa"/>
        <w:widowControl w:val="0"/>
        <w:numPr>
          <w:ilvl w:val="0"/>
          <w:numId w:val="15"/>
        </w:numPr>
        <w:tabs>
          <w:tab w:val="left" w:pos="1134"/>
        </w:tabs>
        <w:suppressAutoHyphens/>
        <w:spacing w:after="0" w:line="240" w:lineRule="auto"/>
        <w:ind w:left="0" w:firstLine="709"/>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освобождение сельскохозяйственных предприятий от бремени затрат на социальную и инженерную инфраструктуру;</w:t>
      </w:r>
    </w:p>
    <w:p w:rsidR="007B11FF" w:rsidRPr="00943E8B" w:rsidRDefault="007B11FF" w:rsidP="00171110">
      <w:pPr>
        <w:pStyle w:val="aa"/>
        <w:widowControl w:val="0"/>
        <w:numPr>
          <w:ilvl w:val="0"/>
          <w:numId w:val="15"/>
        </w:numPr>
        <w:tabs>
          <w:tab w:val="left" w:pos="1134"/>
        </w:tabs>
        <w:suppressAutoHyphens/>
        <w:spacing w:after="0" w:line="240" w:lineRule="auto"/>
        <w:ind w:left="0" w:firstLine="709"/>
        <w:rPr>
          <w:rFonts w:ascii="Times New Roman" w:eastAsia="Times New Roman" w:hAnsi="Times New Roman" w:cs="Times New Roman"/>
          <w:sz w:val="28"/>
          <w:szCs w:val="28"/>
          <w:lang w:eastAsia="ru-RU"/>
        </w:rPr>
      </w:pPr>
      <w:r w:rsidRPr="00943E8B">
        <w:rPr>
          <w:rFonts w:ascii="Times New Roman" w:hAnsi="Times New Roman" w:cs="Times New Roman"/>
          <w:sz w:val="28"/>
          <w:szCs w:val="28"/>
        </w:rPr>
        <w:t>мероприятия по восстановле</w:t>
      </w:r>
      <w:r w:rsidR="00000C6A" w:rsidRPr="00943E8B">
        <w:rPr>
          <w:rFonts w:ascii="Times New Roman" w:hAnsi="Times New Roman" w:cs="Times New Roman"/>
          <w:sz w:val="28"/>
          <w:szCs w:val="28"/>
        </w:rPr>
        <w:t>нию и повышению плодородия почв.</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Развитие сельского хозяйства может быть достигнуто при ликвидации существующих недостатков, создании материально-производственной базы, наличии инвестиций, долгосрочных кредитов и пр. </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Особое внимание должно уделяться ресурсосберегающим технологиям, бережному отношению к существующим земельным угодьям.</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Прежде всего, необходимо восстановление почвенного плодородия сельхозугодий.</w:t>
      </w:r>
    </w:p>
    <w:p w:rsidR="00923089"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Значительную роль в расширении экономической базы играет </w:t>
      </w:r>
      <w:r w:rsidR="00923089" w:rsidRPr="00943E8B">
        <w:rPr>
          <w:rFonts w:ascii="Times New Roman" w:eastAsia="Times New Roman" w:hAnsi="Times New Roman" w:cs="Times New Roman"/>
          <w:sz w:val="28"/>
          <w:szCs w:val="28"/>
          <w:lang w:eastAsia="ru-RU"/>
        </w:rPr>
        <w:t>промышленность. Стратегическая цель промышленной политики МО г. Калининск видится в формировании динамичного, диверсифицированного и конкурентоспособного, экологически безопасного комплекса производств, ориентированных на использование инноваций, что обеспечит интеграцию района в</w:t>
      </w:r>
      <w:r w:rsidR="000F45E1" w:rsidRPr="00943E8B">
        <w:rPr>
          <w:rFonts w:ascii="Times New Roman" w:eastAsia="Times New Roman" w:hAnsi="Times New Roman" w:cs="Times New Roman"/>
          <w:sz w:val="28"/>
          <w:szCs w:val="28"/>
          <w:lang w:eastAsia="ru-RU"/>
        </w:rPr>
        <w:t> </w:t>
      </w:r>
      <w:r w:rsidR="00923089" w:rsidRPr="00943E8B">
        <w:rPr>
          <w:rFonts w:ascii="Times New Roman" w:eastAsia="Times New Roman" w:hAnsi="Times New Roman" w:cs="Times New Roman"/>
          <w:sz w:val="28"/>
          <w:szCs w:val="28"/>
          <w:lang w:eastAsia="ru-RU"/>
        </w:rPr>
        <w:t>современные региональный и федеральный рынки.</w:t>
      </w:r>
    </w:p>
    <w:p w:rsidR="00923089" w:rsidRPr="00943E8B" w:rsidRDefault="00923089"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Бизнес-портфель города Калининск включает кластеры: химической промышленности, пищевой и перерабатывающей промышленности.</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Увеличения численности субъектов малого и среднего предпринимательства, повышения занятости населения в сфере малого и среднего предпринимательства, увеличения доли участия субъектов малого предпринимательства в формировании валового регионального продукта можно достичь только путем активизации механизмов поддержки малого предпринимательства, в части решения вопросов, находящихся в полномочиях МО. Правовым основанием для этого является ФЗ</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209 от 24.07.2007 «О развитии малого и среднего предпринимательства в</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Российской Федерации», ФЗ № 135 от 26.07.2006 «О защите конкуренции», Закон</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Саратовской области № 201 от 03.12.2009 «О развитии малого и среднего предпринимательства в саратовской области».</w:t>
      </w:r>
    </w:p>
    <w:p w:rsidR="00B7687F" w:rsidRPr="00943E8B" w:rsidRDefault="00B7687F" w:rsidP="00171110">
      <w:pPr>
        <w:widowControl w:val="0"/>
        <w:suppressAutoHyphens/>
        <w:spacing w:after="0" w:line="240" w:lineRule="auto"/>
        <w:ind w:firstLine="709"/>
        <w:jc w:val="both"/>
        <w:rPr>
          <w:rFonts w:ascii="Times New Roman" w:eastAsia="Lucida Sans Unicode" w:hAnsi="Times New Roman" w:cs="Times New Roman"/>
          <w:kern w:val="1"/>
          <w:sz w:val="28"/>
          <w:szCs w:val="28"/>
          <w:lang w:eastAsia="ar-SA"/>
        </w:rPr>
      </w:pPr>
      <w:r w:rsidRPr="00943E8B">
        <w:rPr>
          <w:rFonts w:ascii="Times New Roman" w:eastAsia="Lucida Sans Unicode" w:hAnsi="Times New Roman" w:cs="Times New Roman"/>
          <w:kern w:val="1"/>
          <w:sz w:val="28"/>
          <w:szCs w:val="28"/>
          <w:lang w:eastAsia="ar-SA"/>
        </w:rPr>
        <w:t>Развитие экономической сферы влечет за собой изменение уровня и качества жизни. Качество жизни населения в значительной мере зависит от состояния социальной сферы, которая включает в себя учреждения здравоохранения, объекты социальной защиты, спорта, образования, культуры, искусства, торговли и т. д. От</w:t>
      </w:r>
      <w:r w:rsidR="000F45E1" w:rsidRPr="00943E8B">
        <w:rPr>
          <w:rFonts w:ascii="Times New Roman" w:eastAsia="Lucida Sans Unicode" w:hAnsi="Times New Roman" w:cs="Times New Roman"/>
          <w:kern w:val="1"/>
          <w:sz w:val="28"/>
          <w:szCs w:val="28"/>
          <w:lang w:eastAsia="ar-SA"/>
        </w:rPr>
        <w:t> </w:t>
      </w:r>
      <w:r w:rsidRPr="00943E8B">
        <w:rPr>
          <w:rFonts w:ascii="Times New Roman" w:eastAsia="Lucida Sans Unicode" w:hAnsi="Times New Roman" w:cs="Times New Roman"/>
          <w:kern w:val="1"/>
          <w:sz w:val="28"/>
          <w:szCs w:val="28"/>
          <w:lang w:eastAsia="ar-SA"/>
        </w:rPr>
        <w:t xml:space="preserve">уровня развития социальной сферы зависит и привлекательность данной территории для развития деловых связей и т.д. </w:t>
      </w:r>
    </w:p>
    <w:p w:rsidR="00B7687F" w:rsidRPr="00943E8B" w:rsidRDefault="00B7687F" w:rsidP="00171110">
      <w:pPr>
        <w:widowControl w:val="0"/>
        <w:tabs>
          <w:tab w:val="left" w:pos="1440"/>
          <w:tab w:val="left" w:pos="785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На основе выявленных потребностей населения в учреждениях социальной сферы, а также имеющихся в этой области проблем, были определены основные приоритетные направления оптимизации основных элементов социальной инфраструктуры </w:t>
      </w:r>
      <w:r w:rsidR="005B3A3C" w:rsidRPr="00943E8B">
        <w:rPr>
          <w:rFonts w:ascii="Times New Roman" w:eastAsia="Times New Roman" w:hAnsi="Times New Roman" w:cs="Times New Roman"/>
          <w:sz w:val="28"/>
          <w:szCs w:val="28"/>
          <w:lang w:eastAsia="ru-RU"/>
        </w:rPr>
        <w:t>МО</w:t>
      </w:r>
      <w:r w:rsidR="00923089" w:rsidRPr="00943E8B">
        <w:rPr>
          <w:rFonts w:ascii="Times New Roman" w:eastAsia="Times New Roman" w:hAnsi="Times New Roman" w:cs="Times New Roman"/>
          <w:sz w:val="28"/>
          <w:szCs w:val="28"/>
          <w:lang w:eastAsia="ru-RU"/>
        </w:rPr>
        <w:t xml:space="preserve"> г. Калининск</w:t>
      </w:r>
      <w:r w:rsidRPr="00943E8B">
        <w:rPr>
          <w:rFonts w:ascii="Times New Roman" w:eastAsia="Times New Roman"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На основе анализа состояния общеобразовательных учреждений имеется</w:t>
      </w:r>
      <w:r w:rsidR="00E254D7" w:rsidRPr="00943E8B">
        <w:rPr>
          <w:rFonts w:ascii="Times New Roman" w:eastAsia="Times New Roman" w:hAnsi="Times New Roman" w:cs="Times New Roman"/>
          <w:sz w:val="28"/>
          <w:szCs w:val="28"/>
          <w:lang w:eastAsia="ru-RU"/>
        </w:rPr>
        <w:t xml:space="preserve"> недостаток</w:t>
      </w:r>
      <w:r w:rsidRPr="00943E8B">
        <w:rPr>
          <w:rFonts w:ascii="Times New Roman" w:eastAsia="Times New Roman" w:hAnsi="Times New Roman" w:cs="Times New Roman"/>
          <w:sz w:val="28"/>
          <w:szCs w:val="28"/>
          <w:lang w:eastAsia="ru-RU"/>
        </w:rPr>
        <w:t xml:space="preserve"> мест. Таким образом, существующей мощности сети учреждений общего образования </w:t>
      </w:r>
      <w:r w:rsidR="00E254D7" w:rsidRPr="00943E8B">
        <w:rPr>
          <w:rFonts w:ascii="Times New Roman" w:eastAsia="Times New Roman" w:hAnsi="Times New Roman" w:cs="Times New Roman"/>
          <w:sz w:val="28"/>
          <w:szCs w:val="28"/>
          <w:lang w:eastAsia="ru-RU"/>
        </w:rPr>
        <w:t>не</w:t>
      </w:r>
      <w:r w:rsidRPr="00943E8B">
        <w:rPr>
          <w:rFonts w:ascii="Times New Roman" w:eastAsia="Times New Roman" w:hAnsi="Times New Roman" w:cs="Times New Roman"/>
          <w:sz w:val="28"/>
          <w:szCs w:val="28"/>
          <w:lang w:eastAsia="ru-RU"/>
        </w:rPr>
        <w:t xml:space="preserve">достаточно для обеспечения детей </w:t>
      </w:r>
      <w:r w:rsidR="005B3A3C" w:rsidRPr="00943E8B">
        <w:rPr>
          <w:rFonts w:ascii="Times New Roman" w:eastAsia="Lucida Sans Unicode" w:hAnsi="Times New Roman" w:cs="Times New Roman"/>
          <w:sz w:val="28"/>
          <w:szCs w:val="28"/>
          <w:lang w:bidi="en-US"/>
        </w:rPr>
        <w:t>МО</w:t>
      </w:r>
      <w:r w:rsidR="00E254D7" w:rsidRPr="00943E8B">
        <w:rPr>
          <w:rFonts w:ascii="Times New Roman" w:eastAsia="Lucida Sans Unicode" w:hAnsi="Times New Roman" w:cs="Times New Roman"/>
          <w:sz w:val="28"/>
          <w:szCs w:val="28"/>
          <w:lang w:bidi="en-US"/>
        </w:rPr>
        <w:t xml:space="preserve"> г. Калининск</w:t>
      </w:r>
      <w:r w:rsidRPr="00943E8B">
        <w:rPr>
          <w:rFonts w:ascii="Times New Roman" w:eastAsia="Times New Roman" w:hAnsi="Times New Roman" w:cs="Times New Roman"/>
          <w:sz w:val="28"/>
          <w:szCs w:val="28"/>
          <w:lang w:eastAsia="ru-RU"/>
        </w:rPr>
        <w:t xml:space="preserve"> качественным образованием в настоящее время.</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В области здравоохранения необходимо осуществить ряд мероприятий </w:t>
      </w:r>
      <w:r w:rsidRPr="00943E8B">
        <w:rPr>
          <w:rFonts w:ascii="Times New Roman" w:eastAsia="Times New Roman" w:hAnsi="Times New Roman" w:cs="Times New Roman"/>
          <w:sz w:val="28"/>
          <w:szCs w:val="28"/>
          <w:lang w:eastAsia="ru-RU"/>
        </w:rPr>
        <w:lastRenderedPageBreak/>
        <w:t xml:space="preserve">направленных на повышение структурной эффективности сети здравоохранения муниципального образования. Для повышения качества оказания населению первичной медико-санитарной помощи, на территории МО необходимо улучшить состояние учреждений, предоставляющих медицинскую помощь по месту жительства. </w:t>
      </w:r>
    </w:p>
    <w:p w:rsidR="004B4443" w:rsidRPr="00943E8B" w:rsidRDefault="004B4443"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Ряд серьезны</w:t>
      </w:r>
      <w:r w:rsidR="007C0BE8" w:rsidRPr="00943E8B">
        <w:rPr>
          <w:rFonts w:ascii="Times New Roman" w:eastAsia="Times New Roman" w:hAnsi="Times New Roman" w:cs="Times New Roman"/>
          <w:sz w:val="28"/>
          <w:szCs w:val="28"/>
          <w:lang w:eastAsia="ru-RU"/>
        </w:rPr>
        <w:t>х проблем, стоящих перед здр</w:t>
      </w:r>
      <w:r w:rsidRPr="00943E8B">
        <w:rPr>
          <w:rFonts w:ascii="Times New Roman" w:eastAsia="Times New Roman" w:hAnsi="Times New Roman" w:cs="Times New Roman"/>
          <w:sz w:val="28"/>
          <w:szCs w:val="28"/>
          <w:lang w:eastAsia="ru-RU"/>
        </w:rPr>
        <w:t>авоохранением:</w:t>
      </w:r>
    </w:p>
    <w:p w:rsidR="004B4443" w:rsidRPr="00943E8B" w:rsidRDefault="007C0BE8" w:rsidP="00171110">
      <w:pPr>
        <w:pStyle w:val="aa"/>
        <w:widowControl w:val="0"/>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высокий уровень смертности, особенно лиц в трудоспособном возрасте;</w:t>
      </w:r>
    </w:p>
    <w:p w:rsidR="007C0BE8" w:rsidRPr="00943E8B" w:rsidRDefault="007C0BE8" w:rsidP="00171110">
      <w:pPr>
        <w:pStyle w:val="aa"/>
        <w:widowControl w:val="0"/>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недостаточная обеспеченность врачами, средним медицинским персоналом и койко</w:t>
      </w:r>
      <w:r w:rsidR="008105B8" w:rsidRPr="00943E8B">
        <w:rPr>
          <w:rFonts w:ascii="Times New Roman" w:eastAsia="Times New Roman" w:hAnsi="Times New Roman" w:cs="Times New Roman"/>
          <w:sz w:val="28"/>
          <w:szCs w:val="28"/>
          <w:lang w:eastAsia="ru-RU"/>
        </w:rPr>
        <w:t>-</w:t>
      </w:r>
      <w:r w:rsidRPr="00943E8B">
        <w:rPr>
          <w:rFonts w:ascii="Times New Roman" w:eastAsia="Times New Roman" w:hAnsi="Times New Roman" w:cs="Times New Roman"/>
          <w:sz w:val="28"/>
          <w:szCs w:val="28"/>
          <w:lang w:eastAsia="ru-RU"/>
        </w:rPr>
        <w:t>местами;</w:t>
      </w:r>
    </w:p>
    <w:p w:rsidR="007C0BE8" w:rsidRPr="00943E8B" w:rsidRDefault="007C0BE8" w:rsidP="00171110">
      <w:pPr>
        <w:pStyle w:val="aa"/>
        <w:widowControl w:val="0"/>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дефицит финансовых и материально</w:t>
      </w:r>
      <w:r w:rsidR="004A29E7" w:rsidRPr="00943E8B">
        <w:rPr>
          <w:rFonts w:ascii="Times New Roman" w:eastAsia="Times New Roman" w:hAnsi="Times New Roman" w:cs="Times New Roman"/>
          <w:sz w:val="28"/>
          <w:szCs w:val="28"/>
          <w:lang w:eastAsia="ru-RU"/>
        </w:rPr>
        <w:t xml:space="preserve"> - </w:t>
      </w:r>
      <w:r w:rsidRPr="00943E8B">
        <w:rPr>
          <w:rFonts w:ascii="Times New Roman" w:eastAsia="Times New Roman" w:hAnsi="Times New Roman" w:cs="Times New Roman"/>
          <w:sz w:val="28"/>
          <w:szCs w:val="28"/>
          <w:lang w:eastAsia="ru-RU"/>
        </w:rPr>
        <w:t>технических средств.</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организации полноценной работы системы здравоохранения необходимо также в ближайшее время осуществить ряд мероприятий, направленных на повышение укомплектованности учреждений здравоохранения медицинскими квалифицированными кадрами. Улучшение обеспеченности врачебными кадрами муниципальной системы здравоохранения предлагается осуществить путем привлечения молодых специалистов (в том числе за счет обеспечения жильем специалистов, изъявивших желание работать в муниципальной системе здравоохранения МО).</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Качественное состояние социальной сферы играет немаловажную роль в</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развитии муниципального образования, так как способствует притоку и</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 xml:space="preserve">концентрации молодых специалистов, составляющих основу будущей экономики. </w:t>
      </w:r>
    </w:p>
    <w:p w:rsidR="00B7687F" w:rsidRPr="00943E8B" w:rsidRDefault="00B7687F" w:rsidP="00171110">
      <w:pPr>
        <w:widowControl w:val="0"/>
        <w:tabs>
          <w:tab w:val="left" w:pos="1440"/>
          <w:tab w:val="left" w:pos="7854"/>
        </w:tabs>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повышения культурного уровня населения муниципального образования настоящим генеральным планом предполагается провести ряд мероприятий, направленных на расширение предоставляе</w:t>
      </w:r>
      <w:r w:rsidR="00966C1B" w:rsidRPr="00943E8B">
        <w:rPr>
          <w:rFonts w:ascii="Times New Roman" w:eastAsia="Times New Roman" w:hAnsi="Times New Roman" w:cs="Times New Roman"/>
          <w:sz w:val="28"/>
          <w:szCs w:val="28"/>
          <w:lang w:eastAsia="ru-RU"/>
        </w:rPr>
        <w:t>мых учреждениями культуры услуг:</w:t>
      </w:r>
    </w:p>
    <w:p w:rsidR="00966C1B" w:rsidRPr="00943E8B" w:rsidRDefault="00966C1B" w:rsidP="00171110">
      <w:pPr>
        <w:pStyle w:val="aa"/>
        <w:widowControl w:val="0"/>
        <w:numPr>
          <w:ilvl w:val="0"/>
          <w:numId w:val="1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сохранение культурного потенциала и культурного наследия района, сети учреждений культуры и искусства, обеспечение преемственности развития культуры, поддержка культурных инноваций;</w:t>
      </w:r>
    </w:p>
    <w:p w:rsidR="00966C1B" w:rsidRPr="00943E8B" w:rsidRDefault="00966C1B" w:rsidP="00171110">
      <w:pPr>
        <w:pStyle w:val="aa"/>
        <w:widowControl w:val="0"/>
        <w:numPr>
          <w:ilvl w:val="0"/>
          <w:numId w:val="1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развитие и укрепление материально-технической базы учреждений культуры и искусства, развитие инфраструктуры отрасли, обеспечивающей единство культурного пространства района, укрепление базовых условий для доступа граждан к культурным благам и информационным ресурсам государственных музейных и библиотечных фондов;</w:t>
      </w:r>
    </w:p>
    <w:p w:rsidR="00966C1B" w:rsidRPr="00943E8B" w:rsidRDefault="00966C1B" w:rsidP="00171110">
      <w:pPr>
        <w:pStyle w:val="aa"/>
        <w:widowControl w:val="0"/>
        <w:numPr>
          <w:ilvl w:val="0"/>
          <w:numId w:val="1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организация досуга молодежи и подростков, который должен быть доступен как в территориальном, так и в материальном отношении;</w:t>
      </w:r>
    </w:p>
    <w:p w:rsidR="00966C1B" w:rsidRPr="00943E8B" w:rsidRDefault="00966C1B" w:rsidP="00171110">
      <w:pPr>
        <w:pStyle w:val="aa"/>
        <w:widowControl w:val="0"/>
        <w:numPr>
          <w:ilvl w:val="0"/>
          <w:numId w:val="17"/>
        </w:numPr>
        <w:tabs>
          <w:tab w:val="left" w:pos="1134"/>
        </w:tabs>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реставрацию памятников истории и культуры.</w:t>
      </w:r>
    </w:p>
    <w:p w:rsidR="000D7B12" w:rsidRPr="00943E8B" w:rsidRDefault="000D7B12" w:rsidP="00171110">
      <w:pPr>
        <w:pStyle w:val="aa"/>
        <w:widowControl w:val="0"/>
        <w:suppressAutoHyphens/>
        <w:spacing w:after="0" w:line="240" w:lineRule="auto"/>
        <w:ind w:left="0"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Для решения остро стоящих проблем материально-технического обеспечения сферы культуры и искусства необходим срочный капитальный ремонт и</w:t>
      </w:r>
      <w:r w:rsidR="000F45E1" w:rsidRPr="00943E8B">
        <w:rPr>
          <w:rFonts w:ascii="Times New Roman" w:eastAsia="Times New Roman" w:hAnsi="Times New Roman" w:cs="Times New Roman"/>
          <w:sz w:val="28"/>
          <w:szCs w:val="28"/>
          <w:lang w:eastAsia="ru-RU"/>
        </w:rPr>
        <w:t> </w:t>
      </w:r>
      <w:r w:rsidRPr="00943E8B">
        <w:rPr>
          <w:rFonts w:ascii="Times New Roman" w:eastAsia="Times New Roman" w:hAnsi="Times New Roman" w:cs="Times New Roman"/>
          <w:sz w:val="28"/>
          <w:szCs w:val="28"/>
          <w:lang w:eastAsia="ru-RU"/>
        </w:rPr>
        <w:t>реконструкция учреждений культуры</w:t>
      </w:r>
      <w:r w:rsidR="009B4505" w:rsidRPr="00943E8B">
        <w:rPr>
          <w:rFonts w:ascii="Times New Roman" w:eastAsia="Times New Roman" w:hAnsi="Times New Roman" w:cs="Times New Roman"/>
          <w:sz w:val="28"/>
          <w:szCs w:val="28"/>
          <w:lang w:eastAsia="ru-RU"/>
        </w:rPr>
        <w:t>.</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w:t>
      </w:r>
    </w:p>
    <w:p w:rsidR="00B7687F" w:rsidRPr="00943E8B" w:rsidRDefault="00B7687F"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 xml:space="preserve">Успешное, динамическое развитие социально-экономической сферы </w:t>
      </w:r>
      <w:r w:rsidR="00927D84" w:rsidRPr="00943E8B">
        <w:rPr>
          <w:rFonts w:ascii="Times New Roman" w:eastAsia="Times New Roman" w:hAnsi="Times New Roman" w:cs="Times New Roman"/>
          <w:sz w:val="28"/>
          <w:szCs w:val="28"/>
          <w:lang w:eastAsia="ru-RU"/>
        </w:rPr>
        <w:t>МО</w:t>
      </w:r>
      <w:r w:rsidR="00DD0F39" w:rsidRPr="00943E8B">
        <w:rPr>
          <w:rFonts w:ascii="Times New Roman" w:eastAsia="Times New Roman" w:hAnsi="Times New Roman" w:cs="Times New Roman"/>
          <w:sz w:val="28"/>
          <w:szCs w:val="28"/>
          <w:lang w:eastAsia="ru-RU"/>
        </w:rPr>
        <w:t> </w:t>
      </w:r>
      <w:r w:rsidR="007C0BE8" w:rsidRPr="00943E8B">
        <w:rPr>
          <w:rFonts w:ascii="Times New Roman" w:eastAsia="Times New Roman" w:hAnsi="Times New Roman" w:cs="Times New Roman"/>
          <w:sz w:val="28"/>
          <w:szCs w:val="28"/>
          <w:lang w:eastAsia="ru-RU"/>
        </w:rPr>
        <w:t>г.</w:t>
      </w:r>
      <w:r w:rsidR="00DD0F39" w:rsidRPr="00943E8B">
        <w:rPr>
          <w:rFonts w:ascii="Times New Roman" w:eastAsia="Times New Roman" w:hAnsi="Times New Roman" w:cs="Times New Roman"/>
          <w:sz w:val="28"/>
          <w:szCs w:val="28"/>
          <w:lang w:eastAsia="ru-RU"/>
        </w:rPr>
        <w:t> </w:t>
      </w:r>
      <w:r w:rsidR="007C0BE8" w:rsidRPr="00943E8B">
        <w:rPr>
          <w:rFonts w:ascii="Times New Roman" w:eastAsia="Times New Roman" w:hAnsi="Times New Roman" w:cs="Times New Roman"/>
          <w:sz w:val="28"/>
          <w:szCs w:val="28"/>
          <w:lang w:eastAsia="ru-RU"/>
        </w:rPr>
        <w:t>Калининск</w:t>
      </w:r>
      <w:r w:rsidRPr="00943E8B">
        <w:rPr>
          <w:rFonts w:ascii="Times New Roman" w:eastAsia="Times New Roman" w:hAnsi="Times New Roman" w:cs="Times New Roman"/>
          <w:sz w:val="28"/>
          <w:szCs w:val="28"/>
          <w:lang w:eastAsia="ru-RU"/>
        </w:rPr>
        <w:t xml:space="preserve"> и достижение высоких темпов его развития в первую очередь будет определяться сбалансированностью развития основных элементов, </w:t>
      </w:r>
      <w:r w:rsidRPr="00943E8B">
        <w:rPr>
          <w:rFonts w:ascii="Times New Roman" w:eastAsia="Times New Roman" w:hAnsi="Times New Roman" w:cs="Times New Roman"/>
          <w:sz w:val="28"/>
          <w:szCs w:val="28"/>
          <w:lang w:eastAsia="ru-RU"/>
        </w:rPr>
        <w:lastRenderedPageBreak/>
        <w:t xml:space="preserve">определяющих траекторию развития муниципального образования. Для достижения максимально возможного эффекта необходимо постоянно обеспечивать сбалансированное развитие отраслей, производящих ресурсы, и отраслей, вырабатывающих конечный продукт. Эффективное развитие хозяйственного комплекса МО будет в свою очередь определять и уровень развития социальной сферы, продуктом деятельности которой будут являться квалифицированные трудовые ресурсы, имеющие определяющее значение в решении задач повышения конкурентоспособности муниципального образования. </w:t>
      </w:r>
    </w:p>
    <w:p w:rsidR="00D61A22" w:rsidRPr="00943E8B" w:rsidRDefault="00D61A22" w:rsidP="00171110">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D61A22" w:rsidRPr="00943E8B" w:rsidRDefault="00163B1E" w:rsidP="00171110">
      <w:pPr>
        <w:widowControl w:val="0"/>
        <w:tabs>
          <w:tab w:val="left" w:pos="1134"/>
        </w:tabs>
        <w:suppressAutoHyphens/>
        <w:spacing w:after="0" w:line="240" w:lineRule="auto"/>
        <w:ind w:firstLine="709"/>
        <w:jc w:val="both"/>
        <w:outlineLvl w:val="1"/>
        <w:rPr>
          <w:rFonts w:ascii="Times New Roman" w:eastAsia="Times New Roman" w:hAnsi="Times New Roman" w:cs="Times New Roman"/>
          <w:b/>
          <w:bCs/>
          <w:sz w:val="28"/>
          <w:szCs w:val="28"/>
          <w:lang w:eastAsia="ru-RU"/>
        </w:rPr>
      </w:pPr>
      <w:bookmarkStart w:id="136" w:name="_Toc145518098"/>
      <w:r w:rsidRPr="00943E8B">
        <w:rPr>
          <w:rFonts w:ascii="Times New Roman" w:eastAsia="Times New Roman" w:hAnsi="Times New Roman" w:cs="Times New Roman"/>
          <w:b/>
          <w:bCs/>
          <w:sz w:val="28"/>
          <w:szCs w:val="28"/>
          <w:lang w:eastAsia="ru-RU"/>
        </w:rPr>
        <w:t xml:space="preserve">11.3 </w:t>
      </w:r>
      <w:r w:rsidR="00D61A22" w:rsidRPr="00943E8B">
        <w:rPr>
          <w:rFonts w:ascii="Times New Roman" w:eastAsia="Times New Roman" w:hAnsi="Times New Roman" w:cs="Times New Roman"/>
          <w:b/>
          <w:bCs/>
          <w:sz w:val="28"/>
          <w:szCs w:val="28"/>
          <w:lang w:eastAsia="ru-RU"/>
        </w:rPr>
        <w:t>Базовый сценарий развития территории</w:t>
      </w:r>
      <w:bookmarkEnd w:id="136"/>
    </w:p>
    <w:p w:rsidR="00D61A22" w:rsidRPr="00943E8B" w:rsidRDefault="00D61A22" w:rsidP="00171110">
      <w:pPr>
        <w:widowControl w:val="0"/>
        <w:tabs>
          <w:tab w:val="left" w:pos="709"/>
        </w:tabs>
        <w:suppressAutoHyphens/>
        <w:spacing w:after="0" w:line="240" w:lineRule="auto"/>
        <w:ind w:firstLine="709"/>
        <w:jc w:val="both"/>
        <w:rPr>
          <w:rFonts w:ascii="Times New Roman" w:eastAsia="Times New Roman" w:hAnsi="Times New Roman" w:cs="Times New Roman"/>
          <w:bCs/>
          <w:iCs/>
          <w:sz w:val="28"/>
          <w:szCs w:val="28"/>
          <w:lang w:eastAsia="ru-RU"/>
        </w:rPr>
      </w:pPr>
      <w:r w:rsidRPr="00943E8B">
        <w:rPr>
          <w:rFonts w:ascii="Times New Roman" w:eastAsia="Times New Roman" w:hAnsi="Times New Roman" w:cs="Times New Roman"/>
          <w:bCs/>
          <w:iCs/>
          <w:sz w:val="28"/>
          <w:szCs w:val="28"/>
          <w:lang w:eastAsia="ru-RU"/>
        </w:rPr>
        <w:t xml:space="preserve">Территориальное развитие </w:t>
      </w:r>
      <w:r w:rsidR="00AB6E27" w:rsidRPr="00943E8B">
        <w:rPr>
          <w:rFonts w:ascii="Times New Roman" w:eastAsia="Times New Roman" w:hAnsi="Times New Roman" w:cs="Times New Roman"/>
          <w:bCs/>
          <w:iCs/>
          <w:sz w:val="28"/>
          <w:szCs w:val="28"/>
          <w:lang w:eastAsia="ru-RU"/>
        </w:rPr>
        <w:t>г. Калининск</w:t>
      </w:r>
      <w:r w:rsidRPr="00943E8B">
        <w:rPr>
          <w:rFonts w:ascii="Times New Roman" w:eastAsia="Times New Roman" w:hAnsi="Times New Roman" w:cs="Times New Roman"/>
          <w:bCs/>
          <w:iCs/>
          <w:sz w:val="28"/>
          <w:szCs w:val="28"/>
          <w:lang w:eastAsia="ru-RU"/>
        </w:rPr>
        <w:t xml:space="preserve"> рассматривается с позиций размещения капитального строительства, как на свободных, так и на застроенных землях пос</w:t>
      </w:r>
      <w:r w:rsidR="001817B3" w:rsidRPr="00943E8B">
        <w:rPr>
          <w:rFonts w:ascii="Times New Roman" w:eastAsia="Times New Roman" w:hAnsi="Times New Roman" w:cs="Times New Roman"/>
          <w:bCs/>
          <w:iCs/>
          <w:sz w:val="28"/>
          <w:szCs w:val="28"/>
          <w:lang w:eastAsia="ru-RU"/>
        </w:rPr>
        <w:t>е</w:t>
      </w:r>
      <w:r w:rsidRPr="00943E8B">
        <w:rPr>
          <w:rFonts w:ascii="Times New Roman" w:eastAsia="Times New Roman" w:hAnsi="Times New Roman" w:cs="Times New Roman"/>
          <w:bCs/>
          <w:iCs/>
          <w:sz w:val="28"/>
          <w:szCs w:val="28"/>
          <w:lang w:eastAsia="ru-RU"/>
        </w:rPr>
        <w:t xml:space="preserve">лка (т.е. путем реконструкции существующей застройки). </w:t>
      </w:r>
    </w:p>
    <w:p w:rsidR="00D61A22" w:rsidRPr="00943E8B" w:rsidRDefault="00D61A22" w:rsidP="00171110">
      <w:pPr>
        <w:widowControl w:val="0"/>
        <w:tabs>
          <w:tab w:val="left" w:pos="709"/>
        </w:tabs>
        <w:suppressAutoHyphens/>
        <w:spacing w:after="0" w:line="240" w:lineRule="auto"/>
        <w:ind w:firstLine="709"/>
        <w:jc w:val="both"/>
        <w:rPr>
          <w:rFonts w:ascii="Times New Roman" w:eastAsia="Times New Roman" w:hAnsi="Times New Roman" w:cs="Times New Roman"/>
          <w:bCs/>
          <w:iCs/>
          <w:sz w:val="28"/>
          <w:szCs w:val="28"/>
          <w:lang w:eastAsia="ru-RU"/>
        </w:rPr>
      </w:pPr>
      <w:r w:rsidRPr="00943E8B">
        <w:rPr>
          <w:rFonts w:ascii="Times New Roman" w:eastAsia="Times New Roman" w:hAnsi="Times New Roman" w:cs="Times New Roman"/>
          <w:bCs/>
          <w:iCs/>
          <w:sz w:val="28"/>
          <w:szCs w:val="28"/>
          <w:lang w:eastAsia="ru-RU"/>
        </w:rPr>
        <w:t>Генеральный план предусматривает также капитальное строительство за счет реконструкции (уплотнения) существующего малоэтажного фонда с низкими показателями плотности, расположенного на ценных в градостроительном отношении территориях (но за расч</w:t>
      </w:r>
      <w:r w:rsidR="001817B3" w:rsidRPr="00943E8B">
        <w:rPr>
          <w:rFonts w:ascii="Times New Roman" w:eastAsia="Times New Roman" w:hAnsi="Times New Roman" w:cs="Times New Roman"/>
          <w:bCs/>
          <w:iCs/>
          <w:sz w:val="28"/>
          <w:szCs w:val="28"/>
          <w:lang w:eastAsia="ru-RU"/>
        </w:rPr>
        <w:t>е</w:t>
      </w:r>
      <w:r w:rsidRPr="00943E8B">
        <w:rPr>
          <w:rFonts w:ascii="Times New Roman" w:eastAsia="Times New Roman" w:hAnsi="Times New Roman" w:cs="Times New Roman"/>
          <w:bCs/>
          <w:iCs/>
          <w:sz w:val="28"/>
          <w:szCs w:val="28"/>
          <w:lang w:eastAsia="ru-RU"/>
        </w:rPr>
        <w:t>тный срок). На свободных территориях предусматривается индивидуальное жилое строительство, а также комплексное развитие социальной и инженерной инфраструктуры. Территории для реконструкции существующего фонда выбраны с целью получения максимального эффекта от градостроительной деятельности.</w:t>
      </w:r>
    </w:p>
    <w:p w:rsidR="00D61A22" w:rsidRPr="00943E8B" w:rsidRDefault="00D61A22" w:rsidP="00171110">
      <w:pPr>
        <w:widowControl w:val="0"/>
        <w:tabs>
          <w:tab w:val="left" w:pos="709"/>
        </w:tabs>
        <w:suppressAutoHyphens/>
        <w:spacing w:after="0" w:line="240" w:lineRule="auto"/>
        <w:ind w:firstLine="709"/>
        <w:jc w:val="both"/>
        <w:rPr>
          <w:rFonts w:ascii="Times New Roman" w:eastAsia="Times New Roman" w:hAnsi="Times New Roman" w:cs="Times New Roman"/>
          <w:bCs/>
          <w:iCs/>
          <w:sz w:val="28"/>
          <w:szCs w:val="28"/>
          <w:lang w:eastAsia="ru-RU"/>
        </w:rPr>
      </w:pPr>
      <w:r w:rsidRPr="00943E8B">
        <w:rPr>
          <w:rFonts w:ascii="Times New Roman" w:eastAsia="Times New Roman" w:hAnsi="Times New Roman" w:cs="Times New Roman"/>
          <w:bCs/>
          <w:iCs/>
          <w:sz w:val="28"/>
          <w:szCs w:val="28"/>
          <w:lang w:eastAsia="ru-RU"/>
        </w:rPr>
        <w:t>Под максимальным эффектом следует понимать повышение качества среды обитания, в том числе – улучшение архитектурного облика застройки городского поселения, более интенсивное использование территории и, как следствие, повышение ее инвестиционной привлекательности.</w:t>
      </w:r>
    </w:p>
    <w:p w:rsidR="00D61A22" w:rsidRPr="00943E8B" w:rsidRDefault="00D61A22" w:rsidP="00171110">
      <w:pPr>
        <w:widowControl w:val="0"/>
        <w:tabs>
          <w:tab w:val="left" w:pos="709"/>
        </w:tabs>
        <w:suppressAutoHyphens/>
        <w:spacing w:after="0" w:line="240" w:lineRule="auto"/>
        <w:ind w:firstLine="709"/>
        <w:jc w:val="both"/>
        <w:rPr>
          <w:rFonts w:ascii="Times New Roman" w:eastAsia="Times New Roman" w:hAnsi="Times New Roman" w:cs="Times New Roman"/>
          <w:bCs/>
          <w:iCs/>
          <w:sz w:val="28"/>
          <w:szCs w:val="28"/>
          <w:lang w:eastAsia="ru-RU"/>
        </w:rPr>
      </w:pPr>
      <w:r w:rsidRPr="00943E8B">
        <w:rPr>
          <w:rFonts w:ascii="Times New Roman" w:eastAsia="Times New Roman" w:hAnsi="Times New Roman" w:cs="Times New Roman"/>
          <w:bCs/>
          <w:iCs/>
          <w:sz w:val="28"/>
          <w:szCs w:val="28"/>
          <w:lang w:eastAsia="ru-RU"/>
        </w:rPr>
        <w:t xml:space="preserve">Базовыми принципами планирования территории городского поселения являются: </w:t>
      </w:r>
    </w:p>
    <w:p w:rsidR="00F64BE3" w:rsidRPr="00943E8B" w:rsidRDefault="00D61A22" w:rsidP="00171110">
      <w:pPr>
        <w:pStyle w:val="aa"/>
        <w:widowControl w:val="0"/>
        <w:numPr>
          <w:ilvl w:val="0"/>
          <w:numId w:val="42"/>
        </w:numPr>
        <w:tabs>
          <w:tab w:val="left" w:pos="1134"/>
        </w:tabs>
        <w:suppressAutoHyphens/>
        <w:spacing w:after="0" w:line="240" w:lineRule="auto"/>
        <w:ind w:left="0" w:firstLine="709"/>
        <w:jc w:val="both"/>
        <w:rPr>
          <w:rFonts w:ascii="Times New Roman" w:eastAsia="Times New Roman" w:hAnsi="Times New Roman" w:cs="Times New Roman"/>
          <w:bCs/>
          <w:iCs/>
          <w:sz w:val="28"/>
          <w:szCs w:val="28"/>
          <w:lang w:eastAsia="ru-RU"/>
        </w:rPr>
      </w:pPr>
      <w:r w:rsidRPr="00943E8B">
        <w:rPr>
          <w:rFonts w:ascii="Times New Roman" w:eastAsia="Times New Roman" w:hAnsi="Times New Roman" w:cs="Times New Roman"/>
          <w:bCs/>
          <w:iCs/>
          <w:sz w:val="28"/>
          <w:szCs w:val="28"/>
          <w:lang w:eastAsia="ru-RU"/>
        </w:rPr>
        <w:t>Реорганизация городской среды, повышение е</w:t>
      </w:r>
      <w:r w:rsidR="001817B3" w:rsidRPr="00943E8B">
        <w:rPr>
          <w:rFonts w:ascii="Times New Roman" w:eastAsia="Times New Roman" w:hAnsi="Times New Roman" w:cs="Times New Roman"/>
          <w:bCs/>
          <w:iCs/>
          <w:sz w:val="28"/>
          <w:szCs w:val="28"/>
          <w:lang w:eastAsia="ru-RU"/>
        </w:rPr>
        <w:t>е</w:t>
      </w:r>
      <w:r w:rsidRPr="00943E8B">
        <w:rPr>
          <w:rFonts w:ascii="Times New Roman" w:eastAsia="Times New Roman" w:hAnsi="Times New Roman" w:cs="Times New Roman"/>
          <w:bCs/>
          <w:iCs/>
          <w:sz w:val="28"/>
          <w:szCs w:val="28"/>
          <w:lang w:eastAsia="ru-RU"/>
        </w:rPr>
        <w:t xml:space="preserve"> качества; </w:t>
      </w:r>
    </w:p>
    <w:p w:rsidR="00AC41EA" w:rsidRPr="00943E8B" w:rsidRDefault="00D61A22" w:rsidP="00171110">
      <w:pPr>
        <w:pStyle w:val="aa"/>
        <w:widowControl w:val="0"/>
        <w:numPr>
          <w:ilvl w:val="0"/>
          <w:numId w:val="42"/>
        </w:numPr>
        <w:tabs>
          <w:tab w:val="left" w:pos="1134"/>
        </w:tabs>
        <w:suppressAutoHyphens/>
        <w:spacing w:after="0" w:line="240" w:lineRule="auto"/>
        <w:ind w:left="0" w:firstLine="709"/>
        <w:jc w:val="both"/>
        <w:rPr>
          <w:rFonts w:ascii="Times New Roman" w:eastAsia="Times New Roman" w:hAnsi="Times New Roman" w:cs="Times New Roman"/>
          <w:bCs/>
          <w:iCs/>
          <w:sz w:val="28"/>
          <w:szCs w:val="28"/>
          <w:lang w:eastAsia="ru-RU"/>
        </w:rPr>
      </w:pPr>
      <w:r w:rsidRPr="00943E8B">
        <w:rPr>
          <w:rFonts w:ascii="Times New Roman" w:eastAsia="Times New Roman" w:hAnsi="Times New Roman" w:cs="Times New Roman"/>
          <w:bCs/>
          <w:iCs/>
          <w:sz w:val="28"/>
          <w:szCs w:val="28"/>
          <w:lang w:eastAsia="ru-RU"/>
        </w:rPr>
        <w:t xml:space="preserve">Усиление взаимосвязи мест проживания с местами приложения труда; </w:t>
      </w:r>
    </w:p>
    <w:p w:rsidR="00AC41EA" w:rsidRPr="00943E8B" w:rsidRDefault="00D61A22" w:rsidP="00171110">
      <w:pPr>
        <w:pStyle w:val="aa"/>
        <w:widowControl w:val="0"/>
        <w:numPr>
          <w:ilvl w:val="0"/>
          <w:numId w:val="42"/>
        </w:numPr>
        <w:tabs>
          <w:tab w:val="left" w:pos="1134"/>
        </w:tabs>
        <w:suppressAutoHyphens/>
        <w:spacing w:after="0" w:line="240" w:lineRule="auto"/>
        <w:ind w:left="0" w:firstLine="709"/>
        <w:jc w:val="both"/>
        <w:rPr>
          <w:rFonts w:ascii="Times New Roman" w:eastAsia="Times New Roman" w:hAnsi="Times New Roman" w:cs="Times New Roman"/>
          <w:bCs/>
          <w:iCs/>
          <w:sz w:val="28"/>
          <w:szCs w:val="28"/>
          <w:lang w:eastAsia="ru-RU"/>
        </w:rPr>
      </w:pPr>
      <w:r w:rsidRPr="00943E8B">
        <w:rPr>
          <w:rFonts w:ascii="Times New Roman" w:eastAsia="Times New Roman" w:hAnsi="Times New Roman" w:cs="Times New Roman"/>
          <w:bCs/>
          <w:iCs/>
          <w:sz w:val="28"/>
          <w:szCs w:val="28"/>
          <w:lang w:eastAsia="ru-RU"/>
        </w:rPr>
        <w:t xml:space="preserve">Максимальный учет природно-экологических и санитарно-гигиенических ограничений; </w:t>
      </w:r>
    </w:p>
    <w:p w:rsidR="00D61A22" w:rsidRPr="00943E8B" w:rsidRDefault="00D61A22" w:rsidP="00171110">
      <w:pPr>
        <w:pStyle w:val="aa"/>
        <w:widowControl w:val="0"/>
        <w:numPr>
          <w:ilvl w:val="0"/>
          <w:numId w:val="42"/>
        </w:numPr>
        <w:tabs>
          <w:tab w:val="left" w:pos="1134"/>
        </w:tabs>
        <w:suppressAutoHyphens/>
        <w:spacing w:after="0" w:line="240" w:lineRule="auto"/>
        <w:ind w:left="0" w:firstLine="709"/>
        <w:jc w:val="both"/>
        <w:rPr>
          <w:rFonts w:ascii="Times New Roman" w:eastAsia="Times New Roman" w:hAnsi="Times New Roman" w:cs="Times New Roman"/>
          <w:bCs/>
          <w:iCs/>
          <w:sz w:val="28"/>
          <w:szCs w:val="28"/>
          <w:lang w:eastAsia="ru-RU"/>
        </w:rPr>
      </w:pPr>
      <w:r w:rsidRPr="00943E8B">
        <w:rPr>
          <w:rFonts w:ascii="Times New Roman" w:eastAsia="Times New Roman" w:hAnsi="Times New Roman" w:cs="Times New Roman"/>
          <w:bCs/>
          <w:iCs/>
          <w:sz w:val="28"/>
          <w:szCs w:val="28"/>
          <w:lang w:eastAsia="ru-RU"/>
        </w:rPr>
        <w:t>Размещение производственных объектов преимущественно в пределах сформировавшихся производственных зон за счет интенсификации и упорядочения использования земельных участков.</w:t>
      </w:r>
    </w:p>
    <w:p w:rsidR="00B7687F" w:rsidRPr="00943E8B" w:rsidRDefault="00B7687F" w:rsidP="00171110">
      <w:pPr>
        <w:pStyle w:val="aa"/>
        <w:widowControl w:val="0"/>
        <w:numPr>
          <w:ilvl w:val="0"/>
          <w:numId w:val="39"/>
        </w:numPr>
        <w:tabs>
          <w:tab w:val="left" w:pos="1134"/>
        </w:tabs>
        <w:suppressAutoHyphens/>
        <w:spacing w:after="0" w:line="240" w:lineRule="auto"/>
        <w:ind w:left="0" w:firstLine="709"/>
        <w:jc w:val="both"/>
        <w:outlineLvl w:val="0"/>
        <w:rPr>
          <w:rFonts w:ascii="Times New Roman" w:eastAsia="Courier New" w:hAnsi="Times New Roman" w:cs="Times New Roman"/>
          <w:b/>
          <w:sz w:val="28"/>
          <w:szCs w:val="28"/>
          <w:lang w:eastAsia="ru-RU"/>
        </w:rPr>
      </w:pPr>
      <w:bookmarkStart w:id="137" w:name="_toc6273"/>
      <w:bookmarkStart w:id="138" w:name="_Toc25307398"/>
      <w:bookmarkStart w:id="139" w:name="_Toc145518099"/>
      <w:bookmarkEnd w:id="137"/>
      <w:r w:rsidRPr="00943E8B">
        <w:rPr>
          <w:rFonts w:ascii="Times New Roman" w:eastAsia="Courier New" w:hAnsi="Times New Roman" w:cs="Times New Roman"/>
          <w:b/>
          <w:sz w:val="28"/>
          <w:szCs w:val="28"/>
          <w:lang w:eastAsia="ru-RU"/>
        </w:rPr>
        <w:t>ОСНОВНЫЕ ТЕХНИКО-ЭКОНОМИЧЕСКИЕ ПОКАЗАТЕЛИ</w:t>
      </w:r>
      <w:bookmarkEnd w:id="138"/>
      <w:r w:rsidRPr="00943E8B">
        <w:rPr>
          <w:rFonts w:ascii="Times New Roman" w:eastAsia="Courier New" w:hAnsi="Times New Roman" w:cs="Times New Roman"/>
          <w:b/>
          <w:sz w:val="28"/>
          <w:szCs w:val="28"/>
          <w:lang w:eastAsia="ru-RU"/>
        </w:rPr>
        <w:t xml:space="preserve"> ГЕНЕРАЛЬНОГО ПЛАНА</w:t>
      </w:r>
      <w:bookmarkEnd w:id="139"/>
    </w:p>
    <w:tbl>
      <w:tblPr>
        <w:tblStyle w:val="14"/>
        <w:tblW w:w="10314" w:type="dxa"/>
        <w:tblLayout w:type="fixed"/>
        <w:tblLook w:val="04A0"/>
      </w:tblPr>
      <w:tblGrid>
        <w:gridCol w:w="817"/>
        <w:gridCol w:w="4394"/>
        <w:gridCol w:w="993"/>
        <w:gridCol w:w="2409"/>
        <w:gridCol w:w="1701"/>
      </w:tblGrid>
      <w:tr w:rsidR="007E6F70" w:rsidRPr="00943E8B" w:rsidTr="008302E6">
        <w:tc>
          <w:tcPr>
            <w:tcW w:w="817" w:type="dxa"/>
          </w:tcPr>
          <w:p w:rsidR="00B7687F" w:rsidRPr="00943E8B" w:rsidRDefault="00B7687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 п/п</w:t>
            </w:r>
          </w:p>
        </w:tc>
        <w:tc>
          <w:tcPr>
            <w:tcW w:w="4394" w:type="dxa"/>
            <w:vAlign w:val="center"/>
          </w:tcPr>
          <w:p w:rsidR="00B7687F" w:rsidRPr="00943E8B" w:rsidRDefault="00B7687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Наименование показателя</w:t>
            </w:r>
          </w:p>
        </w:tc>
        <w:tc>
          <w:tcPr>
            <w:tcW w:w="993" w:type="dxa"/>
            <w:vAlign w:val="center"/>
          </w:tcPr>
          <w:p w:rsidR="00B7687F" w:rsidRPr="00943E8B" w:rsidRDefault="00B7687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Единица измерения</w:t>
            </w:r>
          </w:p>
        </w:tc>
        <w:tc>
          <w:tcPr>
            <w:tcW w:w="2409" w:type="dxa"/>
            <w:vAlign w:val="center"/>
          </w:tcPr>
          <w:p w:rsidR="00B7687F" w:rsidRPr="00943E8B" w:rsidRDefault="00B7687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Современное состояние</w:t>
            </w:r>
          </w:p>
        </w:tc>
        <w:tc>
          <w:tcPr>
            <w:tcW w:w="1701" w:type="dxa"/>
            <w:vAlign w:val="center"/>
          </w:tcPr>
          <w:p w:rsidR="00B7687F" w:rsidRPr="00943E8B" w:rsidRDefault="00B7687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Расчетный срок</w:t>
            </w:r>
          </w:p>
        </w:tc>
      </w:tr>
      <w:tr w:rsidR="007E6F70" w:rsidRPr="00943E8B" w:rsidTr="008302E6">
        <w:trPr>
          <w:trHeight w:val="304"/>
        </w:trPr>
        <w:tc>
          <w:tcPr>
            <w:tcW w:w="817" w:type="dxa"/>
          </w:tcPr>
          <w:p w:rsidR="00B7687F" w:rsidRPr="00943E8B" w:rsidRDefault="00B7687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1</w:t>
            </w:r>
          </w:p>
        </w:tc>
        <w:tc>
          <w:tcPr>
            <w:tcW w:w="4394" w:type="dxa"/>
          </w:tcPr>
          <w:p w:rsidR="00B7687F" w:rsidRPr="00943E8B" w:rsidRDefault="00B7687F" w:rsidP="00171110">
            <w:pPr>
              <w:widowControl w:val="0"/>
              <w:suppressAutoHyphens/>
              <w:contextualSpacing/>
              <w:rPr>
                <w:rFonts w:ascii="Times New Roman" w:hAnsi="Times New Roman" w:cs="Times New Roman"/>
                <w:b/>
                <w:sz w:val="28"/>
                <w:szCs w:val="28"/>
              </w:rPr>
            </w:pPr>
            <w:r w:rsidRPr="00943E8B">
              <w:rPr>
                <w:rFonts w:ascii="Times New Roman" w:hAnsi="Times New Roman" w:cs="Times New Roman"/>
                <w:b/>
                <w:sz w:val="28"/>
                <w:szCs w:val="28"/>
              </w:rPr>
              <w:t>Общая площадь земель в границах муниципального образования (с учетом лесного фонда)</w:t>
            </w:r>
          </w:p>
        </w:tc>
        <w:tc>
          <w:tcPr>
            <w:tcW w:w="993" w:type="dxa"/>
            <w:vAlign w:val="bottom"/>
          </w:tcPr>
          <w:p w:rsidR="00B7687F" w:rsidRPr="00943E8B" w:rsidRDefault="00B7687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га /км</w:t>
            </w:r>
            <w:r w:rsidRPr="00943E8B">
              <w:rPr>
                <w:rFonts w:ascii="Times New Roman" w:hAnsi="Times New Roman" w:cs="Times New Roman"/>
                <w:b/>
                <w:sz w:val="28"/>
                <w:szCs w:val="28"/>
                <w:vertAlign w:val="superscript"/>
              </w:rPr>
              <w:t>2</w:t>
            </w:r>
          </w:p>
        </w:tc>
        <w:tc>
          <w:tcPr>
            <w:tcW w:w="2409" w:type="dxa"/>
            <w:vAlign w:val="bottom"/>
          </w:tcPr>
          <w:p w:rsidR="00103CDF" w:rsidRPr="00943E8B" w:rsidRDefault="00103CD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3024,03/30,24</w:t>
            </w:r>
          </w:p>
        </w:tc>
        <w:tc>
          <w:tcPr>
            <w:tcW w:w="1701" w:type="dxa"/>
            <w:vAlign w:val="bottom"/>
          </w:tcPr>
          <w:p w:rsidR="00B7687F" w:rsidRPr="00943E8B" w:rsidRDefault="00103CD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3024,03/30,24</w:t>
            </w:r>
          </w:p>
        </w:tc>
      </w:tr>
      <w:tr w:rsidR="007E6F70" w:rsidRPr="00943E8B" w:rsidTr="008302E6">
        <w:tc>
          <w:tcPr>
            <w:tcW w:w="817" w:type="dxa"/>
          </w:tcPr>
          <w:p w:rsidR="00B7687F" w:rsidRPr="00943E8B" w:rsidRDefault="007E6F70"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w:t>
            </w:r>
          </w:p>
        </w:tc>
        <w:tc>
          <w:tcPr>
            <w:tcW w:w="4394" w:type="dxa"/>
          </w:tcPr>
          <w:p w:rsidR="00B7687F" w:rsidRPr="00943E8B" w:rsidRDefault="00B7687F" w:rsidP="00171110">
            <w:pPr>
              <w:widowControl w:val="0"/>
              <w:suppressAutoHyphens/>
              <w:contextualSpacing/>
              <w:rPr>
                <w:rFonts w:ascii="Times New Roman" w:hAnsi="Times New Roman" w:cs="Times New Roman"/>
                <w:b/>
                <w:sz w:val="28"/>
                <w:szCs w:val="28"/>
              </w:rPr>
            </w:pPr>
            <w:r w:rsidRPr="00943E8B">
              <w:rPr>
                <w:rFonts w:ascii="Times New Roman" w:hAnsi="Times New Roman" w:cs="Times New Roman"/>
                <w:b/>
                <w:sz w:val="28"/>
                <w:szCs w:val="28"/>
              </w:rPr>
              <w:t>Баланс территорий*</w:t>
            </w:r>
          </w:p>
        </w:tc>
        <w:tc>
          <w:tcPr>
            <w:tcW w:w="993" w:type="dxa"/>
          </w:tcPr>
          <w:p w:rsidR="00B7687F" w:rsidRPr="00943E8B" w:rsidRDefault="00B7687F"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га</w:t>
            </w:r>
          </w:p>
        </w:tc>
        <w:tc>
          <w:tcPr>
            <w:tcW w:w="2409" w:type="dxa"/>
          </w:tcPr>
          <w:p w:rsidR="00B7687F" w:rsidRPr="00943E8B" w:rsidRDefault="00B7687F" w:rsidP="00171110">
            <w:pPr>
              <w:widowControl w:val="0"/>
              <w:suppressAutoHyphens/>
              <w:contextualSpacing/>
              <w:jc w:val="center"/>
              <w:rPr>
                <w:rFonts w:ascii="Times New Roman" w:hAnsi="Times New Roman" w:cs="Times New Roman"/>
                <w:sz w:val="28"/>
                <w:szCs w:val="28"/>
              </w:rPr>
            </w:pPr>
          </w:p>
        </w:tc>
        <w:tc>
          <w:tcPr>
            <w:tcW w:w="1701" w:type="dxa"/>
          </w:tcPr>
          <w:p w:rsidR="00B7687F" w:rsidRPr="00943E8B" w:rsidRDefault="00B7687F" w:rsidP="00171110">
            <w:pPr>
              <w:widowControl w:val="0"/>
              <w:suppressAutoHyphens/>
              <w:contextualSpacing/>
              <w:jc w:val="center"/>
              <w:rPr>
                <w:rFonts w:ascii="Times New Roman" w:hAnsi="Times New Roman" w:cs="Times New Roman"/>
                <w:sz w:val="28"/>
                <w:szCs w:val="28"/>
              </w:rPr>
            </w:pP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lastRenderedPageBreak/>
              <w:t>2.1</w:t>
            </w:r>
          </w:p>
        </w:tc>
        <w:tc>
          <w:tcPr>
            <w:tcW w:w="4394" w:type="dxa"/>
            <w:vAlign w:val="bottom"/>
          </w:tcPr>
          <w:p w:rsidR="00466464" w:rsidRPr="00943E8B" w:rsidRDefault="00466464" w:rsidP="00171110">
            <w:pPr>
              <w:widowControl w:val="0"/>
              <w:suppressAutoHyphens/>
              <w:rPr>
                <w:rFonts w:ascii="Times New Roman" w:hAnsi="Times New Roman" w:cs="Times New Roman"/>
                <w:b/>
                <w:sz w:val="28"/>
                <w:szCs w:val="28"/>
              </w:rPr>
            </w:pPr>
            <w:r w:rsidRPr="00943E8B">
              <w:rPr>
                <w:rFonts w:ascii="Times New Roman" w:hAnsi="Times New Roman" w:cs="Times New Roman"/>
                <w:b/>
                <w:sz w:val="28"/>
                <w:szCs w:val="28"/>
              </w:rPr>
              <w:t>Жилые зоны, в том числе</w:t>
            </w:r>
          </w:p>
        </w:tc>
        <w:tc>
          <w:tcPr>
            <w:tcW w:w="993"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га / %</w:t>
            </w:r>
          </w:p>
        </w:tc>
        <w:tc>
          <w:tcPr>
            <w:tcW w:w="2409"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881,21/29,14</w:t>
            </w:r>
          </w:p>
        </w:tc>
        <w:tc>
          <w:tcPr>
            <w:tcW w:w="1701"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881,21/29,14</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2.1.1</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застройки индивидуальными жилыми домами</w:t>
            </w:r>
          </w:p>
        </w:tc>
        <w:tc>
          <w:tcPr>
            <w:tcW w:w="993"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820,17/27,12</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820,17/27,12</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2.1.2</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застройки малоэтажными жилыми домами (до 4 этажей, включая мансардный)</w:t>
            </w:r>
          </w:p>
        </w:tc>
        <w:tc>
          <w:tcPr>
            <w:tcW w:w="993"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47,84/1,58</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47,84/1,58</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2.1.3</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застройки среднеэтажными жилыми домами (от 5 до 8 этажей, включая мансардный)</w:t>
            </w:r>
          </w:p>
        </w:tc>
        <w:tc>
          <w:tcPr>
            <w:tcW w:w="993"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13,2/0,44</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13,2/0,44</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2.2</w:t>
            </w:r>
          </w:p>
        </w:tc>
        <w:tc>
          <w:tcPr>
            <w:tcW w:w="4394" w:type="dxa"/>
            <w:vAlign w:val="bottom"/>
          </w:tcPr>
          <w:p w:rsidR="00466464" w:rsidRPr="00943E8B" w:rsidRDefault="00466464"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Общественно-деловые зоны, в том числе</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45,84/1,52</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45,84/1,52</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2.2.1</w:t>
            </w:r>
          </w:p>
        </w:tc>
        <w:tc>
          <w:tcPr>
            <w:tcW w:w="4394" w:type="dxa"/>
            <w:vAlign w:val="bottom"/>
          </w:tcPr>
          <w:p w:rsidR="00466464" w:rsidRPr="00943E8B" w:rsidRDefault="00466464" w:rsidP="00171110">
            <w:pPr>
              <w:widowControl w:val="0"/>
              <w:suppressAutoHyphens/>
              <w:rPr>
                <w:rFonts w:ascii="Times New Roman" w:hAnsi="Times New Roman" w:cs="Times New Roman"/>
                <w:iCs/>
                <w:sz w:val="28"/>
                <w:szCs w:val="28"/>
              </w:rPr>
            </w:pPr>
            <w:r w:rsidRPr="00943E8B">
              <w:rPr>
                <w:rFonts w:ascii="Times New Roman" w:hAnsi="Times New Roman" w:cs="Times New Roman"/>
                <w:iCs/>
                <w:sz w:val="28"/>
                <w:szCs w:val="28"/>
              </w:rPr>
              <w:t>Многофункциональная общественно-деловая зона</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13,01/0,43</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13,01/0,43</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p>
        </w:tc>
        <w:tc>
          <w:tcPr>
            <w:tcW w:w="4394" w:type="dxa"/>
            <w:vAlign w:val="bottom"/>
          </w:tcPr>
          <w:p w:rsidR="00466464" w:rsidRPr="00943E8B" w:rsidRDefault="00466464" w:rsidP="00171110">
            <w:pPr>
              <w:widowControl w:val="0"/>
              <w:suppressAutoHyphens/>
              <w:rPr>
                <w:rFonts w:ascii="Times New Roman" w:hAnsi="Times New Roman" w:cs="Times New Roman"/>
                <w:i/>
                <w:iCs/>
                <w:sz w:val="28"/>
                <w:szCs w:val="28"/>
              </w:rPr>
            </w:pPr>
            <w:r w:rsidRPr="00943E8B">
              <w:rPr>
                <w:rFonts w:ascii="Times New Roman" w:hAnsi="Times New Roman" w:cs="Times New Roman"/>
                <w:i/>
                <w:iCs/>
                <w:sz w:val="28"/>
                <w:szCs w:val="28"/>
              </w:rPr>
              <w:t>Зона объектов торговли</w:t>
            </w:r>
          </w:p>
        </w:tc>
        <w:tc>
          <w:tcPr>
            <w:tcW w:w="993" w:type="dxa"/>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6,13/0,2</w:t>
            </w:r>
          </w:p>
        </w:tc>
        <w:tc>
          <w:tcPr>
            <w:tcW w:w="1701"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6,13/0,2</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p>
        </w:tc>
        <w:tc>
          <w:tcPr>
            <w:tcW w:w="4394" w:type="dxa"/>
            <w:vAlign w:val="bottom"/>
          </w:tcPr>
          <w:p w:rsidR="00466464" w:rsidRPr="00943E8B" w:rsidRDefault="00466464" w:rsidP="00171110">
            <w:pPr>
              <w:widowControl w:val="0"/>
              <w:suppressAutoHyphens/>
              <w:rPr>
                <w:rFonts w:ascii="Times New Roman" w:hAnsi="Times New Roman" w:cs="Times New Roman"/>
                <w:i/>
                <w:iCs/>
                <w:sz w:val="28"/>
                <w:szCs w:val="28"/>
              </w:rPr>
            </w:pPr>
            <w:r w:rsidRPr="00943E8B">
              <w:rPr>
                <w:rFonts w:ascii="Times New Roman" w:hAnsi="Times New Roman" w:cs="Times New Roman"/>
                <w:i/>
                <w:iCs/>
                <w:sz w:val="28"/>
                <w:szCs w:val="28"/>
              </w:rPr>
              <w:t>Зона общегородского центра</w:t>
            </w:r>
          </w:p>
        </w:tc>
        <w:tc>
          <w:tcPr>
            <w:tcW w:w="993" w:type="dxa"/>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5,99/0,19</w:t>
            </w:r>
          </w:p>
        </w:tc>
        <w:tc>
          <w:tcPr>
            <w:tcW w:w="1701"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5,99/0,19</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p>
        </w:tc>
        <w:tc>
          <w:tcPr>
            <w:tcW w:w="4394" w:type="dxa"/>
            <w:vAlign w:val="bottom"/>
          </w:tcPr>
          <w:p w:rsidR="00466464" w:rsidRPr="00943E8B" w:rsidRDefault="00466464" w:rsidP="00171110">
            <w:pPr>
              <w:widowControl w:val="0"/>
              <w:suppressAutoHyphens/>
              <w:rPr>
                <w:rFonts w:ascii="Times New Roman" w:hAnsi="Times New Roman" w:cs="Times New Roman"/>
                <w:i/>
                <w:iCs/>
                <w:sz w:val="28"/>
                <w:szCs w:val="28"/>
              </w:rPr>
            </w:pPr>
            <w:r w:rsidRPr="00943E8B">
              <w:rPr>
                <w:rFonts w:ascii="Times New Roman" w:hAnsi="Times New Roman" w:cs="Times New Roman"/>
                <w:i/>
                <w:iCs/>
                <w:sz w:val="28"/>
                <w:szCs w:val="28"/>
              </w:rPr>
              <w:t>Зона объектов коммунально-бытового назначения</w:t>
            </w:r>
          </w:p>
        </w:tc>
        <w:tc>
          <w:tcPr>
            <w:tcW w:w="993" w:type="dxa"/>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0,1/0,01</w:t>
            </w:r>
          </w:p>
        </w:tc>
        <w:tc>
          <w:tcPr>
            <w:tcW w:w="1701"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0,1/0,01</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p>
        </w:tc>
        <w:tc>
          <w:tcPr>
            <w:tcW w:w="4394" w:type="dxa"/>
            <w:vAlign w:val="bottom"/>
          </w:tcPr>
          <w:p w:rsidR="00466464" w:rsidRPr="00943E8B" w:rsidRDefault="00466464" w:rsidP="00171110">
            <w:pPr>
              <w:widowControl w:val="0"/>
              <w:suppressAutoHyphens/>
              <w:rPr>
                <w:rFonts w:ascii="Times New Roman" w:hAnsi="Times New Roman" w:cs="Times New Roman"/>
                <w:i/>
                <w:iCs/>
                <w:sz w:val="28"/>
                <w:szCs w:val="28"/>
              </w:rPr>
            </w:pPr>
            <w:r w:rsidRPr="00943E8B">
              <w:rPr>
                <w:rFonts w:ascii="Times New Roman" w:hAnsi="Times New Roman" w:cs="Times New Roman"/>
                <w:i/>
                <w:iCs/>
                <w:sz w:val="28"/>
                <w:szCs w:val="28"/>
              </w:rPr>
              <w:t>Зона объектов общественного питания</w:t>
            </w:r>
          </w:p>
        </w:tc>
        <w:tc>
          <w:tcPr>
            <w:tcW w:w="993" w:type="dxa"/>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0,15/0,01</w:t>
            </w:r>
          </w:p>
        </w:tc>
        <w:tc>
          <w:tcPr>
            <w:tcW w:w="1701"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0,15/0,01</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p>
        </w:tc>
        <w:tc>
          <w:tcPr>
            <w:tcW w:w="4394" w:type="dxa"/>
            <w:vAlign w:val="bottom"/>
          </w:tcPr>
          <w:p w:rsidR="00466464" w:rsidRPr="00943E8B" w:rsidRDefault="00466464" w:rsidP="00171110">
            <w:pPr>
              <w:widowControl w:val="0"/>
              <w:suppressAutoHyphens/>
              <w:rPr>
                <w:rFonts w:ascii="Times New Roman" w:hAnsi="Times New Roman" w:cs="Times New Roman"/>
                <w:i/>
                <w:iCs/>
                <w:sz w:val="28"/>
                <w:szCs w:val="28"/>
              </w:rPr>
            </w:pPr>
            <w:r w:rsidRPr="00943E8B">
              <w:rPr>
                <w:rFonts w:ascii="Times New Roman" w:hAnsi="Times New Roman" w:cs="Times New Roman"/>
                <w:i/>
                <w:iCs/>
                <w:sz w:val="28"/>
                <w:szCs w:val="28"/>
              </w:rPr>
              <w:t>Зона делового, общественного и коммерческого назначения</w:t>
            </w:r>
          </w:p>
        </w:tc>
        <w:tc>
          <w:tcPr>
            <w:tcW w:w="993" w:type="dxa"/>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0,64/0,02</w:t>
            </w:r>
          </w:p>
        </w:tc>
        <w:tc>
          <w:tcPr>
            <w:tcW w:w="1701" w:type="dxa"/>
            <w:vAlign w:val="bottom"/>
          </w:tcPr>
          <w:p w:rsidR="00466464" w:rsidRPr="00943E8B" w:rsidRDefault="00466464" w:rsidP="00171110">
            <w:pPr>
              <w:widowControl w:val="0"/>
              <w:suppressAutoHyphens/>
              <w:jc w:val="center"/>
              <w:rPr>
                <w:rFonts w:ascii="Times New Roman" w:hAnsi="Times New Roman" w:cs="Times New Roman"/>
                <w:i/>
                <w:sz w:val="28"/>
                <w:szCs w:val="28"/>
              </w:rPr>
            </w:pPr>
            <w:r w:rsidRPr="00943E8B">
              <w:rPr>
                <w:rFonts w:ascii="Times New Roman" w:hAnsi="Times New Roman" w:cs="Times New Roman"/>
                <w:i/>
                <w:sz w:val="28"/>
                <w:szCs w:val="28"/>
              </w:rPr>
              <w:t>0,64/0,02</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2.2.2</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смешанной и общественно-деловой застройки</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1,32/0,05</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1,32/0,05</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2.2.3</w:t>
            </w:r>
          </w:p>
        </w:tc>
        <w:tc>
          <w:tcPr>
            <w:tcW w:w="4394" w:type="dxa"/>
            <w:vAlign w:val="bottom"/>
          </w:tcPr>
          <w:p w:rsidR="00466464" w:rsidRPr="00943E8B" w:rsidRDefault="00466464" w:rsidP="00171110">
            <w:pPr>
              <w:widowControl w:val="0"/>
              <w:suppressAutoHyphens/>
              <w:rPr>
                <w:rFonts w:ascii="Times New Roman" w:hAnsi="Times New Roman" w:cs="Times New Roman"/>
                <w:i/>
                <w:iCs/>
                <w:sz w:val="28"/>
                <w:szCs w:val="28"/>
              </w:rPr>
            </w:pPr>
            <w:r w:rsidRPr="00943E8B">
              <w:rPr>
                <w:rFonts w:ascii="Times New Roman" w:hAnsi="Times New Roman" w:cs="Times New Roman"/>
                <w:sz w:val="28"/>
                <w:szCs w:val="28"/>
              </w:rPr>
              <w:t>Зоны специализированной общественной застройки</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31,51/1,04</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31,51/1,04</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2.3</w:t>
            </w:r>
          </w:p>
        </w:tc>
        <w:tc>
          <w:tcPr>
            <w:tcW w:w="4394" w:type="dxa"/>
            <w:vAlign w:val="bottom"/>
          </w:tcPr>
          <w:p w:rsidR="00466464" w:rsidRPr="00943E8B" w:rsidRDefault="00466464" w:rsidP="00171110">
            <w:pPr>
              <w:widowControl w:val="0"/>
              <w:suppressAutoHyphens/>
              <w:rPr>
                <w:rFonts w:ascii="Times New Roman" w:hAnsi="Times New Roman" w:cs="Times New Roman"/>
                <w:b/>
                <w:i/>
                <w:sz w:val="28"/>
                <w:szCs w:val="28"/>
              </w:rPr>
            </w:pPr>
            <w:r w:rsidRPr="00943E8B">
              <w:rPr>
                <w:rFonts w:ascii="Times New Roman" w:hAnsi="Times New Roman" w:cs="Times New Roman"/>
                <w:b/>
                <w:i/>
                <w:sz w:val="28"/>
                <w:szCs w:val="28"/>
              </w:rPr>
              <w:t>Производственная зона</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228,54/7,56</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228,54/7,56</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2.4</w:t>
            </w:r>
          </w:p>
        </w:tc>
        <w:tc>
          <w:tcPr>
            <w:tcW w:w="4394" w:type="dxa"/>
            <w:vAlign w:val="bottom"/>
          </w:tcPr>
          <w:p w:rsidR="00466464" w:rsidRPr="00943E8B" w:rsidRDefault="00466464" w:rsidP="00171110">
            <w:pPr>
              <w:widowControl w:val="0"/>
              <w:suppressAutoHyphens/>
              <w:rPr>
                <w:rFonts w:ascii="Times New Roman" w:hAnsi="Times New Roman" w:cs="Times New Roman"/>
                <w:b/>
                <w:i/>
                <w:sz w:val="28"/>
                <w:szCs w:val="28"/>
              </w:rPr>
            </w:pPr>
            <w:r w:rsidRPr="00943E8B">
              <w:rPr>
                <w:rFonts w:ascii="Times New Roman" w:hAnsi="Times New Roman" w:cs="Times New Roman"/>
                <w:b/>
                <w:i/>
                <w:sz w:val="28"/>
                <w:szCs w:val="28"/>
              </w:rPr>
              <w:t>Коммунально-складская зона</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10,9/0,36</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10,9/0,36</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2.5</w:t>
            </w:r>
          </w:p>
        </w:tc>
        <w:tc>
          <w:tcPr>
            <w:tcW w:w="4394" w:type="dxa"/>
            <w:vAlign w:val="bottom"/>
          </w:tcPr>
          <w:p w:rsidR="00466464" w:rsidRPr="00943E8B" w:rsidRDefault="00466464" w:rsidP="00171110">
            <w:pPr>
              <w:widowControl w:val="0"/>
              <w:suppressAutoHyphens/>
              <w:rPr>
                <w:rFonts w:ascii="Times New Roman" w:hAnsi="Times New Roman" w:cs="Times New Roman"/>
                <w:b/>
                <w:i/>
                <w:sz w:val="28"/>
                <w:szCs w:val="28"/>
              </w:rPr>
            </w:pPr>
            <w:r w:rsidRPr="00943E8B">
              <w:rPr>
                <w:rFonts w:ascii="Times New Roman" w:hAnsi="Times New Roman" w:cs="Times New Roman"/>
                <w:b/>
                <w:i/>
                <w:sz w:val="28"/>
                <w:szCs w:val="28"/>
              </w:rPr>
              <w:t>Научно-производственная зона</w:t>
            </w:r>
          </w:p>
        </w:tc>
        <w:tc>
          <w:tcPr>
            <w:tcW w:w="993"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0,33/0,01</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0,33/0,01</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2.6</w:t>
            </w:r>
          </w:p>
        </w:tc>
        <w:tc>
          <w:tcPr>
            <w:tcW w:w="4394" w:type="dxa"/>
            <w:vAlign w:val="bottom"/>
          </w:tcPr>
          <w:p w:rsidR="00466464" w:rsidRPr="00943E8B" w:rsidRDefault="00466464"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инженерной инфраструктуры</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5,19/0,17</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5,19/0,17</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2.7</w:t>
            </w:r>
          </w:p>
        </w:tc>
        <w:tc>
          <w:tcPr>
            <w:tcW w:w="4394" w:type="dxa"/>
            <w:vAlign w:val="bottom"/>
          </w:tcPr>
          <w:p w:rsidR="00466464" w:rsidRPr="00943E8B" w:rsidRDefault="00466464"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Зона транспортной инфраструктуры</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46,88/1,55</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46,88/1,55</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2.8</w:t>
            </w:r>
          </w:p>
        </w:tc>
        <w:tc>
          <w:tcPr>
            <w:tcW w:w="4394" w:type="dxa"/>
            <w:vAlign w:val="bottom"/>
          </w:tcPr>
          <w:p w:rsidR="00466464" w:rsidRPr="00943E8B" w:rsidRDefault="00466464"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сельскохозяйственного назначения</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307,57/10,17</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307,57/10,17</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2.8.1</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сельскохозяйственных угодий</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8,99/0,3</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8,99/0,3</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2.8.2</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садоводческих, огороднических или дачных некоммерческих объединений граждан</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104,9/3,47</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104,9/3,47</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2.8.3</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Зоны сельскохозяйственного использования</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5,49/0,18</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5,49/0,18</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2.8.4</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Производственная зона сельскохозяйственных предприятий</w:t>
            </w:r>
          </w:p>
        </w:tc>
        <w:tc>
          <w:tcPr>
            <w:tcW w:w="993" w:type="dxa"/>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133,71/4,42</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133,71/4,42</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lastRenderedPageBreak/>
              <w:t>2.8.5</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Иные зоны сельскохозяйственного назначения</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54,48/1,8</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54,48/1,8</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2.9</w:t>
            </w:r>
          </w:p>
        </w:tc>
        <w:tc>
          <w:tcPr>
            <w:tcW w:w="4394" w:type="dxa"/>
            <w:vAlign w:val="bottom"/>
          </w:tcPr>
          <w:p w:rsidR="00466464" w:rsidRPr="00943E8B" w:rsidRDefault="00466464"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рекреационного назначения</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498,54/16,49</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498,54/16,49</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2.9.1</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озелененных территорий общего пользования (лесопарки, парки, сады, скверы, бульвары, городские леса)</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36,45/1,21</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36,45/1,21</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2.9.2</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Зоны рекреационного назначения</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4,55/0,15</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4,55/0,15</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2.9.3</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отдыха</w:t>
            </w:r>
          </w:p>
        </w:tc>
        <w:tc>
          <w:tcPr>
            <w:tcW w:w="993"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5,81/0,19</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5,81/0,19</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2.9.4</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Лесопарковая зона</w:t>
            </w:r>
          </w:p>
        </w:tc>
        <w:tc>
          <w:tcPr>
            <w:tcW w:w="993"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451,73/14,94</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451,73/14,94</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2.10</w:t>
            </w:r>
          </w:p>
        </w:tc>
        <w:tc>
          <w:tcPr>
            <w:tcW w:w="4394" w:type="dxa"/>
            <w:vAlign w:val="bottom"/>
          </w:tcPr>
          <w:p w:rsidR="00466464" w:rsidRPr="00943E8B" w:rsidRDefault="00466464"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специального назначения</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54,3/1,8</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54,3/1,8</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2.10.1</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кладбищ</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31,44/1,04</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31,44/1,04</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2.10.2</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озелененных территорий специального назначения</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18,97/0,63</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18,97/0,63</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2.10.3</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режимных территорий</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3,89/0,13</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3,89/0,13</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2.11</w:t>
            </w:r>
          </w:p>
        </w:tc>
        <w:tc>
          <w:tcPr>
            <w:tcW w:w="4394" w:type="dxa"/>
            <w:vAlign w:val="bottom"/>
          </w:tcPr>
          <w:p w:rsidR="00466464" w:rsidRPr="00943E8B" w:rsidRDefault="00466464" w:rsidP="00171110">
            <w:pPr>
              <w:widowControl w:val="0"/>
              <w:suppressAutoHyphens/>
              <w:rPr>
                <w:rFonts w:ascii="Times New Roman" w:hAnsi="Times New Roman" w:cs="Times New Roman"/>
                <w:b/>
                <w:bCs/>
                <w:i/>
                <w:iCs/>
                <w:sz w:val="28"/>
                <w:szCs w:val="28"/>
              </w:rPr>
            </w:pPr>
            <w:r w:rsidRPr="00943E8B">
              <w:rPr>
                <w:rFonts w:ascii="Times New Roman" w:hAnsi="Times New Roman" w:cs="Times New Roman"/>
                <w:b/>
                <w:bCs/>
                <w:i/>
                <w:iCs/>
                <w:sz w:val="28"/>
                <w:szCs w:val="28"/>
              </w:rPr>
              <w:t>Зоны природного ландшафта</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738,42/24,42</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738,42/24,42</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2.11.1</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лесов</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684,5/22,64</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684,5/22,64</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2.11.2</w:t>
            </w:r>
          </w:p>
        </w:tc>
        <w:tc>
          <w:tcPr>
            <w:tcW w:w="4394" w:type="dxa"/>
            <w:vAlign w:val="bottom"/>
          </w:tcPr>
          <w:p w:rsidR="00466464" w:rsidRPr="00943E8B" w:rsidRDefault="00466464" w:rsidP="00171110">
            <w:pPr>
              <w:widowControl w:val="0"/>
              <w:suppressAutoHyphens/>
              <w:rPr>
                <w:rFonts w:ascii="Times New Roman" w:hAnsi="Times New Roman" w:cs="Times New Roman"/>
                <w:sz w:val="28"/>
                <w:szCs w:val="28"/>
              </w:rPr>
            </w:pPr>
            <w:r w:rsidRPr="00943E8B">
              <w:rPr>
                <w:rFonts w:ascii="Times New Roman" w:hAnsi="Times New Roman" w:cs="Times New Roman"/>
                <w:sz w:val="28"/>
                <w:szCs w:val="28"/>
              </w:rPr>
              <w:t>Зона акваторий</w:t>
            </w:r>
          </w:p>
        </w:tc>
        <w:tc>
          <w:tcPr>
            <w:tcW w:w="993" w:type="dxa"/>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53,92/1,78</w:t>
            </w:r>
          </w:p>
        </w:tc>
        <w:tc>
          <w:tcPr>
            <w:tcW w:w="1701" w:type="dxa"/>
            <w:vAlign w:val="bottom"/>
          </w:tcPr>
          <w:p w:rsidR="00466464" w:rsidRPr="00943E8B" w:rsidRDefault="00466464" w:rsidP="00171110">
            <w:pPr>
              <w:widowControl w:val="0"/>
              <w:suppressAutoHyphens/>
              <w:jc w:val="center"/>
              <w:rPr>
                <w:rFonts w:ascii="Times New Roman" w:hAnsi="Times New Roman" w:cs="Times New Roman"/>
                <w:sz w:val="28"/>
                <w:szCs w:val="28"/>
              </w:rPr>
            </w:pPr>
            <w:r w:rsidRPr="00943E8B">
              <w:rPr>
                <w:rFonts w:ascii="Times New Roman" w:hAnsi="Times New Roman" w:cs="Times New Roman"/>
                <w:sz w:val="28"/>
                <w:szCs w:val="28"/>
              </w:rPr>
              <w:t>53,92/1,78</w:t>
            </w:r>
          </w:p>
        </w:tc>
      </w:tr>
      <w:tr w:rsidR="00466464" w:rsidRPr="00943E8B" w:rsidTr="008302E6">
        <w:tc>
          <w:tcPr>
            <w:tcW w:w="817" w:type="dxa"/>
          </w:tcPr>
          <w:p w:rsidR="00466464" w:rsidRPr="00943E8B" w:rsidRDefault="00466464" w:rsidP="00171110">
            <w:pPr>
              <w:widowControl w:val="0"/>
              <w:suppressAutoHyphens/>
              <w:contextualSpacing/>
              <w:jc w:val="center"/>
              <w:rPr>
                <w:rFonts w:ascii="Times New Roman" w:hAnsi="Times New Roman" w:cs="Times New Roman"/>
                <w:b/>
                <w:sz w:val="28"/>
                <w:szCs w:val="28"/>
              </w:rPr>
            </w:pPr>
            <w:r w:rsidRPr="00943E8B">
              <w:rPr>
                <w:rFonts w:ascii="Times New Roman" w:hAnsi="Times New Roman" w:cs="Times New Roman"/>
                <w:b/>
                <w:sz w:val="28"/>
                <w:szCs w:val="28"/>
              </w:rPr>
              <w:t>2.12</w:t>
            </w:r>
          </w:p>
        </w:tc>
        <w:tc>
          <w:tcPr>
            <w:tcW w:w="4394" w:type="dxa"/>
            <w:vAlign w:val="bottom"/>
          </w:tcPr>
          <w:p w:rsidR="00466464" w:rsidRPr="00943E8B" w:rsidRDefault="00466464" w:rsidP="00171110">
            <w:pPr>
              <w:widowControl w:val="0"/>
              <w:suppressAutoHyphens/>
              <w:rPr>
                <w:rFonts w:ascii="Times New Roman" w:hAnsi="Times New Roman" w:cs="Times New Roman"/>
                <w:b/>
                <w:sz w:val="28"/>
                <w:szCs w:val="28"/>
              </w:rPr>
            </w:pPr>
            <w:r w:rsidRPr="00943E8B">
              <w:rPr>
                <w:rFonts w:ascii="Times New Roman" w:hAnsi="Times New Roman" w:cs="Times New Roman"/>
                <w:b/>
                <w:sz w:val="28"/>
                <w:szCs w:val="28"/>
              </w:rPr>
              <w:t>Иные зоны</w:t>
            </w:r>
          </w:p>
        </w:tc>
        <w:tc>
          <w:tcPr>
            <w:tcW w:w="993" w:type="dxa"/>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га / %</w:t>
            </w:r>
          </w:p>
        </w:tc>
        <w:tc>
          <w:tcPr>
            <w:tcW w:w="2409"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206,18/6,81</w:t>
            </w:r>
          </w:p>
        </w:tc>
        <w:tc>
          <w:tcPr>
            <w:tcW w:w="1701" w:type="dxa"/>
            <w:vAlign w:val="bottom"/>
          </w:tcPr>
          <w:p w:rsidR="00466464" w:rsidRPr="00943E8B" w:rsidRDefault="00466464" w:rsidP="00171110">
            <w:pPr>
              <w:widowControl w:val="0"/>
              <w:suppressAutoHyphens/>
              <w:jc w:val="center"/>
              <w:rPr>
                <w:rFonts w:ascii="Times New Roman" w:hAnsi="Times New Roman" w:cs="Times New Roman"/>
                <w:b/>
                <w:sz w:val="28"/>
                <w:szCs w:val="28"/>
              </w:rPr>
            </w:pPr>
            <w:r w:rsidRPr="00943E8B">
              <w:rPr>
                <w:rFonts w:ascii="Times New Roman" w:hAnsi="Times New Roman" w:cs="Times New Roman"/>
                <w:b/>
                <w:sz w:val="28"/>
                <w:szCs w:val="28"/>
              </w:rPr>
              <w:t>206,18/6,81</w:t>
            </w:r>
          </w:p>
        </w:tc>
      </w:tr>
    </w:tbl>
    <w:p w:rsidR="00B7687F" w:rsidRPr="00943E8B" w:rsidRDefault="00B7687F" w:rsidP="00171110">
      <w:pPr>
        <w:widowControl w:val="0"/>
        <w:suppressAutoHyphens/>
        <w:spacing w:after="0" w:line="240" w:lineRule="auto"/>
        <w:ind w:firstLine="851"/>
        <w:contextualSpacing/>
        <w:jc w:val="both"/>
        <w:rPr>
          <w:rFonts w:ascii="Times New Roman" w:eastAsia="Times New Roman" w:hAnsi="Times New Roman" w:cs="Times New Roman"/>
          <w:sz w:val="28"/>
          <w:szCs w:val="28"/>
          <w:lang w:eastAsia="ru-RU"/>
        </w:rPr>
      </w:pPr>
      <w:r w:rsidRPr="00943E8B">
        <w:rPr>
          <w:rFonts w:ascii="Times New Roman" w:eastAsia="Times New Roman" w:hAnsi="Times New Roman" w:cs="Times New Roman"/>
          <w:sz w:val="28"/>
          <w:szCs w:val="28"/>
          <w:lang w:eastAsia="ru-RU"/>
        </w:rPr>
        <w:t>Примечание. *Указаны ориентировочные значения с учетом возможного увеличения площадей территорий жилой застройки.</w:t>
      </w:r>
    </w:p>
    <w:p w:rsidR="00B7687F" w:rsidRPr="00943E8B" w:rsidRDefault="00B7687F" w:rsidP="00171110">
      <w:pPr>
        <w:widowControl w:val="0"/>
        <w:suppressAutoHyphens/>
        <w:spacing w:after="0" w:line="240" w:lineRule="auto"/>
        <w:ind w:firstLine="851"/>
        <w:contextualSpacing/>
        <w:jc w:val="both"/>
        <w:rPr>
          <w:rFonts w:ascii="Times New Roman" w:eastAsia="Courier New" w:hAnsi="Times New Roman" w:cs="Times New Roman"/>
          <w:sz w:val="28"/>
          <w:szCs w:val="28"/>
          <w:lang w:eastAsia="ru-RU"/>
        </w:rPr>
      </w:pPr>
      <w:r w:rsidRPr="00943E8B">
        <w:rPr>
          <w:rFonts w:ascii="Times New Roman" w:eastAsia="Times New Roman" w:hAnsi="Times New Roman" w:cs="Times New Roman"/>
          <w:sz w:val="28"/>
          <w:szCs w:val="28"/>
          <w:lang w:eastAsia="ru-RU"/>
        </w:rPr>
        <w:t>**В расчете баланса территорий в существующем положении учитывались площади территорий фактического функционального использования, в расчете баланса территорий на расчетный срок - площади территорий планируемого функционального использования, представленных функциональными зонами.</w:t>
      </w:r>
    </w:p>
    <w:p w:rsidR="00B34677" w:rsidRPr="00943E8B" w:rsidRDefault="00B34677" w:rsidP="00171110">
      <w:pPr>
        <w:widowControl w:val="0"/>
        <w:suppressAutoHyphens/>
        <w:spacing w:after="0" w:line="240" w:lineRule="auto"/>
        <w:rPr>
          <w:rFonts w:ascii="Times New Roman" w:hAnsi="Times New Roman" w:cs="Times New Roman"/>
          <w:sz w:val="28"/>
          <w:szCs w:val="28"/>
        </w:rPr>
      </w:pPr>
    </w:p>
    <w:p w:rsidR="00FA6566" w:rsidRDefault="00FA6566" w:rsidP="00171110">
      <w:pPr>
        <w:spacing w:after="0" w:line="240" w:lineRule="auto"/>
        <w:rPr>
          <w:rFonts w:ascii="Times New Roman" w:hAnsi="Times New Roman" w:cs="Times New Roman"/>
          <w:b/>
          <w:bCs/>
          <w:sz w:val="28"/>
          <w:szCs w:val="28"/>
        </w:rPr>
      </w:pPr>
    </w:p>
    <w:p w:rsidR="00E0716F" w:rsidRDefault="00E0716F" w:rsidP="00171110">
      <w:pPr>
        <w:spacing w:after="0" w:line="240" w:lineRule="auto"/>
        <w:rPr>
          <w:rFonts w:ascii="Times New Roman" w:hAnsi="Times New Roman" w:cs="Times New Roman"/>
          <w:b/>
          <w:bCs/>
          <w:sz w:val="28"/>
          <w:szCs w:val="28"/>
        </w:rPr>
      </w:pPr>
    </w:p>
    <w:p w:rsidR="00FA6566" w:rsidRPr="008D4985" w:rsidRDefault="00FA6566" w:rsidP="00171110">
      <w:pPr>
        <w:spacing w:after="0" w:line="240" w:lineRule="auto"/>
        <w:rPr>
          <w:rFonts w:ascii="Times New Roman" w:hAnsi="Times New Roman" w:cs="Times New Roman"/>
          <w:b/>
          <w:bCs/>
          <w:color w:val="000000"/>
          <w:sz w:val="28"/>
          <w:szCs w:val="28"/>
        </w:rPr>
      </w:pPr>
      <w:r w:rsidRPr="008D4985">
        <w:rPr>
          <w:rFonts w:ascii="Times New Roman" w:hAnsi="Times New Roman" w:cs="Times New Roman"/>
          <w:b/>
          <w:bCs/>
          <w:color w:val="000000"/>
          <w:sz w:val="28"/>
          <w:szCs w:val="28"/>
        </w:rPr>
        <w:t>Секретарь Совета депутатов</w:t>
      </w:r>
    </w:p>
    <w:p w:rsidR="00FA6566" w:rsidRPr="008D4985" w:rsidRDefault="00FA6566" w:rsidP="00171110">
      <w:pPr>
        <w:spacing w:after="0" w:line="240" w:lineRule="auto"/>
        <w:rPr>
          <w:rFonts w:ascii="Times New Roman" w:hAnsi="Times New Roman" w:cs="Times New Roman"/>
          <w:b/>
          <w:bCs/>
          <w:color w:val="000000"/>
          <w:sz w:val="28"/>
          <w:szCs w:val="28"/>
        </w:rPr>
      </w:pPr>
      <w:r w:rsidRPr="008D4985">
        <w:rPr>
          <w:rFonts w:ascii="Times New Roman" w:hAnsi="Times New Roman" w:cs="Times New Roman"/>
          <w:b/>
          <w:bCs/>
          <w:color w:val="000000"/>
          <w:sz w:val="28"/>
          <w:szCs w:val="28"/>
        </w:rPr>
        <w:t>муниципального образования</w:t>
      </w:r>
    </w:p>
    <w:p w:rsidR="00FA6566" w:rsidRPr="008D4985" w:rsidRDefault="00FA6566" w:rsidP="00171110">
      <w:pPr>
        <w:spacing w:after="0" w:line="240" w:lineRule="auto"/>
        <w:rPr>
          <w:rFonts w:ascii="Times New Roman" w:hAnsi="Times New Roman" w:cs="Times New Roman"/>
          <w:b/>
          <w:bCs/>
          <w:color w:val="000000"/>
          <w:sz w:val="28"/>
          <w:szCs w:val="28"/>
        </w:rPr>
      </w:pPr>
      <w:r w:rsidRPr="008D4985">
        <w:rPr>
          <w:rFonts w:ascii="Times New Roman" w:hAnsi="Times New Roman" w:cs="Times New Roman"/>
          <w:b/>
          <w:bCs/>
          <w:color w:val="000000"/>
          <w:sz w:val="28"/>
          <w:szCs w:val="28"/>
        </w:rPr>
        <w:t xml:space="preserve">город Калининск                                                                                  </w:t>
      </w:r>
      <w:r>
        <w:rPr>
          <w:rFonts w:ascii="Times New Roman" w:hAnsi="Times New Roman" w:cs="Times New Roman"/>
          <w:b/>
          <w:bCs/>
          <w:color w:val="000000"/>
          <w:sz w:val="28"/>
          <w:szCs w:val="28"/>
        </w:rPr>
        <w:t xml:space="preserve">   </w:t>
      </w:r>
      <w:r w:rsidRPr="008D4985">
        <w:rPr>
          <w:rFonts w:ascii="Times New Roman" w:hAnsi="Times New Roman" w:cs="Times New Roman"/>
          <w:b/>
          <w:bCs/>
          <w:color w:val="000000"/>
          <w:sz w:val="28"/>
          <w:szCs w:val="28"/>
        </w:rPr>
        <w:t xml:space="preserve">С.И. Абдулин                          </w:t>
      </w:r>
    </w:p>
    <w:p w:rsidR="0007144D" w:rsidRDefault="0007144D" w:rsidP="0017111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943E8B" w:rsidRPr="00943E8B" w:rsidRDefault="00943E8B" w:rsidP="00171110">
      <w:pPr>
        <w:widowControl w:val="0"/>
        <w:suppressAutoHyphens/>
        <w:spacing w:after="0" w:line="240" w:lineRule="auto"/>
        <w:jc w:val="right"/>
        <w:rPr>
          <w:rFonts w:ascii="Times New Roman" w:hAnsi="Times New Roman" w:cs="Times New Roman"/>
          <w:b/>
          <w:bCs/>
          <w:sz w:val="28"/>
          <w:szCs w:val="28"/>
        </w:rPr>
      </w:pPr>
      <w:r w:rsidRPr="00943E8B">
        <w:rPr>
          <w:rFonts w:ascii="Times New Roman" w:hAnsi="Times New Roman" w:cs="Times New Roman"/>
          <w:b/>
          <w:bCs/>
          <w:sz w:val="28"/>
          <w:szCs w:val="28"/>
        </w:rPr>
        <w:lastRenderedPageBreak/>
        <w:t xml:space="preserve">Приложение № </w:t>
      </w:r>
      <w:r w:rsidR="00FA6566">
        <w:rPr>
          <w:rFonts w:ascii="Times New Roman" w:hAnsi="Times New Roman" w:cs="Times New Roman"/>
          <w:b/>
          <w:bCs/>
          <w:sz w:val="28"/>
          <w:szCs w:val="28"/>
        </w:rPr>
        <w:t>1</w:t>
      </w:r>
      <w:r w:rsidRPr="00943E8B">
        <w:rPr>
          <w:rFonts w:ascii="Times New Roman" w:hAnsi="Times New Roman" w:cs="Times New Roman"/>
          <w:b/>
          <w:bCs/>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bCs/>
          <w:sz w:val="28"/>
          <w:szCs w:val="28"/>
        </w:rPr>
        <w:t>к Генеральному плану</w:t>
      </w:r>
      <w:r w:rsidRPr="00943E8B">
        <w:rPr>
          <w:rFonts w:ascii="Times New Roman" w:hAnsi="Times New Roman" w:cs="Times New Roman"/>
          <w:b/>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bCs/>
          <w:color w:val="000000"/>
          <w:sz w:val="28"/>
          <w:szCs w:val="28"/>
        </w:rPr>
      </w:pPr>
      <w:r w:rsidRPr="00943E8B">
        <w:rPr>
          <w:rFonts w:ascii="Times New Roman" w:hAnsi="Times New Roman" w:cs="Times New Roman"/>
          <w:b/>
          <w:color w:val="000000"/>
          <w:sz w:val="28"/>
          <w:szCs w:val="28"/>
        </w:rPr>
        <w:t>муниципального образования город Калининск</w:t>
      </w:r>
      <w:r w:rsidRPr="00943E8B">
        <w:rPr>
          <w:rFonts w:ascii="Times New Roman" w:hAnsi="Times New Roman" w:cs="Times New Roman"/>
          <w:b/>
          <w:bCs/>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 xml:space="preserve">Калининского муниципального района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Саратовской области</w:t>
      </w:r>
    </w:p>
    <w:p w:rsidR="00943E8B" w:rsidRPr="00943E8B" w:rsidRDefault="00943E8B" w:rsidP="00171110">
      <w:pPr>
        <w:widowControl w:val="0"/>
        <w:suppressAutoHyphens/>
        <w:spacing w:after="0" w:line="240" w:lineRule="auto"/>
        <w:jc w:val="right"/>
        <w:rPr>
          <w:rFonts w:ascii="Times New Roman" w:hAnsi="Times New Roman" w:cs="Times New Roman"/>
          <w:b/>
          <w:bCs/>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bCs/>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bCs/>
          <w:sz w:val="28"/>
          <w:szCs w:val="28"/>
        </w:rPr>
      </w:pPr>
      <w:r w:rsidRPr="00943E8B">
        <w:rPr>
          <w:rFonts w:ascii="Times New Roman" w:hAnsi="Times New Roman" w:cs="Times New Roman"/>
          <w:b/>
          <w:bCs/>
          <w:noProof/>
          <w:sz w:val="28"/>
          <w:szCs w:val="28"/>
          <w:lang w:eastAsia="ru-RU"/>
        </w:rPr>
        <w:drawing>
          <wp:inline distT="0" distB="0" distL="0" distR="0">
            <wp:extent cx="6294755" cy="4795520"/>
            <wp:effectExtent l="19050" t="0" r="0"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2" cstate="print"/>
                    <a:srcRect/>
                    <a:stretch>
                      <a:fillRect/>
                    </a:stretch>
                  </pic:blipFill>
                  <pic:spPr bwMode="auto">
                    <a:xfrm>
                      <a:off x="0" y="0"/>
                      <a:ext cx="6294755" cy="4795520"/>
                    </a:xfrm>
                    <a:prstGeom prst="rect">
                      <a:avLst/>
                    </a:prstGeom>
                    <a:noFill/>
                    <a:ln w="9525">
                      <a:noFill/>
                      <a:miter lim="800000"/>
                      <a:headEnd/>
                      <a:tailEnd/>
                    </a:ln>
                  </pic:spPr>
                </pic:pic>
              </a:graphicData>
            </a:graphic>
          </wp:inline>
        </w:drawing>
      </w:r>
    </w:p>
    <w:p w:rsidR="00943E8B" w:rsidRDefault="00943E8B" w:rsidP="00171110">
      <w:pPr>
        <w:widowControl w:val="0"/>
        <w:suppressAutoHyphens/>
        <w:spacing w:after="0" w:line="240" w:lineRule="auto"/>
        <w:jc w:val="right"/>
        <w:rPr>
          <w:rFonts w:ascii="Times New Roman" w:hAnsi="Times New Roman" w:cs="Times New Roman"/>
          <w:b/>
          <w:bCs/>
          <w:sz w:val="28"/>
          <w:szCs w:val="28"/>
        </w:rPr>
      </w:pPr>
    </w:p>
    <w:p w:rsidR="008D4985" w:rsidRPr="00943E8B" w:rsidRDefault="008D4985" w:rsidP="00171110">
      <w:pPr>
        <w:widowControl w:val="0"/>
        <w:suppressAutoHyphens/>
        <w:spacing w:after="0" w:line="240" w:lineRule="auto"/>
        <w:jc w:val="right"/>
        <w:rPr>
          <w:rFonts w:ascii="Times New Roman" w:hAnsi="Times New Roman" w:cs="Times New Roman"/>
          <w:b/>
          <w:bCs/>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bCs/>
          <w:sz w:val="28"/>
          <w:szCs w:val="28"/>
        </w:rPr>
      </w:pPr>
    </w:p>
    <w:p w:rsidR="0007144D" w:rsidRDefault="0007144D" w:rsidP="0017111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943E8B" w:rsidRPr="00943E8B" w:rsidRDefault="00943E8B" w:rsidP="00171110">
      <w:pPr>
        <w:widowControl w:val="0"/>
        <w:suppressAutoHyphens/>
        <w:spacing w:after="0" w:line="240" w:lineRule="auto"/>
        <w:jc w:val="right"/>
        <w:rPr>
          <w:rFonts w:ascii="Times New Roman" w:hAnsi="Times New Roman" w:cs="Times New Roman"/>
          <w:b/>
          <w:bCs/>
          <w:sz w:val="28"/>
          <w:szCs w:val="28"/>
        </w:rPr>
      </w:pPr>
      <w:r w:rsidRPr="00943E8B">
        <w:rPr>
          <w:rFonts w:ascii="Times New Roman" w:hAnsi="Times New Roman" w:cs="Times New Roman"/>
          <w:b/>
          <w:bCs/>
          <w:sz w:val="28"/>
          <w:szCs w:val="28"/>
        </w:rPr>
        <w:lastRenderedPageBreak/>
        <w:t xml:space="preserve">Приложение № </w:t>
      </w:r>
      <w:r w:rsidR="00FA6566">
        <w:rPr>
          <w:rFonts w:ascii="Times New Roman" w:hAnsi="Times New Roman" w:cs="Times New Roman"/>
          <w:b/>
          <w:bCs/>
          <w:sz w:val="28"/>
          <w:szCs w:val="28"/>
        </w:rPr>
        <w:t>2</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bCs/>
          <w:sz w:val="28"/>
          <w:szCs w:val="28"/>
        </w:rPr>
        <w:t>к Генеральному плану</w:t>
      </w:r>
      <w:r w:rsidRPr="00943E8B">
        <w:rPr>
          <w:rFonts w:ascii="Times New Roman" w:hAnsi="Times New Roman" w:cs="Times New Roman"/>
          <w:b/>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bCs/>
          <w:color w:val="000000"/>
          <w:sz w:val="28"/>
          <w:szCs w:val="28"/>
        </w:rPr>
      </w:pPr>
      <w:r w:rsidRPr="00943E8B">
        <w:rPr>
          <w:rFonts w:ascii="Times New Roman" w:hAnsi="Times New Roman" w:cs="Times New Roman"/>
          <w:b/>
          <w:color w:val="000000"/>
          <w:sz w:val="28"/>
          <w:szCs w:val="28"/>
        </w:rPr>
        <w:t>муниципального образования город Калининск</w:t>
      </w:r>
      <w:r w:rsidRPr="00943E8B">
        <w:rPr>
          <w:rFonts w:ascii="Times New Roman" w:hAnsi="Times New Roman" w:cs="Times New Roman"/>
          <w:b/>
          <w:bCs/>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 xml:space="preserve">Калининского муниципального района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Саратовской области</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noProof/>
          <w:color w:val="000000"/>
          <w:sz w:val="28"/>
          <w:szCs w:val="28"/>
          <w:lang w:eastAsia="ru-RU"/>
        </w:rPr>
        <w:drawing>
          <wp:inline distT="0" distB="0" distL="0" distR="0">
            <wp:extent cx="6294755" cy="4795520"/>
            <wp:effectExtent l="19050" t="0" r="0" b="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3" cstate="print"/>
                    <a:srcRect/>
                    <a:stretch>
                      <a:fillRect/>
                    </a:stretch>
                  </pic:blipFill>
                  <pic:spPr bwMode="auto">
                    <a:xfrm>
                      <a:off x="0" y="0"/>
                      <a:ext cx="6294755" cy="4795520"/>
                    </a:xfrm>
                    <a:prstGeom prst="rect">
                      <a:avLst/>
                    </a:prstGeom>
                    <a:noFill/>
                    <a:ln w="9525">
                      <a:noFill/>
                      <a:miter lim="800000"/>
                      <a:headEnd/>
                      <a:tailEnd/>
                    </a:ln>
                  </pic:spPr>
                </pic:pic>
              </a:graphicData>
            </a:graphic>
          </wp:inline>
        </w:drawing>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07144D" w:rsidRDefault="0007144D" w:rsidP="0017111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943E8B" w:rsidRPr="00943E8B" w:rsidRDefault="00FA6566" w:rsidP="00171110">
      <w:pPr>
        <w:widowControl w:val="0"/>
        <w:suppressAutoHyphens/>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3</w:t>
      </w:r>
      <w:r w:rsidR="00943E8B" w:rsidRPr="00943E8B">
        <w:rPr>
          <w:rFonts w:ascii="Times New Roman" w:hAnsi="Times New Roman" w:cs="Times New Roman"/>
          <w:b/>
          <w:bCs/>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bCs/>
          <w:sz w:val="28"/>
          <w:szCs w:val="28"/>
        </w:rPr>
        <w:t>к Генеральному плану</w:t>
      </w:r>
      <w:r w:rsidRPr="00943E8B">
        <w:rPr>
          <w:rFonts w:ascii="Times New Roman" w:hAnsi="Times New Roman" w:cs="Times New Roman"/>
          <w:b/>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bCs/>
          <w:color w:val="000000"/>
          <w:sz w:val="28"/>
          <w:szCs w:val="28"/>
        </w:rPr>
      </w:pPr>
      <w:r w:rsidRPr="00943E8B">
        <w:rPr>
          <w:rFonts w:ascii="Times New Roman" w:hAnsi="Times New Roman" w:cs="Times New Roman"/>
          <w:b/>
          <w:color w:val="000000"/>
          <w:sz w:val="28"/>
          <w:szCs w:val="28"/>
        </w:rPr>
        <w:t>муниципального образования город Калининск</w:t>
      </w:r>
      <w:r w:rsidRPr="00943E8B">
        <w:rPr>
          <w:rFonts w:ascii="Times New Roman" w:hAnsi="Times New Roman" w:cs="Times New Roman"/>
          <w:b/>
          <w:bCs/>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 xml:space="preserve">Калининского муниципального района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Саратовской области</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noProof/>
          <w:color w:val="000000"/>
          <w:sz w:val="28"/>
          <w:szCs w:val="28"/>
          <w:lang w:eastAsia="ru-RU"/>
        </w:rPr>
        <w:drawing>
          <wp:inline distT="0" distB="0" distL="0" distR="0">
            <wp:extent cx="6294755" cy="4795520"/>
            <wp:effectExtent l="19050" t="0" r="0" b="0"/>
            <wp:docPr id="4"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4" cstate="print"/>
                    <a:srcRect/>
                    <a:stretch>
                      <a:fillRect/>
                    </a:stretch>
                  </pic:blipFill>
                  <pic:spPr bwMode="auto">
                    <a:xfrm>
                      <a:off x="0" y="0"/>
                      <a:ext cx="6294755" cy="4795520"/>
                    </a:xfrm>
                    <a:prstGeom prst="rect">
                      <a:avLst/>
                    </a:prstGeom>
                    <a:noFill/>
                    <a:ln w="9525">
                      <a:noFill/>
                      <a:miter lim="800000"/>
                      <a:headEnd/>
                      <a:tailEnd/>
                    </a:ln>
                  </pic:spPr>
                </pic:pic>
              </a:graphicData>
            </a:graphic>
          </wp:inline>
        </w:drawing>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8D4985" w:rsidRDefault="008D4985" w:rsidP="00171110">
      <w:pPr>
        <w:spacing w:after="0" w:line="240" w:lineRule="auto"/>
        <w:rPr>
          <w:rFonts w:ascii="Times New Roman" w:hAnsi="Times New Roman" w:cs="Times New Roman"/>
          <w:b/>
          <w:bCs/>
          <w:sz w:val="28"/>
          <w:szCs w:val="28"/>
        </w:rPr>
      </w:pPr>
    </w:p>
    <w:p w:rsidR="0007144D" w:rsidRDefault="0007144D" w:rsidP="0017111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943E8B" w:rsidRPr="00943E8B" w:rsidRDefault="00943E8B" w:rsidP="00171110">
      <w:pPr>
        <w:widowControl w:val="0"/>
        <w:suppressAutoHyphens/>
        <w:spacing w:after="0" w:line="240" w:lineRule="auto"/>
        <w:jc w:val="right"/>
        <w:rPr>
          <w:rFonts w:ascii="Times New Roman" w:hAnsi="Times New Roman" w:cs="Times New Roman"/>
          <w:b/>
          <w:bCs/>
          <w:sz w:val="28"/>
          <w:szCs w:val="28"/>
        </w:rPr>
      </w:pPr>
      <w:r w:rsidRPr="00943E8B">
        <w:rPr>
          <w:rFonts w:ascii="Times New Roman" w:hAnsi="Times New Roman" w:cs="Times New Roman"/>
          <w:b/>
          <w:bCs/>
          <w:sz w:val="28"/>
          <w:szCs w:val="28"/>
        </w:rPr>
        <w:lastRenderedPageBreak/>
        <w:t xml:space="preserve">Приложение № </w:t>
      </w:r>
      <w:r w:rsidR="00FA6566">
        <w:rPr>
          <w:rFonts w:ascii="Times New Roman" w:hAnsi="Times New Roman" w:cs="Times New Roman"/>
          <w:b/>
          <w:bCs/>
          <w:sz w:val="28"/>
          <w:szCs w:val="28"/>
        </w:rPr>
        <w:t>4</w:t>
      </w:r>
      <w:r w:rsidRPr="00943E8B">
        <w:rPr>
          <w:rFonts w:ascii="Times New Roman" w:hAnsi="Times New Roman" w:cs="Times New Roman"/>
          <w:b/>
          <w:bCs/>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bCs/>
          <w:sz w:val="28"/>
          <w:szCs w:val="28"/>
        </w:rPr>
        <w:t>к Генеральному плану</w:t>
      </w:r>
      <w:r w:rsidRPr="00943E8B">
        <w:rPr>
          <w:rFonts w:ascii="Times New Roman" w:hAnsi="Times New Roman" w:cs="Times New Roman"/>
          <w:b/>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bCs/>
          <w:color w:val="000000"/>
          <w:sz w:val="28"/>
          <w:szCs w:val="28"/>
        </w:rPr>
      </w:pPr>
      <w:r w:rsidRPr="00943E8B">
        <w:rPr>
          <w:rFonts w:ascii="Times New Roman" w:hAnsi="Times New Roman" w:cs="Times New Roman"/>
          <w:b/>
          <w:color w:val="000000"/>
          <w:sz w:val="28"/>
          <w:szCs w:val="28"/>
        </w:rPr>
        <w:t>муниципального образования город Калининск</w:t>
      </w:r>
      <w:r w:rsidRPr="00943E8B">
        <w:rPr>
          <w:rFonts w:ascii="Times New Roman" w:hAnsi="Times New Roman" w:cs="Times New Roman"/>
          <w:b/>
          <w:bCs/>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 xml:space="preserve">Калининского муниципального района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Саратовской области</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noProof/>
          <w:color w:val="000000"/>
          <w:sz w:val="28"/>
          <w:szCs w:val="28"/>
          <w:lang w:eastAsia="ru-RU"/>
        </w:rPr>
        <w:drawing>
          <wp:inline distT="0" distB="0" distL="0" distR="0">
            <wp:extent cx="6294755" cy="4795520"/>
            <wp:effectExtent l="19050" t="0" r="0" b="0"/>
            <wp:docPr id="2" name="Рисунок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5" cstate="print"/>
                    <a:srcRect/>
                    <a:stretch>
                      <a:fillRect/>
                    </a:stretch>
                  </pic:blipFill>
                  <pic:spPr bwMode="auto">
                    <a:xfrm>
                      <a:off x="0" y="0"/>
                      <a:ext cx="6294755" cy="4795520"/>
                    </a:xfrm>
                    <a:prstGeom prst="rect">
                      <a:avLst/>
                    </a:prstGeom>
                    <a:noFill/>
                    <a:ln w="9525">
                      <a:noFill/>
                      <a:miter lim="800000"/>
                      <a:headEnd/>
                      <a:tailEnd/>
                    </a:ln>
                  </pic:spPr>
                </pic:pic>
              </a:graphicData>
            </a:graphic>
          </wp:inline>
        </w:drawing>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Default="00943E8B" w:rsidP="00171110">
      <w:pPr>
        <w:widowControl w:val="0"/>
        <w:suppressAutoHyphens/>
        <w:spacing w:after="0" w:line="240" w:lineRule="auto"/>
        <w:jc w:val="right"/>
        <w:rPr>
          <w:rFonts w:ascii="Times New Roman" w:hAnsi="Times New Roman" w:cs="Times New Roman"/>
          <w:b/>
          <w:bCs/>
          <w:sz w:val="28"/>
          <w:szCs w:val="28"/>
        </w:rPr>
      </w:pPr>
    </w:p>
    <w:p w:rsidR="00943E8B" w:rsidRDefault="00943E8B" w:rsidP="00171110">
      <w:pPr>
        <w:widowControl w:val="0"/>
        <w:suppressAutoHyphens/>
        <w:spacing w:after="0" w:line="240" w:lineRule="auto"/>
        <w:jc w:val="right"/>
        <w:rPr>
          <w:rFonts w:ascii="Times New Roman" w:hAnsi="Times New Roman" w:cs="Times New Roman"/>
          <w:b/>
          <w:bCs/>
          <w:sz w:val="28"/>
          <w:szCs w:val="28"/>
        </w:rPr>
      </w:pPr>
    </w:p>
    <w:p w:rsidR="0007144D" w:rsidRDefault="0007144D" w:rsidP="0017111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943E8B" w:rsidRPr="00943E8B" w:rsidRDefault="00FA6566" w:rsidP="00171110">
      <w:pPr>
        <w:widowControl w:val="0"/>
        <w:suppressAutoHyphens/>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5</w:t>
      </w:r>
      <w:r w:rsidR="00943E8B" w:rsidRPr="00943E8B">
        <w:rPr>
          <w:rFonts w:ascii="Times New Roman" w:hAnsi="Times New Roman" w:cs="Times New Roman"/>
          <w:b/>
          <w:bCs/>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bCs/>
          <w:sz w:val="28"/>
          <w:szCs w:val="28"/>
        </w:rPr>
        <w:t>к Генеральному плану</w:t>
      </w:r>
      <w:r w:rsidRPr="00943E8B">
        <w:rPr>
          <w:rFonts w:ascii="Times New Roman" w:hAnsi="Times New Roman" w:cs="Times New Roman"/>
          <w:b/>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bCs/>
          <w:color w:val="000000"/>
          <w:sz w:val="28"/>
          <w:szCs w:val="28"/>
        </w:rPr>
      </w:pPr>
      <w:r w:rsidRPr="00943E8B">
        <w:rPr>
          <w:rFonts w:ascii="Times New Roman" w:hAnsi="Times New Roman" w:cs="Times New Roman"/>
          <w:b/>
          <w:color w:val="000000"/>
          <w:sz w:val="28"/>
          <w:szCs w:val="28"/>
        </w:rPr>
        <w:t>муниципального образования город Калининск</w:t>
      </w:r>
      <w:r w:rsidRPr="00943E8B">
        <w:rPr>
          <w:rFonts w:ascii="Times New Roman" w:hAnsi="Times New Roman" w:cs="Times New Roman"/>
          <w:b/>
          <w:bCs/>
          <w:color w:val="000000"/>
          <w:sz w:val="28"/>
          <w:szCs w:val="28"/>
        </w:rPr>
        <w:t xml:space="preserve">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 xml:space="preserve">Калининского муниципального района </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color w:val="000000"/>
          <w:sz w:val="28"/>
          <w:szCs w:val="28"/>
        </w:rPr>
        <w:t>Саратовской области</w:t>
      </w: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p>
    <w:p w:rsidR="00943E8B" w:rsidRPr="00943E8B" w:rsidRDefault="00943E8B" w:rsidP="00171110">
      <w:pPr>
        <w:widowControl w:val="0"/>
        <w:suppressAutoHyphens/>
        <w:spacing w:after="0" w:line="240" w:lineRule="auto"/>
        <w:jc w:val="right"/>
        <w:rPr>
          <w:rFonts w:ascii="Times New Roman" w:hAnsi="Times New Roman" w:cs="Times New Roman"/>
          <w:b/>
          <w:color w:val="000000"/>
          <w:sz w:val="28"/>
          <w:szCs w:val="28"/>
        </w:rPr>
      </w:pPr>
      <w:r w:rsidRPr="00943E8B">
        <w:rPr>
          <w:rFonts w:ascii="Times New Roman" w:hAnsi="Times New Roman" w:cs="Times New Roman"/>
          <w:b/>
          <w:noProof/>
          <w:color w:val="000000"/>
          <w:sz w:val="28"/>
          <w:szCs w:val="28"/>
          <w:lang w:eastAsia="ru-RU"/>
        </w:rPr>
        <w:drawing>
          <wp:inline distT="0" distB="0" distL="0" distR="0">
            <wp:extent cx="6294755" cy="4795520"/>
            <wp:effectExtent l="19050" t="0" r="0" b="0"/>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6" cstate="print"/>
                    <a:srcRect/>
                    <a:stretch>
                      <a:fillRect/>
                    </a:stretch>
                  </pic:blipFill>
                  <pic:spPr bwMode="auto">
                    <a:xfrm>
                      <a:off x="0" y="0"/>
                      <a:ext cx="6294755" cy="4795520"/>
                    </a:xfrm>
                    <a:prstGeom prst="rect">
                      <a:avLst/>
                    </a:prstGeom>
                    <a:noFill/>
                    <a:ln w="9525">
                      <a:noFill/>
                      <a:miter lim="800000"/>
                      <a:headEnd/>
                      <a:tailEnd/>
                    </a:ln>
                  </pic:spPr>
                </pic:pic>
              </a:graphicData>
            </a:graphic>
          </wp:inline>
        </w:drawing>
      </w:r>
    </w:p>
    <w:p w:rsidR="00943E8B" w:rsidRPr="00943E8B" w:rsidRDefault="00943E8B" w:rsidP="00171110">
      <w:pPr>
        <w:widowControl w:val="0"/>
        <w:suppressAutoHyphens/>
        <w:spacing w:after="0" w:line="240" w:lineRule="auto"/>
        <w:jc w:val="right"/>
        <w:rPr>
          <w:rFonts w:ascii="Times New Roman" w:hAnsi="Times New Roman" w:cs="Times New Roman"/>
          <w:b/>
          <w:bCs/>
          <w:sz w:val="28"/>
          <w:szCs w:val="28"/>
        </w:rPr>
      </w:pPr>
    </w:p>
    <w:p w:rsidR="00943E8B" w:rsidRPr="00943E8B" w:rsidRDefault="00943E8B" w:rsidP="00171110">
      <w:pPr>
        <w:widowControl w:val="0"/>
        <w:suppressAutoHyphens/>
        <w:spacing w:after="0" w:line="240" w:lineRule="auto"/>
        <w:rPr>
          <w:rFonts w:ascii="Times New Roman" w:hAnsi="Times New Roman" w:cs="Times New Roman"/>
          <w:b/>
          <w:sz w:val="28"/>
          <w:szCs w:val="28"/>
        </w:rPr>
      </w:pPr>
    </w:p>
    <w:p w:rsidR="00943E8B" w:rsidRDefault="00943E8B" w:rsidP="00171110">
      <w:pPr>
        <w:widowControl w:val="0"/>
        <w:suppressAutoHyphens/>
        <w:spacing w:after="0" w:line="240" w:lineRule="auto"/>
        <w:rPr>
          <w:rFonts w:ascii="Times New Roman" w:hAnsi="Times New Roman" w:cs="Times New Roman"/>
          <w:sz w:val="28"/>
          <w:szCs w:val="28"/>
        </w:rPr>
      </w:pPr>
    </w:p>
    <w:p w:rsidR="008D4985" w:rsidRPr="00943E8B" w:rsidRDefault="008D4985" w:rsidP="00171110">
      <w:pPr>
        <w:widowControl w:val="0"/>
        <w:suppressAutoHyphens/>
        <w:spacing w:after="0" w:line="240" w:lineRule="auto"/>
        <w:rPr>
          <w:rFonts w:ascii="Times New Roman" w:hAnsi="Times New Roman" w:cs="Times New Roman"/>
          <w:sz w:val="28"/>
          <w:szCs w:val="28"/>
        </w:rPr>
      </w:pPr>
    </w:p>
    <w:sectPr w:rsidR="008D4985" w:rsidRPr="00943E8B" w:rsidSect="00943E8B">
      <w:footerReference w:type="default" r:id="rId17"/>
      <w:headerReference w:type="first" r:id="rId18"/>
      <w:pgSz w:w="11906" w:h="16838"/>
      <w:pgMar w:top="993" w:right="567" w:bottom="993" w:left="1134" w:header="709" w:footer="39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DDB" w:rsidRDefault="00457DDB">
      <w:pPr>
        <w:spacing w:after="0" w:line="240" w:lineRule="auto"/>
      </w:pPr>
      <w:r>
        <w:separator/>
      </w:r>
    </w:p>
  </w:endnote>
  <w:endnote w:type="continuationSeparator" w:id="1">
    <w:p w:rsidR="00457DDB" w:rsidRDefault="00457D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Univers Condensed">
    <w:altName w:val="Arial"/>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794839"/>
      <w:docPartObj>
        <w:docPartGallery w:val="Page Numbers (Bottom of Page)"/>
        <w:docPartUnique/>
      </w:docPartObj>
    </w:sdtPr>
    <w:sdtEndPr>
      <w:rPr>
        <w:rFonts w:ascii="Times New Roman" w:hAnsi="Times New Roman" w:cs="Times New Roman"/>
        <w:sz w:val="24"/>
      </w:rPr>
    </w:sdtEndPr>
    <w:sdtContent>
      <w:p w:rsidR="0043415E" w:rsidRPr="0064639D" w:rsidRDefault="00143938">
        <w:pPr>
          <w:pStyle w:val="aff1"/>
          <w:jc w:val="center"/>
          <w:rPr>
            <w:rFonts w:ascii="Times New Roman" w:hAnsi="Times New Roman" w:cs="Times New Roman"/>
            <w:sz w:val="24"/>
          </w:rPr>
        </w:pPr>
        <w:r w:rsidRPr="0064639D">
          <w:rPr>
            <w:rFonts w:ascii="Times New Roman" w:hAnsi="Times New Roman" w:cs="Times New Roman"/>
            <w:sz w:val="24"/>
          </w:rPr>
          <w:fldChar w:fldCharType="begin"/>
        </w:r>
        <w:r w:rsidR="0043415E" w:rsidRPr="0064639D">
          <w:rPr>
            <w:rFonts w:ascii="Times New Roman" w:hAnsi="Times New Roman" w:cs="Times New Roman"/>
            <w:sz w:val="24"/>
          </w:rPr>
          <w:instrText>PAGE   \* MERGEFORMAT</w:instrText>
        </w:r>
        <w:r w:rsidRPr="0064639D">
          <w:rPr>
            <w:rFonts w:ascii="Times New Roman" w:hAnsi="Times New Roman" w:cs="Times New Roman"/>
            <w:sz w:val="24"/>
          </w:rPr>
          <w:fldChar w:fldCharType="separate"/>
        </w:r>
        <w:r w:rsidR="00E0716F">
          <w:rPr>
            <w:rFonts w:ascii="Times New Roman" w:hAnsi="Times New Roman" w:cs="Times New Roman"/>
            <w:noProof/>
            <w:sz w:val="24"/>
          </w:rPr>
          <w:t>107</w:t>
        </w:r>
        <w:r w:rsidRPr="0064639D">
          <w:rPr>
            <w:rFonts w:ascii="Times New Roman" w:hAnsi="Times New Roman" w:cs="Times New Roman"/>
            <w:sz w:val="24"/>
          </w:rPr>
          <w:fldChar w:fldCharType="end"/>
        </w:r>
      </w:p>
    </w:sdtContent>
  </w:sdt>
  <w:p w:rsidR="0043415E" w:rsidRDefault="0043415E">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DDB" w:rsidRDefault="00457DDB">
      <w:pPr>
        <w:spacing w:after="0" w:line="240" w:lineRule="auto"/>
      </w:pPr>
      <w:r>
        <w:separator/>
      </w:r>
    </w:p>
  </w:footnote>
  <w:footnote w:type="continuationSeparator" w:id="1">
    <w:p w:rsidR="00457DDB" w:rsidRDefault="00457D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15E" w:rsidRDefault="0043415E" w:rsidP="008C0450">
    <w:pPr>
      <w:pStyle w:val="aff"/>
      <w:tabs>
        <w:tab w:val="clear" w:pos="4677"/>
        <w:tab w:val="clear" w:pos="9355"/>
        <w:tab w:val="left" w:pos="616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E4C6016"/>
    <w:name w:val="WW8Num4"/>
    <w:lvl w:ilvl="0">
      <w:start w:val="1"/>
      <w:numFmt w:val="upperRoman"/>
      <w:lvlText w:val="%1."/>
      <w:lvlJc w:val="left"/>
      <w:pPr>
        <w:tabs>
          <w:tab w:val="num" w:pos="2160"/>
        </w:tabs>
        <w:ind w:left="2160" w:hanging="720"/>
      </w:pPr>
    </w:lvl>
    <w:lvl w:ilvl="1">
      <w:start w:val="1"/>
      <w:numFmt w:val="decimal"/>
      <w:lvlText w:val="%2."/>
      <w:lvlJc w:val="left"/>
      <w:pPr>
        <w:tabs>
          <w:tab w:val="num" w:pos="1070"/>
        </w:tabs>
        <w:ind w:left="1070" w:hanging="360"/>
      </w:pPr>
      <w:rPr>
        <w:i w:val="0"/>
      </w:rPr>
    </w:lvl>
    <w:lvl w:ilvl="2">
      <w:start w:val="1"/>
      <w:numFmt w:val="bullet"/>
      <w:lvlText w:val=""/>
      <w:lvlJc w:val="left"/>
      <w:pPr>
        <w:tabs>
          <w:tab w:val="num" w:pos="3420"/>
        </w:tabs>
        <w:ind w:left="3420" w:hanging="360"/>
      </w:pPr>
      <w:rPr>
        <w:rFonts w:ascii="Wingdings" w:hAnsi="Wingdings"/>
      </w:r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
    <w:nsid w:val="00000005"/>
    <w:multiLevelType w:val="hybridMultilevel"/>
    <w:tmpl w:val="D9C4CCEA"/>
    <w:styleLink w:val="12pt1"/>
    <w:lvl w:ilvl="0" w:tplc="C430E048">
      <w:start w:val="1"/>
      <w:numFmt w:val="bullet"/>
      <w:lvlText w:val="­"/>
      <w:lvlJc w:val="left"/>
      <w:pPr>
        <w:ind w:left="540" w:hanging="360"/>
      </w:pPr>
      <w:rPr>
        <w:rFonts w:ascii="Courier New" w:hAnsi="Courier New" w:hint="default"/>
      </w:rPr>
    </w:lvl>
    <w:lvl w:ilvl="1" w:tplc="04190003">
      <w:start w:val="1"/>
      <w:numFmt w:val="bullet"/>
      <w:lvlRestart w:val="0"/>
      <w:lvlText w:val="o"/>
      <w:lvlJc w:val="left"/>
      <w:pPr>
        <w:ind w:left="2291" w:hanging="360"/>
      </w:pPr>
      <w:rPr>
        <w:rFonts w:ascii="Courier New" w:hAnsi="Courier New" w:cs="Courier New" w:hint="default"/>
      </w:rPr>
    </w:lvl>
    <w:lvl w:ilvl="2" w:tplc="04190005">
      <w:start w:val="1"/>
      <w:numFmt w:val="bullet"/>
      <w:lvlRestart w:val="0"/>
      <w:lvlText w:val=""/>
      <w:lvlJc w:val="left"/>
      <w:pPr>
        <w:ind w:left="3011" w:hanging="360"/>
      </w:pPr>
      <w:rPr>
        <w:rFonts w:ascii="Wingdings" w:hAnsi="Wingdings" w:hint="default"/>
      </w:rPr>
    </w:lvl>
    <w:lvl w:ilvl="3" w:tplc="04190001">
      <w:start w:val="1"/>
      <w:numFmt w:val="bullet"/>
      <w:lvlRestart w:val="0"/>
      <w:lvlText w:val=""/>
      <w:lvlJc w:val="left"/>
      <w:pPr>
        <w:ind w:left="3731" w:hanging="360"/>
      </w:pPr>
      <w:rPr>
        <w:rFonts w:ascii="Symbol" w:hAnsi="Symbol" w:hint="default"/>
      </w:rPr>
    </w:lvl>
    <w:lvl w:ilvl="4" w:tplc="04190003">
      <w:start w:val="1"/>
      <w:numFmt w:val="bullet"/>
      <w:lvlRestart w:val="0"/>
      <w:lvlText w:val="o"/>
      <w:lvlJc w:val="left"/>
      <w:pPr>
        <w:ind w:left="4451" w:hanging="360"/>
      </w:pPr>
      <w:rPr>
        <w:rFonts w:ascii="Courier New" w:hAnsi="Courier New" w:cs="Courier New" w:hint="default"/>
      </w:rPr>
    </w:lvl>
    <w:lvl w:ilvl="5" w:tplc="04190005">
      <w:start w:val="1"/>
      <w:numFmt w:val="bullet"/>
      <w:lvlRestart w:val="0"/>
      <w:lvlText w:val=""/>
      <w:lvlJc w:val="left"/>
      <w:pPr>
        <w:ind w:left="5171" w:hanging="360"/>
      </w:pPr>
      <w:rPr>
        <w:rFonts w:ascii="Wingdings" w:hAnsi="Wingdings" w:hint="default"/>
      </w:rPr>
    </w:lvl>
    <w:lvl w:ilvl="6" w:tplc="04190001">
      <w:start w:val="1"/>
      <w:numFmt w:val="bullet"/>
      <w:lvlRestart w:val="0"/>
      <w:lvlText w:val=""/>
      <w:lvlJc w:val="left"/>
      <w:pPr>
        <w:ind w:left="5891" w:hanging="360"/>
      </w:pPr>
      <w:rPr>
        <w:rFonts w:ascii="Symbol" w:hAnsi="Symbol" w:hint="default"/>
      </w:rPr>
    </w:lvl>
    <w:lvl w:ilvl="7" w:tplc="04190003">
      <w:start w:val="1"/>
      <w:numFmt w:val="bullet"/>
      <w:lvlRestart w:val="0"/>
      <w:lvlText w:val="o"/>
      <w:lvlJc w:val="left"/>
      <w:pPr>
        <w:ind w:left="6611" w:hanging="360"/>
      </w:pPr>
      <w:rPr>
        <w:rFonts w:ascii="Courier New" w:hAnsi="Courier New" w:cs="Courier New" w:hint="default"/>
      </w:rPr>
    </w:lvl>
    <w:lvl w:ilvl="8" w:tplc="04190005">
      <w:start w:val="1"/>
      <w:numFmt w:val="bullet"/>
      <w:lvlRestart w:val="0"/>
      <w:lvlText w:val=""/>
      <w:lvlJc w:val="left"/>
      <w:pPr>
        <w:ind w:left="7331" w:hanging="360"/>
      </w:pPr>
      <w:rPr>
        <w:rFonts w:ascii="Wingdings" w:hAnsi="Wingdings" w:hint="default"/>
      </w:rPr>
    </w:lvl>
  </w:abstractNum>
  <w:abstractNum w:abstractNumId="2">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13"/>
    <w:multiLevelType w:val="hybridMultilevel"/>
    <w:tmpl w:val="E8FE2054"/>
    <w:lvl w:ilvl="0" w:tplc="FFFFFFFF">
      <w:start w:val="1"/>
      <w:numFmt w:val="bullet"/>
      <w:lvlText w:val=""/>
      <w:lvlJc w:val="left"/>
      <w:pPr>
        <w:ind w:left="1571" w:hanging="360"/>
      </w:pPr>
      <w:rPr>
        <w:rFonts w:ascii="Symbol" w:hAnsi="Symbol" w:hint="default"/>
      </w:rPr>
    </w:lvl>
    <w:lvl w:ilvl="1" w:tplc="04190003">
      <w:start w:val="1"/>
      <w:numFmt w:val="bullet"/>
      <w:lvlRestart w:val="0"/>
      <w:lvlText w:val="o"/>
      <w:lvlJc w:val="left"/>
      <w:pPr>
        <w:ind w:left="2291" w:hanging="360"/>
      </w:pPr>
      <w:rPr>
        <w:rFonts w:ascii="Courier New" w:hAnsi="Courier New" w:cs="Courier New" w:hint="default"/>
      </w:rPr>
    </w:lvl>
    <w:lvl w:ilvl="2" w:tplc="04190005">
      <w:start w:val="1"/>
      <w:numFmt w:val="bullet"/>
      <w:lvlRestart w:val="0"/>
      <w:lvlText w:val=""/>
      <w:lvlJc w:val="left"/>
      <w:pPr>
        <w:ind w:left="3011" w:hanging="360"/>
      </w:pPr>
      <w:rPr>
        <w:rFonts w:ascii="Wingdings" w:hAnsi="Wingdings" w:hint="default"/>
      </w:rPr>
    </w:lvl>
    <w:lvl w:ilvl="3" w:tplc="04190001">
      <w:start w:val="1"/>
      <w:numFmt w:val="bullet"/>
      <w:lvlRestart w:val="0"/>
      <w:lvlText w:val=""/>
      <w:lvlJc w:val="left"/>
      <w:pPr>
        <w:ind w:left="3731" w:hanging="360"/>
      </w:pPr>
      <w:rPr>
        <w:rFonts w:ascii="Symbol" w:hAnsi="Symbol" w:hint="default"/>
      </w:rPr>
    </w:lvl>
    <w:lvl w:ilvl="4" w:tplc="04190003">
      <w:start w:val="1"/>
      <w:numFmt w:val="bullet"/>
      <w:lvlRestart w:val="0"/>
      <w:lvlText w:val="o"/>
      <w:lvlJc w:val="left"/>
      <w:pPr>
        <w:ind w:left="4451" w:hanging="360"/>
      </w:pPr>
      <w:rPr>
        <w:rFonts w:ascii="Courier New" w:hAnsi="Courier New" w:cs="Courier New" w:hint="default"/>
      </w:rPr>
    </w:lvl>
    <w:lvl w:ilvl="5" w:tplc="04190005">
      <w:start w:val="1"/>
      <w:numFmt w:val="bullet"/>
      <w:lvlRestart w:val="0"/>
      <w:lvlText w:val=""/>
      <w:lvlJc w:val="left"/>
      <w:pPr>
        <w:ind w:left="5171" w:hanging="360"/>
      </w:pPr>
      <w:rPr>
        <w:rFonts w:ascii="Wingdings" w:hAnsi="Wingdings" w:hint="default"/>
      </w:rPr>
    </w:lvl>
    <w:lvl w:ilvl="6" w:tplc="04190001">
      <w:start w:val="1"/>
      <w:numFmt w:val="bullet"/>
      <w:lvlRestart w:val="0"/>
      <w:lvlText w:val=""/>
      <w:lvlJc w:val="left"/>
      <w:pPr>
        <w:ind w:left="5891" w:hanging="360"/>
      </w:pPr>
      <w:rPr>
        <w:rFonts w:ascii="Symbol" w:hAnsi="Symbol" w:hint="default"/>
      </w:rPr>
    </w:lvl>
    <w:lvl w:ilvl="7" w:tplc="04190003">
      <w:start w:val="1"/>
      <w:numFmt w:val="bullet"/>
      <w:lvlRestart w:val="0"/>
      <w:lvlText w:val="o"/>
      <w:lvlJc w:val="left"/>
      <w:pPr>
        <w:ind w:left="6611" w:hanging="360"/>
      </w:pPr>
      <w:rPr>
        <w:rFonts w:ascii="Courier New" w:hAnsi="Courier New" w:cs="Courier New" w:hint="default"/>
      </w:rPr>
    </w:lvl>
    <w:lvl w:ilvl="8" w:tplc="04190005">
      <w:start w:val="1"/>
      <w:numFmt w:val="bullet"/>
      <w:lvlRestart w:val="0"/>
      <w:lvlText w:val=""/>
      <w:lvlJc w:val="left"/>
      <w:pPr>
        <w:ind w:left="7331" w:hanging="360"/>
      </w:pPr>
      <w:rPr>
        <w:rFonts w:ascii="Wingdings" w:hAnsi="Wingdings" w:hint="default"/>
      </w:rPr>
    </w:lvl>
  </w:abstractNum>
  <w:abstractNum w:abstractNumId="4">
    <w:nsid w:val="00000014"/>
    <w:multiLevelType w:val="multilevel"/>
    <w:tmpl w:val="00000014"/>
    <w:name w:val="WW8Num31"/>
    <w:lvl w:ilvl="0">
      <w:start w:val="1"/>
      <w:numFmt w:val="bullet"/>
      <w:lvlText w:val=""/>
      <w:lvlJc w:val="left"/>
      <w:pPr>
        <w:tabs>
          <w:tab w:val="num" w:pos="567"/>
        </w:tabs>
        <w:ind w:left="567" w:hanging="567"/>
      </w:pPr>
      <w:rPr>
        <w:rFonts w:ascii="Symbol" w:hAnsi="Symbol"/>
      </w:rPr>
    </w:lvl>
    <w:lvl w:ilvl="1">
      <w:start w:val="5"/>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5">
    <w:nsid w:val="0000001E"/>
    <w:multiLevelType w:val="singleLevel"/>
    <w:tmpl w:val="0000001E"/>
    <w:name w:val="WW8Num43"/>
    <w:lvl w:ilvl="0">
      <w:start w:val="1"/>
      <w:numFmt w:val="decimal"/>
      <w:lvlText w:val="%1."/>
      <w:lvlJc w:val="left"/>
      <w:pPr>
        <w:tabs>
          <w:tab w:val="num" w:pos="1781"/>
        </w:tabs>
        <w:ind w:left="1781" w:hanging="930"/>
      </w:pPr>
    </w:lvl>
  </w:abstractNum>
  <w:abstractNum w:abstractNumId="6">
    <w:nsid w:val="0000001F"/>
    <w:multiLevelType w:val="multilevel"/>
    <w:tmpl w:val="FAF6334C"/>
    <w:name w:val="WW8Num44"/>
    <w:lvl w:ilvl="0">
      <w:start w:val="1"/>
      <w:numFmt w:val="decimal"/>
      <w:lvlText w:val="%1."/>
      <w:lvlJc w:val="left"/>
      <w:pPr>
        <w:tabs>
          <w:tab w:val="num" w:pos="2832"/>
        </w:tabs>
        <w:ind w:left="2832" w:hanging="1545"/>
      </w:pPr>
      <w:rPr>
        <w:rFonts w:hint="default"/>
      </w:rPr>
    </w:lvl>
    <w:lvl w:ilvl="1">
      <w:start w:val="1"/>
      <w:numFmt w:val="decimal"/>
      <w:isLgl/>
      <w:lvlText w:val="5.%2"/>
      <w:lvlJc w:val="left"/>
      <w:pPr>
        <w:tabs>
          <w:tab w:val="num" w:pos="0"/>
        </w:tabs>
        <w:ind w:left="1095" w:hanging="375"/>
      </w:pPr>
      <w:rPr>
        <w:rFonts w:hint="default"/>
      </w:rPr>
    </w:lvl>
    <w:lvl w:ilvl="2">
      <w:start w:val="1"/>
      <w:numFmt w:val="decimal"/>
      <w:isLgl/>
      <w:lvlText w:val="%1.%2.%3"/>
      <w:lvlJc w:val="left"/>
      <w:pPr>
        <w:tabs>
          <w:tab w:val="num" w:pos="0"/>
        </w:tabs>
        <w:ind w:left="2007" w:hanging="720"/>
      </w:pPr>
      <w:rPr>
        <w:rFonts w:hint="default"/>
      </w:rPr>
    </w:lvl>
    <w:lvl w:ilvl="3">
      <w:start w:val="1"/>
      <w:numFmt w:val="decimal"/>
      <w:isLgl/>
      <w:lvlText w:val="%1.%2.%3.%4"/>
      <w:lvlJc w:val="left"/>
      <w:pPr>
        <w:tabs>
          <w:tab w:val="num" w:pos="0"/>
        </w:tabs>
        <w:ind w:left="2367" w:hanging="1080"/>
      </w:pPr>
      <w:rPr>
        <w:rFonts w:hint="default"/>
      </w:rPr>
    </w:lvl>
    <w:lvl w:ilvl="4">
      <w:start w:val="1"/>
      <w:numFmt w:val="decimal"/>
      <w:isLgl/>
      <w:lvlText w:val="%1.%2.%3.%4.%5"/>
      <w:lvlJc w:val="left"/>
      <w:pPr>
        <w:tabs>
          <w:tab w:val="num" w:pos="0"/>
        </w:tabs>
        <w:ind w:left="2367" w:hanging="1080"/>
      </w:pPr>
      <w:rPr>
        <w:rFonts w:hint="default"/>
      </w:rPr>
    </w:lvl>
    <w:lvl w:ilvl="5">
      <w:start w:val="1"/>
      <w:numFmt w:val="decimal"/>
      <w:isLgl/>
      <w:lvlText w:val="%1.%2.%3.%4.%5.%6"/>
      <w:lvlJc w:val="left"/>
      <w:pPr>
        <w:tabs>
          <w:tab w:val="num" w:pos="0"/>
        </w:tabs>
        <w:ind w:left="2727" w:hanging="1440"/>
      </w:pPr>
      <w:rPr>
        <w:rFonts w:hint="default"/>
      </w:rPr>
    </w:lvl>
    <w:lvl w:ilvl="6">
      <w:start w:val="1"/>
      <w:numFmt w:val="decimal"/>
      <w:isLgl/>
      <w:lvlText w:val="%1.%2.%3.%4.%5.%6.%7"/>
      <w:lvlJc w:val="left"/>
      <w:pPr>
        <w:tabs>
          <w:tab w:val="num" w:pos="0"/>
        </w:tabs>
        <w:ind w:left="2727" w:hanging="1440"/>
      </w:pPr>
      <w:rPr>
        <w:rFonts w:hint="default"/>
      </w:rPr>
    </w:lvl>
    <w:lvl w:ilvl="7">
      <w:start w:val="1"/>
      <w:numFmt w:val="decimal"/>
      <w:isLgl/>
      <w:lvlText w:val="%1.%2.%3.%4.%5.%6.%7.%8"/>
      <w:lvlJc w:val="left"/>
      <w:pPr>
        <w:tabs>
          <w:tab w:val="num" w:pos="0"/>
        </w:tabs>
        <w:ind w:left="3087" w:hanging="1800"/>
      </w:pPr>
      <w:rPr>
        <w:rFonts w:hint="default"/>
      </w:rPr>
    </w:lvl>
    <w:lvl w:ilvl="8">
      <w:start w:val="1"/>
      <w:numFmt w:val="decimal"/>
      <w:isLgl/>
      <w:lvlText w:val="%1.%2.%3.%4.%5.%6.%7.%8.%9"/>
      <w:lvlJc w:val="left"/>
      <w:pPr>
        <w:tabs>
          <w:tab w:val="num" w:pos="0"/>
        </w:tabs>
        <w:ind w:left="3447" w:hanging="2160"/>
      </w:pPr>
      <w:rPr>
        <w:rFonts w:hint="default"/>
      </w:rPr>
    </w:lvl>
  </w:abstractNum>
  <w:abstractNum w:abstractNumId="7">
    <w:nsid w:val="00916894"/>
    <w:multiLevelType w:val="multilevel"/>
    <w:tmpl w:val="6C44CB58"/>
    <w:lvl w:ilvl="0">
      <w:start w:val="1"/>
      <w:numFmt w:val="decimal"/>
      <w:lvlText w:val="%1."/>
      <w:lvlJc w:val="left"/>
      <w:pPr>
        <w:ind w:left="797" w:hanging="360"/>
      </w:pPr>
      <w:rPr>
        <w:rFonts w:hint="default"/>
      </w:rPr>
    </w:lvl>
    <w:lvl w:ilvl="1">
      <w:start w:val="7"/>
      <w:numFmt w:val="decimal"/>
      <w:isLgl/>
      <w:lvlText w:val="%1.%2"/>
      <w:lvlJc w:val="left"/>
      <w:pPr>
        <w:ind w:left="1289" w:hanging="645"/>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2138" w:hanging="1080"/>
      </w:pPr>
      <w:rPr>
        <w:rFonts w:hint="default"/>
      </w:rPr>
    </w:lvl>
    <w:lvl w:ilvl="4">
      <w:start w:val="1"/>
      <w:numFmt w:val="decimal"/>
      <w:isLgl/>
      <w:lvlText w:val="%1.%2.%3.%4.%5"/>
      <w:lvlJc w:val="left"/>
      <w:pPr>
        <w:ind w:left="2345" w:hanging="1080"/>
      </w:pPr>
      <w:rPr>
        <w:rFonts w:hint="default"/>
      </w:rPr>
    </w:lvl>
    <w:lvl w:ilvl="5">
      <w:start w:val="1"/>
      <w:numFmt w:val="decimal"/>
      <w:isLgl/>
      <w:lvlText w:val="%1.%2.%3.%4.%5.%6"/>
      <w:lvlJc w:val="left"/>
      <w:pPr>
        <w:ind w:left="2912" w:hanging="1440"/>
      </w:pPr>
      <w:rPr>
        <w:rFonts w:hint="default"/>
      </w:rPr>
    </w:lvl>
    <w:lvl w:ilvl="6">
      <w:start w:val="1"/>
      <w:numFmt w:val="decimal"/>
      <w:isLgl/>
      <w:lvlText w:val="%1.%2.%3.%4.%5.%6.%7"/>
      <w:lvlJc w:val="left"/>
      <w:pPr>
        <w:ind w:left="3119" w:hanging="1440"/>
      </w:pPr>
      <w:rPr>
        <w:rFonts w:hint="default"/>
      </w:rPr>
    </w:lvl>
    <w:lvl w:ilvl="7">
      <w:start w:val="1"/>
      <w:numFmt w:val="decimal"/>
      <w:isLgl/>
      <w:lvlText w:val="%1.%2.%3.%4.%5.%6.%7.%8"/>
      <w:lvlJc w:val="left"/>
      <w:pPr>
        <w:ind w:left="3686" w:hanging="1800"/>
      </w:pPr>
      <w:rPr>
        <w:rFonts w:hint="default"/>
      </w:rPr>
    </w:lvl>
    <w:lvl w:ilvl="8">
      <w:start w:val="1"/>
      <w:numFmt w:val="decimal"/>
      <w:isLgl/>
      <w:lvlText w:val="%1.%2.%3.%4.%5.%6.%7.%8.%9"/>
      <w:lvlJc w:val="left"/>
      <w:pPr>
        <w:ind w:left="4253" w:hanging="2160"/>
      </w:pPr>
      <w:rPr>
        <w:rFonts w:hint="default"/>
      </w:rPr>
    </w:lvl>
  </w:abstractNum>
  <w:abstractNum w:abstractNumId="8">
    <w:nsid w:val="00EA47B6"/>
    <w:multiLevelType w:val="multilevel"/>
    <w:tmpl w:val="8B68BBE0"/>
    <w:lvl w:ilvl="0">
      <w:start w:val="1"/>
      <w:numFmt w:val="decimal"/>
      <w:lvlText w:val="%1."/>
      <w:lvlJc w:val="left"/>
      <w:pPr>
        <w:ind w:left="720" w:hanging="360"/>
      </w:pPr>
      <w:rPr>
        <w:b/>
        <w:color w:val="auto"/>
        <w:sz w:val="28"/>
      </w:rPr>
    </w:lvl>
    <w:lvl w:ilvl="1">
      <w:start w:val="1"/>
      <w:numFmt w:val="decimal"/>
      <w:isLgl/>
      <w:lvlText w:val="%1.%2"/>
      <w:lvlJc w:val="left"/>
      <w:pPr>
        <w:ind w:left="9210" w:hanging="420"/>
      </w:pPr>
      <w:rPr>
        <w:rFonts w:hint="default"/>
        <w:color w:val="auto"/>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nsid w:val="047C3A57"/>
    <w:multiLevelType w:val="hybridMultilevel"/>
    <w:tmpl w:val="1C5EB1AC"/>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A85C62"/>
    <w:multiLevelType w:val="singleLevel"/>
    <w:tmpl w:val="131EA820"/>
    <w:lvl w:ilvl="0">
      <w:start w:val="1"/>
      <w:numFmt w:val="bullet"/>
      <w:pStyle w:val="a"/>
      <w:lvlText w:val=""/>
      <w:lvlJc w:val="left"/>
      <w:pPr>
        <w:tabs>
          <w:tab w:val="num" w:pos="1040"/>
        </w:tabs>
        <w:ind w:firstLine="680"/>
      </w:pPr>
      <w:rPr>
        <w:rFonts w:ascii="Symbol" w:hAnsi="Symbol" w:cs="Symbol" w:hint="default"/>
      </w:rPr>
    </w:lvl>
  </w:abstractNum>
  <w:abstractNum w:abstractNumId="11">
    <w:nsid w:val="05D61B33"/>
    <w:multiLevelType w:val="multilevel"/>
    <w:tmpl w:val="30F8FE84"/>
    <w:lvl w:ilvl="0">
      <w:start w:val="7"/>
      <w:numFmt w:val="decimal"/>
      <w:lvlText w:val="%1"/>
      <w:lvlJc w:val="left"/>
      <w:pPr>
        <w:ind w:left="375" w:hanging="375"/>
      </w:pPr>
      <w:rPr>
        <w:rFonts w:hint="default"/>
      </w:rPr>
    </w:lvl>
    <w:lvl w:ilvl="1">
      <w:start w:val="1"/>
      <w:numFmt w:val="decimal"/>
      <w:lvlText w:val="%1.%2"/>
      <w:lvlJc w:val="left"/>
      <w:pPr>
        <w:ind w:left="1084" w:hanging="375"/>
      </w:pPr>
      <w:rPr>
        <w:rFonts w:ascii="Times New Roman" w:hAnsi="Times New Roman" w:cs="Times New Roman" w:hint="default"/>
        <w:sz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08030684"/>
    <w:multiLevelType w:val="hybridMultilevel"/>
    <w:tmpl w:val="55063DF0"/>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D7405A"/>
    <w:multiLevelType w:val="hybridMultilevel"/>
    <w:tmpl w:val="E1864D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BB25E22"/>
    <w:multiLevelType w:val="hybridMultilevel"/>
    <w:tmpl w:val="41FA9B6C"/>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EBE4CB7"/>
    <w:multiLevelType w:val="hybridMultilevel"/>
    <w:tmpl w:val="F788AEF2"/>
    <w:lvl w:ilvl="0" w:tplc="048CD3BA">
      <w:start w:val="1"/>
      <w:numFmt w:val="bullet"/>
      <w:lvlText w:val="–"/>
      <w:lvlJc w:val="left"/>
      <w:pPr>
        <w:ind w:left="2771"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0721189"/>
    <w:multiLevelType w:val="hybridMultilevel"/>
    <w:tmpl w:val="C0A03E92"/>
    <w:lvl w:ilvl="0" w:tplc="C430E04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36715E"/>
    <w:multiLevelType w:val="hybridMultilevel"/>
    <w:tmpl w:val="E004AD24"/>
    <w:lvl w:ilvl="0" w:tplc="C430E048">
      <w:start w:val="1"/>
      <w:numFmt w:val="bullet"/>
      <w:lvlText w:val="­"/>
      <w:lvlJc w:val="left"/>
      <w:pPr>
        <w:ind w:left="2139" w:hanging="360"/>
      </w:pPr>
      <w:rPr>
        <w:rFonts w:ascii="Courier New" w:hAnsi="Courier New"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18">
    <w:nsid w:val="12DC2A9C"/>
    <w:multiLevelType w:val="hybridMultilevel"/>
    <w:tmpl w:val="CD0A9E2C"/>
    <w:lvl w:ilvl="0" w:tplc="C430E04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79384D"/>
    <w:multiLevelType w:val="hybridMultilevel"/>
    <w:tmpl w:val="54F4A4E0"/>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BC920EF"/>
    <w:multiLevelType w:val="hybridMultilevel"/>
    <w:tmpl w:val="BC08324C"/>
    <w:lvl w:ilvl="0" w:tplc="5106D5D4">
      <w:start w:val="1"/>
      <w:numFmt w:val="bullet"/>
      <w:pStyle w:val="a0"/>
      <w:lvlText w:val=""/>
      <w:lvlJc w:val="left"/>
      <w:pPr>
        <w:tabs>
          <w:tab w:val="num" w:pos="997"/>
        </w:tabs>
        <w:ind w:left="997" w:hanging="227"/>
      </w:pPr>
      <w:rPr>
        <w:rFonts w:ascii="Symbol" w:hAnsi="Symbol" w:cs="Symbol" w:hint="default"/>
      </w:rPr>
    </w:lvl>
    <w:lvl w:ilvl="1" w:tplc="B63CD120">
      <w:start w:val="1"/>
      <w:numFmt w:val="bullet"/>
      <w:lvlText w:val=""/>
      <w:lvlJc w:val="left"/>
      <w:pPr>
        <w:tabs>
          <w:tab w:val="num" w:pos="2077"/>
        </w:tabs>
        <w:ind w:left="2077" w:hanging="227"/>
      </w:pPr>
      <w:rPr>
        <w:rFonts w:ascii="Symbol" w:hAnsi="Symbol" w:cs="Symbol" w:hint="default"/>
      </w:rPr>
    </w:lvl>
    <w:lvl w:ilvl="2" w:tplc="33661822">
      <w:start w:val="1"/>
      <w:numFmt w:val="bullet"/>
      <w:lvlText w:val=""/>
      <w:lvlJc w:val="left"/>
      <w:pPr>
        <w:tabs>
          <w:tab w:val="num" w:pos="2930"/>
        </w:tabs>
        <w:ind w:left="2930" w:hanging="360"/>
      </w:pPr>
      <w:rPr>
        <w:rFonts w:ascii="Wingdings" w:hAnsi="Wingdings" w:cs="Wingdings" w:hint="default"/>
      </w:rPr>
    </w:lvl>
    <w:lvl w:ilvl="3" w:tplc="2020B672">
      <w:start w:val="1"/>
      <w:numFmt w:val="bullet"/>
      <w:lvlText w:val=""/>
      <w:lvlJc w:val="left"/>
      <w:pPr>
        <w:tabs>
          <w:tab w:val="num" w:pos="3650"/>
        </w:tabs>
        <w:ind w:left="3650" w:hanging="360"/>
      </w:pPr>
      <w:rPr>
        <w:rFonts w:ascii="Symbol" w:hAnsi="Symbol" w:cs="Symbol" w:hint="default"/>
      </w:rPr>
    </w:lvl>
    <w:lvl w:ilvl="4" w:tplc="AEA45D22">
      <w:start w:val="1"/>
      <w:numFmt w:val="bullet"/>
      <w:lvlText w:val="o"/>
      <w:lvlJc w:val="left"/>
      <w:pPr>
        <w:tabs>
          <w:tab w:val="num" w:pos="4370"/>
        </w:tabs>
        <w:ind w:left="4370" w:hanging="360"/>
      </w:pPr>
      <w:rPr>
        <w:rFonts w:ascii="Courier New" w:hAnsi="Courier New" w:cs="Courier New" w:hint="default"/>
      </w:rPr>
    </w:lvl>
    <w:lvl w:ilvl="5" w:tplc="66647884">
      <w:start w:val="1"/>
      <w:numFmt w:val="bullet"/>
      <w:lvlText w:val=""/>
      <w:lvlJc w:val="left"/>
      <w:pPr>
        <w:tabs>
          <w:tab w:val="num" w:pos="5090"/>
        </w:tabs>
        <w:ind w:left="5090" w:hanging="360"/>
      </w:pPr>
      <w:rPr>
        <w:rFonts w:ascii="Wingdings" w:hAnsi="Wingdings" w:cs="Wingdings" w:hint="default"/>
      </w:rPr>
    </w:lvl>
    <w:lvl w:ilvl="6" w:tplc="D1148B0E">
      <w:start w:val="1"/>
      <w:numFmt w:val="bullet"/>
      <w:lvlText w:val=""/>
      <w:lvlJc w:val="left"/>
      <w:pPr>
        <w:tabs>
          <w:tab w:val="num" w:pos="5810"/>
        </w:tabs>
        <w:ind w:left="5810" w:hanging="360"/>
      </w:pPr>
      <w:rPr>
        <w:rFonts w:ascii="Symbol" w:hAnsi="Symbol" w:cs="Symbol" w:hint="default"/>
      </w:rPr>
    </w:lvl>
    <w:lvl w:ilvl="7" w:tplc="1A00C0A8">
      <w:start w:val="1"/>
      <w:numFmt w:val="bullet"/>
      <w:lvlText w:val="o"/>
      <w:lvlJc w:val="left"/>
      <w:pPr>
        <w:tabs>
          <w:tab w:val="num" w:pos="6530"/>
        </w:tabs>
        <w:ind w:left="6530" w:hanging="360"/>
      </w:pPr>
      <w:rPr>
        <w:rFonts w:ascii="Courier New" w:hAnsi="Courier New" w:cs="Courier New" w:hint="default"/>
      </w:rPr>
    </w:lvl>
    <w:lvl w:ilvl="8" w:tplc="8CC26C30">
      <w:start w:val="1"/>
      <w:numFmt w:val="bullet"/>
      <w:lvlText w:val=""/>
      <w:lvlJc w:val="left"/>
      <w:pPr>
        <w:tabs>
          <w:tab w:val="num" w:pos="7250"/>
        </w:tabs>
        <w:ind w:left="7250" w:hanging="360"/>
      </w:pPr>
      <w:rPr>
        <w:rFonts w:ascii="Wingdings" w:hAnsi="Wingdings" w:cs="Wingdings" w:hint="default"/>
      </w:rPr>
    </w:lvl>
  </w:abstractNum>
  <w:abstractNum w:abstractNumId="21">
    <w:nsid w:val="2B3F4CE1"/>
    <w:multiLevelType w:val="hybridMultilevel"/>
    <w:tmpl w:val="217E214A"/>
    <w:lvl w:ilvl="0" w:tplc="8D2EA05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2">
    <w:nsid w:val="2C4E5C15"/>
    <w:multiLevelType w:val="hybridMultilevel"/>
    <w:tmpl w:val="ADECA4AC"/>
    <w:lvl w:ilvl="0" w:tplc="C430E048">
      <w:start w:val="1"/>
      <w:numFmt w:val="bullet"/>
      <w:lvlText w:val="­"/>
      <w:lvlJc w:val="left"/>
      <w:pPr>
        <w:ind w:left="4755" w:hanging="360"/>
      </w:pPr>
      <w:rPr>
        <w:rFonts w:ascii="Courier New" w:hAnsi="Courier New" w:hint="default"/>
      </w:rPr>
    </w:lvl>
    <w:lvl w:ilvl="1" w:tplc="04190003" w:tentative="1">
      <w:start w:val="1"/>
      <w:numFmt w:val="bullet"/>
      <w:lvlText w:val="o"/>
      <w:lvlJc w:val="left"/>
      <w:pPr>
        <w:ind w:left="5475" w:hanging="360"/>
      </w:pPr>
      <w:rPr>
        <w:rFonts w:ascii="Courier New" w:hAnsi="Courier New" w:cs="Courier New" w:hint="default"/>
      </w:rPr>
    </w:lvl>
    <w:lvl w:ilvl="2" w:tplc="04190005" w:tentative="1">
      <w:start w:val="1"/>
      <w:numFmt w:val="bullet"/>
      <w:lvlText w:val=""/>
      <w:lvlJc w:val="left"/>
      <w:pPr>
        <w:ind w:left="6195" w:hanging="360"/>
      </w:pPr>
      <w:rPr>
        <w:rFonts w:ascii="Wingdings" w:hAnsi="Wingdings" w:hint="default"/>
      </w:rPr>
    </w:lvl>
    <w:lvl w:ilvl="3" w:tplc="04190001" w:tentative="1">
      <w:start w:val="1"/>
      <w:numFmt w:val="bullet"/>
      <w:lvlText w:val=""/>
      <w:lvlJc w:val="left"/>
      <w:pPr>
        <w:ind w:left="6915" w:hanging="360"/>
      </w:pPr>
      <w:rPr>
        <w:rFonts w:ascii="Symbol" w:hAnsi="Symbol" w:hint="default"/>
      </w:rPr>
    </w:lvl>
    <w:lvl w:ilvl="4" w:tplc="04190003" w:tentative="1">
      <w:start w:val="1"/>
      <w:numFmt w:val="bullet"/>
      <w:lvlText w:val="o"/>
      <w:lvlJc w:val="left"/>
      <w:pPr>
        <w:ind w:left="7635" w:hanging="360"/>
      </w:pPr>
      <w:rPr>
        <w:rFonts w:ascii="Courier New" w:hAnsi="Courier New" w:cs="Courier New" w:hint="default"/>
      </w:rPr>
    </w:lvl>
    <w:lvl w:ilvl="5" w:tplc="04190005" w:tentative="1">
      <w:start w:val="1"/>
      <w:numFmt w:val="bullet"/>
      <w:lvlText w:val=""/>
      <w:lvlJc w:val="left"/>
      <w:pPr>
        <w:ind w:left="8355" w:hanging="360"/>
      </w:pPr>
      <w:rPr>
        <w:rFonts w:ascii="Wingdings" w:hAnsi="Wingdings" w:hint="default"/>
      </w:rPr>
    </w:lvl>
    <w:lvl w:ilvl="6" w:tplc="04190001" w:tentative="1">
      <w:start w:val="1"/>
      <w:numFmt w:val="bullet"/>
      <w:lvlText w:val=""/>
      <w:lvlJc w:val="left"/>
      <w:pPr>
        <w:ind w:left="9075" w:hanging="360"/>
      </w:pPr>
      <w:rPr>
        <w:rFonts w:ascii="Symbol" w:hAnsi="Symbol" w:hint="default"/>
      </w:rPr>
    </w:lvl>
    <w:lvl w:ilvl="7" w:tplc="04190003" w:tentative="1">
      <w:start w:val="1"/>
      <w:numFmt w:val="bullet"/>
      <w:lvlText w:val="o"/>
      <w:lvlJc w:val="left"/>
      <w:pPr>
        <w:ind w:left="9795" w:hanging="360"/>
      </w:pPr>
      <w:rPr>
        <w:rFonts w:ascii="Courier New" w:hAnsi="Courier New" w:cs="Courier New" w:hint="default"/>
      </w:rPr>
    </w:lvl>
    <w:lvl w:ilvl="8" w:tplc="04190005" w:tentative="1">
      <w:start w:val="1"/>
      <w:numFmt w:val="bullet"/>
      <w:lvlText w:val=""/>
      <w:lvlJc w:val="left"/>
      <w:pPr>
        <w:ind w:left="10515" w:hanging="360"/>
      </w:pPr>
      <w:rPr>
        <w:rFonts w:ascii="Wingdings" w:hAnsi="Wingdings" w:hint="default"/>
      </w:rPr>
    </w:lvl>
  </w:abstractNum>
  <w:abstractNum w:abstractNumId="23">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0B00063"/>
    <w:multiLevelType w:val="hybridMultilevel"/>
    <w:tmpl w:val="0D5E3602"/>
    <w:lvl w:ilvl="0" w:tplc="C430E04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A339FF"/>
    <w:multiLevelType w:val="hybridMultilevel"/>
    <w:tmpl w:val="1B2A8926"/>
    <w:lvl w:ilvl="0" w:tplc="0D6432F6">
      <w:start w:val="1"/>
      <w:numFmt w:val="bullet"/>
      <w:pStyle w:val="a1"/>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6">
    <w:nsid w:val="386D7895"/>
    <w:multiLevelType w:val="multilevel"/>
    <w:tmpl w:val="82161AD0"/>
    <w:lvl w:ilvl="0">
      <w:start w:val="1"/>
      <w:numFmt w:val="decimal"/>
      <w:pStyle w:val="-"/>
      <w:lvlText w:val="%1."/>
      <w:lvlJc w:val="left"/>
      <w:pPr>
        <w:ind w:left="9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7">
    <w:nsid w:val="38846162"/>
    <w:multiLevelType w:val="hybridMultilevel"/>
    <w:tmpl w:val="642C461A"/>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AB039F5"/>
    <w:multiLevelType w:val="hybridMultilevel"/>
    <w:tmpl w:val="6904571C"/>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BDE6C2D"/>
    <w:multiLevelType w:val="hybridMultilevel"/>
    <w:tmpl w:val="AEC4213C"/>
    <w:lvl w:ilvl="0" w:tplc="612AE8E6">
      <w:start w:val="1"/>
      <w:numFmt w:val="bullet"/>
      <w:pStyle w:val="1"/>
      <w:lvlText w:val=""/>
      <w:lvlJc w:val="left"/>
      <w:pPr>
        <w:tabs>
          <w:tab w:val="num" w:pos="2858"/>
        </w:tabs>
        <w:ind w:left="285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3F141B13"/>
    <w:multiLevelType w:val="hybridMultilevel"/>
    <w:tmpl w:val="AA889F0E"/>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FEC768A"/>
    <w:multiLevelType w:val="hybridMultilevel"/>
    <w:tmpl w:val="DE6A288A"/>
    <w:lvl w:ilvl="0" w:tplc="C430E048">
      <w:start w:val="1"/>
      <w:numFmt w:val="bullet"/>
      <w:lvlText w:val="­"/>
      <w:lvlJc w:val="left"/>
      <w:pPr>
        <w:ind w:left="3414" w:hanging="360"/>
      </w:pPr>
      <w:rPr>
        <w:rFonts w:ascii="Courier New" w:hAnsi="Courier New" w:hint="default"/>
      </w:rPr>
    </w:lvl>
    <w:lvl w:ilvl="1" w:tplc="04190003" w:tentative="1">
      <w:start w:val="1"/>
      <w:numFmt w:val="bullet"/>
      <w:lvlText w:val="o"/>
      <w:lvlJc w:val="left"/>
      <w:pPr>
        <w:ind w:left="4134" w:hanging="360"/>
      </w:pPr>
      <w:rPr>
        <w:rFonts w:ascii="Courier New" w:hAnsi="Courier New" w:cs="Courier New" w:hint="default"/>
      </w:rPr>
    </w:lvl>
    <w:lvl w:ilvl="2" w:tplc="04190005" w:tentative="1">
      <w:start w:val="1"/>
      <w:numFmt w:val="bullet"/>
      <w:lvlText w:val=""/>
      <w:lvlJc w:val="left"/>
      <w:pPr>
        <w:ind w:left="4854" w:hanging="360"/>
      </w:pPr>
      <w:rPr>
        <w:rFonts w:ascii="Wingdings" w:hAnsi="Wingdings" w:hint="default"/>
      </w:rPr>
    </w:lvl>
    <w:lvl w:ilvl="3" w:tplc="04190001" w:tentative="1">
      <w:start w:val="1"/>
      <w:numFmt w:val="bullet"/>
      <w:lvlText w:val=""/>
      <w:lvlJc w:val="left"/>
      <w:pPr>
        <w:ind w:left="5574" w:hanging="360"/>
      </w:pPr>
      <w:rPr>
        <w:rFonts w:ascii="Symbol" w:hAnsi="Symbol" w:hint="default"/>
      </w:rPr>
    </w:lvl>
    <w:lvl w:ilvl="4" w:tplc="04190003" w:tentative="1">
      <w:start w:val="1"/>
      <w:numFmt w:val="bullet"/>
      <w:lvlText w:val="o"/>
      <w:lvlJc w:val="left"/>
      <w:pPr>
        <w:ind w:left="6294" w:hanging="360"/>
      </w:pPr>
      <w:rPr>
        <w:rFonts w:ascii="Courier New" w:hAnsi="Courier New" w:cs="Courier New" w:hint="default"/>
      </w:rPr>
    </w:lvl>
    <w:lvl w:ilvl="5" w:tplc="04190005" w:tentative="1">
      <w:start w:val="1"/>
      <w:numFmt w:val="bullet"/>
      <w:lvlText w:val=""/>
      <w:lvlJc w:val="left"/>
      <w:pPr>
        <w:ind w:left="7014" w:hanging="360"/>
      </w:pPr>
      <w:rPr>
        <w:rFonts w:ascii="Wingdings" w:hAnsi="Wingdings" w:hint="default"/>
      </w:rPr>
    </w:lvl>
    <w:lvl w:ilvl="6" w:tplc="04190001" w:tentative="1">
      <w:start w:val="1"/>
      <w:numFmt w:val="bullet"/>
      <w:lvlText w:val=""/>
      <w:lvlJc w:val="left"/>
      <w:pPr>
        <w:ind w:left="7734" w:hanging="360"/>
      </w:pPr>
      <w:rPr>
        <w:rFonts w:ascii="Symbol" w:hAnsi="Symbol" w:hint="default"/>
      </w:rPr>
    </w:lvl>
    <w:lvl w:ilvl="7" w:tplc="04190003" w:tentative="1">
      <w:start w:val="1"/>
      <w:numFmt w:val="bullet"/>
      <w:lvlText w:val="o"/>
      <w:lvlJc w:val="left"/>
      <w:pPr>
        <w:ind w:left="8454" w:hanging="360"/>
      </w:pPr>
      <w:rPr>
        <w:rFonts w:ascii="Courier New" w:hAnsi="Courier New" w:cs="Courier New" w:hint="default"/>
      </w:rPr>
    </w:lvl>
    <w:lvl w:ilvl="8" w:tplc="04190005" w:tentative="1">
      <w:start w:val="1"/>
      <w:numFmt w:val="bullet"/>
      <w:lvlText w:val=""/>
      <w:lvlJc w:val="left"/>
      <w:pPr>
        <w:ind w:left="9174" w:hanging="360"/>
      </w:pPr>
      <w:rPr>
        <w:rFonts w:ascii="Wingdings" w:hAnsi="Wingdings" w:hint="default"/>
      </w:rPr>
    </w:lvl>
  </w:abstractNum>
  <w:abstractNum w:abstractNumId="32">
    <w:nsid w:val="3FEE519E"/>
    <w:multiLevelType w:val="hybridMultilevel"/>
    <w:tmpl w:val="BECAFB8C"/>
    <w:lvl w:ilvl="0" w:tplc="C430E048">
      <w:start w:val="1"/>
      <w:numFmt w:val="bullet"/>
      <w:lvlText w:val="­"/>
      <w:lvlJc w:val="left"/>
      <w:pPr>
        <w:ind w:left="1429" w:hanging="360"/>
      </w:pPr>
      <w:rPr>
        <w:rFonts w:ascii="Courier New" w:hAnsi="Courier New" w:hint="default"/>
      </w:rPr>
    </w:lvl>
    <w:lvl w:ilvl="1" w:tplc="F0189214">
      <w:start w:val="17"/>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046798C"/>
    <w:multiLevelType w:val="hybridMultilevel"/>
    <w:tmpl w:val="867A54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15C28FF"/>
    <w:multiLevelType w:val="multilevel"/>
    <w:tmpl w:val="2DCC33CA"/>
    <w:lvl w:ilvl="0">
      <w:start w:val="1"/>
      <w:numFmt w:val="decimal"/>
      <w:lvlText w:val="%1."/>
      <w:lvlJc w:val="left"/>
      <w:pPr>
        <w:ind w:left="7448" w:hanging="360"/>
      </w:pPr>
      <w:rPr>
        <w:b/>
        <w:color w:val="auto"/>
      </w:rPr>
    </w:lvl>
    <w:lvl w:ilvl="1">
      <w:start w:val="1"/>
      <w:numFmt w:val="decimal"/>
      <w:isLgl/>
      <w:lvlText w:val="%1.%2"/>
      <w:lvlJc w:val="left"/>
      <w:pPr>
        <w:ind w:left="3823" w:hanging="420"/>
      </w:pPr>
      <w:rPr>
        <w:rFonts w:ascii="Times New Roman" w:hAnsi="Times New Roman" w:cs="Times New Roman" w:hint="default"/>
        <w:b/>
        <w:color w:val="auto"/>
        <w:sz w:val="28"/>
      </w:rPr>
    </w:lvl>
    <w:lvl w:ilvl="2">
      <w:start w:val="1"/>
      <w:numFmt w:val="decimal"/>
      <w:isLgl/>
      <w:lvlText w:val="%1.%2.%3"/>
      <w:lvlJc w:val="left"/>
      <w:pPr>
        <w:ind w:left="1855" w:hanging="720"/>
      </w:pPr>
      <w:rPr>
        <w:rFonts w:hint="default"/>
        <w:b/>
        <w:color w:val="auto"/>
      </w:rPr>
    </w:lvl>
    <w:lvl w:ilvl="3">
      <w:start w:val="1"/>
      <w:numFmt w:val="decimal"/>
      <w:isLgl/>
      <w:lvlText w:val="%1.%2.%3.%4"/>
      <w:lvlJc w:val="left"/>
      <w:pPr>
        <w:ind w:left="8158" w:hanging="1080"/>
      </w:pPr>
      <w:rPr>
        <w:rFonts w:hint="default"/>
      </w:rPr>
    </w:lvl>
    <w:lvl w:ilvl="4">
      <w:start w:val="1"/>
      <w:numFmt w:val="decimal"/>
      <w:isLgl/>
      <w:lvlText w:val="%1.%2.%3.%4.%5"/>
      <w:lvlJc w:val="left"/>
      <w:pPr>
        <w:ind w:left="8507" w:hanging="1080"/>
      </w:pPr>
      <w:rPr>
        <w:rFonts w:hint="default"/>
      </w:rPr>
    </w:lvl>
    <w:lvl w:ilvl="5">
      <w:start w:val="1"/>
      <w:numFmt w:val="decimal"/>
      <w:isLgl/>
      <w:lvlText w:val="%1.%2.%3.%4.%5.%6"/>
      <w:lvlJc w:val="left"/>
      <w:pPr>
        <w:ind w:left="9216" w:hanging="1440"/>
      </w:pPr>
      <w:rPr>
        <w:rFonts w:hint="default"/>
      </w:rPr>
    </w:lvl>
    <w:lvl w:ilvl="6">
      <w:start w:val="1"/>
      <w:numFmt w:val="decimal"/>
      <w:isLgl/>
      <w:lvlText w:val="%1.%2.%3.%4.%5.%6.%7"/>
      <w:lvlJc w:val="left"/>
      <w:pPr>
        <w:ind w:left="9565" w:hanging="1440"/>
      </w:pPr>
      <w:rPr>
        <w:rFonts w:hint="default"/>
      </w:rPr>
    </w:lvl>
    <w:lvl w:ilvl="7">
      <w:start w:val="1"/>
      <w:numFmt w:val="decimal"/>
      <w:isLgl/>
      <w:lvlText w:val="%1.%2.%3.%4.%5.%6.%7.%8"/>
      <w:lvlJc w:val="left"/>
      <w:pPr>
        <w:ind w:left="10274" w:hanging="1800"/>
      </w:pPr>
      <w:rPr>
        <w:rFonts w:hint="default"/>
      </w:rPr>
    </w:lvl>
    <w:lvl w:ilvl="8">
      <w:start w:val="1"/>
      <w:numFmt w:val="decimal"/>
      <w:isLgl/>
      <w:lvlText w:val="%1.%2.%3.%4.%5.%6.%7.%8.%9"/>
      <w:lvlJc w:val="left"/>
      <w:pPr>
        <w:ind w:left="10983" w:hanging="2160"/>
      </w:pPr>
      <w:rPr>
        <w:rFonts w:hint="default"/>
      </w:rPr>
    </w:lvl>
  </w:abstractNum>
  <w:abstractNum w:abstractNumId="35">
    <w:nsid w:val="49B55F42"/>
    <w:multiLevelType w:val="hybridMultilevel"/>
    <w:tmpl w:val="71D09932"/>
    <w:lvl w:ilvl="0" w:tplc="C430E04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462449"/>
    <w:multiLevelType w:val="hybridMultilevel"/>
    <w:tmpl w:val="9B44EFBA"/>
    <w:lvl w:ilvl="0" w:tplc="C430E04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53CF6A13"/>
    <w:multiLevelType w:val="hybridMultilevel"/>
    <w:tmpl w:val="34B208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51A7C9F"/>
    <w:multiLevelType w:val="multilevel"/>
    <w:tmpl w:val="6F269FFC"/>
    <w:lvl w:ilvl="0">
      <w:start w:val="9"/>
      <w:numFmt w:val="decimal"/>
      <w:lvlText w:val="%1"/>
      <w:lvlJc w:val="left"/>
      <w:pPr>
        <w:ind w:left="375" w:hanging="375"/>
      </w:pPr>
      <w:rPr>
        <w:rFonts w:hint="default"/>
      </w:rPr>
    </w:lvl>
    <w:lvl w:ilvl="1">
      <w:start w:val="2"/>
      <w:numFmt w:val="decimal"/>
      <w:lvlText w:val="%1.%2"/>
      <w:lvlJc w:val="left"/>
      <w:pPr>
        <w:ind w:left="1445" w:hanging="375"/>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720" w:hanging="2160"/>
      </w:pPr>
      <w:rPr>
        <w:rFonts w:hint="default"/>
      </w:rPr>
    </w:lvl>
  </w:abstractNum>
  <w:abstractNum w:abstractNumId="39">
    <w:nsid w:val="557C4229"/>
    <w:multiLevelType w:val="hybridMultilevel"/>
    <w:tmpl w:val="E73456D4"/>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55933CF5"/>
    <w:multiLevelType w:val="hybridMultilevel"/>
    <w:tmpl w:val="31248E32"/>
    <w:lvl w:ilvl="0" w:tplc="C430E04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5AA10B5"/>
    <w:multiLevelType w:val="hybridMultilevel"/>
    <w:tmpl w:val="99C0FFB4"/>
    <w:lvl w:ilvl="0" w:tplc="C430E04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6AF3F0E"/>
    <w:multiLevelType w:val="multilevel"/>
    <w:tmpl w:val="73A2AC8A"/>
    <w:lvl w:ilvl="0">
      <w:start w:val="10"/>
      <w:numFmt w:val="decimal"/>
      <w:lvlText w:val="%1."/>
      <w:lvlJc w:val="left"/>
      <w:pPr>
        <w:ind w:left="1430" w:hanging="360"/>
      </w:pPr>
      <w:rPr>
        <w:rFonts w:hint="default"/>
      </w:rPr>
    </w:lvl>
    <w:lvl w:ilvl="1">
      <w:start w:val="10"/>
      <w:numFmt w:val="decimal"/>
      <w:lvlText w:val="%2"/>
      <w:lvlJc w:val="left"/>
      <w:pPr>
        <w:ind w:left="2150" w:hanging="360"/>
      </w:pPr>
      <w:rPr>
        <w:rFonts w:hint="default"/>
      </w:rPr>
    </w:lvl>
    <w:lvl w:ilvl="2">
      <w:start w:val="1"/>
      <w:numFmt w:val="lowerRoman"/>
      <w:lvlText w:val="%3."/>
      <w:lvlJc w:val="right"/>
      <w:pPr>
        <w:ind w:left="2870" w:hanging="180"/>
      </w:pPr>
      <w:rPr>
        <w:rFonts w:hint="default"/>
      </w:rPr>
    </w:lvl>
    <w:lvl w:ilvl="3">
      <w:start w:val="1"/>
      <w:numFmt w:val="decimal"/>
      <w:lvlText w:val="%4."/>
      <w:lvlJc w:val="left"/>
      <w:pPr>
        <w:ind w:left="3590" w:hanging="360"/>
      </w:pPr>
      <w:rPr>
        <w:rFonts w:hint="default"/>
      </w:rPr>
    </w:lvl>
    <w:lvl w:ilvl="4">
      <w:start w:val="1"/>
      <w:numFmt w:val="lowerLetter"/>
      <w:lvlText w:val="%5."/>
      <w:lvlJc w:val="left"/>
      <w:pPr>
        <w:ind w:left="4310" w:hanging="360"/>
      </w:pPr>
      <w:rPr>
        <w:rFonts w:hint="default"/>
      </w:rPr>
    </w:lvl>
    <w:lvl w:ilvl="5">
      <w:start w:val="1"/>
      <w:numFmt w:val="lowerRoman"/>
      <w:lvlText w:val="%6."/>
      <w:lvlJc w:val="right"/>
      <w:pPr>
        <w:ind w:left="5030" w:hanging="180"/>
      </w:pPr>
      <w:rPr>
        <w:rFonts w:hint="default"/>
      </w:rPr>
    </w:lvl>
    <w:lvl w:ilvl="6">
      <w:start w:val="1"/>
      <w:numFmt w:val="decimal"/>
      <w:lvlText w:val="%7."/>
      <w:lvlJc w:val="left"/>
      <w:pPr>
        <w:ind w:left="5750" w:hanging="360"/>
      </w:pPr>
      <w:rPr>
        <w:rFonts w:hint="default"/>
      </w:rPr>
    </w:lvl>
    <w:lvl w:ilvl="7">
      <w:start w:val="1"/>
      <w:numFmt w:val="lowerLetter"/>
      <w:lvlText w:val="%8."/>
      <w:lvlJc w:val="left"/>
      <w:pPr>
        <w:ind w:left="6470" w:hanging="360"/>
      </w:pPr>
      <w:rPr>
        <w:rFonts w:hint="default"/>
      </w:rPr>
    </w:lvl>
    <w:lvl w:ilvl="8">
      <w:start w:val="1"/>
      <w:numFmt w:val="lowerRoman"/>
      <w:lvlText w:val="%9."/>
      <w:lvlJc w:val="right"/>
      <w:pPr>
        <w:ind w:left="7190" w:hanging="180"/>
      </w:pPr>
      <w:rPr>
        <w:rFonts w:hint="default"/>
      </w:rPr>
    </w:lvl>
  </w:abstractNum>
  <w:abstractNum w:abstractNumId="43">
    <w:nsid w:val="57291722"/>
    <w:multiLevelType w:val="hybridMultilevel"/>
    <w:tmpl w:val="6E60F8F8"/>
    <w:lvl w:ilvl="0" w:tplc="C430E048">
      <w:start w:val="1"/>
      <w:numFmt w:val="bullet"/>
      <w:lvlText w:val="­"/>
      <w:lvlJc w:val="left"/>
      <w:pPr>
        <w:ind w:left="1353"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9D2E51"/>
    <w:multiLevelType w:val="hybridMultilevel"/>
    <w:tmpl w:val="09F2F0B6"/>
    <w:lvl w:ilvl="0" w:tplc="C430E04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E60585"/>
    <w:multiLevelType w:val="hybridMultilevel"/>
    <w:tmpl w:val="5134B094"/>
    <w:lvl w:ilvl="0" w:tplc="4038108C">
      <w:start w:val="1"/>
      <w:numFmt w:val="bullet"/>
      <w:lvlText w:val=""/>
      <w:lvlJc w:val="left"/>
      <w:pPr>
        <w:tabs>
          <w:tab w:val="num" w:pos="3346"/>
        </w:tabs>
        <w:ind w:left="3346" w:hanging="360"/>
      </w:pPr>
      <w:rPr>
        <w:rFonts w:ascii="Symbol" w:hAnsi="Symbol" w:hint="default"/>
        <w:color w:val="auto"/>
      </w:rPr>
    </w:lvl>
    <w:lvl w:ilvl="1" w:tplc="AE663522">
      <w:start w:val="1"/>
      <w:numFmt w:val="bullet"/>
      <w:pStyle w:val="10"/>
      <w:lvlText w:val=""/>
      <w:lvlJc w:val="left"/>
      <w:pPr>
        <w:tabs>
          <w:tab w:val="num" w:pos="540"/>
        </w:tabs>
        <w:ind w:left="540"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5A93075D"/>
    <w:multiLevelType w:val="hybridMultilevel"/>
    <w:tmpl w:val="30F0D5CC"/>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F260D23"/>
    <w:multiLevelType w:val="hybridMultilevel"/>
    <w:tmpl w:val="5E264B40"/>
    <w:lvl w:ilvl="0" w:tplc="C430E04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5EE2F7F"/>
    <w:multiLevelType w:val="hybridMultilevel"/>
    <w:tmpl w:val="ED986370"/>
    <w:lvl w:ilvl="0" w:tplc="3C447DD2">
      <w:start w:val="1"/>
      <w:numFmt w:val="bullet"/>
      <w:lvlText w:val="­"/>
      <w:lvlJc w:val="left"/>
      <w:pPr>
        <w:ind w:left="1429" w:hanging="360"/>
      </w:pPr>
      <w:rPr>
        <w:rFonts w:ascii="Courier New" w:hAnsi="Courier New"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67D07E5"/>
    <w:multiLevelType w:val="hybridMultilevel"/>
    <w:tmpl w:val="F43E9624"/>
    <w:lvl w:ilvl="0" w:tplc="C430E04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7420E67"/>
    <w:multiLevelType w:val="hybridMultilevel"/>
    <w:tmpl w:val="63D0910A"/>
    <w:lvl w:ilvl="0" w:tplc="C430E048">
      <w:start w:val="1"/>
      <w:numFmt w:val="bullet"/>
      <w:lvlText w:val="­"/>
      <w:lvlJc w:val="left"/>
      <w:pPr>
        <w:tabs>
          <w:tab w:val="num" w:pos="1931"/>
        </w:tabs>
        <w:ind w:left="1931" w:hanging="360"/>
      </w:pPr>
      <w:rPr>
        <w:rFonts w:ascii="Courier New" w:hAnsi="Courier New" w:hint="default"/>
      </w:rPr>
    </w:lvl>
    <w:lvl w:ilvl="1" w:tplc="04190019">
      <w:start w:val="1"/>
      <w:numFmt w:val="decimal"/>
      <w:lvlText w:val="%2."/>
      <w:lvlJc w:val="left"/>
      <w:pPr>
        <w:tabs>
          <w:tab w:val="num" w:pos="1440"/>
        </w:tabs>
        <w:ind w:left="1440" w:hanging="360"/>
      </w:pPr>
    </w:lvl>
    <w:lvl w:ilvl="2" w:tplc="803E374C">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C6C41A0"/>
    <w:multiLevelType w:val="hybridMultilevel"/>
    <w:tmpl w:val="51828350"/>
    <w:lvl w:ilvl="0" w:tplc="C430E048">
      <w:start w:val="1"/>
      <w:numFmt w:val="bullet"/>
      <w:lvlText w:val="­"/>
      <w:lvlJc w:val="left"/>
      <w:pPr>
        <w:ind w:left="2139" w:hanging="360"/>
      </w:pPr>
      <w:rPr>
        <w:rFonts w:ascii="Courier New" w:hAnsi="Courier New"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52">
    <w:nsid w:val="6DFF1A32"/>
    <w:multiLevelType w:val="hybridMultilevel"/>
    <w:tmpl w:val="29ECB1FA"/>
    <w:lvl w:ilvl="0" w:tplc="C430E04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num>
  <w:num w:numId="2">
    <w:abstractNumId w:val="34"/>
  </w:num>
  <w:num w:numId="3">
    <w:abstractNumId w:val="7"/>
  </w:num>
  <w:num w:numId="4">
    <w:abstractNumId w:val="3"/>
  </w:num>
  <w:num w:numId="5">
    <w:abstractNumId w:val="1"/>
  </w:num>
  <w:num w:numId="6">
    <w:abstractNumId w:val="39"/>
  </w:num>
  <w:num w:numId="7">
    <w:abstractNumId w:val="15"/>
  </w:num>
  <w:num w:numId="8">
    <w:abstractNumId w:val="29"/>
  </w:num>
  <w:num w:numId="9">
    <w:abstractNumId w:val="45"/>
  </w:num>
  <w:num w:numId="10">
    <w:abstractNumId w:val="54"/>
  </w:num>
  <w:num w:numId="11">
    <w:abstractNumId w:val="19"/>
  </w:num>
  <w:num w:numId="12">
    <w:abstractNumId w:val="30"/>
  </w:num>
  <w:num w:numId="13">
    <w:abstractNumId w:val="48"/>
  </w:num>
  <w:num w:numId="14">
    <w:abstractNumId w:val="0"/>
  </w:num>
  <w:num w:numId="15">
    <w:abstractNumId w:val="22"/>
  </w:num>
  <w:num w:numId="16">
    <w:abstractNumId w:val="50"/>
  </w:num>
  <w:num w:numId="17">
    <w:abstractNumId w:val="35"/>
  </w:num>
  <w:num w:numId="18">
    <w:abstractNumId w:val="12"/>
  </w:num>
  <w:num w:numId="19">
    <w:abstractNumId w:val="32"/>
  </w:num>
  <w:num w:numId="20">
    <w:abstractNumId w:val="43"/>
  </w:num>
  <w:num w:numId="21">
    <w:abstractNumId w:val="41"/>
  </w:num>
  <w:num w:numId="22">
    <w:abstractNumId w:val="36"/>
  </w:num>
  <w:num w:numId="23">
    <w:abstractNumId w:val="14"/>
  </w:num>
  <w:num w:numId="24">
    <w:abstractNumId w:val="11"/>
  </w:num>
  <w:num w:numId="25">
    <w:abstractNumId w:val="10"/>
  </w:num>
  <w:num w:numId="26">
    <w:abstractNumId w:val="20"/>
  </w:num>
  <w:num w:numId="27">
    <w:abstractNumId w:val="26"/>
  </w:num>
  <w:num w:numId="28">
    <w:abstractNumId w:val="23"/>
  </w:num>
  <w:num w:numId="29">
    <w:abstractNumId w:val="25"/>
  </w:num>
  <w:num w:numId="30">
    <w:abstractNumId w:val="51"/>
  </w:num>
  <w:num w:numId="31">
    <w:abstractNumId w:val="17"/>
  </w:num>
  <w:num w:numId="32">
    <w:abstractNumId w:val="18"/>
  </w:num>
  <w:num w:numId="33">
    <w:abstractNumId w:val="47"/>
  </w:num>
  <w:num w:numId="34">
    <w:abstractNumId w:val="53"/>
  </w:num>
  <w:num w:numId="35">
    <w:abstractNumId w:val="9"/>
  </w:num>
  <w:num w:numId="36">
    <w:abstractNumId w:val="31"/>
  </w:num>
  <w:num w:numId="37">
    <w:abstractNumId w:val="40"/>
  </w:num>
  <w:num w:numId="38">
    <w:abstractNumId w:val="38"/>
  </w:num>
  <w:num w:numId="39">
    <w:abstractNumId w:val="42"/>
  </w:num>
  <w:num w:numId="40">
    <w:abstractNumId w:val="24"/>
  </w:num>
  <w:num w:numId="41">
    <w:abstractNumId w:val="46"/>
  </w:num>
  <w:num w:numId="42">
    <w:abstractNumId w:val="16"/>
  </w:num>
  <w:num w:numId="43">
    <w:abstractNumId w:val="52"/>
  </w:num>
  <w:num w:numId="44">
    <w:abstractNumId w:val="49"/>
  </w:num>
  <w:num w:numId="45">
    <w:abstractNumId w:val="27"/>
  </w:num>
  <w:num w:numId="46">
    <w:abstractNumId w:val="28"/>
  </w:num>
  <w:num w:numId="47">
    <w:abstractNumId w:val="44"/>
  </w:num>
  <w:num w:numId="48">
    <w:abstractNumId w:val="33"/>
  </w:num>
  <w:num w:numId="49">
    <w:abstractNumId w:val="37"/>
  </w:num>
  <w:num w:numId="50">
    <w:abstractNumId w:val="21"/>
  </w:num>
  <w:num w:numId="51">
    <w:abstractNumId w:val="1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9"/>
  <w:characterSpacingControl w:val="doNotCompress"/>
  <w:footnotePr>
    <w:footnote w:id="0"/>
    <w:footnote w:id="1"/>
  </w:footnotePr>
  <w:endnotePr>
    <w:endnote w:id="0"/>
    <w:endnote w:id="1"/>
  </w:endnotePr>
  <w:compat/>
  <w:rsids>
    <w:rsidRoot w:val="00B518D4"/>
    <w:rsid w:val="00000C6A"/>
    <w:rsid w:val="00001130"/>
    <w:rsid w:val="0000196B"/>
    <w:rsid w:val="00001A64"/>
    <w:rsid w:val="000026E1"/>
    <w:rsid w:val="00002875"/>
    <w:rsid w:val="00003D83"/>
    <w:rsid w:val="00003F04"/>
    <w:rsid w:val="00013867"/>
    <w:rsid w:val="00014600"/>
    <w:rsid w:val="0001535B"/>
    <w:rsid w:val="00020638"/>
    <w:rsid w:val="000215CE"/>
    <w:rsid w:val="00022298"/>
    <w:rsid w:val="00027108"/>
    <w:rsid w:val="00030529"/>
    <w:rsid w:val="00032EB5"/>
    <w:rsid w:val="000342DE"/>
    <w:rsid w:val="0003434A"/>
    <w:rsid w:val="00034435"/>
    <w:rsid w:val="00035784"/>
    <w:rsid w:val="000429A4"/>
    <w:rsid w:val="00043933"/>
    <w:rsid w:val="00044A76"/>
    <w:rsid w:val="000455A5"/>
    <w:rsid w:val="00045B58"/>
    <w:rsid w:val="00046FA4"/>
    <w:rsid w:val="0004776E"/>
    <w:rsid w:val="00047A3D"/>
    <w:rsid w:val="00052986"/>
    <w:rsid w:val="00053DCE"/>
    <w:rsid w:val="00054888"/>
    <w:rsid w:val="0005678C"/>
    <w:rsid w:val="00056888"/>
    <w:rsid w:val="000572E4"/>
    <w:rsid w:val="0006315F"/>
    <w:rsid w:val="0006402C"/>
    <w:rsid w:val="00065D36"/>
    <w:rsid w:val="0007144D"/>
    <w:rsid w:val="00071928"/>
    <w:rsid w:val="00077588"/>
    <w:rsid w:val="000822A6"/>
    <w:rsid w:val="000822BC"/>
    <w:rsid w:val="00086D09"/>
    <w:rsid w:val="00087BAF"/>
    <w:rsid w:val="000904B7"/>
    <w:rsid w:val="00092302"/>
    <w:rsid w:val="000937AA"/>
    <w:rsid w:val="00094F1C"/>
    <w:rsid w:val="00094F6B"/>
    <w:rsid w:val="00096BC3"/>
    <w:rsid w:val="000A136E"/>
    <w:rsid w:val="000A4B74"/>
    <w:rsid w:val="000B3831"/>
    <w:rsid w:val="000B4EAC"/>
    <w:rsid w:val="000B5889"/>
    <w:rsid w:val="000C1FDE"/>
    <w:rsid w:val="000C6158"/>
    <w:rsid w:val="000C627D"/>
    <w:rsid w:val="000D0C05"/>
    <w:rsid w:val="000D240C"/>
    <w:rsid w:val="000D435F"/>
    <w:rsid w:val="000D4BC1"/>
    <w:rsid w:val="000D5ADA"/>
    <w:rsid w:val="000D7455"/>
    <w:rsid w:val="000D7B12"/>
    <w:rsid w:val="000D7E86"/>
    <w:rsid w:val="000E62DA"/>
    <w:rsid w:val="000F45E1"/>
    <w:rsid w:val="000F4B2F"/>
    <w:rsid w:val="000F5407"/>
    <w:rsid w:val="000F56A6"/>
    <w:rsid w:val="000F6CA2"/>
    <w:rsid w:val="000F733C"/>
    <w:rsid w:val="000F7B57"/>
    <w:rsid w:val="00100413"/>
    <w:rsid w:val="0010277C"/>
    <w:rsid w:val="0010288B"/>
    <w:rsid w:val="00102C6C"/>
    <w:rsid w:val="00102C9C"/>
    <w:rsid w:val="00103CDF"/>
    <w:rsid w:val="00110C71"/>
    <w:rsid w:val="00112033"/>
    <w:rsid w:val="001147FF"/>
    <w:rsid w:val="00120563"/>
    <w:rsid w:val="00120EDB"/>
    <w:rsid w:val="001210B4"/>
    <w:rsid w:val="00121669"/>
    <w:rsid w:val="00123092"/>
    <w:rsid w:val="001239FA"/>
    <w:rsid w:val="001246B4"/>
    <w:rsid w:val="00125974"/>
    <w:rsid w:val="001304DC"/>
    <w:rsid w:val="00132BA4"/>
    <w:rsid w:val="00133EA2"/>
    <w:rsid w:val="001345F0"/>
    <w:rsid w:val="00135B61"/>
    <w:rsid w:val="00136D67"/>
    <w:rsid w:val="00140650"/>
    <w:rsid w:val="00142978"/>
    <w:rsid w:val="00143938"/>
    <w:rsid w:val="001446B9"/>
    <w:rsid w:val="001477BC"/>
    <w:rsid w:val="00147E07"/>
    <w:rsid w:val="001509D2"/>
    <w:rsid w:val="00152F20"/>
    <w:rsid w:val="00153520"/>
    <w:rsid w:val="00155042"/>
    <w:rsid w:val="0015528B"/>
    <w:rsid w:val="00155DC3"/>
    <w:rsid w:val="00157384"/>
    <w:rsid w:val="001577A7"/>
    <w:rsid w:val="00162247"/>
    <w:rsid w:val="00163B1E"/>
    <w:rsid w:val="0016402D"/>
    <w:rsid w:val="001643D8"/>
    <w:rsid w:val="00170D19"/>
    <w:rsid w:val="00171110"/>
    <w:rsid w:val="001723EA"/>
    <w:rsid w:val="001725D4"/>
    <w:rsid w:val="0017501F"/>
    <w:rsid w:val="00175B72"/>
    <w:rsid w:val="00177C56"/>
    <w:rsid w:val="0018114F"/>
    <w:rsid w:val="001817B3"/>
    <w:rsid w:val="00182BA5"/>
    <w:rsid w:val="00193A3C"/>
    <w:rsid w:val="00196D1B"/>
    <w:rsid w:val="001A7CFF"/>
    <w:rsid w:val="001B1D14"/>
    <w:rsid w:val="001B3BC3"/>
    <w:rsid w:val="001B3F9A"/>
    <w:rsid w:val="001B43B5"/>
    <w:rsid w:val="001B5F25"/>
    <w:rsid w:val="001B6225"/>
    <w:rsid w:val="001B6226"/>
    <w:rsid w:val="001C0864"/>
    <w:rsid w:val="001C1FB5"/>
    <w:rsid w:val="001C2670"/>
    <w:rsid w:val="001C370D"/>
    <w:rsid w:val="001C60E1"/>
    <w:rsid w:val="001D35A9"/>
    <w:rsid w:val="001D47C2"/>
    <w:rsid w:val="001D5AEC"/>
    <w:rsid w:val="001E18B8"/>
    <w:rsid w:val="001E35DC"/>
    <w:rsid w:val="001E42DE"/>
    <w:rsid w:val="001F0188"/>
    <w:rsid w:val="001F0C21"/>
    <w:rsid w:val="001F1517"/>
    <w:rsid w:val="001F2420"/>
    <w:rsid w:val="001F384A"/>
    <w:rsid w:val="001F3A16"/>
    <w:rsid w:val="001F4AEF"/>
    <w:rsid w:val="001F6355"/>
    <w:rsid w:val="002009EB"/>
    <w:rsid w:val="00201899"/>
    <w:rsid w:val="0020272E"/>
    <w:rsid w:val="00202A60"/>
    <w:rsid w:val="00202EC5"/>
    <w:rsid w:val="00203AFA"/>
    <w:rsid w:val="00203F40"/>
    <w:rsid w:val="00205118"/>
    <w:rsid w:val="00206A4C"/>
    <w:rsid w:val="002109D5"/>
    <w:rsid w:val="00210C47"/>
    <w:rsid w:val="00210FD1"/>
    <w:rsid w:val="00211547"/>
    <w:rsid w:val="00211E23"/>
    <w:rsid w:val="00221811"/>
    <w:rsid w:val="00222BCE"/>
    <w:rsid w:val="002248E9"/>
    <w:rsid w:val="00227DDA"/>
    <w:rsid w:val="00242602"/>
    <w:rsid w:val="00243A92"/>
    <w:rsid w:val="00243E8E"/>
    <w:rsid w:val="00244DA8"/>
    <w:rsid w:val="00251385"/>
    <w:rsid w:val="00253086"/>
    <w:rsid w:val="00263ADF"/>
    <w:rsid w:val="00263FE3"/>
    <w:rsid w:val="00266E2D"/>
    <w:rsid w:val="00271C64"/>
    <w:rsid w:val="00272661"/>
    <w:rsid w:val="002778A5"/>
    <w:rsid w:val="00277980"/>
    <w:rsid w:val="002823FF"/>
    <w:rsid w:val="002828DB"/>
    <w:rsid w:val="00283948"/>
    <w:rsid w:val="00290AAF"/>
    <w:rsid w:val="0029101C"/>
    <w:rsid w:val="002941FD"/>
    <w:rsid w:val="00294B92"/>
    <w:rsid w:val="002960E0"/>
    <w:rsid w:val="0029659B"/>
    <w:rsid w:val="0029700C"/>
    <w:rsid w:val="002A2761"/>
    <w:rsid w:val="002A425B"/>
    <w:rsid w:val="002A4DD6"/>
    <w:rsid w:val="002A5B27"/>
    <w:rsid w:val="002A6E69"/>
    <w:rsid w:val="002B3123"/>
    <w:rsid w:val="002B3497"/>
    <w:rsid w:val="002B3DF3"/>
    <w:rsid w:val="002B70AC"/>
    <w:rsid w:val="002C0388"/>
    <w:rsid w:val="002C0BBE"/>
    <w:rsid w:val="002C2A08"/>
    <w:rsid w:val="002C2FA7"/>
    <w:rsid w:val="002C73E6"/>
    <w:rsid w:val="002D087F"/>
    <w:rsid w:val="002D24CA"/>
    <w:rsid w:val="002D3745"/>
    <w:rsid w:val="002D3D34"/>
    <w:rsid w:val="002D4337"/>
    <w:rsid w:val="002E1DA5"/>
    <w:rsid w:val="002E3974"/>
    <w:rsid w:val="002E39CC"/>
    <w:rsid w:val="002E4FD5"/>
    <w:rsid w:val="002E596B"/>
    <w:rsid w:val="002E60EE"/>
    <w:rsid w:val="002E614F"/>
    <w:rsid w:val="002E7736"/>
    <w:rsid w:val="002E77FA"/>
    <w:rsid w:val="002F2265"/>
    <w:rsid w:val="002F2474"/>
    <w:rsid w:val="00302688"/>
    <w:rsid w:val="00302936"/>
    <w:rsid w:val="003037F1"/>
    <w:rsid w:val="00306458"/>
    <w:rsid w:val="00307AAB"/>
    <w:rsid w:val="0031098D"/>
    <w:rsid w:val="003117B2"/>
    <w:rsid w:val="00313489"/>
    <w:rsid w:val="0031392E"/>
    <w:rsid w:val="003166C1"/>
    <w:rsid w:val="00323179"/>
    <w:rsid w:val="00325774"/>
    <w:rsid w:val="0032584F"/>
    <w:rsid w:val="00326AE9"/>
    <w:rsid w:val="00330969"/>
    <w:rsid w:val="00330CE2"/>
    <w:rsid w:val="00330E62"/>
    <w:rsid w:val="0033173F"/>
    <w:rsid w:val="0033403B"/>
    <w:rsid w:val="00340304"/>
    <w:rsid w:val="0034308B"/>
    <w:rsid w:val="00343A92"/>
    <w:rsid w:val="003443C0"/>
    <w:rsid w:val="00344EBA"/>
    <w:rsid w:val="00347489"/>
    <w:rsid w:val="00347F06"/>
    <w:rsid w:val="00350349"/>
    <w:rsid w:val="00350AF0"/>
    <w:rsid w:val="00352AAD"/>
    <w:rsid w:val="003534AC"/>
    <w:rsid w:val="00356EB5"/>
    <w:rsid w:val="00361165"/>
    <w:rsid w:val="003617D6"/>
    <w:rsid w:val="00363AE2"/>
    <w:rsid w:val="00365104"/>
    <w:rsid w:val="00365CDC"/>
    <w:rsid w:val="00366263"/>
    <w:rsid w:val="00366E09"/>
    <w:rsid w:val="00366E92"/>
    <w:rsid w:val="00370D6F"/>
    <w:rsid w:val="0037162C"/>
    <w:rsid w:val="00373BE0"/>
    <w:rsid w:val="00375EB9"/>
    <w:rsid w:val="003823DC"/>
    <w:rsid w:val="00382988"/>
    <w:rsid w:val="003840FA"/>
    <w:rsid w:val="00385DEA"/>
    <w:rsid w:val="00385E9A"/>
    <w:rsid w:val="00387F59"/>
    <w:rsid w:val="00390C0F"/>
    <w:rsid w:val="00391096"/>
    <w:rsid w:val="003A1F4A"/>
    <w:rsid w:val="003A3BF4"/>
    <w:rsid w:val="003A5A0F"/>
    <w:rsid w:val="003A7693"/>
    <w:rsid w:val="003B154E"/>
    <w:rsid w:val="003B3833"/>
    <w:rsid w:val="003B5C72"/>
    <w:rsid w:val="003C0470"/>
    <w:rsid w:val="003C503D"/>
    <w:rsid w:val="003C73AF"/>
    <w:rsid w:val="003D053D"/>
    <w:rsid w:val="003D53DF"/>
    <w:rsid w:val="003D65C4"/>
    <w:rsid w:val="003E05D5"/>
    <w:rsid w:val="003E14CA"/>
    <w:rsid w:val="003E19B2"/>
    <w:rsid w:val="003E27A8"/>
    <w:rsid w:val="003E3C50"/>
    <w:rsid w:val="003E5C99"/>
    <w:rsid w:val="003E6777"/>
    <w:rsid w:val="003F4A78"/>
    <w:rsid w:val="003F6382"/>
    <w:rsid w:val="003F69DD"/>
    <w:rsid w:val="0040181F"/>
    <w:rsid w:val="00401A8A"/>
    <w:rsid w:val="0040273E"/>
    <w:rsid w:val="00403985"/>
    <w:rsid w:val="004050B8"/>
    <w:rsid w:val="00407162"/>
    <w:rsid w:val="00413210"/>
    <w:rsid w:val="00413675"/>
    <w:rsid w:val="004155CA"/>
    <w:rsid w:val="004162D2"/>
    <w:rsid w:val="00420D0F"/>
    <w:rsid w:val="00425C53"/>
    <w:rsid w:val="0042617B"/>
    <w:rsid w:val="004264F4"/>
    <w:rsid w:val="00426D79"/>
    <w:rsid w:val="00427FAB"/>
    <w:rsid w:val="00432311"/>
    <w:rsid w:val="004323C0"/>
    <w:rsid w:val="0043415E"/>
    <w:rsid w:val="00434F99"/>
    <w:rsid w:val="00442638"/>
    <w:rsid w:val="00443A1F"/>
    <w:rsid w:val="00444011"/>
    <w:rsid w:val="004461B0"/>
    <w:rsid w:val="00450236"/>
    <w:rsid w:val="004511D1"/>
    <w:rsid w:val="00453C42"/>
    <w:rsid w:val="00454F68"/>
    <w:rsid w:val="00454FF6"/>
    <w:rsid w:val="004555E8"/>
    <w:rsid w:val="004556AE"/>
    <w:rsid w:val="00457DDB"/>
    <w:rsid w:val="00461887"/>
    <w:rsid w:val="00466464"/>
    <w:rsid w:val="00472A79"/>
    <w:rsid w:val="00472D66"/>
    <w:rsid w:val="00472DFE"/>
    <w:rsid w:val="0047636B"/>
    <w:rsid w:val="00483508"/>
    <w:rsid w:val="0048396C"/>
    <w:rsid w:val="00483CBC"/>
    <w:rsid w:val="00483E6E"/>
    <w:rsid w:val="004909EE"/>
    <w:rsid w:val="004920B5"/>
    <w:rsid w:val="00493A97"/>
    <w:rsid w:val="0049446C"/>
    <w:rsid w:val="004A0BC0"/>
    <w:rsid w:val="004A1652"/>
    <w:rsid w:val="004A29E7"/>
    <w:rsid w:val="004A629C"/>
    <w:rsid w:val="004B0A0C"/>
    <w:rsid w:val="004B3766"/>
    <w:rsid w:val="004B443A"/>
    <w:rsid w:val="004B4443"/>
    <w:rsid w:val="004B51F8"/>
    <w:rsid w:val="004C14DE"/>
    <w:rsid w:val="004C1CB8"/>
    <w:rsid w:val="004C2D0F"/>
    <w:rsid w:val="004C4E08"/>
    <w:rsid w:val="004D147D"/>
    <w:rsid w:val="004D1945"/>
    <w:rsid w:val="004D2467"/>
    <w:rsid w:val="004D6914"/>
    <w:rsid w:val="004D6A74"/>
    <w:rsid w:val="004D7866"/>
    <w:rsid w:val="004E1B42"/>
    <w:rsid w:val="004E2278"/>
    <w:rsid w:val="004E2847"/>
    <w:rsid w:val="004E4CDA"/>
    <w:rsid w:val="004E78FC"/>
    <w:rsid w:val="004F1467"/>
    <w:rsid w:val="00504451"/>
    <w:rsid w:val="0050512C"/>
    <w:rsid w:val="00507FF0"/>
    <w:rsid w:val="00510B5E"/>
    <w:rsid w:val="00513D21"/>
    <w:rsid w:val="00515899"/>
    <w:rsid w:val="00516206"/>
    <w:rsid w:val="00520432"/>
    <w:rsid w:val="00520800"/>
    <w:rsid w:val="00521FF3"/>
    <w:rsid w:val="005223C4"/>
    <w:rsid w:val="00522F77"/>
    <w:rsid w:val="005269AE"/>
    <w:rsid w:val="005276F9"/>
    <w:rsid w:val="00530D60"/>
    <w:rsid w:val="00530FDD"/>
    <w:rsid w:val="00537383"/>
    <w:rsid w:val="005373AF"/>
    <w:rsid w:val="005378D5"/>
    <w:rsid w:val="00537CAB"/>
    <w:rsid w:val="005421A0"/>
    <w:rsid w:val="00542516"/>
    <w:rsid w:val="00544A90"/>
    <w:rsid w:val="005457D7"/>
    <w:rsid w:val="005511A2"/>
    <w:rsid w:val="005513F0"/>
    <w:rsid w:val="0055322D"/>
    <w:rsid w:val="00553B28"/>
    <w:rsid w:val="00553F49"/>
    <w:rsid w:val="00554279"/>
    <w:rsid w:val="00554A44"/>
    <w:rsid w:val="00555AAE"/>
    <w:rsid w:val="005562F6"/>
    <w:rsid w:val="005569C7"/>
    <w:rsid w:val="00556A5B"/>
    <w:rsid w:val="00556AC7"/>
    <w:rsid w:val="0056027E"/>
    <w:rsid w:val="0056123E"/>
    <w:rsid w:val="0056566F"/>
    <w:rsid w:val="005660DE"/>
    <w:rsid w:val="00566C26"/>
    <w:rsid w:val="00570EBF"/>
    <w:rsid w:val="0057145F"/>
    <w:rsid w:val="00571F2F"/>
    <w:rsid w:val="00572BE2"/>
    <w:rsid w:val="00575863"/>
    <w:rsid w:val="00580909"/>
    <w:rsid w:val="00582125"/>
    <w:rsid w:val="00582804"/>
    <w:rsid w:val="005830F6"/>
    <w:rsid w:val="00584A85"/>
    <w:rsid w:val="00585A0A"/>
    <w:rsid w:val="00586EAB"/>
    <w:rsid w:val="00587E1A"/>
    <w:rsid w:val="00590ED5"/>
    <w:rsid w:val="00591B62"/>
    <w:rsid w:val="00594A3E"/>
    <w:rsid w:val="00596408"/>
    <w:rsid w:val="00596A8B"/>
    <w:rsid w:val="005A09B5"/>
    <w:rsid w:val="005A299C"/>
    <w:rsid w:val="005A533F"/>
    <w:rsid w:val="005B2818"/>
    <w:rsid w:val="005B3A3C"/>
    <w:rsid w:val="005B69C5"/>
    <w:rsid w:val="005C1532"/>
    <w:rsid w:val="005C231E"/>
    <w:rsid w:val="005C4CA2"/>
    <w:rsid w:val="005D079B"/>
    <w:rsid w:val="005D63A8"/>
    <w:rsid w:val="005D77B4"/>
    <w:rsid w:val="005E062E"/>
    <w:rsid w:val="005E554C"/>
    <w:rsid w:val="005E5868"/>
    <w:rsid w:val="005E700F"/>
    <w:rsid w:val="005E7606"/>
    <w:rsid w:val="005F1679"/>
    <w:rsid w:val="005F2606"/>
    <w:rsid w:val="005F2988"/>
    <w:rsid w:val="005F3800"/>
    <w:rsid w:val="005F4211"/>
    <w:rsid w:val="005F57F2"/>
    <w:rsid w:val="005F6321"/>
    <w:rsid w:val="00600C71"/>
    <w:rsid w:val="00601B16"/>
    <w:rsid w:val="00604C0A"/>
    <w:rsid w:val="00606B40"/>
    <w:rsid w:val="00610433"/>
    <w:rsid w:val="0061198D"/>
    <w:rsid w:val="00612E6D"/>
    <w:rsid w:val="00613106"/>
    <w:rsid w:val="0061470E"/>
    <w:rsid w:val="00615520"/>
    <w:rsid w:val="006179D7"/>
    <w:rsid w:val="00622F0C"/>
    <w:rsid w:val="00624A97"/>
    <w:rsid w:val="00624D91"/>
    <w:rsid w:val="00631931"/>
    <w:rsid w:val="0063386E"/>
    <w:rsid w:val="00635A18"/>
    <w:rsid w:val="0063780A"/>
    <w:rsid w:val="006378AE"/>
    <w:rsid w:val="00637E30"/>
    <w:rsid w:val="006405FC"/>
    <w:rsid w:val="00641231"/>
    <w:rsid w:val="00642EF5"/>
    <w:rsid w:val="006436CC"/>
    <w:rsid w:val="00644A6A"/>
    <w:rsid w:val="00645F80"/>
    <w:rsid w:val="0064639D"/>
    <w:rsid w:val="0064678C"/>
    <w:rsid w:val="00646F92"/>
    <w:rsid w:val="0065117A"/>
    <w:rsid w:val="00653727"/>
    <w:rsid w:val="00654694"/>
    <w:rsid w:val="0065491D"/>
    <w:rsid w:val="00656982"/>
    <w:rsid w:val="006577F6"/>
    <w:rsid w:val="006600C7"/>
    <w:rsid w:val="006603B7"/>
    <w:rsid w:val="00660E11"/>
    <w:rsid w:val="006620F0"/>
    <w:rsid w:val="006628F6"/>
    <w:rsid w:val="00664B69"/>
    <w:rsid w:val="006656D5"/>
    <w:rsid w:val="00667D0D"/>
    <w:rsid w:val="00671162"/>
    <w:rsid w:val="0067224B"/>
    <w:rsid w:val="00674A20"/>
    <w:rsid w:val="00675620"/>
    <w:rsid w:val="00677C11"/>
    <w:rsid w:val="00680518"/>
    <w:rsid w:val="006806AF"/>
    <w:rsid w:val="006807D3"/>
    <w:rsid w:val="00680AD5"/>
    <w:rsid w:val="00680D9E"/>
    <w:rsid w:val="006852A0"/>
    <w:rsid w:val="0068701B"/>
    <w:rsid w:val="00691779"/>
    <w:rsid w:val="00694E17"/>
    <w:rsid w:val="0069570A"/>
    <w:rsid w:val="00696188"/>
    <w:rsid w:val="0069626D"/>
    <w:rsid w:val="00697D73"/>
    <w:rsid w:val="00697E97"/>
    <w:rsid w:val="006A0ECD"/>
    <w:rsid w:val="006A1CCD"/>
    <w:rsid w:val="006A454B"/>
    <w:rsid w:val="006A6159"/>
    <w:rsid w:val="006A6A6C"/>
    <w:rsid w:val="006B009C"/>
    <w:rsid w:val="006B1336"/>
    <w:rsid w:val="006B17C9"/>
    <w:rsid w:val="006B3461"/>
    <w:rsid w:val="006B4831"/>
    <w:rsid w:val="006C04B6"/>
    <w:rsid w:val="006C2EC0"/>
    <w:rsid w:val="006C5079"/>
    <w:rsid w:val="006C686A"/>
    <w:rsid w:val="006D2877"/>
    <w:rsid w:val="006D2B0C"/>
    <w:rsid w:val="006D455F"/>
    <w:rsid w:val="006D4D1D"/>
    <w:rsid w:val="006D51CC"/>
    <w:rsid w:val="006D7314"/>
    <w:rsid w:val="006D744E"/>
    <w:rsid w:val="006E05A7"/>
    <w:rsid w:val="006E484D"/>
    <w:rsid w:val="006E4CE6"/>
    <w:rsid w:val="006E5352"/>
    <w:rsid w:val="006E5A26"/>
    <w:rsid w:val="006E6E39"/>
    <w:rsid w:val="006E7173"/>
    <w:rsid w:val="006F1D6A"/>
    <w:rsid w:val="006F1E4F"/>
    <w:rsid w:val="006F350F"/>
    <w:rsid w:val="006F5D63"/>
    <w:rsid w:val="006F5F09"/>
    <w:rsid w:val="006F5FF4"/>
    <w:rsid w:val="006F69C9"/>
    <w:rsid w:val="006F7497"/>
    <w:rsid w:val="00700897"/>
    <w:rsid w:val="00705604"/>
    <w:rsid w:val="00705CE0"/>
    <w:rsid w:val="00707FA7"/>
    <w:rsid w:val="00710B8C"/>
    <w:rsid w:val="00711FC2"/>
    <w:rsid w:val="00712F13"/>
    <w:rsid w:val="00714021"/>
    <w:rsid w:val="00715205"/>
    <w:rsid w:val="00715417"/>
    <w:rsid w:val="007230EA"/>
    <w:rsid w:val="007261E1"/>
    <w:rsid w:val="007270E3"/>
    <w:rsid w:val="007303A5"/>
    <w:rsid w:val="0073092B"/>
    <w:rsid w:val="00730F90"/>
    <w:rsid w:val="00733B27"/>
    <w:rsid w:val="0073404B"/>
    <w:rsid w:val="00734079"/>
    <w:rsid w:val="00734A08"/>
    <w:rsid w:val="00735275"/>
    <w:rsid w:val="00735316"/>
    <w:rsid w:val="0073795C"/>
    <w:rsid w:val="00742EDD"/>
    <w:rsid w:val="00744C4A"/>
    <w:rsid w:val="00747B51"/>
    <w:rsid w:val="00755D66"/>
    <w:rsid w:val="00760586"/>
    <w:rsid w:val="00765B6D"/>
    <w:rsid w:val="007674D0"/>
    <w:rsid w:val="00767FC2"/>
    <w:rsid w:val="00770D6D"/>
    <w:rsid w:val="007711AF"/>
    <w:rsid w:val="00771F66"/>
    <w:rsid w:val="007727F3"/>
    <w:rsid w:val="00772FC2"/>
    <w:rsid w:val="00773429"/>
    <w:rsid w:val="00774CD2"/>
    <w:rsid w:val="00774D71"/>
    <w:rsid w:val="0077565D"/>
    <w:rsid w:val="007771B1"/>
    <w:rsid w:val="007812BF"/>
    <w:rsid w:val="00784701"/>
    <w:rsid w:val="00794B60"/>
    <w:rsid w:val="00796A61"/>
    <w:rsid w:val="007A36B6"/>
    <w:rsid w:val="007B11FF"/>
    <w:rsid w:val="007B1823"/>
    <w:rsid w:val="007B5431"/>
    <w:rsid w:val="007B5B94"/>
    <w:rsid w:val="007C0348"/>
    <w:rsid w:val="007C0A26"/>
    <w:rsid w:val="007C0BE8"/>
    <w:rsid w:val="007C1F06"/>
    <w:rsid w:val="007C4F24"/>
    <w:rsid w:val="007C7481"/>
    <w:rsid w:val="007C79B3"/>
    <w:rsid w:val="007D4E7A"/>
    <w:rsid w:val="007D6176"/>
    <w:rsid w:val="007D6A8D"/>
    <w:rsid w:val="007D6E19"/>
    <w:rsid w:val="007E2E0F"/>
    <w:rsid w:val="007E37B7"/>
    <w:rsid w:val="007E49D5"/>
    <w:rsid w:val="007E55AD"/>
    <w:rsid w:val="007E66BD"/>
    <w:rsid w:val="007E6F70"/>
    <w:rsid w:val="007E7D28"/>
    <w:rsid w:val="007F00E8"/>
    <w:rsid w:val="007F29F9"/>
    <w:rsid w:val="007F614B"/>
    <w:rsid w:val="007F62EE"/>
    <w:rsid w:val="007F784C"/>
    <w:rsid w:val="007F78CC"/>
    <w:rsid w:val="008003A7"/>
    <w:rsid w:val="00801056"/>
    <w:rsid w:val="00803162"/>
    <w:rsid w:val="0080487C"/>
    <w:rsid w:val="008062B3"/>
    <w:rsid w:val="008065D3"/>
    <w:rsid w:val="00806A9F"/>
    <w:rsid w:val="008105B8"/>
    <w:rsid w:val="008106AA"/>
    <w:rsid w:val="0081452F"/>
    <w:rsid w:val="00814557"/>
    <w:rsid w:val="008156A8"/>
    <w:rsid w:val="00816761"/>
    <w:rsid w:val="0081677C"/>
    <w:rsid w:val="00820BB7"/>
    <w:rsid w:val="00820C9F"/>
    <w:rsid w:val="008219FB"/>
    <w:rsid w:val="0082354D"/>
    <w:rsid w:val="00823CF0"/>
    <w:rsid w:val="008244F4"/>
    <w:rsid w:val="00824596"/>
    <w:rsid w:val="008247E9"/>
    <w:rsid w:val="0082699C"/>
    <w:rsid w:val="008302E6"/>
    <w:rsid w:val="0083284A"/>
    <w:rsid w:val="0083343A"/>
    <w:rsid w:val="00835264"/>
    <w:rsid w:val="00836377"/>
    <w:rsid w:val="00836E92"/>
    <w:rsid w:val="00837952"/>
    <w:rsid w:val="00837DF9"/>
    <w:rsid w:val="00843155"/>
    <w:rsid w:val="008452B7"/>
    <w:rsid w:val="00846227"/>
    <w:rsid w:val="008536E9"/>
    <w:rsid w:val="0086032F"/>
    <w:rsid w:val="00860B7E"/>
    <w:rsid w:val="0086127C"/>
    <w:rsid w:val="00862D71"/>
    <w:rsid w:val="00862EF5"/>
    <w:rsid w:val="008670F6"/>
    <w:rsid w:val="008711C1"/>
    <w:rsid w:val="00871B0A"/>
    <w:rsid w:val="00873870"/>
    <w:rsid w:val="008816A1"/>
    <w:rsid w:val="00884753"/>
    <w:rsid w:val="008855B9"/>
    <w:rsid w:val="0088652F"/>
    <w:rsid w:val="0088687F"/>
    <w:rsid w:val="0089083C"/>
    <w:rsid w:val="0089443E"/>
    <w:rsid w:val="008958CA"/>
    <w:rsid w:val="008A14CD"/>
    <w:rsid w:val="008A4383"/>
    <w:rsid w:val="008A4686"/>
    <w:rsid w:val="008A4B93"/>
    <w:rsid w:val="008A4D70"/>
    <w:rsid w:val="008A63D6"/>
    <w:rsid w:val="008A65E0"/>
    <w:rsid w:val="008B0B7C"/>
    <w:rsid w:val="008B193F"/>
    <w:rsid w:val="008B2C51"/>
    <w:rsid w:val="008B2EA2"/>
    <w:rsid w:val="008B57BC"/>
    <w:rsid w:val="008B6758"/>
    <w:rsid w:val="008C0450"/>
    <w:rsid w:val="008C201D"/>
    <w:rsid w:val="008C3C5C"/>
    <w:rsid w:val="008C4593"/>
    <w:rsid w:val="008C6577"/>
    <w:rsid w:val="008C72E1"/>
    <w:rsid w:val="008C7A48"/>
    <w:rsid w:val="008D0FCF"/>
    <w:rsid w:val="008D25FC"/>
    <w:rsid w:val="008D2F1E"/>
    <w:rsid w:val="008D422B"/>
    <w:rsid w:val="008D471F"/>
    <w:rsid w:val="008D4985"/>
    <w:rsid w:val="008D5FEC"/>
    <w:rsid w:val="008D6830"/>
    <w:rsid w:val="008E2392"/>
    <w:rsid w:val="008E28F4"/>
    <w:rsid w:val="008E4095"/>
    <w:rsid w:val="008E5162"/>
    <w:rsid w:val="008E5E0B"/>
    <w:rsid w:val="008F218D"/>
    <w:rsid w:val="009022B6"/>
    <w:rsid w:val="00902C5C"/>
    <w:rsid w:val="00903578"/>
    <w:rsid w:val="009106D8"/>
    <w:rsid w:val="00912054"/>
    <w:rsid w:val="00912E42"/>
    <w:rsid w:val="009154F5"/>
    <w:rsid w:val="00915899"/>
    <w:rsid w:val="00920C3A"/>
    <w:rsid w:val="00922A36"/>
    <w:rsid w:val="00923089"/>
    <w:rsid w:val="0092314B"/>
    <w:rsid w:val="009238DF"/>
    <w:rsid w:val="009245EC"/>
    <w:rsid w:val="00927D84"/>
    <w:rsid w:val="00927DF3"/>
    <w:rsid w:val="009341D8"/>
    <w:rsid w:val="00934C30"/>
    <w:rsid w:val="00935EC5"/>
    <w:rsid w:val="00940AF1"/>
    <w:rsid w:val="00941FDE"/>
    <w:rsid w:val="00942A23"/>
    <w:rsid w:val="00943E8B"/>
    <w:rsid w:val="00944FBB"/>
    <w:rsid w:val="00946B06"/>
    <w:rsid w:val="009503D2"/>
    <w:rsid w:val="00953B4C"/>
    <w:rsid w:val="00953BDC"/>
    <w:rsid w:val="0095515C"/>
    <w:rsid w:val="00957072"/>
    <w:rsid w:val="00957A4F"/>
    <w:rsid w:val="00957E0B"/>
    <w:rsid w:val="0096010B"/>
    <w:rsid w:val="009622DB"/>
    <w:rsid w:val="0096513D"/>
    <w:rsid w:val="00966C1B"/>
    <w:rsid w:val="009700C5"/>
    <w:rsid w:val="00972F5A"/>
    <w:rsid w:val="009740C1"/>
    <w:rsid w:val="00975F62"/>
    <w:rsid w:val="00982EEF"/>
    <w:rsid w:val="0098422C"/>
    <w:rsid w:val="00985357"/>
    <w:rsid w:val="009856F5"/>
    <w:rsid w:val="00985913"/>
    <w:rsid w:val="00987154"/>
    <w:rsid w:val="00987A30"/>
    <w:rsid w:val="009928E0"/>
    <w:rsid w:val="00994799"/>
    <w:rsid w:val="00994CBF"/>
    <w:rsid w:val="0099604F"/>
    <w:rsid w:val="009A3523"/>
    <w:rsid w:val="009A4052"/>
    <w:rsid w:val="009A4B2B"/>
    <w:rsid w:val="009A6F00"/>
    <w:rsid w:val="009B0119"/>
    <w:rsid w:val="009B4505"/>
    <w:rsid w:val="009C2821"/>
    <w:rsid w:val="009C2E42"/>
    <w:rsid w:val="009C3FE0"/>
    <w:rsid w:val="009C526B"/>
    <w:rsid w:val="009D0642"/>
    <w:rsid w:val="009D10A3"/>
    <w:rsid w:val="009D4FCA"/>
    <w:rsid w:val="009D64F9"/>
    <w:rsid w:val="009D762F"/>
    <w:rsid w:val="009E1462"/>
    <w:rsid w:val="009E1F72"/>
    <w:rsid w:val="009E45CD"/>
    <w:rsid w:val="009E6534"/>
    <w:rsid w:val="009E6979"/>
    <w:rsid w:val="009F2BDA"/>
    <w:rsid w:val="00A012E2"/>
    <w:rsid w:val="00A023B1"/>
    <w:rsid w:val="00A04F4A"/>
    <w:rsid w:val="00A05F2A"/>
    <w:rsid w:val="00A06524"/>
    <w:rsid w:val="00A068E8"/>
    <w:rsid w:val="00A10FEA"/>
    <w:rsid w:val="00A1172A"/>
    <w:rsid w:val="00A12AF2"/>
    <w:rsid w:val="00A138DC"/>
    <w:rsid w:val="00A13A4E"/>
    <w:rsid w:val="00A13D75"/>
    <w:rsid w:val="00A15032"/>
    <w:rsid w:val="00A20B4F"/>
    <w:rsid w:val="00A21147"/>
    <w:rsid w:val="00A21C49"/>
    <w:rsid w:val="00A25F5A"/>
    <w:rsid w:val="00A26D50"/>
    <w:rsid w:val="00A27618"/>
    <w:rsid w:val="00A27BC7"/>
    <w:rsid w:val="00A32C23"/>
    <w:rsid w:val="00A336A9"/>
    <w:rsid w:val="00A34D47"/>
    <w:rsid w:val="00A3597B"/>
    <w:rsid w:val="00A35AF9"/>
    <w:rsid w:val="00A37441"/>
    <w:rsid w:val="00A3776A"/>
    <w:rsid w:val="00A37C6A"/>
    <w:rsid w:val="00A41BA4"/>
    <w:rsid w:val="00A41BBC"/>
    <w:rsid w:val="00A41BF9"/>
    <w:rsid w:val="00A4312D"/>
    <w:rsid w:val="00A43C59"/>
    <w:rsid w:val="00A4493A"/>
    <w:rsid w:val="00A453DC"/>
    <w:rsid w:val="00A4615D"/>
    <w:rsid w:val="00A47562"/>
    <w:rsid w:val="00A4768D"/>
    <w:rsid w:val="00A51E2E"/>
    <w:rsid w:val="00A54E08"/>
    <w:rsid w:val="00A54EF7"/>
    <w:rsid w:val="00A55E8D"/>
    <w:rsid w:val="00A56D0C"/>
    <w:rsid w:val="00A61E3D"/>
    <w:rsid w:val="00A674FE"/>
    <w:rsid w:val="00A70D41"/>
    <w:rsid w:val="00A72AB8"/>
    <w:rsid w:val="00A73565"/>
    <w:rsid w:val="00A7652E"/>
    <w:rsid w:val="00A803F5"/>
    <w:rsid w:val="00A80667"/>
    <w:rsid w:val="00A816DD"/>
    <w:rsid w:val="00A81B29"/>
    <w:rsid w:val="00A81C6C"/>
    <w:rsid w:val="00A83611"/>
    <w:rsid w:val="00A83F59"/>
    <w:rsid w:val="00A85BF0"/>
    <w:rsid w:val="00A8636A"/>
    <w:rsid w:val="00A866C8"/>
    <w:rsid w:val="00A90F52"/>
    <w:rsid w:val="00A91F80"/>
    <w:rsid w:val="00A93E9D"/>
    <w:rsid w:val="00A96D5D"/>
    <w:rsid w:val="00A97D8B"/>
    <w:rsid w:val="00AA125B"/>
    <w:rsid w:val="00AA147D"/>
    <w:rsid w:val="00AA381D"/>
    <w:rsid w:val="00AA489C"/>
    <w:rsid w:val="00AA4D7E"/>
    <w:rsid w:val="00AA5399"/>
    <w:rsid w:val="00AA751F"/>
    <w:rsid w:val="00AA7A16"/>
    <w:rsid w:val="00AB0FCD"/>
    <w:rsid w:val="00AB165F"/>
    <w:rsid w:val="00AB1F64"/>
    <w:rsid w:val="00AB28FE"/>
    <w:rsid w:val="00AB5891"/>
    <w:rsid w:val="00AB6154"/>
    <w:rsid w:val="00AB6E27"/>
    <w:rsid w:val="00AC08F0"/>
    <w:rsid w:val="00AC0FA6"/>
    <w:rsid w:val="00AC4048"/>
    <w:rsid w:val="00AC41EA"/>
    <w:rsid w:val="00AC50D9"/>
    <w:rsid w:val="00AC7668"/>
    <w:rsid w:val="00AD0529"/>
    <w:rsid w:val="00AD3B22"/>
    <w:rsid w:val="00AD4CDA"/>
    <w:rsid w:val="00AD5D72"/>
    <w:rsid w:val="00AD76AB"/>
    <w:rsid w:val="00AE03EF"/>
    <w:rsid w:val="00AE0DF0"/>
    <w:rsid w:val="00AE18B0"/>
    <w:rsid w:val="00AE4686"/>
    <w:rsid w:val="00AE49B2"/>
    <w:rsid w:val="00AE7824"/>
    <w:rsid w:val="00AF12D4"/>
    <w:rsid w:val="00AF678B"/>
    <w:rsid w:val="00B009E1"/>
    <w:rsid w:val="00B010AA"/>
    <w:rsid w:val="00B03618"/>
    <w:rsid w:val="00B03DF1"/>
    <w:rsid w:val="00B12DFB"/>
    <w:rsid w:val="00B13A7A"/>
    <w:rsid w:val="00B17EBD"/>
    <w:rsid w:val="00B23B4F"/>
    <w:rsid w:val="00B256B1"/>
    <w:rsid w:val="00B25902"/>
    <w:rsid w:val="00B309DC"/>
    <w:rsid w:val="00B31A82"/>
    <w:rsid w:val="00B34677"/>
    <w:rsid w:val="00B34AA6"/>
    <w:rsid w:val="00B36B9C"/>
    <w:rsid w:val="00B40739"/>
    <w:rsid w:val="00B40E85"/>
    <w:rsid w:val="00B42FAF"/>
    <w:rsid w:val="00B44BC2"/>
    <w:rsid w:val="00B453F2"/>
    <w:rsid w:val="00B45DDF"/>
    <w:rsid w:val="00B50E2A"/>
    <w:rsid w:val="00B518D4"/>
    <w:rsid w:val="00B520AA"/>
    <w:rsid w:val="00B527BD"/>
    <w:rsid w:val="00B5477C"/>
    <w:rsid w:val="00B54D77"/>
    <w:rsid w:val="00B54F19"/>
    <w:rsid w:val="00B567CF"/>
    <w:rsid w:val="00B60DC5"/>
    <w:rsid w:val="00B61407"/>
    <w:rsid w:val="00B625F3"/>
    <w:rsid w:val="00B63ADB"/>
    <w:rsid w:val="00B67AC2"/>
    <w:rsid w:val="00B7687F"/>
    <w:rsid w:val="00B7692B"/>
    <w:rsid w:val="00B8000E"/>
    <w:rsid w:val="00B80397"/>
    <w:rsid w:val="00B81F36"/>
    <w:rsid w:val="00B81FC8"/>
    <w:rsid w:val="00B8530C"/>
    <w:rsid w:val="00B8785D"/>
    <w:rsid w:val="00B95813"/>
    <w:rsid w:val="00B97E4E"/>
    <w:rsid w:val="00BA0A39"/>
    <w:rsid w:val="00BA2173"/>
    <w:rsid w:val="00BA2F7F"/>
    <w:rsid w:val="00BA4650"/>
    <w:rsid w:val="00BA6B62"/>
    <w:rsid w:val="00BA7070"/>
    <w:rsid w:val="00BB05AE"/>
    <w:rsid w:val="00BB14B4"/>
    <w:rsid w:val="00BB7274"/>
    <w:rsid w:val="00BC25B2"/>
    <w:rsid w:val="00BC6EEB"/>
    <w:rsid w:val="00BC7B0B"/>
    <w:rsid w:val="00BC7D37"/>
    <w:rsid w:val="00BD0C75"/>
    <w:rsid w:val="00BD2378"/>
    <w:rsid w:val="00BD35BF"/>
    <w:rsid w:val="00BD44D3"/>
    <w:rsid w:val="00BD5E9C"/>
    <w:rsid w:val="00BD76EB"/>
    <w:rsid w:val="00BE0DE7"/>
    <w:rsid w:val="00BE1B2E"/>
    <w:rsid w:val="00BE1BC7"/>
    <w:rsid w:val="00BE3AB3"/>
    <w:rsid w:val="00BE5E19"/>
    <w:rsid w:val="00BE6184"/>
    <w:rsid w:val="00BE7FF5"/>
    <w:rsid w:val="00BF2AA3"/>
    <w:rsid w:val="00BF2F4C"/>
    <w:rsid w:val="00BF3B9E"/>
    <w:rsid w:val="00BF4474"/>
    <w:rsid w:val="00C00660"/>
    <w:rsid w:val="00C0146F"/>
    <w:rsid w:val="00C02BE0"/>
    <w:rsid w:val="00C0761B"/>
    <w:rsid w:val="00C100F4"/>
    <w:rsid w:val="00C105DE"/>
    <w:rsid w:val="00C11C55"/>
    <w:rsid w:val="00C14704"/>
    <w:rsid w:val="00C16D47"/>
    <w:rsid w:val="00C20748"/>
    <w:rsid w:val="00C2100A"/>
    <w:rsid w:val="00C21CE4"/>
    <w:rsid w:val="00C22250"/>
    <w:rsid w:val="00C22CAB"/>
    <w:rsid w:val="00C23AB6"/>
    <w:rsid w:val="00C25056"/>
    <w:rsid w:val="00C30901"/>
    <w:rsid w:val="00C32AE3"/>
    <w:rsid w:val="00C338A1"/>
    <w:rsid w:val="00C338E3"/>
    <w:rsid w:val="00C346CE"/>
    <w:rsid w:val="00C3530C"/>
    <w:rsid w:val="00C353D9"/>
    <w:rsid w:val="00C37040"/>
    <w:rsid w:val="00C37CAF"/>
    <w:rsid w:val="00C43415"/>
    <w:rsid w:val="00C43A79"/>
    <w:rsid w:val="00C4426B"/>
    <w:rsid w:val="00C4448B"/>
    <w:rsid w:val="00C464D5"/>
    <w:rsid w:val="00C50810"/>
    <w:rsid w:val="00C508F3"/>
    <w:rsid w:val="00C50DA1"/>
    <w:rsid w:val="00C510D5"/>
    <w:rsid w:val="00C5577C"/>
    <w:rsid w:val="00C55A95"/>
    <w:rsid w:val="00C57483"/>
    <w:rsid w:val="00C60F77"/>
    <w:rsid w:val="00C63BC1"/>
    <w:rsid w:val="00C7052E"/>
    <w:rsid w:val="00C72336"/>
    <w:rsid w:val="00C72491"/>
    <w:rsid w:val="00C74E54"/>
    <w:rsid w:val="00C76529"/>
    <w:rsid w:val="00C772F6"/>
    <w:rsid w:val="00C82DC3"/>
    <w:rsid w:val="00C85791"/>
    <w:rsid w:val="00C86250"/>
    <w:rsid w:val="00C866D0"/>
    <w:rsid w:val="00C90FD1"/>
    <w:rsid w:val="00C92C86"/>
    <w:rsid w:val="00C94306"/>
    <w:rsid w:val="00C94BBB"/>
    <w:rsid w:val="00C9600A"/>
    <w:rsid w:val="00C96908"/>
    <w:rsid w:val="00CA0A70"/>
    <w:rsid w:val="00CA114A"/>
    <w:rsid w:val="00CA1E6F"/>
    <w:rsid w:val="00CA4A0E"/>
    <w:rsid w:val="00CA6150"/>
    <w:rsid w:val="00CA6867"/>
    <w:rsid w:val="00CA6FEC"/>
    <w:rsid w:val="00CA70F9"/>
    <w:rsid w:val="00CA7E6A"/>
    <w:rsid w:val="00CB11ED"/>
    <w:rsid w:val="00CB1D43"/>
    <w:rsid w:val="00CB4804"/>
    <w:rsid w:val="00CB4CEB"/>
    <w:rsid w:val="00CB5C11"/>
    <w:rsid w:val="00CC1261"/>
    <w:rsid w:val="00CC36C6"/>
    <w:rsid w:val="00CC36D8"/>
    <w:rsid w:val="00CC4B22"/>
    <w:rsid w:val="00CC60C9"/>
    <w:rsid w:val="00CC6AE0"/>
    <w:rsid w:val="00CC7E51"/>
    <w:rsid w:val="00CD0B7D"/>
    <w:rsid w:val="00CD1850"/>
    <w:rsid w:val="00CD5B72"/>
    <w:rsid w:val="00CD7471"/>
    <w:rsid w:val="00CE0EAC"/>
    <w:rsid w:val="00CE1CF7"/>
    <w:rsid w:val="00CE391B"/>
    <w:rsid w:val="00CE48EB"/>
    <w:rsid w:val="00CF0D88"/>
    <w:rsid w:val="00CF2E53"/>
    <w:rsid w:val="00CF3495"/>
    <w:rsid w:val="00CF6FE7"/>
    <w:rsid w:val="00D011A8"/>
    <w:rsid w:val="00D04B72"/>
    <w:rsid w:val="00D052E5"/>
    <w:rsid w:val="00D076B9"/>
    <w:rsid w:val="00D07BD3"/>
    <w:rsid w:val="00D10697"/>
    <w:rsid w:val="00D13171"/>
    <w:rsid w:val="00D13657"/>
    <w:rsid w:val="00D21352"/>
    <w:rsid w:val="00D216CD"/>
    <w:rsid w:val="00D263E0"/>
    <w:rsid w:val="00D268A8"/>
    <w:rsid w:val="00D31847"/>
    <w:rsid w:val="00D32EA8"/>
    <w:rsid w:val="00D33845"/>
    <w:rsid w:val="00D3707C"/>
    <w:rsid w:val="00D40119"/>
    <w:rsid w:val="00D43211"/>
    <w:rsid w:val="00D45D53"/>
    <w:rsid w:val="00D476FD"/>
    <w:rsid w:val="00D501FA"/>
    <w:rsid w:val="00D5026B"/>
    <w:rsid w:val="00D5268D"/>
    <w:rsid w:val="00D54AE7"/>
    <w:rsid w:val="00D565FC"/>
    <w:rsid w:val="00D5665E"/>
    <w:rsid w:val="00D566B7"/>
    <w:rsid w:val="00D56993"/>
    <w:rsid w:val="00D57398"/>
    <w:rsid w:val="00D604AD"/>
    <w:rsid w:val="00D607D3"/>
    <w:rsid w:val="00D611A5"/>
    <w:rsid w:val="00D61A22"/>
    <w:rsid w:val="00D635DE"/>
    <w:rsid w:val="00D63A1E"/>
    <w:rsid w:val="00D6585A"/>
    <w:rsid w:val="00D73FA9"/>
    <w:rsid w:val="00D76E60"/>
    <w:rsid w:val="00D80CD3"/>
    <w:rsid w:val="00D8462A"/>
    <w:rsid w:val="00D90A1A"/>
    <w:rsid w:val="00D97726"/>
    <w:rsid w:val="00DA29AD"/>
    <w:rsid w:val="00DA3911"/>
    <w:rsid w:val="00DA4399"/>
    <w:rsid w:val="00DA558E"/>
    <w:rsid w:val="00DA6484"/>
    <w:rsid w:val="00DA700D"/>
    <w:rsid w:val="00DB4E31"/>
    <w:rsid w:val="00DB576F"/>
    <w:rsid w:val="00DB75C9"/>
    <w:rsid w:val="00DC04E1"/>
    <w:rsid w:val="00DC277C"/>
    <w:rsid w:val="00DC79DC"/>
    <w:rsid w:val="00DC7D8C"/>
    <w:rsid w:val="00DD0F39"/>
    <w:rsid w:val="00DD527A"/>
    <w:rsid w:val="00DD6542"/>
    <w:rsid w:val="00DD7471"/>
    <w:rsid w:val="00DD7785"/>
    <w:rsid w:val="00DE13FF"/>
    <w:rsid w:val="00DE2CC7"/>
    <w:rsid w:val="00DE304B"/>
    <w:rsid w:val="00DE32AE"/>
    <w:rsid w:val="00DE60B0"/>
    <w:rsid w:val="00DE701D"/>
    <w:rsid w:val="00DF092C"/>
    <w:rsid w:val="00DF0C2C"/>
    <w:rsid w:val="00DF0EE2"/>
    <w:rsid w:val="00DF1B84"/>
    <w:rsid w:val="00DF2FFE"/>
    <w:rsid w:val="00DF480C"/>
    <w:rsid w:val="00DF5654"/>
    <w:rsid w:val="00DF6A1D"/>
    <w:rsid w:val="00DF7101"/>
    <w:rsid w:val="00E023AD"/>
    <w:rsid w:val="00E0445E"/>
    <w:rsid w:val="00E06B80"/>
    <w:rsid w:val="00E0716F"/>
    <w:rsid w:val="00E10808"/>
    <w:rsid w:val="00E11274"/>
    <w:rsid w:val="00E11DF1"/>
    <w:rsid w:val="00E12FFC"/>
    <w:rsid w:val="00E207C9"/>
    <w:rsid w:val="00E22460"/>
    <w:rsid w:val="00E24707"/>
    <w:rsid w:val="00E249AA"/>
    <w:rsid w:val="00E254D7"/>
    <w:rsid w:val="00E2629F"/>
    <w:rsid w:val="00E270A8"/>
    <w:rsid w:val="00E27C24"/>
    <w:rsid w:val="00E30986"/>
    <w:rsid w:val="00E31E73"/>
    <w:rsid w:val="00E32081"/>
    <w:rsid w:val="00E33E48"/>
    <w:rsid w:val="00E36199"/>
    <w:rsid w:val="00E373E2"/>
    <w:rsid w:val="00E41C43"/>
    <w:rsid w:val="00E439F3"/>
    <w:rsid w:val="00E45C4D"/>
    <w:rsid w:val="00E5261D"/>
    <w:rsid w:val="00E57A69"/>
    <w:rsid w:val="00E61FB1"/>
    <w:rsid w:val="00E62CED"/>
    <w:rsid w:val="00E633C4"/>
    <w:rsid w:val="00E654BE"/>
    <w:rsid w:val="00E66DA2"/>
    <w:rsid w:val="00E6771E"/>
    <w:rsid w:val="00E70EBD"/>
    <w:rsid w:val="00E70FCC"/>
    <w:rsid w:val="00E728CF"/>
    <w:rsid w:val="00E7410C"/>
    <w:rsid w:val="00E746AE"/>
    <w:rsid w:val="00E75A31"/>
    <w:rsid w:val="00E76694"/>
    <w:rsid w:val="00E778C1"/>
    <w:rsid w:val="00E82CF2"/>
    <w:rsid w:val="00E866CF"/>
    <w:rsid w:val="00E875B7"/>
    <w:rsid w:val="00E87851"/>
    <w:rsid w:val="00E963DE"/>
    <w:rsid w:val="00EA0EBC"/>
    <w:rsid w:val="00EA2887"/>
    <w:rsid w:val="00EA50E5"/>
    <w:rsid w:val="00EA52B2"/>
    <w:rsid w:val="00EA6BB7"/>
    <w:rsid w:val="00EB063A"/>
    <w:rsid w:val="00EB1D8E"/>
    <w:rsid w:val="00EB2486"/>
    <w:rsid w:val="00EB4513"/>
    <w:rsid w:val="00EB6586"/>
    <w:rsid w:val="00EC3819"/>
    <w:rsid w:val="00EC3B1B"/>
    <w:rsid w:val="00EC44CC"/>
    <w:rsid w:val="00EC56BD"/>
    <w:rsid w:val="00EC56DA"/>
    <w:rsid w:val="00EC751D"/>
    <w:rsid w:val="00EC76B4"/>
    <w:rsid w:val="00ED431B"/>
    <w:rsid w:val="00ED58B7"/>
    <w:rsid w:val="00ED6720"/>
    <w:rsid w:val="00ED7D7C"/>
    <w:rsid w:val="00EE00F0"/>
    <w:rsid w:val="00EE36D2"/>
    <w:rsid w:val="00EE3C4F"/>
    <w:rsid w:val="00EE4254"/>
    <w:rsid w:val="00EE540D"/>
    <w:rsid w:val="00EE563B"/>
    <w:rsid w:val="00EE5F87"/>
    <w:rsid w:val="00EE65F5"/>
    <w:rsid w:val="00EE7F06"/>
    <w:rsid w:val="00EF0E39"/>
    <w:rsid w:val="00EF48A6"/>
    <w:rsid w:val="00EF4DC8"/>
    <w:rsid w:val="00EF6204"/>
    <w:rsid w:val="00EF6C73"/>
    <w:rsid w:val="00F023AC"/>
    <w:rsid w:val="00F03724"/>
    <w:rsid w:val="00F03D0E"/>
    <w:rsid w:val="00F04C44"/>
    <w:rsid w:val="00F05E50"/>
    <w:rsid w:val="00F12264"/>
    <w:rsid w:val="00F2265B"/>
    <w:rsid w:val="00F26E19"/>
    <w:rsid w:val="00F2733D"/>
    <w:rsid w:val="00F27E2F"/>
    <w:rsid w:val="00F31483"/>
    <w:rsid w:val="00F3265D"/>
    <w:rsid w:val="00F33154"/>
    <w:rsid w:val="00F41EA8"/>
    <w:rsid w:val="00F445CD"/>
    <w:rsid w:val="00F44D89"/>
    <w:rsid w:val="00F45118"/>
    <w:rsid w:val="00F46BB9"/>
    <w:rsid w:val="00F54AD6"/>
    <w:rsid w:val="00F5679B"/>
    <w:rsid w:val="00F567AE"/>
    <w:rsid w:val="00F57217"/>
    <w:rsid w:val="00F6047F"/>
    <w:rsid w:val="00F60F34"/>
    <w:rsid w:val="00F617D1"/>
    <w:rsid w:val="00F62759"/>
    <w:rsid w:val="00F62A52"/>
    <w:rsid w:val="00F64BE3"/>
    <w:rsid w:val="00F64E79"/>
    <w:rsid w:val="00F652F6"/>
    <w:rsid w:val="00F67BBE"/>
    <w:rsid w:val="00F75090"/>
    <w:rsid w:val="00F75881"/>
    <w:rsid w:val="00F76DF8"/>
    <w:rsid w:val="00F81D6E"/>
    <w:rsid w:val="00F839DE"/>
    <w:rsid w:val="00F84413"/>
    <w:rsid w:val="00F84E1D"/>
    <w:rsid w:val="00F851D9"/>
    <w:rsid w:val="00F861E9"/>
    <w:rsid w:val="00F901DB"/>
    <w:rsid w:val="00F9024F"/>
    <w:rsid w:val="00F92D61"/>
    <w:rsid w:val="00F93B98"/>
    <w:rsid w:val="00F94F5A"/>
    <w:rsid w:val="00F9642D"/>
    <w:rsid w:val="00FA2174"/>
    <w:rsid w:val="00FA2615"/>
    <w:rsid w:val="00FA4E9B"/>
    <w:rsid w:val="00FA6566"/>
    <w:rsid w:val="00FA6BA0"/>
    <w:rsid w:val="00FB0EED"/>
    <w:rsid w:val="00FB0F93"/>
    <w:rsid w:val="00FB12A9"/>
    <w:rsid w:val="00FB1418"/>
    <w:rsid w:val="00FB236A"/>
    <w:rsid w:val="00FB3EDF"/>
    <w:rsid w:val="00FC0614"/>
    <w:rsid w:val="00FC28B8"/>
    <w:rsid w:val="00FC2DFA"/>
    <w:rsid w:val="00FC30D6"/>
    <w:rsid w:val="00FC3506"/>
    <w:rsid w:val="00FC76D9"/>
    <w:rsid w:val="00FC7787"/>
    <w:rsid w:val="00FD20B9"/>
    <w:rsid w:val="00FD4297"/>
    <w:rsid w:val="00FD4CE7"/>
    <w:rsid w:val="00FD7738"/>
    <w:rsid w:val="00FE00D5"/>
    <w:rsid w:val="00FE121B"/>
    <w:rsid w:val="00FE17F8"/>
    <w:rsid w:val="00FE6778"/>
    <w:rsid w:val="00FF07C9"/>
    <w:rsid w:val="00FF0BEA"/>
    <w:rsid w:val="00FF3FE3"/>
    <w:rsid w:val="00FF44A3"/>
    <w:rsid w:val="00FF44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3597B"/>
  </w:style>
  <w:style w:type="paragraph" w:styleId="11">
    <w:name w:val="heading 1"/>
    <w:aliases w:val="Т3"/>
    <w:basedOn w:val="a2"/>
    <w:next w:val="a2"/>
    <w:link w:val="12"/>
    <w:qFormat/>
    <w:rsid w:val="00B7687F"/>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aliases w:val=" Знак2, Знак2 Знак,Т4,OG Heading 2,Heading 2 Char Char Char Char Char Char"/>
    <w:basedOn w:val="a2"/>
    <w:next w:val="a2"/>
    <w:link w:val="20"/>
    <w:qFormat/>
    <w:rsid w:val="00B7687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Знак2 Знак,Знак2 Знак Знак,4 порядок"/>
    <w:basedOn w:val="a2"/>
    <w:next w:val="a2"/>
    <w:link w:val="30"/>
    <w:unhideWhenUsed/>
    <w:qFormat/>
    <w:rsid w:val="00B7687F"/>
    <w:pPr>
      <w:keepNext/>
      <w:keepLines/>
      <w:spacing w:before="200" w:after="0"/>
      <w:outlineLvl w:val="2"/>
    </w:pPr>
    <w:rPr>
      <w:rFonts w:ascii="Cambria" w:eastAsia="Times New Roman" w:hAnsi="Cambria" w:cs="Times New Roman"/>
      <w:b/>
      <w:bCs/>
      <w:color w:val="4F81BD"/>
    </w:rPr>
  </w:style>
  <w:style w:type="paragraph" w:styleId="4">
    <w:name w:val="heading 4"/>
    <w:aliases w:val="Рекомендация"/>
    <w:basedOn w:val="a2"/>
    <w:next w:val="a2"/>
    <w:link w:val="40"/>
    <w:unhideWhenUsed/>
    <w:qFormat/>
    <w:rsid w:val="00B7687F"/>
    <w:pPr>
      <w:keepNext/>
      <w:keepLines/>
      <w:spacing w:before="200" w:after="0"/>
      <w:outlineLvl w:val="3"/>
    </w:pPr>
    <w:rPr>
      <w:rFonts w:ascii="Cambria" w:eastAsia="Times New Roman" w:hAnsi="Cambria" w:cs="Times New Roman"/>
      <w:b/>
      <w:bCs/>
      <w:i/>
      <w:iCs/>
      <w:color w:val="4F81BD"/>
    </w:rPr>
  </w:style>
  <w:style w:type="paragraph" w:styleId="5">
    <w:name w:val="heading 5"/>
    <w:aliases w:val="Заголовок 5 Знак Знак"/>
    <w:basedOn w:val="a2"/>
    <w:next w:val="a2"/>
    <w:link w:val="50"/>
    <w:unhideWhenUsed/>
    <w:qFormat/>
    <w:rsid w:val="00B7687F"/>
    <w:pPr>
      <w:keepNext/>
      <w:keepLines/>
      <w:spacing w:before="200" w:after="0"/>
      <w:outlineLvl w:val="4"/>
    </w:pPr>
    <w:rPr>
      <w:rFonts w:ascii="Cambria" w:eastAsia="Times New Roman" w:hAnsi="Cambria" w:cs="Times New Roman"/>
      <w:color w:val="365F91"/>
    </w:rPr>
  </w:style>
  <w:style w:type="paragraph" w:styleId="6">
    <w:name w:val="heading 6"/>
    <w:aliases w:val="Заголовок налогов"/>
    <w:basedOn w:val="a2"/>
    <w:next w:val="a2"/>
    <w:link w:val="60"/>
    <w:unhideWhenUsed/>
    <w:qFormat/>
    <w:rsid w:val="00B7687F"/>
    <w:pPr>
      <w:keepNext/>
      <w:keepLines/>
      <w:spacing w:before="200" w:after="0"/>
      <w:outlineLvl w:val="5"/>
    </w:pPr>
    <w:rPr>
      <w:rFonts w:ascii="Cambria" w:eastAsia="Times New Roman" w:hAnsi="Cambria" w:cs="Times New Roman"/>
      <w:i/>
      <w:iCs/>
      <w:color w:val="243F60"/>
    </w:rPr>
  </w:style>
  <w:style w:type="paragraph" w:styleId="7">
    <w:name w:val="heading 7"/>
    <w:aliases w:val="Text_s2"/>
    <w:basedOn w:val="41"/>
    <w:next w:val="a2"/>
    <w:link w:val="70"/>
    <w:qFormat/>
    <w:rsid w:val="00B7687F"/>
    <w:pPr>
      <w:tabs>
        <w:tab w:val="num" w:pos="1494"/>
      </w:tabs>
      <w:spacing w:after="0" w:line="288" w:lineRule="auto"/>
      <w:ind w:left="1494" w:hanging="360"/>
      <w:jc w:val="both"/>
      <w:outlineLvl w:val="6"/>
    </w:pPr>
    <w:rPr>
      <w:rFonts w:ascii="Trebuchet MS" w:hAnsi="Trebuchet MS"/>
    </w:rPr>
  </w:style>
  <w:style w:type="paragraph" w:styleId="8">
    <w:name w:val="heading 8"/>
    <w:aliases w:val="Text_s1"/>
    <w:basedOn w:val="a2"/>
    <w:next w:val="a2"/>
    <w:link w:val="80"/>
    <w:unhideWhenUsed/>
    <w:qFormat/>
    <w:rsid w:val="00B7687F"/>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2"/>
    <w:next w:val="a2"/>
    <w:link w:val="90"/>
    <w:qFormat/>
    <w:rsid w:val="00622F0C"/>
    <w:pPr>
      <w:keepNext/>
      <w:tabs>
        <w:tab w:val="left" w:pos="2700"/>
      </w:tabs>
      <w:spacing w:after="0" w:line="240" w:lineRule="auto"/>
      <w:ind w:right="-120"/>
      <w:outlineLvl w:val="8"/>
    </w:pPr>
    <w:rPr>
      <w:rFonts w:ascii="Cambria" w:eastAsia="Times New Roman" w:hAnsi="Cambria" w:cs="Times New Roman"/>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Т3 Знак"/>
    <w:basedOn w:val="a3"/>
    <w:link w:val="11"/>
    <w:rsid w:val="00B7687F"/>
    <w:rPr>
      <w:rFonts w:ascii="Cambria" w:eastAsia="Times New Roman" w:hAnsi="Cambria" w:cs="Times New Roman"/>
      <w:b/>
      <w:bCs/>
      <w:kern w:val="32"/>
      <w:sz w:val="32"/>
      <w:szCs w:val="32"/>
      <w:lang w:eastAsia="ru-RU"/>
    </w:rPr>
  </w:style>
  <w:style w:type="character" w:customStyle="1" w:styleId="20">
    <w:name w:val="Заголовок 2 Знак"/>
    <w:aliases w:val=" Знак2 Знак1, Знак2 Знак Знак,Т4 Знак,OG Heading 2 Знак,Heading 2 Char Char Char Char Char Char Знак"/>
    <w:basedOn w:val="a3"/>
    <w:link w:val="2"/>
    <w:rsid w:val="00B7687F"/>
    <w:rPr>
      <w:rFonts w:ascii="Arial" w:eastAsia="Times New Roman" w:hAnsi="Arial" w:cs="Arial"/>
      <w:b/>
      <w:bCs/>
      <w:i/>
      <w:iCs/>
      <w:sz w:val="28"/>
      <w:szCs w:val="28"/>
      <w:lang w:eastAsia="ru-RU"/>
    </w:rPr>
  </w:style>
  <w:style w:type="paragraph" w:customStyle="1" w:styleId="31">
    <w:name w:val="Знак3 Знак1"/>
    <w:basedOn w:val="a2"/>
    <w:next w:val="a2"/>
    <w:unhideWhenUsed/>
    <w:qFormat/>
    <w:rsid w:val="00B7687F"/>
    <w:pPr>
      <w:keepNext/>
      <w:keepLines/>
      <w:spacing w:before="200" w:after="0"/>
      <w:outlineLvl w:val="2"/>
    </w:pPr>
    <w:rPr>
      <w:rFonts w:ascii="Cambria" w:eastAsia="Times New Roman" w:hAnsi="Cambria" w:cs="Times New Roman"/>
      <w:b/>
      <w:bCs/>
      <w:color w:val="4F81BD"/>
      <w:lang w:eastAsia="ru-RU"/>
    </w:rPr>
  </w:style>
  <w:style w:type="paragraph" w:customStyle="1" w:styleId="410">
    <w:name w:val="Заголовок 41"/>
    <w:basedOn w:val="a2"/>
    <w:next w:val="a2"/>
    <w:unhideWhenUsed/>
    <w:qFormat/>
    <w:rsid w:val="00B7687F"/>
    <w:pPr>
      <w:keepNext/>
      <w:keepLines/>
      <w:spacing w:before="200" w:after="0"/>
      <w:outlineLvl w:val="3"/>
    </w:pPr>
    <w:rPr>
      <w:rFonts w:ascii="Cambria" w:eastAsia="Times New Roman" w:hAnsi="Cambria" w:cs="Times New Roman"/>
      <w:b/>
      <w:bCs/>
      <w:i/>
      <w:iCs/>
      <w:color w:val="4F81BD"/>
      <w:lang w:eastAsia="ru-RU"/>
    </w:rPr>
  </w:style>
  <w:style w:type="paragraph" w:customStyle="1" w:styleId="51">
    <w:name w:val="Заголовок 51"/>
    <w:basedOn w:val="a2"/>
    <w:next w:val="a2"/>
    <w:unhideWhenUsed/>
    <w:qFormat/>
    <w:rsid w:val="00B7687F"/>
    <w:pPr>
      <w:keepNext/>
      <w:keepLines/>
      <w:spacing w:before="40" w:after="0"/>
      <w:outlineLvl w:val="4"/>
    </w:pPr>
    <w:rPr>
      <w:rFonts w:ascii="Cambria" w:eastAsia="Times New Roman" w:hAnsi="Cambria" w:cs="Times New Roman"/>
      <w:color w:val="365F91"/>
      <w:lang w:eastAsia="ru-RU"/>
    </w:rPr>
  </w:style>
  <w:style w:type="paragraph" w:customStyle="1" w:styleId="61">
    <w:name w:val="Заголовок 61"/>
    <w:basedOn w:val="a2"/>
    <w:next w:val="a2"/>
    <w:unhideWhenUsed/>
    <w:qFormat/>
    <w:rsid w:val="00B7687F"/>
    <w:pPr>
      <w:keepNext/>
      <w:keepLines/>
      <w:spacing w:before="200" w:after="0"/>
      <w:outlineLvl w:val="5"/>
    </w:pPr>
    <w:rPr>
      <w:rFonts w:ascii="Cambria" w:eastAsia="Times New Roman" w:hAnsi="Cambria" w:cs="Times New Roman"/>
      <w:i/>
      <w:iCs/>
      <w:color w:val="243F60"/>
      <w:lang w:eastAsia="ru-RU"/>
    </w:rPr>
  </w:style>
  <w:style w:type="character" w:customStyle="1" w:styleId="70">
    <w:name w:val="Заголовок 7 Знак"/>
    <w:aliases w:val="Text_s2 Знак"/>
    <w:basedOn w:val="a3"/>
    <w:link w:val="7"/>
    <w:uiPriority w:val="9"/>
    <w:rsid w:val="00B7687F"/>
    <w:rPr>
      <w:rFonts w:ascii="Trebuchet MS" w:eastAsia="Times New Roman" w:hAnsi="Trebuchet MS" w:cs="Times New Roman"/>
      <w:sz w:val="24"/>
      <w:szCs w:val="24"/>
      <w:lang w:eastAsia="ar-SA"/>
    </w:rPr>
  </w:style>
  <w:style w:type="paragraph" w:customStyle="1" w:styleId="Texts11">
    <w:name w:val="Text_s11"/>
    <w:basedOn w:val="a2"/>
    <w:next w:val="a2"/>
    <w:unhideWhenUsed/>
    <w:qFormat/>
    <w:rsid w:val="00B7687F"/>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13">
    <w:name w:val="Нет списка1"/>
    <w:next w:val="a5"/>
    <w:semiHidden/>
    <w:unhideWhenUsed/>
    <w:rsid w:val="00B7687F"/>
  </w:style>
  <w:style w:type="character" w:customStyle="1" w:styleId="30">
    <w:name w:val="Заголовок 3 Знак"/>
    <w:aliases w:val="Знак2 Знак Знак2,Знак2 Знак Знак Знак,4 порядок Знак"/>
    <w:basedOn w:val="a3"/>
    <w:link w:val="3"/>
    <w:uiPriority w:val="9"/>
    <w:rsid w:val="00B7687F"/>
    <w:rPr>
      <w:rFonts w:ascii="Cambria" w:eastAsia="Times New Roman" w:hAnsi="Cambria" w:cs="Times New Roman"/>
      <w:b/>
      <w:bCs/>
      <w:color w:val="4F81BD"/>
    </w:rPr>
  </w:style>
  <w:style w:type="character" w:customStyle="1" w:styleId="40">
    <w:name w:val="Заголовок 4 Знак"/>
    <w:aliases w:val="Рекомендация Знак"/>
    <w:basedOn w:val="a3"/>
    <w:link w:val="4"/>
    <w:uiPriority w:val="9"/>
    <w:rsid w:val="00B7687F"/>
    <w:rPr>
      <w:rFonts w:ascii="Cambria" w:eastAsia="Times New Roman" w:hAnsi="Cambria" w:cs="Times New Roman"/>
      <w:b/>
      <w:bCs/>
      <w:i/>
      <w:iCs/>
      <w:color w:val="4F81BD"/>
    </w:rPr>
  </w:style>
  <w:style w:type="character" w:customStyle="1" w:styleId="50">
    <w:name w:val="Заголовок 5 Знак"/>
    <w:aliases w:val="Заголовок 5 Знак Знак Знак"/>
    <w:basedOn w:val="a3"/>
    <w:link w:val="5"/>
    <w:uiPriority w:val="9"/>
    <w:rsid w:val="00B7687F"/>
    <w:rPr>
      <w:rFonts w:ascii="Cambria" w:eastAsia="Times New Roman" w:hAnsi="Cambria" w:cs="Times New Roman"/>
      <w:color w:val="365F91"/>
    </w:rPr>
  </w:style>
  <w:style w:type="character" w:customStyle="1" w:styleId="60">
    <w:name w:val="Заголовок 6 Знак"/>
    <w:aliases w:val="Заголовок налогов Знак"/>
    <w:basedOn w:val="a3"/>
    <w:link w:val="6"/>
    <w:uiPriority w:val="9"/>
    <w:rsid w:val="00B7687F"/>
    <w:rPr>
      <w:rFonts w:ascii="Cambria" w:eastAsia="Times New Roman" w:hAnsi="Cambria" w:cs="Times New Roman"/>
      <w:i/>
      <w:iCs/>
      <w:color w:val="243F60"/>
    </w:rPr>
  </w:style>
  <w:style w:type="character" w:customStyle="1" w:styleId="80">
    <w:name w:val="Заголовок 8 Знак"/>
    <w:aliases w:val="Text_s1 Знак"/>
    <w:basedOn w:val="a3"/>
    <w:link w:val="8"/>
    <w:rsid w:val="00B7687F"/>
    <w:rPr>
      <w:rFonts w:ascii="Cambria" w:eastAsia="Times New Roman" w:hAnsi="Cambria" w:cs="Times New Roman"/>
      <w:color w:val="404040"/>
      <w:sz w:val="20"/>
      <w:szCs w:val="20"/>
    </w:rPr>
  </w:style>
  <w:style w:type="character" w:styleId="a6">
    <w:name w:val="Hyperlink"/>
    <w:basedOn w:val="a3"/>
    <w:uiPriority w:val="99"/>
    <w:unhideWhenUsed/>
    <w:rsid w:val="00B7687F"/>
    <w:rPr>
      <w:color w:val="0000FF"/>
      <w:u w:val="single"/>
    </w:rPr>
  </w:style>
  <w:style w:type="character" w:customStyle="1" w:styleId="nowrap">
    <w:name w:val="nowrap"/>
    <w:basedOn w:val="a3"/>
    <w:rsid w:val="00B7687F"/>
  </w:style>
  <w:style w:type="paragraph" w:styleId="a7">
    <w:name w:val="Normal (Web)"/>
    <w:aliases w:val="Обычный (Web), Знак Знак22,Знак Знак22,Обычный (веб)3,Обычный (Web)1,Обычный (веб) Знак Знак, Знак Знак Знак,Знак Знак Знак,Обычный (веб) Знак Знак Знак1,Обычный (веб) Знак Знак Знак Знак,Знак Знак Знак1 Знак Знак1,Обычный (Web)11"/>
    <w:basedOn w:val="a2"/>
    <w:link w:val="a8"/>
    <w:uiPriority w:val="99"/>
    <w:unhideWhenUsed/>
    <w:qFormat/>
    <w:rsid w:val="00B768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
    <w:name w:val="Char"/>
    <w:basedOn w:val="a2"/>
    <w:rsid w:val="00B7687F"/>
    <w:pPr>
      <w:keepLines/>
      <w:spacing w:after="160" w:line="240" w:lineRule="exact"/>
    </w:pPr>
    <w:rPr>
      <w:rFonts w:ascii="Verdana" w:eastAsia="MS Mincho" w:hAnsi="Verdana" w:cs="Franklin Gothic Book"/>
      <w:sz w:val="20"/>
      <w:szCs w:val="20"/>
      <w:lang w:val="en-US"/>
    </w:rPr>
  </w:style>
  <w:style w:type="table" w:customStyle="1" w:styleId="14">
    <w:name w:val="Сетка таблицы1"/>
    <w:basedOn w:val="a4"/>
    <w:next w:val="a9"/>
    <w:rsid w:val="00B7687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2">
    <w:name w:val="Body Text Indent 3"/>
    <w:aliases w:val=" Знак"/>
    <w:basedOn w:val="a2"/>
    <w:link w:val="33"/>
    <w:rsid w:val="00B7687F"/>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aliases w:val=" Знак Знак"/>
    <w:basedOn w:val="a3"/>
    <w:link w:val="32"/>
    <w:rsid w:val="00B7687F"/>
    <w:rPr>
      <w:rFonts w:ascii="Times New Roman" w:eastAsia="Times New Roman" w:hAnsi="Times New Roman" w:cs="Times New Roman"/>
      <w:sz w:val="16"/>
      <w:szCs w:val="16"/>
      <w:lang w:eastAsia="ru-RU"/>
    </w:rPr>
  </w:style>
  <w:style w:type="paragraph" w:customStyle="1" w:styleId="15">
    <w:name w:val="Введение1"/>
    <w:basedOn w:val="a2"/>
    <w:next w:val="aa"/>
    <w:link w:val="ab"/>
    <w:uiPriority w:val="34"/>
    <w:qFormat/>
    <w:rsid w:val="00B7687F"/>
    <w:pPr>
      <w:ind w:left="720"/>
      <w:contextualSpacing/>
    </w:pPr>
    <w:rPr>
      <w:rFonts w:eastAsia="Times New Roman"/>
      <w:lang w:eastAsia="ru-RU"/>
    </w:rPr>
  </w:style>
  <w:style w:type="character" w:customStyle="1" w:styleId="ab">
    <w:name w:val="Абзац списка Знак"/>
    <w:aliases w:val="Заголовок мой1 Знак,СписокСТПр Знак,Введение Знак,ПАРАГРАФ Знак,Выделеный Знак,Текст с номером Знак,Абзац списка для документа Знак,Абзац списка4 Знак,Абзац списка основной Знак"/>
    <w:link w:val="15"/>
    <w:uiPriority w:val="34"/>
    <w:locked/>
    <w:rsid w:val="00B7687F"/>
  </w:style>
  <w:style w:type="paragraph" w:customStyle="1" w:styleId="16">
    <w:name w:val="Текст выноски1"/>
    <w:basedOn w:val="a2"/>
    <w:next w:val="ac"/>
    <w:link w:val="ad"/>
    <w:unhideWhenUsed/>
    <w:rsid w:val="00B7687F"/>
    <w:pPr>
      <w:spacing w:after="0" w:line="240" w:lineRule="auto"/>
    </w:pPr>
    <w:rPr>
      <w:rFonts w:ascii="Tahoma" w:hAnsi="Tahoma" w:cs="Tahoma"/>
      <w:sz w:val="16"/>
      <w:szCs w:val="16"/>
    </w:rPr>
  </w:style>
  <w:style w:type="character" w:customStyle="1" w:styleId="ad">
    <w:name w:val="Текст выноски Знак"/>
    <w:basedOn w:val="a3"/>
    <w:link w:val="16"/>
    <w:uiPriority w:val="99"/>
    <w:rsid w:val="00B7687F"/>
    <w:rPr>
      <w:rFonts w:ascii="Tahoma" w:hAnsi="Tahoma" w:cs="Tahoma"/>
      <w:sz w:val="16"/>
      <w:szCs w:val="16"/>
    </w:rPr>
  </w:style>
  <w:style w:type="paragraph" w:customStyle="1" w:styleId="17">
    <w:name w:val="Без интервала1"/>
    <w:aliases w:val="с интервалом,No Spacing"/>
    <w:qFormat/>
    <w:rsid w:val="00B7687F"/>
    <w:pPr>
      <w:spacing w:after="60" w:line="240" w:lineRule="auto"/>
      <w:ind w:firstLine="709"/>
      <w:jc w:val="both"/>
    </w:pPr>
    <w:rPr>
      <w:rFonts w:ascii="Times New Roman" w:eastAsia="Times New Roman" w:hAnsi="Times New Roman" w:cs="Times New Roman"/>
      <w:sz w:val="24"/>
      <w:szCs w:val="24"/>
      <w:lang w:eastAsia="ru-RU"/>
    </w:rPr>
  </w:style>
  <w:style w:type="character" w:styleId="ae">
    <w:name w:val="Emphasis"/>
    <w:aliases w:val="Т2"/>
    <w:basedOn w:val="a3"/>
    <w:qFormat/>
    <w:rsid w:val="00B7687F"/>
    <w:rPr>
      <w:i/>
      <w:iCs/>
    </w:rPr>
  </w:style>
  <w:style w:type="paragraph" w:customStyle="1" w:styleId="BodyTextChar1">
    <w:name w:val="Body Text Char1"/>
    <w:basedOn w:val="a2"/>
    <w:next w:val="af"/>
    <w:link w:val="af0"/>
    <w:uiPriority w:val="99"/>
    <w:unhideWhenUsed/>
    <w:rsid w:val="00B7687F"/>
    <w:pPr>
      <w:spacing w:after="120"/>
    </w:pPr>
  </w:style>
  <w:style w:type="character" w:customStyle="1" w:styleId="af0">
    <w:name w:val="Основной текст Знак"/>
    <w:aliases w:val="Body single Знак1,bt Знак1,Body Text Char Знак1,Òàáë òåêñò Знак1,body text Знак"/>
    <w:basedOn w:val="a3"/>
    <w:link w:val="BodyTextChar1"/>
    <w:uiPriority w:val="99"/>
    <w:rsid w:val="00B7687F"/>
  </w:style>
  <w:style w:type="paragraph" w:customStyle="1" w:styleId="18">
    <w:name w:val="Красная строка1"/>
    <w:basedOn w:val="af"/>
    <w:next w:val="af1"/>
    <w:link w:val="af2"/>
    <w:unhideWhenUsed/>
    <w:rsid w:val="00B7687F"/>
    <w:pPr>
      <w:spacing w:after="200"/>
      <w:ind w:firstLine="360"/>
    </w:pPr>
  </w:style>
  <w:style w:type="character" w:customStyle="1" w:styleId="af2">
    <w:name w:val="Красная строка Знак"/>
    <w:basedOn w:val="af0"/>
    <w:link w:val="18"/>
    <w:rsid w:val="00B7687F"/>
  </w:style>
  <w:style w:type="character" w:customStyle="1" w:styleId="af3">
    <w:name w:val="Название объекта Знак"/>
    <w:aliases w:val="Таблица - Название объекта Знак,!! Object Novogor !! Знак,Знак1 Знак,Caption Char Знак,Caption Char1 Char1 Char Char Знак,Caption Char Char2 Char1 Char Char Знак,Caption Char Char Char Char Char1 Char1 Char Char1 Char Знак"/>
    <w:basedOn w:val="a3"/>
    <w:link w:val="af4"/>
    <w:rsid w:val="00B7687F"/>
    <w:rPr>
      <w:rFonts w:eastAsia="Times New Roman"/>
      <w:spacing w:val="-6"/>
    </w:rPr>
  </w:style>
  <w:style w:type="paragraph" w:customStyle="1" w:styleId="310">
    <w:name w:val="Основной текст с отступом 31"/>
    <w:basedOn w:val="a2"/>
    <w:rsid w:val="00B7687F"/>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T2">
    <w:name w:val="T2"/>
    <w:basedOn w:val="af"/>
    <w:rsid w:val="00B7687F"/>
    <w:pPr>
      <w:keepNext/>
      <w:tabs>
        <w:tab w:val="left" w:pos="717"/>
      </w:tabs>
      <w:suppressAutoHyphens/>
      <w:spacing w:before="320" w:line="288" w:lineRule="auto"/>
    </w:pPr>
    <w:rPr>
      <w:rFonts w:ascii="Arial" w:eastAsia="MS Mincho" w:hAnsi="Arial" w:cs="Arial"/>
      <w:b/>
      <w:smallCaps/>
      <w:color w:val="800000"/>
      <w:sz w:val="24"/>
      <w:szCs w:val="24"/>
      <w:lang w:eastAsia="ar-SA"/>
    </w:rPr>
  </w:style>
  <w:style w:type="paragraph" w:customStyle="1" w:styleId="320">
    <w:name w:val="Основной текст с отступом 32"/>
    <w:basedOn w:val="a2"/>
    <w:rsid w:val="00B7687F"/>
    <w:pPr>
      <w:widowControl w:val="0"/>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52">
    <w:name w:val="Знак Знак5"/>
    <w:basedOn w:val="a3"/>
    <w:rsid w:val="00B7687F"/>
    <w:rPr>
      <w:rFonts w:ascii="Cambria" w:hAnsi="Cambria"/>
      <w:b/>
      <w:bCs/>
      <w:kern w:val="1"/>
      <w:sz w:val="32"/>
      <w:szCs w:val="32"/>
    </w:rPr>
  </w:style>
  <w:style w:type="paragraph" w:customStyle="1" w:styleId="110">
    <w:name w:val="Название объекта Знак Знак1 Знак Знак Знак1"/>
    <w:basedOn w:val="a2"/>
    <w:next w:val="a2"/>
    <w:unhideWhenUsed/>
    <w:qFormat/>
    <w:rsid w:val="00B7687F"/>
    <w:pPr>
      <w:spacing w:line="240" w:lineRule="auto"/>
    </w:pPr>
    <w:rPr>
      <w:rFonts w:eastAsia="Times New Roman"/>
      <w:spacing w:val="-6"/>
      <w:lang w:eastAsia="ru-RU"/>
    </w:rPr>
  </w:style>
  <w:style w:type="character" w:customStyle="1" w:styleId="af5">
    <w:name w:val="Основной текст_"/>
    <w:basedOn w:val="a3"/>
    <w:link w:val="34"/>
    <w:rsid w:val="00B7687F"/>
    <w:rPr>
      <w:rFonts w:ascii="Times New Roman" w:eastAsia="Times New Roman" w:hAnsi="Times New Roman" w:cs="Times New Roman"/>
      <w:sz w:val="26"/>
      <w:szCs w:val="26"/>
      <w:shd w:val="clear" w:color="auto" w:fill="FFFFFF"/>
    </w:rPr>
  </w:style>
  <w:style w:type="paragraph" w:customStyle="1" w:styleId="34">
    <w:name w:val="Основной текст3"/>
    <w:basedOn w:val="a2"/>
    <w:link w:val="af5"/>
    <w:rsid w:val="00B7687F"/>
    <w:pPr>
      <w:shd w:val="clear" w:color="auto" w:fill="FFFFFF"/>
      <w:spacing w:before="360" w:after="360" w:line="0" w:lineRule="atLeast"/>
      <w:ind w:hanging="280"/>
    </w:pPr>
    <w:rPr>
      <w:rFonts w:ascii="Times New Roman" w:eastAsia="Times New Roman" w:hAnsi="Times New Roman" w:cs="Times New Roman"/>
      <w:sz w:val="26"/>
      <w:szCs w:val="26"/>
    </w:rPr>
  </w:style>
  <w:style w:type="character" w:customStyle="1" w:styleId="apple-converted-space">
    <w:name w:val="apple-converted-space"/>
    <w:basedOn w:val="a3"/>
    <w:rsid w:val="00B7687F"/>
  </w:style>
  <w:style w:type="character" w:customStyle="1" w:styleId="WW8Num8z0">
    <w:name w:val="WW8Num8z0"/>
    <w:rsid w:val="00B7687F"/>
    <w:rPr>
      <w:rFonts w:ascii="Symbol" w:hAnsi="Symbol" w:cs="StarSymbol"/>
      <w:sz w:val="18"/>
      <w:szCs w:val="18"/>
    </w:rPr>
  </w:style>
  <w:style w:type="character" w:customStyle="1" w:styleId="510">
    <w:name w:val="Знак Знак51"/>
    <w:rsid w:val="00B7687F"/>
    <w:rPr>
      <w:rFonts w:ascii="Cambria" w:hAnsi="Cambria"/>
      <w:b/>
      <w:bCs/>
      <w:kern w:val="1"/>
      <w:sz w:val="32"/>
      <w:szCs w:val="32"/>
    </w:rPr>
  </w:style>
  <w:style w:type="paragraph" w:customStyle="1" w:styleId="35">
    <w:name w:val="Заг 3 Знак"/>
    <w:basedOn w:val="a2"/>
    <w:link w:val="36"/>
    <w:qFormat/>
    <w:rsid w:val="00B7687F"/>
    <w:pPr>
      <w:suppressAutoHyphens/>
      <w:spacing w:before="240" w:after="180" w:line="240" w:lineRule="auto"/>
    </w:pPr>
    <w:rPr>
      <w:rFonts w:ascii="Arial" w:eastAsia="Times New Roman" w:hAnsi="Arial" w:cs="Arial"/>
      <w:b/>
      <w:color w:val="993366"/>
      <w:sz w:val="24"/>
      <w:szCs w:val="24"/>
      <w:lang w:eastAsia="ar-SA"/>
    </w:rPr>
  </w:style>
  <w:style w:type="paragraph" w:customStyle="1" w:styleId="21">
    <w:name w:val="Заг 2"/>
    <w:basedOn w:val="a2"/>
    <w:link w:val="22"/>
    <w:qFormat/>
    <w:rsid w:val="00B7687F"/>
    <w:pPr>
      <w:suppressAutoHyphens/>
      <w:spacing w:before="240" w:after="180" w:line="240" w:lineRule="auto"/>
    </w:pPr>
    <w:rPr>
      <w:rFonts w:ascii="Arial" w:eastAsia="Times New Roman" w:hAnsi="Arial" w:cs="Arial"/>
      <w:b/>
      <w:caps/>
      <w:color w:val="0070C0"/>
      <w:sz w:val="24"/>
      <w:szCs w:val="28"/>
      <w:lang w:eastAsia="ar-SA"/>
    </w:rPr>
  </w:style>
  <w:style w:type="character" w:customStyle="1" w:styleId="apple-style-span">
    <w:name w:val="apple-style-span"/>
    <w:basedOn w:val="a3"/>
    <w:rsid w:val="00B7687F"/>
    <w:rPr>
      <w:rFonts w:cs="Times New Roman"/>
    </w:rPr>
  </w:style>
  <w:style w:type="paragraph" w:styleId="af6">
    <w:name w:val="No Spacing"/>
    <w:aliases w:val="основа"/>
    <w:link w:val="af7"/>
    <w:uiPriority w:val="1"/>
    <w:qFormat/>
    <w:rsid w:val="00B7687F"/>
    <w:pPr>
      <w:spacing w:after="0" w:line="240" w:lineRule="auto"/>
    </w:pPr>
    <w:rPr>
      <w:rFonts w:ascii="Calibri" w:eastAsia="Calibri" w:hAnsi="Calibri" w:cs="Times New Roman"/>
    </w:rPr>
  </w:style>
  <w:style w:type="paragraph" w:customStyle="1" w:styleId="Tabn">
    <w:name w:val="Tab_n"/>
    <w:basedOn w:val="af"/>
    <w:rsid w:val="00B7687F"/>
    <w:pPr>
      <w:keepNext/>
      <w:suppressAutoHyphens/>
      <w:spacing w:after="0" w:line="240" w:lineRule="auto"/>
    </w:pPr>
    <w:rPr>
      <w:rFonts w:ascii="Times New Roman" w:eastAsia="Times New Roman" w:hAnsi="Times New Roman" w:cs="Times New Roman"/>
      <w:spacing w:val="-2"/>
      <w:w w:val="103"/>
      <w:sz w:val="28"/>
      <w:szCs w:val="28"/>
      <w:lang w:eastAsia="ar-SA"/>
    </w:rPr>
  </w:style>
  <w:style w:type="paragraph" w:customStyle="1" w:styleId="Tabr">
    <w:name w:val="Tab_r"/>
    <w:basedOn w:val="Tabn"/>
    <w:rsid w:val="00B7687F"/>
    <w:pPr>
      <w:keepNext w:val="0"/>
      <w:spacing w:before="40" w:after="240"/>
      <w:jc w:val="center"/>
    </w:pPr>
    <w:rPr>
      <w:b/>
      <w:color w:val="FF0000"/>
    </w:rPr>
  </w:style>
  <w:style w:type="paragraph" w:customStyle="1" w:styleId="ConsPlusNormal">
    <w:name w:val="ConsPlusNormal"/>
    <w:next w:val="a2"/>
    <w:link w:val="ConsPlusNormal0"/>
    <w:rsid w:val="00B7687F"/>
    <w:pPr>
      <w:widowControl w:val="0"/>
      <w:suppressAutoHyphens/>
      <w:autoSpaceDE w:val="0"/>
      <w:spacing w:after="0" w:line="240" w:lineRule="auto"/>
      <w:ind w:firstLine="720"/>
    </w:pPr>
    <w:rPr>
      <w:rFonts w:ascii="Arial" w:eastAsia="Arial" w:hAnsi="Arial" w:cs="Times New Roman"/>
      <w:sz w:val="20"/>
      <w:szCs w:val="20"/>
      <w:lang w:eastAsia="ar-SA"/>
    </w:rPr>
  </w:style>
  <w:style w:type="paragraph" w:customStyle="1" w:styleId="Tabl">
    <w:name w:val="Tabl"/>
    <w:basedOn w:val="a2"/>
    <w:rsid w:val="00B7687F"/>
    <w:pPr>
      <w:keepNext/>
      <w:suppressAutoHyphens/>
      <w:spacing w:before="120" w:after="0" w:line="240" w:lineRule="auto"/>
      <w:jc w:val="right"/>
    </w:pPr>
    <w:rPr>
      <w:rFonts w:ascii="Trebuchet MS" w:eastAsia="Times New Roman" w:hAnsi="Trebuchet MS" w:cs="Times New Roman"/>
      <w:i/>
      <w:sz w:val="24"/>
      <w:szCs w:val="24"/>
      <w:lang w:eastAsia="ar-SA"/>
    </w:rPr>
  </w:style>
  <w:style w:type="paragraph" w:customStyle="1" w:styleId="23">
    <w:name w:val="Красная строка2"/>
    <w:basedOn w:val="a2"/>
    <w:rsid w:val="00B7687F"/>
    <w:pPr>
      <w:widowControl w:val="0"/>
      <w:suppressAutoHyphens/>
      <w:spacing w:after="120" w:line="240" w:lineRule="auto"/>
      <w:ind w:firstLine="210"/>
    </w:pPr>
    <w:rPr>
      <w:rFonts w:ascii="Times New Roman" w:eastAsia="Lucida Sans Unicode" w:hAnsi="Times New Roman" w:cs="Times New Roman"/>
      <w:kern w:val="1"/>
      <w:sz w:val="24"/>
      <w:szCs w:val="24"/>
      <w:lang w:eastAsia="ar-SA"/>
    </w:rPr>
  </w:style>
  <w:style w:type="paragraph" w:customStyle="1" w:styleId="111">
    <w:name w:val="Заголовок 11"/>
    <w:basedOn w:val="a2"/>
    <w:next w:val="a2"/>
    <w:rsid w:val="00B7687F"/>
    <w:pPr>
      <w:keepNext/>
      <w:widowControl w:val="0"/>
      <w:tabs>
        <w:tab w:val="left" w:pos="1069"/>
      </w:tabs>
      <w:suppressAutoHyphens/>
      <w:spacing w:after="0" w:line="240" w:lineRule="auto"/>
      <w:ind w:left="360"/>
      <w:jc w:val="center"/>
    </w:pPr>
    <w:rPr>
      <w:rFonts w:ascii="Times New Roman" w:eastAsia="Lucida Sans Unicode" w:hAnsi="Times New Roman" w:cs="Times New Roman"/>
      <w:b/>
      <w:bCs/>
      <w:color w:val="000000"/>
      <w:kern w:val="1"/>
      <w:sz w:val="32"/>
      <w:szCs w:val="32"/>
      <w:lang w:eastAsia="ar-SA"/>
    </w:rPr>
  </w:style>
  <w:style w:type="paragraph" w:customStyle="1" w:styleId="af8">
    <w:name w:val="Маркированный"/>
    <w:basedOn w:val="a2"/>
    <w:rsid w:val="00B7687F"/>
    <w:pPr>
      <w:widowControl w:val="0"/>
      <w:tabs>
        <w:tab w:val="left" w:pos="2847"/>
      </w:tabs>
      <w:suppressAutoHyphens/>
      <w:spacing w:after="0" w:line="240" w:lineRule="auto"/>
      <w:ind w:left="357"/>
      <w:jc w:val="both"/>
    </w:pPr>
    <w:rPr>
      <w:rFonts w:ascii="Arial" w:eastAsia="MS Mincho" w:hAnsi="Arial" w:cs="Times New Roman"/>
      <w:kern w:val="1"/>
      <w:sz w:val="24"/>
      <w:szCs w:val="20"/>
      <w:lang w:eastAsia="ar-SA"/>
    </w:rPr>
  </w:style>
  <w:style w:type="character" w:customStyle="1" w:styleId="af7">
    <w:name w:val="Без интервала Знак"/>
    <w:aliases w:val="основа Знак"/>
    <w:basedOn w:val="a3"/>
    <w:link w:val="af6"/>
    <w:uiPriority w:val="1"/>
    <w:rsid w:val="00B7687F"/>
    <w:rPr>
      <w:rFonts w:ascii="Calibri" w:eastAsia="Calibri" w:hAnsi="Calibri" w:cs="Times New Roman"/>
    </w:rPr>
  </w:style>
  <w:style w:type="paragraph" w:customStyle="1" w:styleId="af9">
    <w:name w:val="Генплан глава"/>
    <w:basedOn w:val="aa"/>
    <w:link w:val="afa"/>
    <w:qFormat/>
    <w:rsid w:val="00B7687F"/>
    <w:pPr>
      <w:spacing w:line="360" w:lineRule="auto"/>
      <w:ind w:left="0"/>
      <w:jc w:val="center"/>
    </w:pPr>
    <w:rPr>
      <w:rFonts w:ascii="Times New Roman" w:eastAsia="Courier New" w:hAnsi="Times New Roman" w:cs="Times New Roman"/>
      <w:b/>
      <w:color w:val="000000"/>
      <w:sz w:val="28"/>
      <w:szCs w:val="28"/>
      <w:lang w:eastAsia="ru-RU"/>
    </w:rPr>
  </w:style>
  <w:style w:type="character" w:customStyle="1" w:styleId="afa">
    <w:name w:val="Генплан глава Знак"/>
    <w:basedOn w:val="ab"/>
    <w:link w:val="af9"/>
    <w:rsid w:val="00B7687F"/>
    <w:rPr>
      <w:rFonts w:ascii="Times New Roman" w:eastAsia="Courier New" w:hAnsi="Times New Roman" w:cs="Times New Roman"/>
      <w:b/>
      <w:color w:val="000000"/>
      <w:sz w:val="28"/>
      <w:szCs w:val="28"/>
      <w:lang w:eastAsia="ru-RU"/>
    </w:rPr>
  </w:style>
  <w:style w:type="paragraph" w:customStyle="1" w:styleId="afb">
    <w:name w:val="Генплан подглава"/>
    <w:basedOn w:val="a2"/>
    <w:link w:val="afc"/>
    <w:qFormat/>
    <w:rsid w:val="00B7687F"/>
    <w:pPr>
      <w:spacing w:line="360" w:lineRule="auto"/>
      <w:ind w:firstLine="709"/>
      <w:jc w:val="both"/>
    </w:pPr>
    <w:rPr>
      <w:rFonts w:ascii="Times New Roman" w:eastAsia="Times New Roman" w:hAnsi="Times New Roman" w:cs="Times New Roman"/>
      <w:b/>
      <w:sz w:val="28"/>
      <w:szCs w:val="28"/>
      <w:lang w:eastAsia="ru-RU"/>
    </w:rPr>
  </w:style>
  <w:style w:type="character" w:customStyle="1" w:styleId="afc">
    <w:name w:val="Генплан подглава Знак"/>
    <w:basedOn w:val="a3"/>
    <w:link w:val="afb"/>
    <w:rsid w:val="00B7687F"/>
    <w:rPr>
      <w:rFonts w:ascii="Times New Roman" w:eastAsia="Times New Roman" w:hAnsi="Times New Roman" w:cs="Times New Roman"/>
      <w:b/>
      <w:sz w:val="28"/>
      <w:szCs w:val="28"/>
      <w:lang w:eastAsia="ru-RU"/>
    </w:rPr>
  </w:style>
  <w:style w:type="paragraph" w:customStyle="1" w:styleId="afd">
    <w:name w:val="Генплан п/подглава"/>
    <w:basedOn w:val="aa"/>
    <w:link w:val="afe"/>
    <w:qFormat/>
    <w:rsid w:val="00B7687F"/>
    <w:pPr>
      <w:spacing w:after="0" w:line="360" w:lineRule="auto"/>
      <w:ind w:left="0" w:firstLine="851"/>
      <w:jc w:val="both"/>
    </w:pPr>
    <w:rPr>
      <w:rFonts w:ascii="Times New Roman" w:eastAsia="Courier New" w:hAnsi="Times New Roman" w:cs="Times New Roman"/>
      <w:b/>
      <w:color w:val="000000"/>
      <w:sz w:val="28"/>
      <w:szCs w:val="28"/>
      <w:lang w:eastAsia="ru-RU"/>
    </w:rPr>
  </w:style>
  <w:style w:type="character" w:customStyle="1" w:styleId="afe">
    <w:name w:val="Генплан п/подглава Знак"/>
    <w:basedOn w:val="ab"/>
    <w:link w:val="afd"/>
    <w:rsid w:val="00B7687F"/>
    <w:rPr>
      <w:rFonts w:ascii="Times New Roman" w:eastAsia="Courier New" w:hAnsi="Times New Roman" w:cs="Times New Roman"/>
      <w:b/>
      <w:color w:val="000000"/>
      <w:sz w:val="28"/>
      <w:szCs w:val="28"/>
      <w:lang w:eastAsia="ru-RU"/>
    </w:rPr>
  </w:style>
  <w:style w:type="paragraph" w:customStyle="1" w:styleId="112">
    <w:name w:val="Оглавление 11"/>
    <w:basedOn w:val="a2"/>
    <w:next w:val="a2"/>
    <w:autoRedefine/>
    <w:uiPriority w:val="39"/>
    <w:unhideWhenUsed/>
    <w:qFormat/>
    <w:rsid w:val="00B7687F"/>
    <w:pPr>
      <w:spacing w:after="100"/>
    </w:pPr>
    <w:rPr>
      <w:rFonts w:ascii="Times New Roman" w:eastAsia="Times New Roman" w:hAnsi="Times New Roman"/>
      <w:sz w:val="28"/>
      <w:lang w:eastAsia="ru-RU"/>
    </w:rPr>
  </w:style>
  <w:style w:type="paragraph" w:customStyle="1" w:styleId="311">
    <w:name w:val="Оглавление 31"/>
    <w:basedOn w:val="a2"/>
    <w:next w:val="a2"/>
    <w:autoRedefine/>
    <w:uiPriority w:val="39"/>
    <w:unhideWhenUsed/>
    <w:qFormat/>
    <w:rsid w:val="00B7687F"/>
    <w:pPr>
      <w:spacing w:after="100"/>
      <w:ind w:left="440"/>
    </w:pPr>
    <w:rPr>
      <w:rFonts w:ascii="Times New Roman" w:eastAsia="Times New Roman" w:hAnsi="Times New Roman"/>
      <w:sz w:val="28"/>
      <w:lang w:eastAsia="ru-RU"/>
    </w:rPr>
  </w:style>
  <w:style w:type="paragraph" w:customStyle="1" w:styleId="19">
    <w:name w:val="Заголовок оглавления1"/>
    <w:basedOn w:val="11"/>
    <w:next w:val="a2"/>
    <w:uiPriority w:val="39"/>
    <w:unhideWhenUsed/>
    <w:qFormat/>
    <w:rsid w:val="00B7687F"/>
    <w:pPr>
      <w:keepLines/>
      <w:spacing w:before="480" w:after="0" w:line="276" w:lineRule="auto"/>
      <w:outlineLvl w:val="9"/>
    </w:pPr>
    <w:rPr>
      <w:color w:val="365F91"/>
      <w:kern w:val="0"/>
      <w:sz w:val="28"/>
      <w:szCs w:val="28"/>
    </w:rPr>
  </w:style>
  <w:style w:type="paragraph" w:customStyle="1" w:styleId="210">
    <w:name w:val="Оглавление 21"/>
    <w:basedOn w:val="a2"/>
    <w:next w:val="a2"/>
    <w:autoRedefine/>
    <w:uiPriority w:val="39"/>
    <w:unhideWhenUsed/>
    <w:qFormat/>
    <w:rsid w:val="00B7687F"/>
    <w:pPr>
      <w:tabs>
        <w:tab w:val="left" w:pos="960"/>
        <w:tab w:val="right" w:leader="dot" w:pos="10195"/>
      </w:tabs>
      <w:spacing w:after="100"/>
    </w:pPr>
    <w:rPr>
      <w:rFonts w:ascii="Times New Roman" w:eastAsia="Times New Roman" w:hAnsi="Times New Roman"/>
      <w:sz w:val="28"/>
      <w:lang w:eastAsia="ru-RU"/>
    </w:rPr>
  </w:style>
  <w:style w:type="paragraph" w:customStyle="1" w:styleId="1a">
    <w:name w:val="Верхний колонтитул1"/>
    <w:basedOn w:val="a2"/>
    <w:next w:val="aff"/>
    <w:link w:val="aff0"/>
    <w:unhideWhenUsed/>
    <w:rsid w:val="00B7687F"/>
    <w:pPr>
      <w:tabs>
        <w:tab w:val="center" w:pos="4677"/>
        <w:tab w:val="right" w:pos="9355"/>
      </w:tabs>
      <w:spacing w:after="0" w:line="240" w:lineRule="auto"/>
    </w:pPr>
  </w:style>
  <w:style w:type="character" w:customStyle="1" w:styleId="aff0">
    <w:name w:val="Верхний колонтитул Знак"/>
    <w:aliases w:val="ВерхКолонтитул Знак"/>
    <w:basedOn w:val="a3"/>
    <w:link w:val="1a"/>
    <w:uiPriority w:val="99"/>
    <w:rsid w:val="00B7687F"/>
  </w:style>
  <w:style w:type="paragraph" w:customStyle="1" w:styleId="1b">
    <w:name w:val="Нижний колонтитул1"/>
    <w:basedOn w:val="a2"/>
    <w:next w:val="aff1"/>
    <w:link w:val="aff2"/>
    <w:unhideWhenUsed/>
    <w:rsid w:val="00B7687F"/>
    <w:pPr>
      <w:tabs>
        <w:tab w:val="center" w:pos="4677"/>
        <w:tab w:val="right" w:pos="9355"/>
      </w:tabs>
      <w:spacing w:after="0" w:line="240" w:lineRule="auto"/>
    </w:pPr>
  </w:style>
  <w:style w:type="character" w:customStyle="1" w:styleId="aff2">
    <w:name w:val="Нижний колонтитул Знак"/>
    <w:basedOn w:val="a3"/>
    <w:link w:val="1b"/>
    <w:uiPriority w:val="99"/>
    <w:rsid w:val="00B7687F"/>
  </w:style>
  <w:style w:type="paragraph" w:customStyle="1" w:styleId="211">
    <w:name w:val="Основной текст 21"/>
    <w:basedOn w:val="a2"/>
    <w:rsid w:val="00B7687F"/>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paragraph" w:customStyle="1" w:styleId="53">
    <w:name w:val="Основной текст5"/>
    <w:basedOn w:val="a2"/>
    <w:rsid w:val="00B7687F"/>
    <w:pPr>
      <w:shd w:val="clear" w:color="auto" w:fill="FFFFFF"/>
      <w:spacing w:after="0" w:line="266" w:lineRule="exact"/>
      <w:ind w:hanging="420"/>
      <w:jc w:val="both"/>
    </w:pPr>
    <w:rPr>
      <w:rFonts w:ascii="Times New Roman" w:eastAsia="Times New Roman" w:hAnsi="Times New Roman" w:cs="Times New Roman"/>
      <w:color w:val="000000"/>
      <w:sz w:val="21"/>
      <w:szCs w:val="21"/>
      <w:lang w:eastAsia="ru-RU"/>
    </w:rPr>
  </w:style>
  <w:style w:type="character" w:customStyle="1" w:styleId="37">
    <w:name w:val="Основной текст (3)_"/>
    <w:basedOn w:val="a3"/>
    <w:link w:val="38"/>
    <w:rsid w:val="00B7687F"/>
    <w:rPr>
      <w:rFonts w:ascii="Times New Roman" w:eastAsia="Times New Roman" w:hAnsi="Times New Roman" w:cs="Times New Roman"/>
      <w:shd w:val="clear" w:color="auto" w:fill="FFFFFF"/>
    </w:rPr>
  </w:style>
  <w:style w:type="character" w:customStyle="1" w:styleId="1c">
    <w:name w:val="Заголовок №1_"/>
    <w:basedOn w:val="a3"/>
    <w:rsid w:val="00B7687F"/>
    <w:rPr>
      <w:rFonts w:ascii="Times New Roman" w:eastAsia="Times New Roman" w:hAnsi="Times New Roman" w:cs="Times New Roman"/>
      <w:b w:val="0"/>
      <w:bCs w:val="0"/>
      <w:i w:val="0"/>
      <w:iCs w:val="0"/>
      <w:smallCaps w:val="0"/>
      <w:strike w:val="0"/>
      <w:spacing w:val="0"/>
      <w:sz w:val="22"/>
      <w:szCs w:val="22"/>
    </w:rPr>
  </w:style>
  <w:style w:type="character" w:customStyle="1" w:styleId="1d">
    <w:name w:val="Заголовок №1"/>
    <w:basedOn w:val="1c"/>
    <w:rsid w:val="00B7687F"/>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aff3">
    <w:name w:val="Колонтитул_"/>
    <w:basedOn w:val="a3"/>
    <w:link w:val="aff4"/>
    <w:rsid w:val="00B7687F"/>
    <w:rPr>
      <w:rFonts w:ascii="Times New Roman" w:eastAsia="Times New Roman" w:hAnsi="Times New Roman" w:cs="Times New Roman"/>
      <w:sz w:val="20"/>
      <w:szCs w:val="20"/>
      <w:shd w:val="clear" w:color="auto" w:fill="FFFFFF"/>
    </w:rPr>
  </w:style>
  <w:style w:type="character" w:customStyle="1" w:styleId="24">
    <w:name w:val="Основной текст2"/>
    <w:basedOn w:val="af5"/>
    <w:rsid w:val="00B7687F"/>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paragraph" w:customStyle="1" w:styleId="38">
    <w:name w:val="Основной текст (3)"/>
    <w:basedOn w:val="a2"/>
    <w:link w:val="37"/>
    <w:rsid w:val="00B7687F"/>
    <w:pPr>
      <w:shd w:val="clear" w:color="auto" w:fill="FFFFFF"/>
      <w:spacing w:after="0" w:line="274" w:lineRule="exact"/>
      <w:jc w:val="center"/>
    </w:pPr>
    <w:rPr>
      <w:rFonts w:ascii="Times New Roman" w:eastAsia="Times New Roman" w:hAnsi="Times New Roman" w:cs="Times New Roman"/>
    </w:rPr>
  </w:style>
  <w:style w:type="paragraph" w:customStyle="1" w:styleId="aff4">
    <w:name w:val="Колонтитул"/>
    <w:basedOn w:val="a2"/>
    <w:link w:val="aff3"/>
    <w:rsid w:val="00B7687F"/>
    <w:pPr>
      <w:shd w:val="clear" w:color="auto" w:fill="FFFFFF"/>
      <w:spacing w:after="0" w:line="240" w:lineRule="auto"/>
    </w:pPr>
    <w:rPr>
      <w:rFonts w:ascii="Times New Roman" w:eastAsia="Times New Roman" w:hAnsi="Times New Roman" w:cs="Times New Roman"/>
      <w:sz w:val="20"/>
      <w:szCs w:val="20"/>
    </w:rPr>
  </w:style>
  <w:style w:type="paragraph" w:customStyle="1" w:styleId="aff5">
    <w:name w:val="Прижатый влево"/>
    <w:basedOn w:val="a2"/>
    <w:next w:val="a2"/>
    <w:rsid w:val="00B7687F"/>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e">
    <w:name w:val="Схема документа1"/>
    <w:basedOn w:val="a2"/>
    <w:next w:val="aff6"/>
    <w:link w:val="aff7"/>
    <w:unhideWhenUsed/>
    <w:rsid w:val="00B7687F"/>
    <w:pPr>
      <w:spacing w:after="0" w:line="240" w:lineRule="auto"/>
    </w:pPr>
    <w:rPr>
      <w:rFonts w:ascii="Tahoma" w:hAnsi="Tahoma" w:cs="Tahoma"/>
      <w:sz w:val="16"/>
      <w:szCs w:val="16"/>
    </w:rPr>
  </w:style>
  <w:style w:type="character" w:customStyle="1" w:styleId="aff7">
    <w:name w:val="Схема документа Знак"/>
    <w:basedOn w:val="a3"/>
    <w:link w:val="1e"/>
    <w:rsid w:val="00B7687F"/>
    <w:rPr>
      <w:rFonts w:ascii="Tahoma" w:hAnsi="Tahoma" w:cs="Tahoma"/>
      <w:sz w:val="16"/>
      <w:szCs w:val="16"/>
    </w:rPr>
  </w:style>
  <w:style w:type="paragraph" w:customStyle="1" w:styleId="39">
    <w:name w:val="Красная строка3"/>
    <w:basedOn w:val="a2"/>
    <w:rsid w:val="00B7687F"/>
    <w:pPr>
      <w:widowControl w:val="0"/>
      <w:suppressAutoHyphens/>
      <w:spacing w:after="120" w:line="240" w:lineRule="auto"/>
      <w:ind w:firstLine="210"/>
    </w:pPr>
    <w:rPr>
      <w:rFonts w:ascii="Times New Roman" w:eastAsia="Lucida Sans Unicode" w:hAnsi="Times New Roman" w:cs="Times New Roman"/>
      <w:kern w:val="1"/>
      <w:sz w:val="24"/>
      <w:szCs w:val="24"/>
      <w:lang w:eastAsia="ar-SA"/>
    </w:rPr>
  </w:style>
  <w:style w:type="paragraph" w:customStyle="1" w:styleId="312">
    <w:name w:val="Красная строка31"/>
    <w:basedOn w:val="af"/>
    <w:rsid w:val="00B7687F"/>
    <w:pPr>
      <w:suppressAutoHyphens/>
      <w:spacing w:line="240" w:lineRule="auto"/>
      <w:ind w:firstLine="210"/>
    </w:pPr>
    <w:rPr>
      <w:rFonts w:ascii="Times New Roman" w:eastAsia="Times New Roman" w:hAnsi="Times New Roman" w:cs="Times New Roman"/>
      <w:sz w:val="24"/>
      <w:szCs w:val="24"/>
      <w:lang w:eastAsia="ar-SA"/>
    </w:rPr>
  </w:style>
  <w:style w:type="character" w:customStyle="1" w:styleId="WW8Num30z3">
    <w:name w:val="WW8Num30z3"/>
    <w:rsid w:val="00B7687F"/>
    <w:rPr>
      <w:rFonts w:ascii="Symbol" w:hAnsi="Symbol"/>
    </w:rPr>
  </w:style>
  <w:style w:type="character" w:customStyle="1" w:styleId="WW8Num14z0">
    <w:name w:val="WW8Num14z0"/>
    <w:rsid w:val="00B7687F"/>
    <w:rPr>
      <w:rFonts w:ascii="Symbol" w:hAnsi="Symbol"/>
    </w:rPr>
  </w:style>
  <w:style w:type="character" w:styleId="aff8">
    <w:name w:val="footnote reference"/>
    <w:aliases w:val="Знак сноски-FN,Знак сноски 1,Ciae niinee-FN,Referencia nota al pie,Ссылка на сноску 45,Appel note de bas de page"/>
    <w:rsid w:val="00B7687F"/>
    <w:rPr>
      <w:vertAlign w:val="superscript"/>
    </w:rPr>
  </w:style>
  <w:style w:type="paragraph" w:styleId="aff9">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FN,ft"/>
    <w:basedOn w:val="a2"/>
    <w:link w:val="1f"/>
    <w:qFormat/>
    <w:rsid w:val="00B7687F"/>
    <w:pPr>
      <w:suppressAutoHyphens/>
      <w:spacing w:after="0" w:line="240" w:lineRule="auto"/>
      <w:ind w:firstLine="709"/>
      <w:jc w:val="both"/>
    </w:pPr>
    <w:rPr>
      <w:rFonts w:ascii="Arial Narrow" w:eastAsia="Times New Roman" w:hAnsi="Arial Narrow" w:cs="Times New Roman"/>
      <w:sz w:val="24"/>
      <w:szCs w:val="20"/>
      <w:lang w:eastAsia="ar-SA"/>
    </w:rPr>
  </w:style>
  <w:style w:type="character" w:customStyle="1" w:styleId="affa">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FN Знак1"/>
    <w:basedOn w:val="a3"/>
    <w:rsid w:val="00B7687F"/>
    <w:rPr>
      <w:sz w:val="20"/>
      <w:szCs w:val="20"/>
    </w:rPr>
  </w:style>
  <w:style w:type="character" w:customStyle="1" w:styleId="1f">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ft Знак"/>
    <w:link w:val="aff9"/>
    <w:rsid w:val="00B7687F"/>
    <w:rPr>
      <w:rFonts w:ascii="Arial Narrow" w:eastAsia="Times New Roman" w:hAnsi="Arial Narrow" w:cs="Times New Roman"/>
      <w:sz w:val="24"/>
      <w:szCs w:val="20"/>
      <w:lang w:eastAsia="ar-SA"/>
    </w:rPr>
  </w:style>
  <w:style w:type="paragraph" w:customStyle="1" w:styleId="style6">
    <w:name w:val="style6"/>
    <w:basedOn w:val="a2"/>
    <w:rsid w:val="00B768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b">
    <w:name w:val="Гипертекстовая ссылка"/>
    <w:basedOn w:val="a3"/>
    <w:rsid w:val="00B7687F"/>
    <w:rPr>
      <w:color w:val="106BBE"/>
    </w:rPr>
  </w:style>
  <w:style w:type="table" w:customStyle="1" w:styleId="TableNormal35">
    <w:name w:val="Table Normal35"/>
    <w:uiPriority w:val="2"/>
    <w:semiHidden/>
    <w:unhideWhenUsed/>
    <w:qFormat/>
    <w:rsid w:val="00B7687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12">
    <w:name w:val="p12"/>
    <w:basedOn w:val="a2"/>
    <w:rsid w:val="00B768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2"/>
    <w:rsid w:val="00B768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Обычный текст"/>
    <w:basedOn w:val="a2"/>
    <w:qFormat/>
    <w:rsid w:val="00B7687F"/>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textn">
    <w:name w:val="textn"/>
    <w:basedOn w:val="a2"/>
    <w:rsid w:val="00B768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Знак Знак Знак Знак Знак Знак Знак"/>
    <w:basedOn w:val="a2"/>
    <w:autoRedefine/>
    <w:rsid w:val="00B7687F"/>
    <w:pPr>
      <w:spacing w:after="160" w:line="240" w:lineRule="exact"/>
    </w:pPr>
    <w:rPr>
      <w:rFonts w:ascii="Times New Roman" w:eastAsia="SimSun" w:hAnsi="Times New Roman" w:cs="Times New Roman"/>
      <w:b/>
      <w:sz w:val="24"/>
      <w:szCs w:val="24"/>
    </w:rPr>
  </w:style>
  <w:style w:type="paragraph" w:customStyle="1" w:styleId="p4">
    <w:name w:val="p4"/>
    <w:basedOn w:val="a2"/>
    <w:rsid w:val="00B768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3"/>
    <w:rsid w:val="00B7687F"/>
  </w:style>
  <w:style w:type="character" w:customStyle="1" w:styleId="s5">
    <w:name w:val="s5"/>
    <w:basedOn w:val="a3"/>
    <w:rsid w:val="00B7687F"/>
    <w:rPr>
      <w:rFonts w:ascii="Calibri" w:eastAsia="SimSun" w:hAnsi="Calibri" w:cs="SimSun"/>
      <w:sz w:val="22"/>
      <w:szCs w:val="22"/>
      <w:lang w:val="ru-RU" w:eastAsia="ru-RU" w:bidi="ar-SA"/>
    </w:rPr>
  </w:style>
  <w:style w:type="paragraph" w:customStyle="1" w:styleId="p17">
    <w:name w:val="p17"/>
    <w:basedOn w:val="a2"/>
    <w:rsid w:val="00B768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2"/>
    <w:rsid w:val="00B768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B7687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uiPriority w:val="99"/>
    <w:rsid w:val="00B7687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0">
    <w:name w:val="Обычный1"/>
    <w:rsid w:val="00B7687F"/>
    <w:pPr>
      <w:spacing w:after="0" w:line="240" w:lineRule="auto"/>
    </w:pPr>
    <w:rPr>
      <w:rFonts w:ascii="Times New Roman" w:eastAsia="Times New Roman" w:hAnsi="Times New Roman" w:cs="Times New Roman"/>
      <w:snapToGrid w:val="0"/>
      <w:sz w:val="24"/>
      <w:szCs w:val="20"/>
      <w:lang w:eastAsia="ru-RU"/>
    </w:rPr>
  </w:style>
  <w:style w:type="paragraph" w:customStyle="1" w:styleId="1f1">
    <w:name w:val="Надин стиль1"/>
    <w:basedOn w:val="a2"/>
    <w:next w:val="affe"/>
    <w:link w:val="afff"/>
    <w:unhideWhenUsed/>
    <w:rsid w:val="00B7687F"/>
    <w:pPr>
      <w:spacing w:after="120"/>
      <w:ind w:left="283"/>
    </w:pPr>
  </w:style>
  <w:style w:type="character" w:customStyle="1" w:styleId="afff">
    <w:name w:val="Основной текст с отступом Знак"/>
    <w:aliases w:val="Основной текст 1 Знак1,Нумерованный список !! Знак1,Надин стиль Знак1"/>
    <w:basedOn w:val="a3"/>
    <w:link w:val="1f1"/>
    <w:rsid w:val="00B7687F"/>
  </w:style>
  <w:style w:type="paragraph" w:customStyle="1" w:styleId="212">
    <w:name w:val="Основной текст с отступом 21"/>
    <w:basedOn w:val="a2"/>
    <w:next w:val="25"/>
    <w:link w:val="26"/>
    <w:unhideWhenUsed/>
    <w:rsid w:val="00B7687F"/>
    <w:pPr>
      <w:spacing w:after="120" w:line="480" w:lineRule="auto"/>
      <w:ind w:left="283"/>
    </w:pPr>
  </w:style>
  <w:style w:type="character" w:customStyle="1" w:styleId="26">
    <w:name w:val="Основной текст с отступом 2 Знак"/>
    <w:basedOn w:val="a3"/>
    <w:link w:val="212"/>
    <w:uiPriority w:val="99"/>
    <w:rsid w:val="00B7687F"/>
  </w:style>
  <w:style w:type="paragraph" w:styleId="afff0">
    <w:name w:val="Title"/>
    <w:aliases w:val=" Знак15,Text_up,Название таб Знак Знак,Таблица № Знак Знак,Таблица № Знак"/>
    <w:basedOn w:val="a2"/>
    <w:link w:val="afff1"/>
    <w:qFormat/>
    <w:rsid w:val="00B7687F"/>
    <w:pPr>
      <w:spacing w:after="0" w:line="240" w:lineRule="auto"/>
      <w:ind w:firstLine="720"/>
      <w:jc w:val="center"/>
    </w:pPr>
    <w:rPr>
      <w:rFonts w:ascii="Times New Roman" w:eastAsia="Times New Roman" w:hAnsi="Times New Roman" w:cs="Times New Roman"/>
      <w:sz w:val="24"/>
      <w:szCs w:val="20"/>
      <w:lang w:eastAsia="ru-RU"/>
    </w:rPr>
  </w:style>
  <w:style w:type="character" w:customStyle="1" w:styleId="afff1">
    <w:name w:val="Название Знак"/>
    <w:aliases w:val=" Знак15 Знак,Text_up Знак,Название таб Знак Знак Знак,Таблица № Знак Знак Знак,Таблица № Знак Знак1"/>
    <w:basedOn w:val="a3"/>
    <w:link w:val="afff0"/>
    <w:rsid w:val="00B7687F"/>
    <w:rPr>
      <w:rFonts w:ascii="Times New Roman" w:eastAsia="Times New Roman" w:hAnsi="Times New Roman" w:cs="Times New Roman"/>
      <w:sz w:val="24"/>
      <w:szCs w:val="20"/>
      <w:lang w:eastAsia="ru-RU"/>
    </w:rPr>
  </w:style>
  <w:style w:type="paragraph" w:customStyle="1" w:styleId="BodyText22">
    <w:name w:val="Body Text 22"/>
    <w:basedOn w:val="a2"/>
    <w:rsid w:val="00B7687F"/>
    <w:pPr>
      <w:overflowPunct w:val="0"/>
      <w:autoSpaceDE w:val="0"/>
      <w:autoSpaceDN w:val="0"/>
      <w:adjustRightInd w:val="0"/>
      <w:spacing w:after="0" w:line="240" w:lineRule="auto"/>
      <w:ind w:firstLine="1418"/>
      <w:jc w:val="both"/>
      <w:textAlignment w:val="baseline"/>
    </w:pPr>
    <w:rPr>
      <w:rFonts w:ascii="Univers Condensed" w:eastAsia="Times New Roman" w:hAnsi="Univers Condensed" w:cs="Times New Roman"/>
      <w:sz w:val="24"/>
      <w:szCs w:val="20"/>
      <w:lang w:eastAsia="ru-RU"/>
    </w:rPr>
  </w:style>
  <w:style w:type="paragraph" w:customStyle="1" w:styleId="1f2">
    <w:name w:val="Стиль 1"/>
    <w:basedOn w:val="a2"/>
    <w:rsid w:val="00B7687F"/>
    <w:pPr>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41">
    <w:name w:val="Красная строка4"/>
    <w:basedOn w:val="af"/>
    <w:rsid w:val="00B7687F"/>
    <w:pPr>
      <w:suppressAutoHyphens/>
      <w:spacing w:line="240" w:lineRule="auto"/>
      <w:ind w:firstLine="210"/>
    </w:pPr>
    <w:rPr>
      <w:rFonts w:ascii="Times New Roman" w:eastAsia="Times New Roman" w:hAnsi="Times New Roman" w:cs="Times New Roman"/>
      <w:sz w:val="24"/>
      <w:szCs w:val="24"/>
      <w:lang w:eastAsia="ar-SA"/>
    </w:rPr>
  </w:style>
  <w:style w:type="paragraph" w:customStyle="1" w:styleId="54">
    <w:name w:val="Красная строка5"/>
    <w:basedOn w:val="a2"/>
    <w:rsid w:val="00B7687F"/>
    <w:pPr>
      <w:widowControl w:val="0"/>
      <w:suppressAutoHyphens/>
      <w:spacing w:after="120" w:line="240" w:lineRule="auto"/>
      <w:ind w:firstLine="210"/>
    </w:pPr>
    <w:rPr>
      <w:rFonts w:ascii="Times New Roman" w:eastAsia="Lucida Sans Unicode" w:hAnsi="Times New Roman" w:cs="Times New Roman"/>
      <w:kern w:val="1"/>
      <w:sz w:val="24"/>
      <w:szCs w:val="24"/>
      <w:lang w:eastAsia="ru-RU"/>
    </w:rPr>
  </w:style>
  <w:style w:type="paragraph" w:customStyle="1" w:styleId="62">
    <w:name w:val="Красная строка6"/>
    <w:basedOn w:val="a2"/>
    <w:rsid w:val="00B7687F"/>
    <w:pPr>
      <w:widowControl w:val="0"/>
      <w:suppressAutoHyphens/>
      <w:spacing w:after="120" w:line="240" w:lineRule="auto"/>
      <w:ind w:firstLine="210"/>
    </w:pPr>
    <w:rPr>
      <w:rFonts w:ascii="Times New Roman" w:eastAsia="Lucida Sans Unicode" w:hAnsi="Times New Roman" w:cs="Times New Roman"/>
      <w:kern w:val="1"/>
      <w:sz w:val="24"/>
      <w:szCs w:val="24"/>
      <w:lang w:eastAsia="ru-RU"/>
    </w:rPr>
  </w:style>
  <w:style w:type="paragraph" w:customStyle="1" w:styleId="afff2">
    <w:name w:val="Стиль"/>
    <w:rsid w:val="00B7687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8">
    <w:name w:val="Обычный (веб) Знак"/>
    <w:aliases w:val="Обычный (Web) Знак, Знак Знак22 Знак,Знак Знак22 Знак,Обычный (веб)3 Знак,Обычный (Web)1 Знак,Обычный (веб) Знак Знак Знак, Знак Знак Знак Знак,Знак Знак Знак Знак,Обычный (веб) Знак Знак Знак1 Знак,Знак Знак Знак1 Знак Знак1 Знак"/>
    <w:link w:val="a7"/>
    <w:uiPriority w:val="99"/>
    <w:locked/>
    <w:rsid w:val="00B7687F"/>
    <w:rPr>
      <w:rFonts w:ascii="Times New Roman" w:eastAsia="Times New Roman" w:hAnsi="Times New Roman" w:cs="Times New Roman"/>
      <w:sz w:val="24"/>
      <w:szCs w:val="24"/>
      <w:lang w:eastAsia="ru-RU"/>
    </w:rPr>
  </w:style>
  <w:style w:type="paragraph" w:customStyle="1" w:styleId="Tab1s">
    <w:name w:val="Tab_1s"/>
    <w:basedOn w:val="8"/>
    <w:autoRedefine/>
    <w:rsid w:val="00B7687F"/>
  </w:style>
  <w:style w:type="character" w:customStyle="1" w:styleId="3a">
    <w:name w:val="Основной текст Знак3"/>
    <w:aliases w:val="Body single Знак,bt Знак,Body Text Char Знак,Òàáë òåêñò Знак,body text Знак Знак"/>
    <w:basedOn w:val="a3"/>
    <w:uiPriority w:val="99"/>
    <w:rsid w:val="00B7687F"/>
    <w:rPr>
      <w:sz w:val="24"/>
      <w:szCs w:val="24"/>
    </w:rPr>
  </w:style>
  <w:style w:type="paragraph" w:customStyle="1" w:styleId="1f3">
    <w:name w:val="Основной текст с отступом1"/>
    <w:basedOn w:val="a2"/>
    <w:rsid w:val="00B7687F"/>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1f4">
    <w:name w:val="Основной текст с отступом Знак1"/>
    <w:aliases w:val="Основной текст 1 Знак,Нумерованный список !! Знак,Надин стиль Знак"/>
    <w:basedOn w:val="a3"/>
    <w:rsid w:val="00B7687F"/>
    <w:rPr>
      <w:sz w:val="24"/>
      <w:szCs w:val="24"/>
      <w:lang w:val="ru-RU" w:eastAsia="ar-SA" w:bidi="ar-SA"/>
    </w:rPr>
  </w:style>
  <w:style w:type="character" w:styleId="afff3">
    <w:name w:val="page number"/>
    <w:basedOn w:val="a3"/>
    <w:rsid w:val="00B7687F"/>
  </w:style>
  <w:style w:type="paragraph" w:customStyle="1" w:styleId="3TimesNewRoman12">
    <w:name w:val="Стиль Заголовок 3 + Times New Roman Синий По центру После:  12 пт"/>
    <w:basedOn w:val="3"/>
    <w:rsid w:val="00B7687F"/>
  </w:style>
  <w:style w:type="character" w:customStyle="1" w:styleId="27">
    <w:name w:val="Красная строка Знак2"/>
    <w:basedOn w:val="3a"/>
    <w:rsid w:val="00B7687F"/>
    <w:rPr>
      <w:sz w:val="24"/>
      <w:szCs w:val="24"/>
    </w:rPr>
  </w:style>
  <w:style w:type="paragraph" w:customStyle="1" w:styleId="afff4">
    <w:name w:val="Содержимое таблицы"/>
    <w:basedOn w:val="a2"/>
    <w:rsid w:val="00B7687F"/>
    <w:pPr>
      <w:widowControl w:val="0"/>
      <w:suppressLineNumbers/>
      <w:suppressAutoHyphens/>
      <w:spacing w:after="0" w:line="240" w:lineRule="auto"/>
    </w:pPr>
    <w:rPr>
      <w:rFonts w:ascii="Arial" w:eastAsia="Lucida Sans Unicode" w:hAnsi="Arial" w:cs="Times New Roman"/>
      <w:kern w:val="1"/>
      <w:sz w:val="20"/>
      <w:szCs w:val="24"/>
      <w:lang w:eastAsia="ru-RU"/>
    </w:rPr>
  </w:style>
  <w:style w:type="character" w:customStyle="1" w:styleId="WW8Num26z1">
    <w:name w:val="WW8Num26z1"/>
    <w:rsid w:val="00B7687F"/>
    <w:rPr>
      <w:rFonts w:ascii="Symbol" w:hAnsi="Symbol"/>
    </w:rPr>
  </w:style>
  <w:style w:type="paragraph" w:customStyle="1" w:styleId="330">
    <w:name w:val="Основной текст с отступом 33"/>
    <w:basedOn w:val="a2"/>
    <w:rsid w:val="00B7687F"/>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WW8Num2z0">
    <w:name w:val="WW8Num2z0"/>
    <w:uiPriority w:val="99"/>
    <w:rsid w:val="00B7687F"/>
    <w:rPr>
      <w:rFonts w:ascii="Wingdings" w:hAnsi="Wingdings"/>
    </w:rPr>
  </w:style>
  <w:style w:type="character" w:customStyle="1" w:styleId="WW8Num2z1">
    <w:name w:val="WW8Num2z1"/>
    <w:rsid w:val="00B7687F"/>
    <w:rPr>
      <w:rFonts w:ascii="Symbol" w:hAnsi="Symbol"/>
    </w:rPr>
  </w:style>
  <w:style w:type="character" w:customStyle="1" w:styleId="WW8Num2z4">
    <w:name w:val="WW8Num2z4"/>
    <w:rsid w:val="00B7687F"/>
    <w:rPr>
      <w:rFonts w:ascii="Courier New" w:hAnsi="Courier New" w:cs="Courier New"/>
    </w:rPr>
  </w:style>
  <w:style w:type="character" w:customStyle="1" w:styleId="WW8Num3z0">
    <w:name w:val="WW8Num3z0"/>
    <w:rsid w:val="00B7687F"/>
    <w:rPr>
      <w:rFonts w:ascii="Symbol" w:hAnsi="Symbol"/>
    </w:rPr>
  </w:style>
  <w:style w:type="character" w:customStyle="1" w:styleId="WW8Num5z0">
    <w:name w:val="WW8Num5z0"/>
    <w:rsid w:val="00B7687F"/>
    <w:rPr>
      <w:rFonts w:ascii="Symbol" w:hAnsi="Symbol"/>
    </w:rPr>
  </w:style>
  <w:style w:type="character" w:customStyle="1" w:styleId="WW8Num6z0">
    <w:name w:val="WW8Num6z0"/>
    <w:rsid w:val="00B7687F"/>
    <w:rPr>
      <w:rFonts w:ascii="Symbol" w:hAnsi="Symbol"/>
    </w:rPr>
  </w:style>
  <w:style w:type="character" w:customStyle="1" w:styleId="WW8Num9z0">
    <w:name w:val="WW8Num9z0"/>
    <w:rsid w:val="00B7687F"/>
    <w:rPr>
      <w:rFonts w:ascii="Symbol" w:hAnsi="Symbol"/>
    </w:rPr>
  </w:style>
  <w:style w:type="character" w:customStyle="1" w:styleId="WW8Num10z0">
    <w:name w:val="WW8Num10z0"/>
    <w:rsid w:val="00B7687F"/>
    <w:rPr>
      <w:rFonts w:ascii="Symbol" w:hAnsi="Symbol"/>
    </w:rPr>
  </w:style>
  <w:style w:type="character" w:customStyle="1" w:styleId="WW8Num13z0">
    <w:name w:val="WW8Num13z0"/>
    <w:rsid w:val="00B7687F"/>
    <w:rPr>
      <w:rFonts w:ascii="Symbol" w:hAnsi="Symbol"/>
    </w:rPr>
  </w:style>
  <w:style w:type="character" w:customStyle="1" w:styleId="WW8Num15z0">
    <w:name w:val="WW8Num15z0"/>
    <w:rsid w:val="00B7687F"/>
    <w:rPr>
      <w:rFonts w:ascii="Symbol" w:hAnsi="Symbol"/>
    </w:rPr>
  </w:style>
  <w:style w:type="character" w:customStyle="1" w:styleId="WW8Num16z0">
    <w:name w:val="WW8Num16z0"/>
    <w:rsid w:val="00B7687F"/>
    <w:rPr>
      <w:rFonts w:ascii="Wingdings" w:hAnsi="Wingdings"/>
    </w:rPr>
  </w:style>
  <w:style w:type="character" w:customStyle="1" w:styleId="WW8Num17z0">
    <w:name w:val="WW8Num17z0"/>
    <w:rsid w:val="00B7687F"/>
    <w:rPr>
      <w:rFonts w:ascii="Wingdings" w:hAnsi="Wingdings"/>
    </w:rPr>
  </w:style>
  <w:style w:type="character" w:customStyle="1" w:styleId="WW8Num18z0">
    <w:name w:val="WW8Num18z0"/>
    <w:rsid w:val="00B7687F"/>
    <w:rPr>
      <w:rFonts w:ascii="Wingdings" w:hAnsi="Wingdings"/>
    </w:rPr>
  </w:style>
  <w:style w:type="character" w:customStyle="1" w:styleId="WW8Num19z0">
    <w:name w:val="WW8Num19z0"/>
    <w:rsid w:val="00B7687F"/>
    <w:rPr>
      <w:rFonts w:ascii="Wingdings" w:hAnsi="Wingdings"/>
    </w:rPr>
  </w:style>
  <w:style w:type="character" w:customStyle="1" w:styleId="WW8Num19z3">
    <w:name w:val="WW8Num19z3"/>
    <w:rsid w:val="00B7687F"/>
    <w:rPr>
      <w:rFonts w:ascii="Symbol" w:hAnsi="Symbol"/>
    </w:rPr>
  </w:style>
  <w:style w:type="character" w:customStyle="1" w:styleId="WW8Num19z4">
    <w:name w:val="WW8Num19z4"/>
    <w:rsid w:val="00B7687F"/>
    <w:rPr>
      <w:rFonts w:ascii="Courier New" w:hAnsi="Courier New" w:cs="Courier New"/>
    </w:rPr>
  </w:style>
  <w:style w:type="character" w:customStyle="1" w:styleId="WW8Num20z0">
    <w:name w:val="WW8Num20z0"/>
    <w:rsid w:val="00B7687F"/>
    <w:rPr>
      <w:rFonts w:ascii="Symbol" w:hAnsi="Symbol"/>
    </w:rPr>
  </w:style>
  <w:style w:type="character" w:customStyle="1" w:styleId="WW8Num22z0">
    <w:name w:val="WW8Num22z0"/>
    <w:rsid w:val="00B7687F"/>
    <w:rPr>
      <w:rFonts w:ascii="Wingdings" w:hAnsi="Wingdings"/>
    </w:rPr>
  </w:style>
  <w:style w:type="character" w:customStyle="1" w:styleId="WW8Num23z0">
    <w:name w:val="WW8Num23z0"/>
    <w:rsid w:val="00B7687F"/>
    <w:rPr>
      <w:rFonts w:ascii="Symbol" w:hAnsi="Symbol"/>
    </w:rPr>
  </w:style>
  <w:style w:type="character" w:customStyle="1" w:styleId="WW8Num24z1">
    <w:name w:val="WW8Num24z1"/>
    <w:rsid w:val="00B7687F"/>
    <w:rPr>
      <w:rFonts w:ascii="Courier New" w:hAnsi="Courier New" w:cs="Courier New"/>
    </w:rPr>
  </w:style>
  <w:style w:type="character" w:customStyle="1" w:styleId="WW8Num24z2">
    <w:name w:val="WW8Num24z2"/>
    <w:rsid w:val="00B7687F"/>
    <w:rPr>
      <w:rFonts w:ascii="Wingdings" w:hAnsi="Wingdings"/>
    </w:rPr>
  </w:style>
  <w:style w:type="character" w:customStyle="1" w:styleId="WW8Num24z3">
    <w:name w:val="WW8Num24z3"/>
    <w:rsid w:val="00B7687F"/>
    <w:rPr>
      <w:rFonts w:ascii="Symbol" w:hAnsi="Symbol"/>
    </w:rPr>
  </w:style>
  <w:style w:type="character" w:customStyle="1" w:styleId="WW8Num26z0">
    <w:name w:val="WW8Num26z0"/>
    <w:rsid w:val="00B7687F"/>
    <w:rPr>
      <w:rFonts w:ascii="Wingdings" w:hAnsi="Wingdings"/>
    </w:rPr>
  </w:style>
  <w:style w:type="character" w:customStyle="1" w:styleId="WW8Num26z4">
    <w:name w:val="WW8Num26z4"/>
    <w:rsid w:val="00B7687F"/>
    <w:rPr>
      <w:rFonts w:ascii="Courier New" w:hAnsi="Courier New" w:cs="Courier New"/>
    </w:rPr>
  </w:style>
  <w:style w:type="character" w:customStyle="1" w:styleId="WW8Num29z0">
    <w:name w:val="WW8Num29z0"/>
    <w:rsid w:val="00B7687F"/>
    <w:rPr>
      <w:rFonts w:ascii="Symbol" w:hAnsi="Symbol"/>
    </w:rPr>
  </w:style>
  <w:style w:type="character" w:customStyle="1" w:styleId="WW8Num29z1">
    <w:name w:val="WW8Num29z1"/>
    <w:rsid w:val="00B7687F"/>
    <w:rPr>
      <w:rFonts w:ascii="Courier New" w:hAnsi="Courier New" w:cs="Courier New"/>
    </w:rPr>
  </w:style>
  <w:style w:type="character" w:customStyle="1" w:styleId="WW8Num29z2">
    <w:name w:val="WW8Num29z2"/>
    <w:rsid w:val="00B7687F"/>
    <w:rPr>
      <w:rFonts w:ascii="Wingdings" w:hAnsi="Wingdings"/>
    </w:rPr>
  </w:style>
  <w:style w:type="character" w:customStyle="1" w:styleId="WW8Num30z0">
    <w:name w:val="WW8Num30z0"/>
    <w:rsid w:val="00B7687F"/>
    <w:rPr>
      <w:rFonts w:ascii="Symbol" w:hAnsi="Symbol"/>
    </w:rPr>
  </w:style>
  <w:style w:type="character" w:customStyle="1" w:styleId="WW8Num30z1">
    <w:name w:val="WW8Num30z1"/>
    <w:rsid w:val="00B7687F"/>
    <w:rPr>
      <w:rFonts w:ascii="Courier New" w:hAnsi="Courier New"/>
    </w:rPr>
  </w:style>
  <w:style w:type="character" w:customStyle="1" w:styleId="WW8Num30z2">
    <w:name w:val="WW8Num30z2"/>
    <w:rsid w:val="00B7687F"/>
    <w:rPr>
      <w:rFonts w:ascii="Wingdings" w:hAnsi="Wingdings"/>
    </w:rPr>
  </w:style>
  <w:style w:type="character" w:customStyle="1" w:styleId="WW8Num31z0">
    <w:name w:val="WW8Num31z0"/>
    <w:rsid w:val="00B7687F"/>
    <w:rPr>
      <w:rFonts w:ascii="Symbol" w:hAnsi="Symbol"/>
    </w:rPr>
  </w:style>
  <w:style w:type="character" w:customStyle="1" w:styleId="WW8Num32z0">
    <w:name w:val="WW8Num32z0"/>
    <w:rsid w:val="00B7687F"/>
    <w:rPr>
      <w:rFonts w:ascii="Symbol" w:hAnsi="Symbol"/>
    </w:rPr>
  </w:style>
  <w:style w:type="character" w:customStyle="1" w:styleId="WW8Num36z1">
    <w:name w:val="WW8Num36z1"/>
    <w:rsid w:val="00B7687F"/>
    <w:rPr>
      <w:rFonts w:ascii="Symbol" w:hAnsi="Symbol"/>
    </w:rPr>
  </w:style>
  <w:style w:type="character" w:customStyle="1" w:styleId="WW8Num39z0">
    <w:name w:val="WW8Num39z0"/>
    <w:rsid w:val="00B7687F"/>
    <w:rPr>
      <w:rFonts w:ascii="Symbol" w:hAnsi="Symbol"/>
    </w:rPr>
  </w:style>
  <w:style w:type="character" w:customStyle="1" w:styleId="WW8Num39z1">
    <w:name w:val="WW8Num39z1"/>
    <w:rsid w:val="00B7687F"/>
    <w:rPr>
      <w:rFonts w:ascii="Courier New" w:hAnsi="Courier New" w:cs="Courier New"/>
    </w:rPr>
  </w:style>
  <w:style w:type="character" w:customStyle="1" w:styleId="WW8Num39z2">
    <w:name w:val="WW8Num39z2"/>
    <w:rsid w:val="00B7687F"/>
    <w:rPr>
      <w:rFonts w:ascii="Wingdings" w:hAnsi="Wingdings"/>
    </w:rPr>
  </w:style>
  <w:style w:type="character" w:customStyle="1" w:styleId="WW8Num40z0">
    <w:name w:val="WW8Num40z0"/>
    <w:rsid w:val="00B7687F"/>
    <w:rPr>
      <w:i w:val="0"/>
    </w:rPr>
  </w:style>
  <w:style w:type="character" w:customStyle="1" w:styleId="WW8Num41z0">
    <w:name w:val="WW8Num41z0"/>
    <w:rsid w:val="00B7687F"/>
    <w:rPr>
      <w:rFonts w:ascii="Wingdings" w:hAnsi="Wingdings"/>
    </w:rPr>
  </w:style>
  <w:style w:type="character" w:customStyle="1" w:styleId="WW8Num46z0">
    <w:name w:val="WW8Num46z0"/>
    <w:rsid w:val="00B7687F"/>
    <w:rPr>
      <w:rFonts w:ascii="Symbol" w:hAnsi="Symbol"/>
    </w:rPr>
  </w:style>
  <w:style w:type="character" w:customStyle="1" w:styleId="WW8Num46z1">
    <w:name w:val="WW8Num46z1"/>
    <w:rsid w:val="00B7687F"/>
    <w:rPr>
      <w:rFonts w:ascii="Courier New" w:hAnsi="Courier New" w:cs="Courier New"/>
    </w:rPr>
  </w:style>
  <w:style w:type="character" w:customStyle="1" w:styleId="WW8Num46z2">
    <w:name w:val="WW8Num46z2"/>
    <w:rsid w:val="00B7687F"/>
    <w:rPr>
      <w:rFonts w:ascii="Wingdings" w:hAnsi="Wingdings"/>
    </w:rPr>
  </w:style>
  <w:style w:type="character" w:customStyle="1" w:styleId="WW8Num47z0">
    <w:name w:val="WW8Num47z0"/>
    <w:rsid w:val="00B7687F"/>
    <w:rPr>
      <w:rFonts w:ascii="Symbol" w:hAnsi="Symbol"/>
    </w:rPr>
  </w:style>
  <w:style w:type="character" w:customStyle="1" w:styleId="WW8Num47z1">
    <w:name w:val="WW8Num47z1"/>
    <w:rsid w:val="00B7687F"/>
    <w:rPr>
      <w:rFonts w:ascii="Courier New" w:hAnsi="Courier New" w:cs="Courier New"/>
    </w:rPr>
  </w:style>
  <w:style w:type="character" w:customStyle="1" w:styleId="WW8Num47z2">
    <w:name w:val="WW8Num47z2"/>
    <w:rsid w:val="00B7687F"/>
    <w:rPr>
      <w:rFonts w:ascii="Wingdings" w:hAnsi="Wingdings"/>
    </w:rPr>
  </w:style>
  <w:style w:type="character" w:customStyle="1" w:styleId="WW8Num48z0">
    <w:name w:val="WW8Num48z0"/>
    <w:rsid w:val="00B7687F"/>
    <w:rPr>
      <w:rFonts w:ascii="Symbol" w:hAnsi="Symbol"/>
    </w:rPr>
  </w:style>
  <w:style w:type="character" w:customStyle="1" w:styleId="WW8Num48z1">
    <w:name w:val="WW8Num48z1"/>
    <w:rsid w:val="00B7687F"/>
    <w:rPr>
      <w:rFonts w:ascii="Courier New" w:hAnsi="Courier New" w:cs="Courier New"/>
    </w:rPr>
  </w:style>
  <w:style w:type="character" w:customStyle="1" w:styleId="WW8Num48z2">
    <w:name w:val="WW8Num48z2"/>
    <w:rsid w:val="00B7687F"/>
    <w:rPr>
      <w:rFonts w:ascii="Wingdings" w:hAnsi="Wingdings"/>
    </w:rPr>
  </w:style>
  <w:style w:type="character" w:customStyle="1" w:styleId="WW8Num50z0">
    <w:name w:val="WW8Num50z0"/>
    <w:rsid w:val="00B7687F"/>
    <w:rPr>
      <w:rFonts w:ascii="Symbol" w:hAnsi="Symbol"/>
    </w:rPr>
  </w:style>
  <w:style w:type="character" w:customStyle="1" w:styleId="WW8Num50z1">
    <w:name w:val="WW8Num50z1"/>
    <w:rsid w:val="00B7687F"/>
    <w:rPr>
      <w:rFonts w:ascii="Courier New" w:hAnsi="Courier New" w:cs="Courier New"/>
    </w:rPr>
  </w:style>
  <w:style w:type="character" w:customStyle="1" w:styleId="WW8Num50z2">
    <w:name w:val="WW8Num50z2"/>
    <w:rsid w:val="00B7687F"/>
    <w:rPr>
      <w:rFonts w:ascii="Wingdings" w:hAnsi="Wingdings"/>
    </w:rPr>
  </w:style>
  <w:style w:type="character" w:customStyle="1" w:styleId="WW8Num52z0">
    <w:name w:val="WW8Num52z0"/>
    <w:rsid w:val="00B7687F"/>
    <w:rPr>
      <w:rFonts w:ascii="Symbol" w:hAnsi="Symbol"/>
    </w:rPr>
  </w:style>
  <w:style w:type="character" w:customStyle="1" w:styleId="WW8Num52z1">
    <w:name w:val="WW8Num52z1"/>
    <w:rsid w:val="00B7687F"/>
    <w:rPr>
      <w:rFonts w:ascii="Courier New" w:hAnsi="Courier New" w:cs="Courier New"/>
    </w:rPr>
  </w:style>
  <w:style w:type="character" w:customStyle="1" w:styleId="WW8Num52z2">
    <w:name w:val="WW8Num52z2"/>
    <w:rsid w:val="00B7687F"/>
    <w:rPr>
      <w:rFonts w:ascii="Wingdings" w:hAnsi="Wingdings"/>
    </w:rPr>
  </w:style>
  <w:style w:type="character" w:customStyle="1" w:styleId="WW8Num53z0">
    <w:name w:val="WW8Num53z0"/>
    <w:rsid w:val="00B7687F"/>
    <w:rPr>
      <w:rFonts w:ascii="Symbol" w:hAnsi="Symbol"/>
    </w:rPr>
  </w:style>
  <w:style w:type="character" w:customStyle="1" w:styleId="WW8Num53z1">
    <w:name w:val="WW8Num53z1"/>
    <w:rsid w:val="00B7687F"/>
    <w:rPr>
      <w:rFonts w:ascii="Courier New" w:hAnsi="Courier New" w:cs="Courier New"/>
    </w:rPr>
  </w:style>
  <w:style w:type="character" w:customStyle="1" w:styleId="WW8Num53z2">
    <w:name w:val="WW8Num53z2"/>
    <w:rsid w:val="00B7687F"/>
    <w:rPr>
      <w:rFonts w:ascii="Wingdings" w:hAnsi="Wingdings"/>
    </w:rPr>
  </w:style>
  <w:style w:type="character" w:customStyle="1" w:styleId="WW8Num54z0">
    <w:name w:val="WW8Num54z0"/>
    <w:rsid w:val="00B7687F"/>
    <w:rPr>
      <w:rFonts w:ascii="Symbol" w:hAnsi="Symbol"/>
    </w:rPr>
  </w:style>
  <w:style w:type="character" w:customStyle="1" w:styleId="WW8Num54z1">
    <w:name w:val="WW8Num54z1"/>
    <w:rsid w:val="00B7687F"/>
    <w:rPr>
      <w:rFonts w:ascii="Courier New" w:hAnsi="Courier New" w:cs="Courier New"/>
    </w:rPr>
  </w:style>
  <w:style w:type="character" w:customStyle="1" w:styleId="WW8Num54z2">
    <w:name w:val="WW8Num54z2"/>
    <w:rsid w:val="00B7687F"/>
    <w:rPr>
      <w:rFonts w:ascii="Wingdings" w:hAnsi="Wingdings"/>
    </w:rPr>
  </w:style>
  <w:style w:type="character" w:customStyle="1" w:styleId="WW8Num56z0">
    <w:name w:val="WW8Num56z0"/>
    <w:rsid w:val="00B7687F"/>
    <w:rPr>
      <w:rFonts w:ascii="Symbol" w:hAnsi="Symbol"/>
    </w:rPr>
  </w:style>
  <w:style w:type="character" w:customStyle="1" w:styleId="WW8Num56z1">
    <w:name w:val="WW8Num56z1"/>
    <w:rsid w:val="00B7687F"/>
    <w:rPr>
      <w:rFonts w:ascii="Courier New" w:hAnsi="Courier New" w:cs="Courier New"/>
    </w:rPr>
  </w:style>
  <w:style w:type="character" w:customStyle="1" w:styleId="WW8Num56z2">
    <w:name w:val="WW8Num56z2"/>
    <w:rsid w:val="00B7687F"/>
    <w:rPr>
      <w:rFonts w:ascii="Wingdings" w:hAnsi="Wingdings"/>
    </w:rPr>
  </w:style>
  <w:style w:type="character" w:customStyle="1" w:styleId="WW8NumSt3z0">
    <w:name w:val="WW8NumSt3z0"/>
    <w:rsid w:val="00B7687F"/>
    <w:rPr>
      <w:rFonts w:ascii="Symbol" w:hAnsi="Symbol"/>
    </w:rPr>
  </w:style>
  <w:style w:type="character" w:customStyle="1" w:styleId="28">
    <w:name w:val="Основной шрифт абзаца2"/>
    <w:rsid w:val="00B7687F"/>
  </w:style>
  <w:style w:type="character" w:customStyle="1" w:styleId="afff5">
    <w:name w:val="Символ сноски"/>
    <w:basedOn w:val="28"/>
    <w:rsid w:val="00B7687F"/>
    <w:rPr>
      <w:vertAlign w:val="superscript"/>
    </w:rPr>
  </w:style>
  <w:style w:type="character" w:customStyle="1" w:styleId="rvts48220">
    <w:name w:val="rvts48220"/>
    <w:basedOn w:val="28"/>
    <w:rsid w:val="00B7687F"/>
    <w:rPr>
      <w:rFonts w:ascii="Arial" w:hAnsi="Arial" w:cs="Arial"/>
      <w:b w:val="0"/>
      <w:bCs w:val="0"/>
      <w:i w:val="0"/>
      <w:iCs w:val="0"/>
      <w:strike w:val="0"/>
      <w:dstrike w:val="0"/>
      <w:color w:val="000000"/>
      <w:sz w:val="20"/>
      <w:szCs w:val="20"/>
      <w:u w:val="none"/>
    </w:rPr>
  </w:style>
  <w:style w:type="character" w:customStyle="1" w:styleId="rvts482213">
    <w:name w:val="rvts482213"/>
    <w:basedOn w:val="28"/>
    <w:rsid w:val="00B7687F"/>
    <w:rPr>
      <w:rFonts w:ascii="Arial" w:hAnsi="Arial" w:cs="Arial"/>
      <w:b w:val="0"/>
      <w:bCs w:val="0"/>
      <w:i w:val="0"/>
      <w:iCs w:val="0"/>
      <w:strike w:val="0"/>
      <w:dstrike w:val="0"/>
      <w:color w:val="000000"/>
      <w:sz w:val="20"/>
      <w:szCs w:val="20"/>
      <w:u w:val="none"/>
      <w:shd w:val="clear" w:color="auto" w:fill="auto"/>
    </w:rPr>
  </w:style>
  <w:style w:type="character" w:customStyle="1" w:styleId="T20">
    <w:name w:val="T2 Знак"/>
    <w:rsid w:val="00B7687F"/>
  </w:style>
  <w:style w:type="character" w:customStyle="1" w:styleId="T1">
    <w:name w:val="T1 Знак"/>
    <w:basedOn w:val="1f4"/>
    <w:rsid w:val="00B7687F"/>
    <w:rPr>
      <w:rFonts w:ascii="Trebuchet MS" w:hAnsi="Trebuchet MS"/>
      <w:b/>
      <w:caps/>
      <w:sz w:val="28"/>
      <w:szCs w:val="28"/>
      <w:lang w:val="ru-RU" w:eastAsia="ar-SA" w:bidi="ar-SA"/>
    </w:rPr>
  </w:style>
  <w:style w:type="character" w:customStyle="1" w:styleId="Tabn0">
    <w:name w:val="Tab_n Знак"/>
    <w:basedOn w:val="3a"/>
    <w:rsid w:val="00B7687F"/>
    <w:rPr>
      <w:rFonts w:ascii="Trebuchet MS" w:hAnsi="Trebuchet MS"/>
      <w:i/>
      <w:w w:val="103"/>
      <w:sz w:val="24"/>
      <w:szCs w:val="24"/>
      <w:lang w:val="ru-RU" w:eastAsia="ar-SA" w:bidi="ar-SA"/>
    </w:rPr>
  </w:style>
  <w:style w:type="character" w:customStyle="1" w:styleId="Tabr0">
    <w:name w:val="Tab_r Знак"/>
    <w:basedOn w:val="Tabn0"/>
    <w:rsid w:val="00B7687F"/>
    <w:rPr>
      <w:rFonts w:ascii="Trebuchet MS" w:hAnsi="Trebuchet MS"/>
      <w:i/>
      <w:w w:val="103"/>
      <w:sz w:val="24"/>
      <w:szCs w:val="24"/>
      <w:lang w:val="ru-RU" w:eastAsia="ar-SA" w:bidi="ar-SA"/>
    </w:rPr>
  </w:style>
  <w:style w:type="character" w:customStyle="1" w:styleId="3b">
    <w:name w:val="Знак Знак3"/>
    <w:basedOn w:val="28"/>
    <w:rsid w:val="00B7687F"/>
    <w:rPr>
      <w:sz w:val="16"/>
      <w:szCs w:val="16"/>
      <w:lang w:val="ru-RU" w:eastAsia="ar-SA" w:bidi="ar-SA"/>
    </w:rPr>
  </w:style>
  <w:style w:type="character" w:customStyle="1" w:styleId="29">
    <w:name w:val="Знак Знак2"/>
    <w:basedOn w:val="28"/>
    <w:uiPriority w:val="99"/>
    <w:rsid w:val="00B7687F"/>
  </w:style>
  <w:style w:type="character" w:customStyle="1" w:styleId="1f5">
    <w:name w:val="Знак Знак1"/>
    <w:basedOn w:val="29"/>
    <w:rsid w:val="00B7687F"/>
    <w:rPr>
      <w:sz w:val="24"/>
      <w:szCs w:val="24"/>
      <w:lang w:val="ru-RU" w:eastAsia="ar-SA" w:bidi="ar-SA"/>
    </w:rPr>
  </w:style>
  <w:style w:type="character" w:customStyle="1" w:styleId="afff6">
    <w:name w:val="Знак Знак"/>
    <w:basedOn w:val="28"/>
    <w:uiPriority w:val="99"/>
    <w:rsid w:val="00B7687F"/>
  </w:style>
  <w:style w:type="character" w:customStyle="1" w:styleId="Tabl0">
    <w:name w:val="Tabl Знак"/>
    <w:basedOn w:val="28"/>
    <w:rsid w:val="00B7687F"/>
    <w:rPr>
      <w:rFonts w:ascii="Trebuchet MS" w:hAnsi="Trebuchet MS"/>
      <w:i/>
      <w:sz w:val="24"/>
      <w:szCs w:val="24"/>
      <w:lang w:val="ru-RU" w:eastAsia="ar-SA" w:bidi="ar-SA"/>
    </w:rPr>
  </w:style>
  <w:style w:type="character" w:customStyle="1" w:styleId="1f6">
    <w:name w:val="Основной текст Знак1"/>
    <w:basedOn w:val="28"/>
    <w:rsid w:val="00B7687F"/>
    <w:rPr>
      <w:sz w:val="24"/>
      <w:szCs w:val="24"/>
      <w:lang w:val="ru-RU" w:eastAsia="ar-SA" w:bidi="ar-SA"/>
    </w:rPr>
  </w:style>
  <w:style w:type="character" w:customStyle="1" w:styleId="Tabn1">
    <w:name w:val="Tab_n Знак1"/>
    <w:basedOn w:val="1f6"/>
    <w:rsid w:val="00B7687F"/>
    <w:rPr>
      <w:rFonts w:ascii="Trebuchet MS" w:hAnsi="Trebuchet MS"/>
      <w:i/>
      <w:w w:val="103"/>
      <w:sz w:val="24"/>
      <w:szCs w:val="24"/>
      <w:lang w:val="ru-RU" w:eastAsia="ar-SA" w:bidi="ar-SA"/>
    </w:rPr>
  </w:style>
  <w:style w:type="character" w:customStyle="1" w:styleId="Tabr1">
    <w:name w:val="Tab_r Знак1"/>
    <w:basedOn w:val="Tabn1"/>
    <w:rsid w:val="00B7687F"/>
    <w:rPr>
      <w:rFonts w:ascii="Trebuchet MS" w:hAnsi="Trebuchet MS"/>
      <w:i/>
      <w:w w:val="103"/>
      <w:sz w:val="24"/>
      <w:szCs w:val="24"/>
      <w:lang w:val="ru-RU" w:eastAsia="ar-SA" w:bidi="ar-SA"/>
    </w:rPr>
  </w:style>
  <w:style w:type="character" w:customStyle="1" w:styleId="Bodysingle2">
    <w:name w:val="Body single Знак2"/>
    <w:basedOn w:val="28"/>
    <w:rsid w:val="00B7687F"/>
    <w:rPr>
      <w:sz w:val="24"/>
      <w:szCs w:val="24"/>
      <w:lang w:val="ru-RU" w:eastAsia="ar-SA" w:bidi="ar-SA"/>
    </w:rPr>
  </w:style>
  <w:style w:type="character" w:customStyle="1" w:styleId="Tabn2">
    <w:name w:val="Tab_n Знак2"/>
    <w:basedOn w:val="Bodysingle2"/>
    <w:rsid w:val="00B7687F"/>
    <w:rPr>
      <w:i/>
      <w:color w:val="00FF00"/>
      <w:spacing w:val="-2"/>
      <w:w w:val="103"/>
      <w:sz w:val="26"/>
      <w:szCs w:val="26"/>
      <w:lang w:val="ru-RU" w:eastAsia="ar-SA" w:bidi="ar-SA"/>
    </w:rPr>
  </w:style>
  <w:style w:type="character" w:customStyle="1" w:styleId="Tabr2">
    <w:name w:val="Tab_r Знак2"/>
    <w:basedOn w:val="Tabn2"/>
    <w:rsid w:val="00B7687F"/>
    <w:rPr>
      <w:i/>
      <w:color w:val="00FF00"/>
      <w:spacing w:val="-2"/>
      <w:w w:val="103"/>
      <w:sz w:val="26"/>
      <w:szCs w:val="26"/>
      <w:lang w:val="ru-RU" w:eastAsia="ar-SA" w:bidi="ar-SA"/>
    </w:rPr>
  </w:style>
  <w:style w:type="character" w:customStyle="1" w:styleId="WW-">
    <w:name w:val="WW-Символ сноски"/>
    <w:basedOn w:val="28"/>
    <w:rsid w:val="00B7687F"/>
    <w:rPr>
      <w:vertAlign w:val="superscript"/>
    </w:rPr>
  </w:style>
  <w:style w:type="character" w:customStyle="1" w:styleId="WW8Num9z2">
    <w:name w:val="WW8Num9z2"/>
    <w:rsid w:val="00B7687F"/>
    <w:rPr>
      <w:rFonts w:ascii="Wingdings" w:hAnsi="Wingdings"/>
    </w:rPr>
  </w:style>
  <w:style w:type="character" w:customStyle="1" w:styleId="1f7">
    <w:name w:val="Основной шрифт абзаца1"/>
    <w:uiPriority w:val="99"/>
    <w:rsid w:val="00B7687F"/>
  </w:style>
  <w:style w:type="character" w:customStyle="1" w:styleId="WW8Num3z2">
    <w:name w:val="WW8Num3z2"/>
    <w:rsid w:val="00B7687F"/>
    <w:rPr>
      <w:rFonts w:ascii="Wingdings" w:hAnsi="Wingdings"/>
    </w:rPr>
  </w:style>
  <w:style w:type="character" w:customStyle="1" w:styleId="WW8Num5z1">
    <w:name w:val="WW8Num5z1"/>
    <w:rsid w:val="00B7687F"/>
    <w:rPr>
      <w:rFonts w:ascii="Courier New" w:hAnsi="Courier New" w:cs="Courier New"/>
    </w:rPr>
  </w:style>
  <w:style w:type="character" w:customStyle="1" w:styleId="WW-0">
    <w:name w:val="WW-Символы концевой сноски"/>
    <w:rsid w:val="00B7687F"/>
  </w:style>
  <w:style w:type="character" w:customStyle="1" w:styleId="113">
    <w:name w:val="Знак Знак11"/>
    <w:basedOn w:val="28"/>
    <w:uiPriority w:val="99"/>
    <w:rsid w:val="00B7687F"/>
    <w:rPr>
      <w:sz w:val="24"/>
      <w:szCs w:val="24"/>
    </w:rPr>
  </w:style>
  <w:style w:type="character" w:customStyle="1" w:styleId="WW-Absatz-Standardschriftart">
    <w:name w:val="WW-Absatz-Standardschriftart"/>
    <w:uiPriority w:val="99"/>
    <w:rsid w:val="00B7687F"/>
  </w:style>
  <w:style w:type="character" w:customStyle="1" w:styleId="63">
    <w:name w:val="Знак Знак6"/>
    <w:basedOn w:val="28"/>
    <w:uiPriority w:val="99"/>
    <w:rsid w:val="00B7687F"/>
    <w:rPr>
      <w:sz w:val="16"/>
      <w:szCs w:val="16"/>
    </w:rPr>
  </w:style>
  <w:style w:type="character" w:customStyle="1" w:styleId="Tabpic">
    <w:name w:val="Tab_pic Знак Знак"/>
    <w:basedOn w:val="28"/>
    <w:rsid w:val="00B7687F"/>
    <w:rPr>
      <w:rFonts w:ascii="Trebuchet MS" w:hAnsi="Trebuchet MS"/>
      <w:i/>
      <w:spacing w:val="-2"/>
      <w:w w:val="103"/>
      <w:sz w:val="24"/>
      <w:szCs w:val="24"/>
    </w:rPr>
  </w:style>
  <w:style w:type="character" w:customStyle="1" w:styleId="313">
    <w:name w:val="Знак Знак31"/>
    <w:basedOn w:val="28"/>
    <w:rsid w:val="00B7687F"/>
    <w:rPr>
      <w:sz w:val="16"/>
      <w:szCs w:val="16"/>
      <w:lang w:val="ru-RU" w:eastAsia="ar-SA" w:bidi="ar-SA"/>
    </w:rPr>
  </w:style>
  <w:style w:type="character" w:styleId="afff7">
    <w:name w:val="endnote reference"/>
    <w:rsid w:val="00B7687F"/>
    <w:rPr>
      <w:vertAlign w:val="superscript"/>
    </w:rPr>
  </w:style>
  <w:style w:type="character" w:customStyle="1" w:styleId="afff8">
    <w:name w:val="Символы концевой сноски"/>
    <w:rsid w:val="00B7687F"/>
  </w:style>
  <w:style w:type="paragraph" w:customStyle="1" w:styleId="1f8">
    <w:name w:val="Заголовок1"/>
    <w:basedOn w:val="a2"/>
    <w:next w:val="af"/>
    <w:rsid w:val="00B7687F"/>
    <w:pPr>
      <w:keepNext/>
      <w:suppressAutoHyphens/>
      <w:spacing w:before="240" w:after="120" w:line="240" w:lineRule="auto"/>
    </w:pPr>
    <w:rPr>
      <w:rFonts w:ascii="Arial" w:eastAsia="Lucida Sans Unicode" w:hAnsi="Arial" w:cs="Tahoma"/>
      <w:sz w:val="28"/>
      <w:szCs w:val="28"/>
      <w:lang w:eastAsia="ar-SA"/>
    </w:rPr>
  </w:style>
  <w:style w:type="paragraph" w:styleId="afff9">
    <w:name w:val="List"/>
    <w:basedOn w:val="af"/>
    <w:rsid w:val="00B7687F"/>
    <w:pPr>
      <w:suppressAutoHyphens/>
      <w:spacing w:line="240" w:lineRule="auto"/>
    </w:pPr>
    <w:rPr>
      <w:rFonts w:ascii="Arial" w:eastAsia="Times New Roman" w:hAnsi="Arial" w:cs="Tahoma"/>
      <w:sz w:val="24"/>
      <w:szCs w:val="24"/>
      <w:lang w:eastAsia="ar-SA"/>
    </w:rPr>
  </w:style>
  <w:style w:type="paragraph" w:customStyle="1" w:styleId="1f9">
    <w:name w:val="Название1"/>
    <w:basedOn w:val="a2"/>
    <w:rsid w:val="00B7687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fa">
    <w:name w:val="Указатель1"/>
    <w:basedOn w:val="a2"/>
    <w:uiPriority w:val="99"/>
    <w:rsid w:val="00B7687F"/>
    <w:pPr>
      <w:suppressLineNumbers/>
      <w:suppressAutoHyphens/>
      <w:spacing w:after="0" w:line="240" w:lineRule="auto"/>
    </w:pPr>
    <w:rPr>
      <w:rFonts w:ascii="Arial" w:eastAsia="Times New Roman" w:hAnsi="Arial" w:cs="Tahoma"/>
      <w:sz w:val="24"/>
      <w:szCs w:val="24"/>
      <w:lang w:eastAsia="ar-SA"/>
    </w:rPr>
  </w:style>
  <w:style w:type="paragraph" w:customStyle="1" w:styleId="220">
    <w:name w:val="Основной текст с отступом 22"/>
    <w:basedOn w:val="a2"/>
    <w:rsid w:val="00B7687F"/>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T3">
    <w:name w:val="T3"/>
    <w:basedOn w:val="220"/>
    <w:rsid w:val="00B7687F"/>
    <w:pPr>
      <w:keepNext/>
      <w:spacing w:before="120" w:after="0" w:line="288" w:lineRule="auto"/>
      <w:ind w:left="0"/>
      <w:jc w:val="center"/>
    </w:pPr>
    <w:rPr>
      <w:rFonts w:ascii="Trebuchet MS" w:hAnsi="Trebuchet MS"/>
      <w:b/>
      <w:i/>
    </w:rPr>
  </w:style>
  <w:style w:type="paragraph" w:customStyle="1" w:styleId="221">
    <w:name w:val="Основной текст 22"/>
    <w:basedOn w:val="a2"/>
    <w:rsid w:val="00B7687F"/>
    <w:pPr>
      <w:suppressAutoHyphens/>
      <w:spacing w:after="120" w:line="480" w:lineRule="auto"/>
    </w:pPr>
    <w:rPr>
      <w:rFonts w:ascii="Times New Roman" w:eastAsia="Times New Roman" w:hAnsi="Times New Roman" w:cs="Times New Roman"/>
      <w:sz w:val="24"/>
      <w:szCs w:val="24"/>
      <w:lang w:eastAsia="ar-SA"/>
    </w:rPr>
  </w:style>
  <w:style w:type="paragraph" w:customStyle="1" w:styleId="Normal">
    <w:name w:val="Normal Знак Знак"/>
    <w:rsid w:val="00B7687F"/>
    <w:pPr>
      <w:suppressAutoHyphens/>
      <w:spacing w:before="100" w:after="100" w:line="240" w:lineRule="auto"/>
      <w:jc w:val="both"/>
    </w:pPr>
    <w:rPr>
      <w:rFonts w:ascii="Times New Roman" w:eastAsia="Arial" w:hAnsi="Times New Roman" w:cs="Times New Roman"/>
      <w:sz w:val="24"/>
      <w:szCs w:val="20"/>
      <w:lang w:eastAsia="ar-SA"/>
    </w:rPr>
  </w:style>
  <w:style w:type="paragraph" w:customStyle="1" w:styleId="4101">
    <w:name w:val="Стиль Заголовок 4 + Масштаб знаков: 101%"/>
    <w:basedOn w:val="4"/>
    <w:rsid w:val="00B7687F"/>
  </w:style>
  <w:style w:type="paragraph" w:customStyle="1" w:styleId="41010">
    <w:name w:val="Стиль Стиль Заголовок 4 + Масштаб знаков: 101% + полужирный"/>
    <w:basedOn w:val="4101"/>
    <w:rsid w:val="00B7687F"/>
    <w:pPr>
      <w:keepLines w:val="0"/>
      <w:tabs>
        <w:tab w:val="left" w:pos="4395"/>
      </w:tabs>
      <w:suppressAutoHyphens/>
      <w:spacing w:before="0" w:after="240" w:line="240" w:lineRule="auto"/>
      <w:ind w:left="851"/>
      <w:jc w:val="center"/>
    </w:pPr>
    <w:rPr>
      <w:rFonts w:ascii="Times New Roman" w:hAnsi="Times New Roman"/>
      <w:b w:val="0"/>
      <w:bCs w:val="0"/>
      <w:iCs w:val="0"/>
      <w:color w:val="0000FF"/>
      <w:spacing w:val="-2"/>
      <w:w w:val="101"/>
      <w:sz w:val="26"/>
      <w:szCs w:val="26"/>
      <w:lang w:eastAsia="ar-SA"/>
    </w:rPr>
  </w:style>
  <w:style w:type="paragraph" w:styleId="55">
    <w:name w:val="toc 5"/>
    <w:basedOn w:val="a2"/>
    <w:next w:val="a2"/>
    <w:uiPriority w:val="39"/>
    <w:rsid w:val="00B7687F"/>
    <w:pPr>
      <w:suppressAutoHyphens/>
      <w:spacing w:after="0" w:line="240" w:lineRule="auto"/>
      <w:ind w:left="960"/>
    </w:pPr>
    <w:rPr>
      <w:rFonts w:ascii="Times New Roman" w:eastAsia="Times New Roman" w:hAnsi="Times New Roman" w:cs="Times New Roman"/>
      <w:sz w:val="18"/>
      <w:szCs w:val="18"/>
      <w:lang w:eastAsia="ar-SA"/>
    </w:rPr>
  </w:style>
  <w:style w:type="paragraph" w:styleId="42">
    <w:name w:val="toc 4"/>
    <w:basedOn w:val="a2"/>
    <w:next w:val="a2"/>
    <w:uiPriority w:val="39"/>
    <w:rsid w:val="00B7687F"/>
    <w:pPr>
      <w:suppressAutoHyphens/>
      <w:spacing w:after="0" w:line="240" w:lineRule="auto"/>
      <w:ind w:left="720"/>
    </w:pPr>
    <w:rPr>
      <w:rFonts w:ascii="Times New Roman" w:eastAsia="Times New Roman" w:hAnsi="Times New Roman" w:cs="Times New Roman"/>
      <w:sz w:val="18"/>
      <w:szCs w:val="18"/>
      <w:lang w:eastAsia="ar-SA"/>
    </w:rPr>
  </w:style>
  <w:style w:type="paragraph" w:customStyle="1" w:styleId="340">
    <w:name w:val="Основной текст с отступом 34"/>
    <w:basedOn w:val="a2"/>
    <w:rsid w:val="00B7687F"/>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T10">
    <w:name w:val="T1"/>
    <w:basedOn w:val="a2"/>
    <w:rsid w:val="00B7687F"/>
    <w:pPr>
      <w:pageBreakBefore/>
      <w:suppressAutoHyphens/>
      <w:spacing w:before="840" w:after="60" w:line="288" w:lineRule="auto"/>
      <w:ind w:right="-288"/>
      <w:jc w:val="center"/>
    </w:pPr>
    <w:rPr>
      <w:rFonts w:ascii="Times New Roman" w:eastAsia="Times New Roman" w:hAnsi="Times New Roman" w:cs="Times New Roman"/>
      <w:b/>
      <w:caps/>
      <w:sz w:val="28"/>
      <w:szCs w:val="28"/>
      <w:lang w:eastAsia="ar-SA"/>
    </w:rPr>
  </w:style>
  <w:style w:type="paragraph" w:styleId="64">
    <w:name w:val="toc 6"/>
    <w:basedOn w:val="a2"/>
    <w:next w:val="a2"/>
    <w:uiPriority w:val="39"/>
    <w:rsid w:val="00B7687F"/>
    <w:pPr>
      <w:suppressAutoHyphens/>
      <w:spacing w:after="0" w:line="240" w:lineRule="auto"/>
      <w:ind w:left="1200"/>
    </w:pPr>
    <w:rPr>
      <w:rFonts w:ascii="Times New Roman" w:eastAsia="Times New Roman" w:hAnsi="Times New Roman" w:cs="Times New Roman"/>
      <w:sz w:val="18"/>
      <w:szCs w:val="18"/>
      <w:lang w:eastAsia="ar-SA"/>
    </w:rPr>
  </w:style>
  <w:style w:type="paragraph" w:styleId="71">
    <w:name w:val="toc 7"/>
    <w:basedOn w:val="a2"/>
    <w:next w:val="a2"/>
    <w:uiPriority w:val="39"/>
    <w:rsid w:val="00B7687F"/>
    <w:pPr>
      <w:suppressAutoHyphens/>
      <w:spacing w:after="0" w:line="240" w:lineRule="auto"/>
      <w:ind w:left="1440"/>
    </w:pPr>
    <w:rPr>
      <w:rFonts w:ascii="Times New Roman" w:eastAsia="Times New Roman" w:hAnsi="Times New Roman" w:cs="Times New Roman"/>
      <w:sz w:val="18"/>
      <w:szCs w:val="18"/>
      <w:lang w:eastAsia="ar-SA"/>
    </w:rPr>
  </w:style>
  <w:style w:type="paragraph" w:styleId="81">
    <w:name w:val="toc 8"/>
    <w:basedOn w:val="a2"/>
    <w:next w:val="a2"/>
    <w:uiPriority w:val="39"/>
    <w:rsid w:val="00B7687F"/>
    <w:pPr>
      <w:suppressAutoHyphens/>
      <w:spacing w:after="0" w:line="240" w:lineRule="auto"/>
      <w:ind w:left="1680"/>
    </w:pPr>
    <w:rPr>
      <w:rFonts w:ascii="Times New Roman" w:eastAsia="Times New Roman" w:hAnsi="Times New Roman" w:cs="Times New Roman"/>
      <w:sz w:val="18"/>
      <w:szCs w:val="18"/>
      <w:lang w:eastAsia="ar-SA"/>
    </w:rPr>
  </w:style>
  <w:style w:type="paragraph" w:styleId="91">
    <w:name w:val="toc 9"/>
    <w:basedOn w:val="a2"/>
    <w:next w:val="a2"/>
    <w:uiPriority w:val="39"/>
    <w:rsid w:val="00B7687F"/>
    <w:pPr>
      <w:suppressAutoHyphens/>
      <w:spacing w:after="0" w:line="240" w:lineRule="auto"/>
      <w:ind w:left="1920"/>
    </w:pPr>
    <w:rPr>
      <w:rFonts w:ascii="Times New Roman" w:eastAsia="Times New Roman" w:hAnsi="Times New Roman" w:cs="Times New Roman"/>
      <w:sz w:val="18"/>
      <w:szCs w:val="18"/>
      <w:lang w:eastAsia="ar-SA"/>
    </w:rPr>
  </w:style>
  <w:style w:type="paragraph" w:customStyle="1" w:styleId="1fb">
    <w:name w:val="Заглавие 1"/>
    <w:basedOn w:val="2"/>
    <w:rsid w:val="00B7687F"/>
    <w:pPr>
      <w:suppressAutoHyphens/>
      <w:spacing w:before="0" w:after="0" w:line="360" w:lineRule="auto"/>
      <w:ind w:left="1134" w:firstLine="709"/>
      <w:jc w:val="both"/>
    </w:pPr>
    <w:rPr>
      <w:rFonts w:ascii="Trebuchet MS" w:hAnsi="Trebuchet MS" w:cs="Times New Roman"/>
      <w:bCs w:val="0"/>
      <w:i w:val="0"/>
      <w:sz w:val="24"/>
      <w:szCs w:val="24"/>
      <w:lang w:eastAsia="ar-SA"/>
    </w:rPr>
  </w:style>
  <w:style w:type="paragraph" w:customStyle="1" w:styleId="2a">
    <w:name w:val="Заглавие 2"/>
    <w:basedOn w:val="1fb"/>
    <w:rsid w:val="00B7687F"/>
    <w:pPr>
      <w:pageBreakBefore/>
      <w:spacing w:before="120" w:after="360"/>
    </w:pPr>
    <w:rPr>
      <w:b w:val="0"/>
    </w:rPr>
  </w:style>
  <w:style w:type="paragraph" w:customStyle="1" w:styleId="Niinea1">
    <w:name w:val="Niinea1"/>
    <w:basedOn w:val="a2"/>
    <w:rsid w:val="00B7687F"/>
    <w:pPr>
      <w:widowControl w:val="0"/>
      <w:suppressAutoHyphens/>
      <w:spacing w:after="0" w:line="240" w:lineRule="auto"/>
      <w:ind w:firstLine="454"/>
      <w:jc w:val="both"/>
    </w:pPr>
    <w:rPr>
      <w:rFonts w:ascii="Arial" w:eastAsia="Times New Roman" w:hAnsi="Arial" w:cs="Times New Roman"/>
      <w:sz w:val="18"/>
      <w:szCs w:val="20"/>
      <w:lang w:eastAsia="ar-SA"/>
    </w:rPr>
  </w:style>
  <w:style w:type="paragraph" w:customStyle="1" w:styleId="afffa">
    <w:name w:val="Заголграф"/>
    <w:basedOn w:val="3"/>
    <w:rsid w:val="00B7687F"/>
  </w:style>
  <w:style w:type="paragraph" w:styleId="afffb">
    <w:name w:val="endnote text"/>
    <w:basedOn w:val="a2"/>
    <w:link w:val="afffc"/>
    <w:rsid w:val="00B7687F"/>
    <w:pPr>
      <w:suppressAutoHyphens/>
      <w:spacing w:after="0" w:line="240" w:lineRule="auto"/>
    </w:pPr>
    <w:rPr>
      <w:rFonts w:ascii="Times New Roman" w:eastAsia="Times New Roman" w:hAnsi="Times New Roman" w:cs="Times New Roman"/>
      <w:sz w:val="20"/>
      <w:szCs w:val="20"/>
      <w:lang w:eastAsia="ar-SA"/>
    </w:rPr>
  </w:style>
  <w:style w:type="character" w:customStyle="1" w:styleId="afffc">
    <w:name w:val="Текст концевой сноски Знак"/>
    <w:basedOn w:val="a3"/>
    <w:link w:val="afffb"/>
    <w:uiPriority w:val="99"/>
    <w:rsid w:val="00B7687F"/>
    <w:rPr>
      <w:rFonts w:ascii="Times New Roman" w:eastAsia="Times New Roman" w:hAnsi="Times New Roman" w:cs="Times New Roman"/>
      <w:sz w:val="20"/>
      <w:szCs w:val="20"/>
      <w:lang w:eastAsia="ar-SA"/>
    </w:rPr>
  </w:style>
  <w:style w:type="paragraph" w:customStyle="1" w:styleId="1fc">
    <w:name w:val="Текст1"/>
    <w:basedOn w:val="a2"/>
    <w:rsid w:val="00B7687F"/>
    <w:pPr>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3c">
    <w:name w:val="Стиль3"/>
    <w:basedOn w:val="a2"/>
    <w:rsid w:val="00B7687F"/>
    <w:pPr>
      <w:suppressAutoHyphens/>
      <w:autoSpaceDE w:val="0"/>
      <w:spacing w:after="0" w:line="200" w:lineRule="exact"/>
    </w:pPr>
    <w:rPr>
      <w:rFonts w:ascii="Arial" w:eastAsia="Times New Roman" w:hAnsi="Arial" w:cs="Arial"/>
      <w:b/>
      <w:bCs/>
      <w:sz w:val="20"/>
      <w:szCs w:val="20"/>
      <w:lang w:val="en-US" w:eastAsia="ar-SA"/>
    </w:rPr>
  </w:style>
  <w:style w:type="paragraph" w:customStyle="1" w:styleId="314">
    <w:name w:val="Основной текст 31"/>
    <w:basedOn w:val="a2"/>
    <w:rsid w:val="00B7687F"/>
    <w:pPr>
      <w:widowControl w:val="0"/>
      <w:suppressAutoHyphens/>
      <w:spacing w:after="0" w:line="240" w:lineRule="auto"/>
      <w:ind w:right="-1"/>
      <w:jc w:val="both"/>
    </w:pPr>
    <w:rPr>
      <w:rFonts w:ascii="Arial" w:eastAsia="Lucida Sans Unicode" w:hAnsi="Arial" w:cs="Times New Roman"/>
      <w:sz w:val="28"/>
      <w:szCs w:val="20"/>
      <w:lang w:eastAsia="ar-SA"/>
    </w:rPr>
  </w:style>
  <w:style w:type="paragraph" w:customStyle="1" w:styleId="5159">
    <w:name w:val="Стиль Заголовок 5 + не курсив Слева:  159 см"/>
    <w:basedOn w:val="5"/>
    <w:rsid w:val="00B7687F"/>
  </w:style>
  <w:style w:type="paragraph" w:customStyle="1" w:styleId="56">
    <w:name w:val="Стиль5"/>
    <w:basedOn w:val="a2"/>
    <w:rsid w:val="00B7687F"/>
    <w:pPr>
      <w:suppressAutoHyphens/>
      <w:autoSpaceDE w:val="0"/>
      <w:spacing w:after="0" w:line="240" w:lineRule="auto"/>
      <w:jc w:val="center"/>
    </w:pPr>
    <w:rPr>
      <w:rFonts w:ascii="Arial" w:eastAsia="Times New Roman" w:hAnsi="Arial" w:cs="Arial"/>
      <w:sz w:val="26"/>
      <w:szCs w:val="26"/>
      <w:lang w:eastAsia="ar-SA"/>
    </w:rPr>
  </w:style>
  <w:style w:type="paragraph" w:customStyle="1" w:styleId="51590">
    <w:name w:val="Стиль Заголовок 5 + Слева:  159 см"/>
    <w:basedOn w:val="5"/>
    <w:rsid w:val="00B7687F"/>
  </w:style>
  <w:style w:type="paragraph" w:styleId="afffd">
    <w:name w:val="Subtitle"/>
    <w:basedOn w:val="1f8"/>
    <w:next w:val="af"/>
    <w:link w:val="afffe"/>
    <w:qFormat/>
    <w:rsid w:val="00B7687F"/>
    <w:pPr>
      <w:jc w:val="center"/>
    </w:pPr>
    <w:rPr>
      <w:i/>
      <w:iCs/>
    </w:rPr>
  </w:style>
  <w:style w:type="character" w:customStyle="1" w:styleId="afffe">
    <w:name w:val="Подзаголовок Знак"/>
    <w:basedOn w:val="a3"/>
    <w:link w:val="afffd"/>
    <w:rsid w:val="00B7687F"/>
    <w:rPr>
      <w:rFonts w:ascii="Arial" w:eastAsia="Lucida Sans Unicode" w:hAnsi="Arial" w:cs="Tahoma"/>
      <w:i/>
      <w:iCs/>
      <w:sz w:val="28"/>
      <w:szCs w:val="28"/>
      <w:lang w:eastAsia="ar-SA"/>
    </w:rPr>
  </w:style>
  <w:style w:type="paragraph" w:customStyle="1" w:styleId="321">
    <w:name w:val="Основной текст 32"/>
    <w:basedOn w:val="a2"/>
    <w:rsid w:val="00B7687F"/>
    <w:pPr>
      <w:suppressAutoHyphens/>
      <w:spacing w:after="120" w:line="240" w:lineRule="auto"/>
    </w:pPr>
    <w:rPr>
      <w:rFonts w:ascii="Times New Roman" w:eastAsia="Times New Roman" w:hAnsi="Times New Roman" w:cs="Times New Roman"/>
      <w:sz w:val="16"/>
      <w:szCs w:val="16"/>
      <w:lang w:eastAsia="ar-SA"/>
    </w:rPr>
  </w:style>
  <w:style w:type="paragraph" w:customStyle="1" w:styleId="FR2">
    <w:name w:val="FR2"/>
    <w:rsid w:val="00B7687F"/>
    <w:pPr>
      <w:widowControl w:val="0"/>
      <w:suppressAutoHyphens/>
      <w:snapToGrid w:val="0"/>
      <w:spacing w:after="0" w:line="240" w:lineRule="auto"/>
      <w:jc w:val="both"/>
    </w:pPr>
    <w:rPr>
      <w:rFonts w:ascii="Times New Roman" w:eastAsia="Arial" w:hAnsi="Times New Roman" w:cs="Times New Roman"/>
      <w:sz w:val="24"/>
      <w:szCs w:val="20"/>
      <w:lang w:eastAsia="ar-SA"/>
    </w:rPr>
  </w:style>
  <w:style w:type="paragraph" w:customStyle="1" w:styleId="xl26">
    <w:name w:val="xl26"/>
    <w:basedOn w:val="a2"/>
    <w:rsid w:val="00B7687F"/>
    <w:pPr>
      <w:suppressAutoHyphens/>
      <w:spacing w:before="100" w:after="100" w:line="240" w:lineRule="auto"/>
      <w:jc w:val="center"/>
    </w:pPr>
    <w:rPr>
      <w:rFonts w:ascii="Arial Unicode MS" w:eastAsia="Arial Unicode MS" w:hAnsi="Arial Unicode MS" w:cs="Times New Roman"/>
      <w:sz w:val="24"/>
      <w:szCs w:val="20"/>
      <w:lang w:eastAsia="ar-SA"/>
    </w:rPr>
  </w:style>
  <w:style w:type="paragraph" w:customStyle="1" w:styleId="BodyTextIndent31">
    <w:name w:val="Body Text Indent 31"/>
    <w:basedOn w:val="a2"/>
    <w:rsid w:val="00B7687F"/>
    <w:pPr>
      <w:widowControl w:val="0"/>
      <w:suppressAutoHyphens/>
      <w:autoSpaceDE w:val="0"/>
      <w:spacing w:after="0" w:line="240" w:lineRule="auto"/>
      <w:ind w:firstLine="567"/>
      <w:jc w:val="both"/>
    </w:pPr>
    <w:rPr>
      <w:rFonts w:ascii="Times New Roman" w:eastAsia="Times New Roman" w:hAnsi="Times New Roman" w:cs="Times New Roman"/>
      <w:sz w:val="24"/>
      <w:szCs w:val="24"/>
      <w:lang w:eastAsia="ar-SA"/>
    </w:rPr>
  </w:style>
  <w:style w:type="paragraph" w:customStyle="1" w:styleId="1fd">
    <w:name w:val="Основной текст с отступом.Основной текст 1.Нумерованный список !!.Надин стиль"/>
    <w:basedOn w:val="a2"/>
    <w:rsid w:val="00B7687F"/>
    <w:pPr>
      <w:suppressAutoHyphens/>
      <w:spacing w:after="120" w:line="240" w:lineRule="auto"/>
      <w:ind w:firstLine="709"/>
      <w:jc w:val="both"/>
    </w:pPr>
    <w:rPr>
      <w:rFonts w:ascii="Arial" w:eastAsia="Times New Roman" w:hAnsi="Arial" w:cs="Times New Roman"/>
      <w:sz w:val="26"/>
      <w:szCs w:val="20"/>
      <w:lang w:eastAsia="ar-SA"/>
    </w:rPr>
  </w:style>
  <w:style w:type="paragraph" w:customStyle="1" w:styleId="ConsNormal">
    <w:name w:val="ConsNormal"/>
    <w:rsid w:val="00B7687F"/>
    <w:pPr>
      <w:widowControl w:val="0"/>
      <w:suppressAutoHyphens/>
      <w:snapToGrid w:val="0"/>
      <w:spacing w:after="0" w:line="240" w:lineRule="auto"/>
      <w:ind w:firstLine="720"/>
    </w:pPr>
    <w:rPr>
      <w:rFonts w:ascii="Arial" w:eastAsia="Arial" w:hAnsi="Arial" w:cs="Times New Roman"/>
      <w:sz w:val="20"/>
      <w:szCs w:val="20"/>
      <w:lang w:eastAsia="ar-SA"/>
    </w:rPr>
  </w:style>
  <w:style w:type="paragraph" w:customStyle="1" w:styleId="213">
    <w:name w:val="Маркированный список 21"/>
    <w:basedOn w:val="a2"/>
    <w:rsid w:val="00B7687F"/>
    <w:pPr>
      <w:suppressAutoHyphens/>
      <w:spacing w:after="0" w:line="360" w:lineRule="auto"/>
      <w:ind w:left="643" w:hanging="360"/>
      <w:jc w:val="both"/>
    </w:pPr>
    <w:rPr>
      <w:rFonts w:ascii="Arial" w:eastAsia="Times New Roman" w:hAnsi="Arial" w:cs="Times New Roman"/>
      <w:sz w:val="24"/>
      <w:szCs w:val="24"/>
      <w:lang w:eastAsia="ar-SA"/>
    </w:rPr>
  </w:style>
  <w:style w:type="paragraph" w:customStyle="1" w:styleId="315">
    <w:name w:val="Маркированный список 31"/>
    <w:basedOn w:val="a2"/>
    <w:rsid w:val="00B7687F"/>
    <w:pPr>
      <w:suppressAutoHyphens/>
      <w:spacing w:after="0" w:line="360" w:lineRule="auto"/>
      <w:ind w:left="926" w:hanging="360"/>
      <w:jc w:val="both"/>
    </w:pPr>
    <w:rPr>
      <w:rFonts w:ascii="Arial" w:eastAsia="Times New Roman" w:hAnsi="Arial" w:cs="Times New Roman"/>
      <w:sz w:val="24"/>
      <w:szCs w:val="24"/>
      <w:lang w:eastAsia="ar-SA"/>
    </w:rPr>
  </w:style>
  <w:style w:type="paragraph" w:customStyle="1" w:styleId="511">
    <w:name w:val="Маркированный список 51"/>
    <w:basedOn w:val="a2"/>
    <w:rsid w:val="00B7687F"/>
    <w:pPr>
      <w:suppressAutoHyphens/>
      <w:spacing w:after="0" w:line="360" w:lineRule="auto"/>
      <w:ind w:left="1492" w:hanging="360"/>
      <w:jc w:val="both"/>
    </w:pPr>
    <w:rPr>
      <w:rFonts w:ascii="Arial" w:eastAsia="Times New Roman" w:hAnsi="Arial" w:cs="Times New Roman"/>
      <w:sz w:val="24"/>
      <w:szCs w:val="24"/>
      <w:lang w:eastAsia="ar-SA"/>
    </w:rPr>
  </w:style>
  <w:style w:type="paragraph" w:customStyle="1" w:styleId="T11">
    <w:name w:val="T1_бн"/>
    <w:basedOn w:val="a2"/>
    <w:rsid w:val="00B7687F"/>
    <w:pPr>
      <w:suppressAutoHyphens/>
      <w:spacing w:before="840" w:after="60" w:line="240" w:lineRule="auto"/>
      <w:jc w:val="center"/>
    </w:pPr>
    <w:rPr>
      <w:rFonts w:ascii="Trebuchet MS" w:eastAsia="Times New Roman" w:hAnsi="Trebuchet MS" w:cs="Times New Roman"/>
      <w:b/>
      <w:caps/>
      <w:sz w:val="28"/>
      <w:szCs w:val="28"/>
      <w:lang w:eastAsia="ar-SA"/>
    </w:rPr>
  </w:style>
  <w:style w:type="paragraph" w:customStyle="1" w:styleId="1fe">
    <w:name w:val="Абзац списка1"/>
    <w:basedOn w:val="T10"/>
    <w:uiPriority w:val="99"/>
    <w:rsid w:val="00B7687F"/>
  </w:style>
  <w:style w:type="paragraph" w:customStyle="1" w:styleId="1ff">
    <w:name w:val="Стиль1"/>
    <w:basedOn w:val="3"/>
    <w:rsid w:val="00B7687F"/>
  </w:style>
  <w:style w:type="paragraph" w:customStyle="1" w:styleId="affff">
    <w:name w:val="Обычный + По центру"/>
    <w:basedOn w:val="a2"/>
    <w:rsid w:val="00B7687F"/>
    <w:pPr>
      <w:suppressAutoHyphens/>
      <w:spacing w:after="0" w:line="360" w:lineRule="auto"/>
      <w:jc w:val="center"/>
    </w:pPr>
    <w:rPr>
      <w:rFonts w:ascii="Times New Roman" w:eastAsia="Times New Roman" w:hAnsi="Times New Roman" w:cs="Times New Roman"/>
      <w:sz w:val="24"/>
      <w:szCs w:val="24"/>
      <w:lang w:eastAsia="ar-SA"/>
    </w:rPr>
  </w:style>
  <w:style w:type="paragraph" w:customStyle="1" w:styleId="affff0">
    <w:name w:val="Заголовок таблицы"/>
    <w:basedOn w:val="afff4"/>
    <w:uiPriority w:val="99"/>
    <w:rsid w:val="00B7687F"/>
    <w:pPr>
      <w:widowControl/>
      <w:jc w:val="center"/>
    </w:pPr>
    <w:rPr>
      <w:rFonts w:ascii="Times New Roman" w:eastAsia="Times New Roman" w:hAnsi="Times New Roman"/>
      <w:b/>
      <w:bCs/>
      <w:kern w:val="0"/>
      <w:sz w:val="24"/>
      <w:lang w:eastAsia="ar-SA"/>
    </w:rPr>
  </w:style>
  <w:style w:type="paragraph" w:customStyle="1" w:styleId="100">
    <w:name w:val="Оглавление 10"/>
    <w:basedOn w:val="1fa"/>
    <w:rsid w:val="00B7687F"/>
    <w:pPr>
      <w:tabs>
        <w:tab w:val="right" w:leader="dot" w:pos="9637"/>
      </w:tabs>
      <w:ind w:left="2547"/>
    </w:pPr>
  </w:style>
  <w:style w:type="paragraph" w:customStyle="1" w:styleId="affff1">
    <w:name w:val="Содержимое врезки"/>
    <w:basedOn w:val="af"/>
    <w:uiPriority w:val="99"/>
    <w:rsid w:val="00B7687F"/>
    <w:pPr>
      <w:suppressAutoHyphens/>
      <w:spacing w:line="240" w:lineRule="auto"/>
    </w:pPr>
    <w:rPr>
      <w:rFonts w:ascii="Times New Roman" w:eastAsia="Times New Roman" w:hAnsi="Times New Roman" w:cs="Times New Roman"/>
      <w:sz w:val="24"/>
      <w:szCs w:val="24"/>
      <w:lang w:eastAsia="ar-SA"/>
    </w:rPr>
  </w:style>
  <w:style w:type="character" w:customStyle="1" w:styleId="FontStyle57">
    <w:name w:val="Font Style57"/>
    <w:basedOn w:val="1f7"/>
    <w:rsid w:val="00B7687F"/>
    <w:rPr>
      <w:rFonts w:ascii="Times New Roman" w:hAnsi="Times New Roman" w:cs="Times New Roman"/>
      <w:sz w:val="26"/>
      <w:szCs w:val="26"/>
    </w:rPr>
  </w:style>
  <w:style w:type="paragraph" w:customStyle="1" w:styleId="ConsPlusCell">
    <w:name w:val="ConsPlusCell"/>
    <w:uiPriority w:val="99"/>
    <w:rsid w:val="00B7687F"/>
    <w:pPr>
      <w:suppressAutoHyphens/>
      <w:autoSpaceDE w:val="0"/>
      <w:spacing w:after="0" w:line="240" w:lineRule="auto"/>
    </w:pPr>
    <w:rPr>
      <w:rFonts w:ascii="Arial" w:eastAsia="Arial" w:hAnsi="Arial" w:cs="Arial"/>
      <w:sz w:val="20"/>
      <w:szCs w:val="20"/>
      <w:lang w:eastAsia="ar-SA"/>
    </w:rPr>
  </w:style>
  <w:style w:type="character" w:customStyle="1" w:styleId="WW8Num64z1">
    <w:name w:val="WW8Num64z1"/>
    <w:rsid w:val="00B7687F"/>
    <w:rPr>
      <w:rFonts w:ascii="Times New Roman" w:eastAsia="Times New Roman" w:hAnsi="Times New Roman" w:cs="Times New Roman"/>
    </w:rPr>
  </w:style>
  <w:style w:type="character" w:customStyle="1" w:styleId="WW8Num61z2">
    <w:name w:val="WW8Num61z2"/>
    <w:rsid w:val="00B7687F"/>
    <w:rPr>
      <w:rFonts w:ascii="Wingdings" w:hAnsi="Wingdings"/>
    </w:rPr>
  </w:style>
  <w:style w:type="character" w:customStyle="1" w:styleId="2b">
    <w:name w:val="Основной текст Знак2"/>
    <w:aliases w:val="bt Знак2"/>
    <w:basedOn w:val="a3"/>
    <w:rsid w:val="00B7687F"/>
    <w:rPr>
      <w:sz w:val="24"/>
      <w:szCs w:val="24"/>
      <w:lang w:eastAsia="ar-SA"/>
    </w:rPr>
  </w:style>
  <w:style w:type="paragraph" w:customStyle="1" w:styleId="xl27">
    <w:name w:val="xl27"/>
    <w:basedOn w:val="a2"/>
    <w:rsid w:val="00B768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B7687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lang w:eastAsia="ru-RU"/>
    </w:rPr>
  </w:style>
  <w:style w:type="paragraph" w:customStyle="1" w:styleId="72">
    <w:name w:val="Красная строка7"/>
    <w:basedOn w:val="a2"/>
    <w:rsid w:val="00B7687F"/>
    <w:pPr>
      <w:widowControl w:val="0"/>
      <w:suppressAutoHyphens/>
      <w:spacing w:after="120" w:line="240" w:lineRule="auto"/>
      <w:ind w:firstLine="210"/>
    </w:pPr>
    <w:rPr>
      <w:rFonts w:ascii="Times New Roman" w:eastAsia="Lucida Sans Unicode" w:hAnsi="Times New Roman" w:cs="Times New Roman"/>
      <w:kern w:val="1"/>
      <w:sz w:val="24"/>
      <w:szCs w:val="24"/>
      <w:lang w:eastAsia="ru-RU"/>
    </w:rPr>
  </w:style>
  <w:style w:type="paragraph" w:customStyle="1" w:styleId="1ff0">
    <w:name w:val="Основной текст1"/>
    <w:basedOn w:val="a2"/>
    <w:rsid w:val="00B7687F"/>
    <w:pPr>
      <w:widowControl w:val="0"/>
      <w:suppressAutoHyphens/>
      <w:spacing w:after="120" w:line="240" w:lineRule="auto"/>
    </w:pPr>
    <w:rPr>
      <w:rFonts w:ascii="Times New Roman" w:eastAsia="Lucida Sans Unicode" w:hAnsi="Times New Roman" w:cs="Times New Roman"/>
      <w:kern w:val="1"/>
      <w:sz w:val="24"/>
      <w:szCs w:val="24"/>
      <w:lang w:eastAsia="ru-RU"/>
    </w:rPr>
  </w:style>
  <w:style w:type="paragraph" w:customStyle="1" w:styleId="120">
    <w:name w:val="Заголовок 12"/>
    <w:basedOn w:val="a2"/>
    <w:next w:val="a2"/>
    <w:rsid w:val="00B7687F"/>
    <w:pPr>
      <w:keepNext/>
      <w:widowControl w:val="0"/>
      <w:tabs>
        <w:tab w:val="num" w:pos="1494"/>
      </w:tabs>
      <w:suppressAutoHyphens/>
      <w:spacing w:after="0" w:line="240" w:lineRule="auto"/>
      <w:ind w:left="360" w:hanging="360"/>
      <w:jc w:val="center"/>
      <w:outlineLvl w:val="0"/>
    </w:pPr>
    <w:rPr>
      <w:rFonts w:ascii="Times New Roman" w:eastAsia="Lucida Sans Unicode" w:hAnsi="Times New Roman" w:cs="Times New Roman"/>
      <w:b/>
      <w:bCs/>
      <w:color w:val="000000"/>
      <w:kern w:val="1"/>
      <w:sz w:val="32"/>
      <w:szCs w:val="32"/>
      <w:lang w:eastAsia="ru-RU"/>
    </w:rPr>
  </w:style>
  <w:style w:type="paragraph" w:customStyle="1" w:styleId="Web10">
    <w:name w:val="Îáû÷íûé (Web)10"/>
    <w:basedOn w:val="a2"/>
    <w:rsid w:val="00B7687F"/>
    <w:pPr>
      <w:widowControl w:val="0"/>
      <w:suppressAutoHyphens/>
      <w:spacing w:after="225" w:line="240" w:lineRule="auto"/>
    </w:pPr>
    <w:rPr>
      <w:rFonts w:ascii="Arial Unicode MS" w:eastAsia="Times New Roman" w:hAnsi="Arial Unicode MS" w:cs="Arial Unicode MS"/>
      <w:kern w:val="1"/>
      <w:sz w:val="24"/>
      <w:szCs w:val="24"/>
      <w:lang w:eastAsia="ru-RU"/>
    </w:rPr>
  </w:style>
  <w:style w:type="paragraph" w:customStyle="1" w:styleId="Style36">
    <w:name w:val="Style36"/>
    <w:basedOn w:val="a2"/>
    <w:rsid w:val="00B7687F"/>
    <w:pPr>
      <w:widowControl w:val="0"/>
      <w:suppressAutoHyphens/>
      <w:autoSpaceDE w:val="0"/>
      <w:spacing w:after="0" w:line="485" w:lineRule="exact"/>
      <w:ind w:firstLine="586"/>
      <w:jc w:val="both"/>
    </w:pPr>
    <w:rPr>
      <w:rFonts w:ascii="Times New Roman" w:eastAsia="Times New Roman" w:hAnsi="Times New Roman" w:cs="Times New Roman"/>
      <w:sz w:val="24"/>
      <w:szCs w:val="24"/>
      <w:lang w:eastAsia="ar-SA"/>
    </w:rPr>
  </w:style>
  <w:style w:type="character" w:customStyle="1" w:styleId="WW8Num1z0">
    <w:name w:val="WW8Num1z0"/>
    <w:rsid w:val="00B7687F"/>
    <w:rPr>
      <w:rFonts w:ascii="Times New Roman" w:eastAsia="Times New Roman" w:hAnsi="Times New Roman" w:cs="Times New Roman"/>
    </w:rPr>
  </w:style>
  <w:style w:type="character" w:customStyle="1" w:styleId="WW8Num4z0">
    <w:name w:val="WW8Num4z0"/>
    <w:uiPriority w:val="99"/>
    <w:rsid w:val="00B7687F"/>
    <w:rPr>
      <w:rFonts w:ascii="Symbol" w:hAnsi="Symbol"/>
    </w:rPr>
  </w:style>
  <w:style w:type="character" w:customStyle="1" w:styleId="WW8Num7z0">
    <w:name w:val="WW8Num7z0"/>
    <w:uiPriority w:val="99"/>
    <w:rsid w:val="00B7687F"/>
    <w:rPr>
      <w:rFonts w:ascii="Symbol" w:hAnsi="Symbol"/>
    </w:rPr>
  </w:style>
  <w:style w:type="character" w:customStyle="1" w:styleId="3d">
    <w:name w:val="Основной шрифт абзаца3"/>
    <w:rsid w:val="00B7687F"/>
  </w:style>
  <w:style w:type="character" w:customStyle="1" w:styleId="Absatz-Standardschriftart">
    <w:name w:val="Absatz-Standardschriftart"/>
    <w:uiPriority w:val="99"/>
    <w:rsid w:val="00B7687F"/>
  </w:style>
  <w:style w:type="character" w:customStyle="1" w:styleId="WW8Num1z1">
    <w:name w:val="WW8Num1z1"/>
    <w:rsid w:val="00B7687F"/>
    <w:rPr>
      <w:rFonts w:ascii="Courier New" w:hAnsi="Courier New" w:cs="Courier New"/>
    </w:rPr>
  </w:style>
  <w:style w:type="character" w:customStyle="1" w:styleId="WW8Num1z2">
    <w:name w:val="WW8Num1z2"/>
    <w:rsid w:val="00B7687F"/>
    <w:rPr>
      <w:rFonts w:ascii="Wingdings" w:hAnsi="Wingdings"/>
    </w:rPr>
  </w:style>
  <w:style w:type="character" w:customStyle="1" w:styleId="WW8Num1z3">
    <w:name w:val="WW8Num1z3"/>
    <w:rsid w:val="00B7687F"/>
    <w:rPr>
      <w:rFonts w:ascii="Symbol" w:hAnsi="Symbol"/>
    </w:rPr>
  </w:style>
  <w:style w:type="character" w:customStyle="1" w:styleId="WW8Num2z2">
    <w:name w:val="WW8Num2z2"/>
    <w:rsid w:val="00B7687F"/>
    <w:rPr>
      <w:rFonts w:ascii="Wingdings" w:hAnsi="Wingdings"/>
    </w:rPr>
  </w:style>
  <w:style w:type="character" w:customStyle="1" w:styleId="WW8Num3z1">
    <w:name w:val="WW8Num3z1"/>
    <w:rsid w:val="00B7687F"/>
    <w:rPr>
      <w:rFonts w:ascii="Times New Roman" w:eastAsia="Times New Roman" w:hAnsi="Times New Roman" w:cs="Times New Roman"/>
    </w:rPr>
  </w:style>
  <w:style w:type="character" w:customStyle="1" w:styleId="WW8Num3z4">
    <w:name w:val="WW8Num3z4"/>
    <w:rsid w:val="00B7687F"/>
    <w:rPr>
      <w:rFonts w:ascii="Courier New" w:hAnsi="Courier New"/>
    </w:rPr>
  </w:style>
  <w:style w:type="character" w:customStyle="1" w:styleId="WW8Num4z1">
    <w:name w:val="WW8Num4z1"/>
    <w:rsid w:val="00B7687F"/>
    <w:rPr>
      <w:rFonts w:ascii="Courier New" w:hAnsi="Courier New" w:cs="Courier New"/>
    </w:rPr>
  </w:style>
  <w:style w:type="character" w:customStyle="1" w:styleId="WW8Num4z2">
    <w:name w:val="WW8Num4z2"/>
    <w:rsid w:val="00B7687F"/>
    <w:rPr>
      <w:rFonts w:ascii="Wingdings" w:hAnsi="Wingdings"/>
    </w:rPr>
  </w:style>
  <w:style w:type="character" w:customStyle="1" w:styleId="WW8Num6z1">
    <w:name w:val="WW8Num6z1"/>
    <w:rsid w:val="00B7687F"/>
    <w:rPr>
      <w:rFonts w:ascii="Courier New" w:hAnsi="Courier New" w:cs="Courier New"/>
    </w:rPr>
  </w:style>
  <w:style w:type="character" w:customStyle="1" w:styleId="WW8Num6z2">
    <w:name w:val="WW8Num6z2"/>
    <w:rsid w:val="00B7687F"/>
    <w:rPr>
      <w:rFonts w:ascii="Wingdings" w:hAnsi="Wingdings"/>
    </w:rPr>
  </w:style>
  <w:style w:type="character" w:customStyle="1" w:styleId="WW8Num8z1">
    <w:name w:val="WW8Num8z1"/>
    <w:rsid w:val="00B7687F"/>
    <w:rPr>
      <w:rFonts w:ascii="Courier New" w:hAnsi="Courier New" w:cs="Courier New"/>
    </w:rPr>
  </w:style>
  <w:style w:type="character" w:customStyle="1" w:styleId="WW8Num8z2">
    <w:name w:val="WW8Num8z2"/>
    <w:rsid w:val="00B7687F"/>
    <w:rPr>
      <w:rFonts w:ascii="Wingdings" w:hAnsi="Wingdings"/>
    </w:rPr>
  </w:style>
  <w:style w:type="character" w:customStyle="1" w:styleId="WW8Num12z0">
    <w:name w:val="WW8Num12z0"/>
    <w:rsid w:val="00B7687F"/>
    <w:rPr>
      <w:b/>
    </w:rPr>
  </w:style>
  <w:style w:type="character" w:customStyle="1" w:styleId="WW8Num13z1">
    <w:name w:val="WW8Num13z1"/>
    <w:rsid w:val="00B7687F"/>
    <w:rPr>
      <w:rFonts w:ascii="Courier New" w:hAnsi="Courier New" w:cs="Courier New"/>
    </w:rPr>
  </w:style>
  <w:style w:type="character" w:customStyle="1" w:styleId="WW8Num13z2">
    <w:name w:val="WW8Num13z2"/>
    <w:rsid w:val="00B7687F"/>
    <w:rPr>
      <w:rFonts w:ascii="Wingdings" w:hAnsi="Wingdings"/>
    </w:rPr>
  </w:style>
  <w:style w:type="character" w:customStyle="1" w:styleId="WW8Num15z1">
    <w:name w:val="WW8Num15z1"/>
    <w:rsid w:val="00B7687F"/>
    <w:rPr>
      <w:rFonts w:ascii="Courier New" w:hAnsi="Courier New" w:cs="Courier New"/>
    </w:rPr>
  </w:style>
  <w:style w:type="character" w:customStyle="1" w:styleId="WW8Num15z2">
    <w:name w:val="WW8Num15z2"/>
    <w:rsid w:val="00B7687F"/>
    <w:rPr>
      <w:rFonts w:ascii="Wingdings" w:hAnsi="Wingdings"/>
    </w:rPr>
  </w:style>
  <w:style w:type="character" w:customStyle="1" w:styleId="WW8Num15z3">
    <w:name w:val="WW8Num15z3"/>
    <w:rsid w:val="00B7687F"/>
    <w:rPr>
      <w:rFonts w:ascii="Symbol" w:hAnsi="Symbol"/>
    </w:rPr>
  </w:style>
  <w:style w:type="character" w:customStyle="1" w:styleId="WW8Num16z1">
    <w:name w:val="WW8Num16z1"/>
    <w:rsid w:val="00B7687F"/>
    <w:rPr>
      <w:rFonts w:ascii="Courier New" w:hAnsi="Courier New" w:cs="Courier New"/>
    </w:rPr>
  </w:style>
  <w:style w:type="character" w:customStyle="1" w:styleId="WW8Num16z2">
    <w:name w:val="WW8Num16z2"/>
    <w:rsid w:val="00B7687F"/>
    <w:rPr>
      <w:rFonts w:ascii="Wingdings" w:hAnsi="Wingdings"/>
    </w:rPr>
  </w:style>
  <w:style w:type="character" w:customStyle="1" w:styleId="WW8Num16z3">
    <w:name w:val="WW8Num16z3"/>
    <w:rsid w:val="00B7687F"/>
    <w:rPr>
      <w:rFonts w:ascii="Symbol" w:hAnsi="Symbol"/>
    </w:rPr>
  </w:style>
  <w:style w:type="character" w:customStyle="1" w:styleId="WW8Num17z1">
    <w:name w:val="WW8Num17z1"/>
    <w:rsid w:val="00B7687F"/>
    <w:rPr>
      <w:rFonts w:ascii="Courier New" w:hAnsi="Courier New" w:cs="Courier New"/>
    </w:rPr>
  </w:style>
  <w:style w:type="character" w:customStyle="1" w:styleId="WW8Num17z2">
    <w:name w:val="WW8Num17z2"/>
    <w:rsid w:val="00B7687F"/>
    <w:rPr>
      <w:rFonts w:ascii="Wingdings" w:hAnsi="Wingdings"/>
    </w:rPr>
  </w:style>
  <w:style w:type="character" w:customStyle="1" w:styleId="WW8Num19z1">
    <w:name w:val="WW8Num19z1"/>
    <w:rsid w:val="00B7687F"/>
    <w:rPr>
      <w:rFonts w:ascii="Times New Roman" w:eastAsia="Times New Roman" w:hAnsi="Times New Roman" w:cs="Times New Roman"/>
    </w:rPr>
  </w:style>
  <w:style w:type="character" w:customStyle="1" w:styleId="WW8Num19z2">
    <w:name w:val="WW8Num19z2"/>
    <w:rsid w:val="00B7687F"/>
    <w:rPr>
      <w:rFonts w:ascii="Wingdings" w:hAnsi="Wingdings"/>
    </w:rPr>
  </w:style>
  <w:style w:type="character" w:customStyle="1" w:styleId="WW8Num20z1">
    <w:name w:val="WW8Num20z1"/>
    <w:rsid w:val="00B7687F"/>
    <w:rPr>
      <w:rFonts w:ascii="Courier New" w:hAnsi="Courier New" w:cs="Courier New"/>
    </w:rPr>
  </w:style>
  <w:style w:type="character" w:customStyle="1" w:styleId="WW8Num20z2">
    <w:name w:val="WW8Num20z2"/>
    <w:rsid w:val="00B7687F"/>
    <w:rPr>
      <w:rFonts w:ascii="Wingdings" w:hAnsi="Wingdings"/>
    </w:rPr>
  </w:style>
  <w:style w:type="character" w:customStyle="1" w:styleId="WW8Num21z0">
    <w:name w:val="WW8Num21z0"/>
    <w:rsid w:val="00B7687F"/>
    <w:rPr>
      <w:rFonts w:ascii="Symbol" w:hAnsi="Symbol"/>
    </w:rPr>
  </w:style>
  <w:style w:type="character" w:customStyle="1" w:styleId="WW8Num21z1">
    <w:name w:val="WW8Num21z1"/>
    <w:rsid w:val="00B7687F"/>
    <w:rPr>
      <w:rFonts w:ascii="Courier New" w:hAnsi="Courier New" w:cs="Courier New"/>
    </w:rPr>
  </w:style>
  <w:style w:type="character" w:customStyle="1" w:styleId="WW8Num21z2">
    <w:name w:val="WW8Num21z2"/>
    <w:rsid w:val="00B7687F"/>
    <w:rPr>
      <w:rFonts w:ascii="Wingdings" w:hAnsi="Wingdings"/>
    </w:rPr>
  </w:style>
  <w:style w:type="character" w:customStyle="1" w:styleId="WW8Num22z2">
    <w:name w:val="WW8Num22z2"/>
    <w:rsid w:val="00B7687F"/>
    <w:rPr>
      <w:rFonts w:ascii="Wingdings" w:hAnsi="Wingdings"/>
    </w:rPr>
  </w:style>
  <w:style w:type="character" w:customStyle="1" w:styleId="WW8Num22z3">
    <w:name w:val="WW8Num22z3"/>
    <w:rsid w:val="00B7687F"/>
    <w:rPr>
      <w:rFonts w:ascii="Symbol" w:hAnsi="Symbol"/>
    </w:rPr>
  </w:style>
  <w:style w:type="character" w:customStyle="1" w:styleId="WW8Num22z4">
    <w:name w:val="WW8Num22z4"/>
    <w:rsid w:val="00B7687F"/>
    <w:rPr>
      <w:rFonts w:ascii="Courier New" w:hAnsi="Courier New"/>
    </w:rPr>
  </w:style>
  <w:style w:type="character" w:customStyle="1" w:styleId="WW8Num23z1">
    <w:name w:val="WW8Num23z1"/>
    <w:rsid w:val="00B7687F"/>
    <w:rPr>
      <w:rFonts w:ascii="Courier New" w:hAnsi="Courier New" w:cs="Courier New"/>
    </w:rPr>
  </w:style>
  <w:style w:type="character" w:customStyle="1" w:styleId="WW8Num23z2">
    <w:name w:val="WW8Num23z2"/>
    <w:rsid w:val="00B7687F"/>
    <w:rPr>
      <w:rFonts w:ascii="Wingdings" w:hAnsi="Wingdings"/>
    </w:rPr>
  </w:style>
  <w:style w:type="character" w:customStyle="1" w:styleId="WW8Num24z0">
    <w:name w:val="WW8Num24z0"/>
    <w:rsid w:val="00B7687F"/>
    <w:rPr>
      <w:rFonts w:ascii="Symbol" w:hAnsi="Symbol"/>
    </w:rPr>
  </w:style>
  <w:style w:type="character" w:customStyle="1" w:styleId="WW8Num26z2">
    <w:name w:val="WW8Num26z2"/>
    <w:rsid w:val="00B7687F"/>
    <w:rPr>
      <w:rFonts w:ascii="Wingdings" w:hAnsi="Wingdings"/>
    </w:rPr>
  </w:style>
  <w:style w:type="character" w:customStyle="1" w:styleId="WW8Num26z3">
    <w:name w:val="WW8Num26z3"/>
    <w:rsid w:val="00B7687F"/>
    <w:rPr>
      <w:rFonts w:ascii="Symbol" w:hAnsi="Symbol"/>
    </w:rPr>
  </w:style>
  <w:style w:type="character" w:customStyle="1" w:styleId="520">
    <w:name w:val="Знак Знак52"/>
    <w:basedOn w:val="1f7"/>
    <w:rsid w:val="00B7687F"/>
    <w:rPr>
      <w:rFonts w:ascii="Cambria" w:hAnsi="Cambria"/>
      <w:b/>
      <w:bCs/>
      <w:kern w:val="1"/>
      <w:sz w:val="32"/>
      <w:szCs w:val="32"/>
    </w:rPr>
  </w:style>
  <w:style w:type="character" w:customStyle="1" w:styleId="43">
    <w:name w:val="Знак Знак4"/>
    <w:basedOn w:val="1f7"/>
    <w:rsid w:val="00B7687F"/>
    <w:rPr>
      <w:sz w:val="24"/>
      <w:szCs w:val="24"/>
    </w:rPr>
  </w:style>
  <w:style w:type="character" w:customStyle="1" w:styleId="214">
    <w:name w:val="Знак Знак21"/>
    <w:basedOn w:val="1f7"/>
    <w:rsid w:val="00B7687F"/>
    <w:rPr>
      <w:rFonts w:ascii="Arial" w:hAnsi="Arial" w:cs="Arial"/>
    </w:rPr>
  </w:style>
  <w:style w:type="paragraph" w:customStyle="1" w:styleId="3e">
    <w:name w:val="Название3"/>
    <w:basedOn w:val="a2"/>
    <w:rsid w:val="00B7687F"/>
    <w:pPr>
      <w:suppressLineNumbers/>
      <w:spacing w:before="120" w:after="120" w:line="240" w:lineRule="auto"/>
    </w:pPr>
    <w:rPr>
      <w:rFonts w:ascii="Arial" w:eastAsia="Times New Roman" w:hAnsi="Arial" w:cs="Tahoma"/>
      <w:i/>
      <w:iCs/>
      <w:sz w:val="20"/>
      <w:szCs w:val="24"/>
      <w:lang w:eastAsia="ar-SA"/>
    </w:rPr>
  </w:style>
  <w:style w:type="paragraph" w:customStyle="1" w:styleId="3f">
    <w:name w:val="Указатель3"/>
    <w:basedOn w:val="a2"/>
    <w:rsid w:val="00B7687F"/>
    <w:pPr>
      <w:suppressLineNumbers/>
      <w:spacing w:after="0" w:line="240" w:lineRule="auto"/>
    </w:pPr>
    <w:rPr>
      <w:rFonts w:ascii="Arial" w:eastAsia="Times New Roman" w:hAnsi="Arial" w:cs="Tahoma"/>
      <w:sz w:val="24"/>
      <w:szCs w:val="24"/>
      <w:lang w:eastAsia="ar-SA"/>
    </w:rPr>
  </w:style>
  <w:style w:type="paragraph" w:customStyle="1" w:styleId="2c">
    <w:name w:val="Название2"/>
    <w:basedOn w:val="a2"/>
    <w:rsid w:val="00B7687F"/>
    <w:pPr>
      <w:suppressLineNumbers/>
      <w:spacing w:before="120" w:after="120" w:line="240" w:lineRule="auto"/>
    </w:pPr>
    <w:rPr>
      <w:rFonts w:ascii="Arial" w:eastAsia="Times New Roman" w:hAnsi="Arial" w:cs="Tahoma"/>
      <w:i/>
      <w:iCs/>
      <w:sz w:val="20"/>
      <w:szCs w:val="24"/>
      <w:lang w:eastAsia="ar-SA"/>
    </w:rPr>
  </w:style>
  <w:style w:type="paragraph" w:customStyle="1" w:styleId="2d">
    <w:name w:val="Указатель2"/>
    <w:basedOn w:val="a2"/>
    <w:rsid w:val="00B7687F"/>
    <w:pPr>
      <w:suppressLineNumbers/>
      <w:spacing w:after="0" w:line="240" w:lineRule="auto"/>
    </w:pPr>
    <w:rPr>
      <w:rFonts w:ascii="Arial" w:eastAsia="Times New Roman" w:hAnsi="Arial" w:cs="Tahoma"/>
      <w:sz w:val="24"/>
      <w:szCs w:val="24"/>
      <w:lang w:eastAsia="ar-SA"/>
    </w:rPr>
  </w:style>
  <w:style w:type="paragraph" w:styleId="HTML">
    <w:name w:val="HTML Preformatted"/>
    <w:basedOn w:val="a2"/>
    <w:link w:val="HTML0"/>
    <w:uiPriority w:val="99"/>
    <w:rsid w:val="00B76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3"/>
    <w:link w:val="HTML"/>
    <w:uiPriority w:val="99"/>
    <w:rsid w:val="00B7687F"/>
    <w:rPr>
      <w:rFonts w:ascii="Courier New" w:eastAsia="Times New Roman" w:hAnsi="Courier New" w:cs="Courier New"/>
      <w:sz w:val="20"/>
      <w:szCs w:val="20"/>
      <w:lang w:eastAsia="ar-SA"/>
    </w:rPr>
  </w:style>
  <w:style w:type="character" w:customStyle="1" w:styleId="1ff1">
    <w:name w:val="Красная строка Знак1"/>
    <w:basedOn w:val="a3"/>
    <w:locked/>
    <w:rsid w:val="00B7687F"/>
    <w:rPr>
      <w:sz w:val="24"/>
      <w:szCs w:val="24"/>
    </w:rPr>
  </w:style>
  <w:style w:type="paragraph" w:customStyle="1" w:styleId="1">
    <w:name w:val="Маркированный_1"/>
    <w:basedOn w:val="a2"/>
    <w:semiHidden/>
    <w:rsid w:val="00B7687F"/>
    <w:pPr>
      <w:numPr>
        <w:numId w:val="8"/>
      </w:numPr>
      <w:spacing w:after="0" w:line="360" w:lineRule="auto"/>
      <w:jc w:val="both"/>
    </w:pPr>
    <w:rPr>
      <w:rFonts w:ascii="Times New Roman" w:eastAsia="Times New Roman" w:hAnsi="Times New Roman" w:cs="Times New Roman"/>
      <w:sz w:val="24"/>
      <w:szCs w:val="24"/>
      <w:lang w:eastAsia="ru-RU"/>
    </w:rPr>
  </w:style>
  <w:style w:type="paragraph" w:customStyle="1" w:styleId="10">
    <w:name w:val="Маркированный_1 Знак"/>
    <w:basedOn w:val="a2"/>
    <w:rsid w:val="00B7687F"/>
    <w:pPr>
      <w:numPr>
        <w:ilvl w:val="1"/>
        <w:numId w:val="9"/>
      </w:numPr>
      <w:tabs>
        <w:tab w:val="clear" w:pos="540"/>
        <w:tab w:val="left" w:pos="900"/>
        <w:tab w:val="num" w:pos="2149"/>
      </w:tabs>
      <w:spacing w:after="0" w:line="360" w:lineRule="auto"/>
      <w:ind w:left="2149"/>
      <w:jc w:val="both"/>
    </w:pPr>
    <w:rPr>
      <w:rFonts w:ascii="Times New Roman" w:eastAsia="Times New Roman" w:hAnsi="Times New Roman" w:cs="Times New Roman"/>
      <w:sz w:val="24"/>
      <w:szCs w:val="24"/>
      <w:lang w:eastAsia="ru-RU"/>
    </w:rPr>
  </w:style>
  <w:style w:type="character" w:customStyle="1" w:styleId="WW-Absatz-Standardschriftart1">
    <w:name w:val="WW-Absatz-Standardschriftart1"/>
    <w:uiPriority w:val="99"/>
    <w:rsid w:val="00B7687F"/>
  </w:style>
  <w:style w:type="character" w:customStyle="1" w:styleId="WW-Absatz-Standardschriftart11">
    <w:name w:val="WW-Absatz-Standardschriftart11"/>
    <w:uiPriority w:val="99"/>
    <w:rsid w:val="00B7687F"/>
  </w:style>
  <w:style w:type="character" w:customStyle="1" w:styleId="WW-Absatz-Standardschriftart111">
    <w:name w:val="WW-Absatz-Standardschriftart111"/>
    <w:rsid w:val="00B7687F"/>
  </w:style>
  <w:style w:type="character" w:customStyle="1" w:styleId="WW-Absatz-Standardschriftart1111">
    <w:name w:val="WW-Absatz-Standardschriftart1111"/>
    <w:rsid w:val="00B7687F"/>
  </w:style>
  <w:style w:type="character" w:customStyle="1" w:styleId="57">
    <w:name w:val="Основной шрифт абзаца5"/>
    <w:rsid w:val="00B7687F"/>
  </w:style>
  <w:style w:type="character" w:customStyle="1" w:styleId="WW-Absatz-Standardschriftart11111">
    <w:name w:val="WW-Absatz-Standardschriftart11111"/>
    <w:rsid w:val="00B7687F"/>
  </w:style>
  <w:style w:type="character" w:customStyle="1" w:styleId="WW-Absatz-Standardschriftart111111">
    <w:name w:val="WW-Absatz-Standardschriftart111111"/>
    <w:rsid w:val="00B7687F"/>
  </w:style>
  <w:style w:type="character" w:customStyle="1" w:styleId="44">
    <w:name w:val="Основной шрифт абзаца4"/>
    <w:rsid w:val="00B7687F"/>
  </w:style>
  <w:style w:type="character" w:customStyle="1" w:styleId="WW-Absatz-Standardschriftart1111111">
    <w:name w:val="WW-Absatz-Standardschriftart1111111"/>
    <w:rsid w:val="00B7687F"/>
  </w:style>
  <w:style w:type="character" w:customStyle="1" w:styleId="WW-Absatz-Standardschriftart11111111">
    <w:name w:val="WW-Absatz-Standardschriftart11111111"/>
    <w:rsid w:val="00B7687F"/>
  </w:style>
  <w:style w:type="character" w:customStyle="1" w:styleId="WW-Absatz-Standardschriftart111111111">
    <w:name w:val="WW-Absatz-Standardschriftart111111111"/>
    <w:rsid w:val="00B7687F"/>
  </w:style>
  <w:style w:type="character" w:customStyle="1" w:styleId="WW-Absatz-Standardschriftart1111111111">
    <w:name w:val="WW-Absatz-Standardschriftart1111111111"/>
    <w:rsid w:val="00B7687F"/>
  </w:style>
  <w:style w:type="character" w:customStyle="1" w:styleId="WW-Absatz-Standardschriftart11111111111">
    <w:name w:val="WW-Absatz-Standardschriftart11111111111"/>
    <w:rsid w:val="00B7687F"/>
  </w:style>
  <w:style w:type="character" w:customStyle="1" w:styleId="WW-Absatz-Standardschriftart111111111111">
    <w:name w:val="WW-Absatz-Standardschriftart111111111111"/>
    <w:rsid w:val="00B7687F"/>
  </w:style>
  <w:style w:type="character" w:customStyle="1" w:styleId="WW-Absatz-Standardschriftart1111111111111">
    <w:name w:val="WW-Absatz-Standardschriftart1111111111111"/>
    <w:rsid w:val="00B7687F"/>
  </w:style>
  <w:style w:type="character" w:customStyle="1" w:styleId="WW-Absatz-Standardschriftart11111111111111">
    <w:name w:val="WW-Absatz-Standardschriftart11111111111111"/>
    <w:rsid w:val="00B7687F"/>
  </w:style>
  <w:style w:type="character" w:customStyle="1" w:styleId="WW-Absatz-Standardschriftart111111111111111">
    <w:name w:val="WW-Absatz-Standardschriftart111111111111111"/>
    <w:rsid w:val="00B7687F"/>
  </w:style>
  <w:style w:type="character" w:customStyle="1" w:styleId="WW-Absatz-Standardschriftart1111111111111111">
    <w:name w:val="WW-Absatz-Standardschriftart1111111111111111"/>
    <w:rsid w:val="00B7687F"/>
  </w:style>
  <w:style w:type="character" w:customStyle="1" w:styleId="WW-Absatz-Standardschriftart11111111111111111">
    <w:name w:val="WW-Absatz-Standardschriftart11111111111111111"/>
    <w:rsid w:val="00B7687F"/>
  </w:style>
  <w:style w:type="character" w:customStyle="1" w:styleId="WW-Absatz-Standardschriftart111111111111111111">
    <w:name w:val="WW-Absatz-Standardschriftart111111111111111111"/>
    <w:rsid w:val="00B7687F"/>
  </w:style>
  <w:style w:type="character" w:customStyle="1" w:styleId="WW-Absatz-Standardschriftart1111111111111111111">
    <w:name w:val="WW-Absatz-Standardschriftart1111111111111111111"/>
    <w:rsid w:val="00B7687F"/>
  </w:style>
  <w:style w:type="character" w:customStyle="1" w:styleId="WW-Absatz-Standardschriftart11111111111111111111">
    <w:name w:val="WW-Absatz-Standardschriftart11111111111111111111"/>
    <w:rsid w:val="00B7687F"/>
  </w:style>
  <w:style w:type="character" w:customStyle="1" w:styleId="WW-Absatz-Standardschriftart111111111111111111111">
    <w:name w:val="WW-Absatz-Standardschriftart111111111111111111111"/>
    <w:rsid w:val="00B7687F"/>
  </w:style>
  <w:style w:type="character" w:customStyle="1" w:styleId="WW-Absatz-Standardschriftart1111111111111111111111">
    <w:name w:val="WW-Absatz-Standardschriftart1111111111111111111111"/>
    <w:rsid w:val="00B7687F"/>
  </w:style>
  <w:style w:type="character" w:customStyle="1" w:styleId="WW-Absatz-Standardschriftart11111111111111111111111">
    <w:name w:val="WW-Absatz-Standardschriftart11111111111111111111111"/>
    <w:rsid w:val="00B7687F"/>
  </w:style>
  <w:style w:type="character" w:customStyle="1" w:styleId="WW-Absatz-Standardschriftart111111111111111111111111">
    <w:name w:val="WW-Absatz-Standardschriftart111111111111111111111111"/>
    <w:rsid w:val="00B7687F"/>
  </w:style>
  <w:style w:type="character" w:customStyle="1" w:styleId="affff2">
    <w:name w:val="Символ нумерации"/>
    <w:uiPriority w:val="99"/>
    <w:rsid w:val="00B7687F"/>
  </w:style>
  <w:style w:type="paragraph" w:customStyle="1" w:styleId="65">
    <w:name w:val="Название6"/>
    <w:basedOn w:val="a2"/>
    <w:rsid w:val="00B7687F"/>
    <w:pPr>
      <w:widowControl w:val="0"/>
      <w:suppressLineNumbers/>
      <w:suppressAutoHyphens/>
      <w:spacing w:before="120" w:after="120" w:line="240" w:lineRule="auto"/>
    </w:pPr>
    <w:rPr>
      <w:rFonts w:ascii="Arial" w:eastAsia="Lucida Sans Unicode" w:hAnsi="Arial" w:cs="Tahoma"/>
      <w:i/>
      <w:iCs/>
      <w:kern w:val="1"/>
      <w:sz w:val="20"/>
      <w:szCs w:val="24"/>
      <w:lang w:eastAsia="ar-SA"/>
    </w:rPr>
  </w:style>
  <w:style w:type="paragraph" w:customStyle="1" w:styleId="66">
    <w:name w:val="Указатель6"/>
    <w:basedOn w:val="a2"/>
    <w:rsid w:val="00B7687F"/>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58">
    <w:name w:val="Название5"/>
    <w:basedOn w:val="a2"/>
    <w:rsid w:val="00B7687F"/>
    <w:pPr>
      <w:widowControl w:val="0"/>
      <w:suppressLineNumbers/>
      <w:suppressAutoHyphens/>
      <w:spacing w:before="120" w:after="120" w:line="240" w:lineRule="auto"/>
    </w:pPr>
    <w:rPr>
      <w:rFonts w:ascii="Arial" w:eastAsia="Lucida Sans Unicode" w:hAnsi="Arial" w:cs="Tahoma"/>
      <w:i/>
      <w:iCs/>
      <w:kern w:val="1"/>
      <w:sz w:val="20"/>
      <w:szCs w:val="24"/>
      <w:lang w:eastAsia="ar-SA"/>
    </w:rPr>
  </w:style>
  <w:style w:type="paragraph" w:customStyle="1" w:styleId="59">
    <w:name w:val="Указатель5"/>
    <w:basedOn w:val="a2"/>
    <w:rsid w:val="00B7687F"/>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45">
    <w:name w:val="Название4"/>
    <w:basedOn w:val="a2"/>
    <w:rsid w:val="00B7687F"/>
    <w:pPr>
      <w:widowControl w:val="0"/>
      <w:suppressLineNumbers/>
      <w:suppressAutoHyphens/>
      <w:spacing w:before="120" w:after="120" w:line="240" w:lineRule="auto"/>
    </w:pPr>
    <w:rPr>
      <w:rFonts w:ascii="Arial" w:eastAsia="Lucida Sans Unicode" w:hAnsi="Arial" w:cs="Tahoma"/>
      <w:i/>
      <w:iCs/>
      <w:kern w:val="1"/>
      <w:sz w:val="20"/>
      <w:szCs w:val="24"/>
      <w:lang w:eastAsia="ar-SA"/>
    </w:rPr>
  </w:style>
  <w:style w:type="paragraph" w:customStyle="1" w:styleId="46">
    <w:name w:val="Указатель4"/>
    <w:basedOn w:val="a2"/>
    <w:rsid w:val="00B7687F"/>
    <w:pPr>
      <w:widowControl w:val="0"/>
      <w:suppressLineNumbers/>
      <w:suppressAutoHyphens/>
      <w:spacing w:after="0" w:line="240" w:lineRule="auto"/>
    </w:pPr>
    <w:rPr>
      <w:rFonts w:ascii="Arial" w:eastAsia="Lucida Sans Unicode" w:hAnsi="Arial" w:cs="Tahoma"/>
      <w:kern w:val="1"/>
      <w:sz w:val="20"/>
      <w:szCs w:val="24"/>
      <w:lang w:eastAsia="ar-SA"/>
    </w:rPr>
  </w:style>
  <w:style w:type="paragraph" w:customStyle="1" w:styleId="Web100">
    <w:name w:val="Обычный (Web)10"/>
    <w:basedOn w:val="a2"/>
    <w:rsid w:val="00B7687F"/>
    <w:pPr>
      <w:spacing w:after="225" w:line="240" w:lineRule="auto"/>
    </w:pPr>
    <w:rPr>
      <w:rFonts w:ascii="Arial Unicode MS" w:eastAsia="Times New Roman" w:hAnsi="Arial Unicode MS" w:cs="Arial Unicode MS"/>
      <w:sz w:val="24"/>
      <w:szCs w:val="24"/>
      <w:lang w:eastAsia="ru-RU"/>
    </w:rPr>
  </w:style>
  <w:style w:type="paragraph" w:customStyle="1" w:styleId="Iauiue3">
    <w:name w:val="Iau?iue3"/>
    <w:uiPriority w:val="99"/>
    <w:rsid w:val="00B7687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formattext">
    <w:name w:val="formattext"/>
    <w:basedOn w:val="a2"/>
    <w:rsid w:val="00B768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e">
    <w:name w:val="заголовок 2"/>
    <w:basedOn w:val="a2"/>
    <w:next w:val="a2"/>
    <w:uiPriority w:val="99"/>
    <w:rsid w:val="00B7687F"/>
    <w:pPr>
      <w:keepNext/>
      <w:autoSpaceDE w:val="0"/>
      <w:autoSpaceDN w:val="0"/>
      <w:spacing w:after="0" w:line="240" w:lineRule="auto"/>
      <w:jc w:val="center"/>
      <w:outlineLvl w:val="1"/>
    </w:pPr>
    <w:rPr>
      <w:rFonts w:ascii="Times New Roman" w:eastAsia="Times New Roman" w:hAnsi="Times New Roman" w:cs="Times New Roman"/>
      <w:b/>
      <w:bCs/>
      <w:sz w:val="24"/>
      <w:szCs w:val="24"/>
      <w:lang w:val="en-US" w:bidi="en-US"/>
    </w:rPr>
  </w:style>
  <w:style w:type="character" w:customStyle="1" w:styleId="316">
    <w:name w:val="Заголовок 3 Знак1"/>
    <w:basedOn w:val="a3"/>
    <w:uiPriority w:val="9"/>
    <w:semiHidden/>
    <w:rsid w:val="00B7687F"/>
    <w:rPr>
      <w:rFonts w:asciiTheme="majorHAnsi" w:eastAsiaTheme="majorEastAsia" w:hAnsiTheme="majorHAnsi" w:cstheme="majorBidi"/>
      <w:b/>
      <w:bCs/>
      <w:color w:val="4F81BD" w:themeColor="accent1"/>
    </w:rPr>
  </w:style>
  <w:style w:type="character" w:customStyle="1" w:styleId="411">
    <w:name w:val="Заголовок 4 Знак1"/>
    <w:basedOn w:val="a3"/>
    <w:uiPriority w:val="9"/>
    <w:semiHidden/>
    <w:rsid w:val="00B7687F"/>
    <w:rPr>
      <w:rFonts w:asciiTheme="majorHAnsi" w:eastAsiaTheme="majorEastAsia" w:hAnsiTheme="majorHAnsi" w:cstheme="majorBidi"/>
      <w:b/>
      <w:bCs/>
      <w:i/>
      <w:iCs/>
      <w:color w:val="4F81BD" w:themeColor="accent1"/>
    </w:rPr>
  </w:style>
  <w:style w:type="character" w:customStyle="1" w:styleId="512">
    <w:name w:val="Заголовок 5 Знак1"/>
    <w:basedOn w:val="a3"/>
    <w:uiPriority w:val="9"/>
    <w:semiHidden/>
    <w:rsid w:val="00B7687F"/>
    <w:rPr>
      <w:rFonts w:asciiTheme="majorHAnsi" w:eastAsiaTheme="majorEastAsia" w:hAnsiTheme="majorHAnsi" w:cstheme="majorBidi"/>
      <w:color w:val="243F60" w:themeColor="accent1" w:themeShade="7F"/>
    </w:rPr>
  </w:style>
  <w:style w:type="character" w:customStyle="1" w:styleId="610">
    <w:name w:val="Заголовок 6 Знак1"/>
    <w:basedOn w:val="a3"/>
    <w:uiPriority w:val="9"/>
    <w:semiHidden/>
    <w:rsid w:val="00B7687F"/>
    <w:rPr>
      <w:rFonts w:asciiTheme="majorHAnsi" w:eastAsiaTheme="majorEastAsia" w:hAnsiTheme="majorHAnsi" w:cstheme="majorBidi"/>
      <w:i/>
      <w:iCs/>
      <w:color w:val="243F60" w:themeColor="accent1" w:themeShade="7F"/>
    </w:rPr>
  </w:style>
  <w:style w:type="character" w:customStyle="1" w:styleId="810">
    <w:name w:val="Заголовок 8 Знак1"/>
    <w:basedOn w:val="a3"/>
    <w:uiPriority w:val="9"/>
    <w:semiHidden/>
    <w:rsid w:val="00B7687F"/>
    <w:rPr>
      <w:rFonts w:asciiTheme="majorHAnsi" w:eastAsiaTheme="majorEastAsia" w:hAnsiTheme="majorHAnsi" w:cstheme="majorBidi"/>
      <w:color w:val="404040" w:themeColor="text1" w:themeTint="BF"/>
      <w:sz w:val="20"/>
      <w:szCs w:val="20"/>
    </w:rPr>
  </w:style>
  <w:style w:type="table" w:styleId="a9">
    <w:name w:val="Table Grid"/>
    <w:basedOn w:val="a4"/>
    <w:uiPriority w:val="59"/>
    <w:rsid w:val="00B768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Заголовок мой1,СписокСТПр,Введение,ПАРАГРАФ,Выделеный,Текст с номером,Абзац списка для документа,Абзац списка4,Абзац списка основной"/>
    <w:basedOn w:val="a2"/>
    <w:uiPriority w:val="34"/>
    <w:qFormat/>
    <w:rsid w:val="00B7687F"/>
    <w:pPr>
      <w:ind w:left="720"/>
      <w:contextualSpacing/>
    </w:pPr>
  </w:style>
  <w:style w:type="paragraph" w:styleId="ac">
    <w:name w:val="Balloon Text"/>
    <w:basedOn w:val="a2"/>
    <w:link w:val="1ff2"/>
    <w:unhideWhenUsed/>
    <w:rsid w:val="00B7687F"/>
    <w:pPr>
      <w:spacing w:after="0" w:line="240" w:lineRule="auto"/>
    </w:pPr>
    <w:rPr>
      <w:rFonts w:ascii="Tahoma" w:hAnsi="Tahoma" w:cs="Tahoma"/>
      <w:sz w:val="16"/>
      <w:szCs w:val="16"/>
    </w:rPr>
  </w:style>
  <w:style w:type="character" w:customStyle="1" w:styleId="1ff2">
    <w:name w:val="Текст выноски Знак1"/>
    <w:basedOn w:val="a3"/>
    <w:link w:val="ac"/>
    <w:uiPriority w:val="99"/>
    <w:semiHidden/>
    <w:rsid w:val="00B7687F"/>
    <w:rPr>
      <w:rFonts w:ascii="Tahoma" w:hAnsi="Tahoma" w:cs="Tahoma"/>
      <w:sz w:val="16"/>
      <w:szCs w:val="16"/>
    </w:rPr>
  </w:style>
  <w:style w:type="paragraph" w:styleId="af">
    <w:name w:val="Body Text"/>
    <w:aliases w:val="bt,Òàáë òåêñò,body text"/>
    <w:basedOn w:val="a2"/>
    <w:link w:val="47"/>
    <w:unhideWhenUsed/>
    <w:rsid w:val="00B7687F"/>
    <w:pPr>
      <w:spacing w:after="120"/>
    </w:pPr>
  </w:style>
  <w:style w:type="character" w:customStyle="1" w:styleId="47">
    <w:name w:val="Основной текст Знак4"/>
    <w:aliases w:val="bt Знак3,Òàáë òåêñò Знак2,body text Знак1"/>
    <w:basedOn w:val="a3"/>
    <w:link w:val="af"/>
    <w:uiPriority w:val="99"/>
    <w:semiHidden/>
    <w:rsid w:val="00B7687F"/>
  </w:style>
  <w:style w:type="paragraph" w:styleId="af1">
    <w:name w:val="Body Text First Indent"/>
    <w:basedOn w:val="af"/>
    <w:link w:val="3f0"/>
    <w:unhideWhenUsed/>
    <w:rsid w:val="00B7687F"/>
    <w:pPr>
      <w:spacing w:after="200"/>
      <w:ind w:firstLine="360"/>
    </w:pPr>
  </w:style>
  <w:style w:type="character" w:customStyle="1" w:styleId="3f0">
    <w:name w:val="Красная строка Знак3"/>
    <w:basedOn w:val="47"/>
    <w:link w:val="af1"/>
    <w:uiPriority w:val="99"/>
    <w:rsid w:val="00B7687F"/>
  </w:style>
  <w:style w:type="paragraph" w:styleId="af4">
    <w:name w:val="caption"/>
    <w:aliases w:val="Таблица - Название объекта,!! Object Novogor !!,Знак1,Caption Char,Caption Char1 Char1 Char Char,Caption Char Char2 Char1 Char Char,Caption Char Char Char Char Char1 Char1 Char Char1 Char,Caption Char Char Char1 Char Char Char"/>
    <w:basedOn w:val="a2"/>
    <w:next w:val="a2"/>
    <w:link w:val="af3"/>
    <w:unhideWhenUsed/>
    <w:qFormat/>
    <w:rsid w:val="00B7687F"/>
    <w:pPr>
      <w:spacing w:line="240" w:lineRule="auto"/>
    </w:pPr>
    <w:rPr>
      <w:rFonts w:eastAsia="Times New Roman"/>
      <w:spacing w:val="-6"/>
    </w:rPr>
  </w:style>
  <w:style w:type="paragraph" w:styleId="aff">
    <w:name w:val="header"/>
    <w:aliases w:val="ВерхКолонтитул"/>
    <w:basedOn w:val="a2"/>
    <w:link w:val="1ff3"/>
    <w:uiPriority w:val="99"/>
    <w:unhideWhenUsed/>
    <w:rsid w:val="00B7687F"/>
    <w:pPr>
      <w:tabs>
        <w:tab w:val="center" w:pos="4677"/>
        <w:tab w:val="right" w:pos="9355"/>
      </w:tabs>
      <w:spacing w:after="0" w:line="240" w:lineRule="auto"/>
    </w:pPr>
  </w:style>
  <w:style w:type="character" w:customStyle="1" w:styleId="1ff3">
    <w:name w:val="Верхний колонтитул Знак1"/>
    <w:aliases w:val="ВерхКолонтитул Знак1"/>
    <w:basedOn w:val="a3"/>
    <w:link w:val="aff"/>
    <w:uiPriority w:val="99"/>
    <w:rsid w:val="00B7687F"/>
  </w:style>
  <w:style w:type="paragraph" w:styleId="aff1">
    <w:name w:val="footer"/>
    <w:aliases w:val="Знак"/>
    <w:basedOn w:val="a2"/>
    <w:link w:val="1ff4"/>
    <w:uiPriority w:val="99"/>
    <w:unhideWhenUsed/>
    <w:rsid w:val="00B7687F"/>
    <w:pPr>
      <w:tabs>
        <w:tab w:val="center" w:pos="4677"/>
        <w:tab w:val="right" w:pos="9355"/>
      </w:tabs>
      <w:spacing w:after="0" w:line="240" w:lineRule="auto"/>
    </w:pPr>
  </w:style>
  <w:style w:type="character" w:customStyle="1" w:styleId="1ff4">
    <w:name w:val="Нижний колонтитул Знак1"/>
    <w:aliases w:val="Знак Знак20"/>
    <w:basedOn w:val="a3"/>
    <w:link w:val="aff1"/>
    <w:uiPriority w:val="99"/>
    <w:rsid w:val="00B7687F"/>
  </w:style>
  <w:style w:type="paragraph" w:styleId="aff6">
    <w:name w:val="Document Map"/>
    <w:basedOn w:val="a2"/>
    <w:link w:val="1ff5"/>
    <w:unhideWhenUsed/>
    <w:rsid w:val="00B7687F"/>
    <w:pPr>
      <w:spacing w:after="0" w:line="240" w:lineRule="auto"/>
    </w:pPr>
    <w:rPr>
      <w:rFonts w:ascii="Tahoma" w:hAnsi="Tahoma" w:cs="Tahoma"/>
      <w:sz w:val="16"/>
      <w:szCs w:val="16"/>
    </w:rPr>
  </w:style>
  <w:style w:type="character" w:customStyle="1" w:styleId="1ff5">
    <w:name w:val="Схема документа Знак1"/>
    <w:basedOn w:val="a3"/>
    <w:link w:val="aff6"/>
    <w:uiPriority w:val="99"/>
    <w:semiHidden/>
    <w:rsid w:val="00B7687F"/>
    <w:rPr>
      <w:rFonts w:ascii="Tahoma" w:hAnsi="Tahoma" w:cs="Tahoma"/>
      <w:sz w:val="16"/>
      <w:szCs w:val="16"/>
    </w:rPr>
  </w:style>
  <w:style w:type="paragraph" w:styleId="affe">
    <w:name w:val="Body Text Indent"/>
    <w:basedOn w:val="a2"/>
    <w:link w:val="2f"/>
    <w:unhideWhenUsed/>
    <w:rsid w:val="00B7687F"/>
    <w:pPr>
      <w:spacing w:after="120"/>
      <w:ind w:left="283"/>
    </w:pPr>
  </w:style>
  <w:style w:type="character" w:customStyle="1" w:styleId="2f">
    <w:name w:val="Основной текст с отступом Знак2"/>
    <w:basedOn w:val="a3"/>
    <w:link w:val="affe"/>
    <w:uiPriority w:val="99"/>
    <w:semiHidden/>
    <w:rsid w:val="00B7687F"/>
  </w:style>
  <w:style w:type="paragraph" w:styleId="25">
    <w:name w:val="Body Text Indent 2"/>
    <w:basedOn w:val="a2"/>
    <w:link w:val="215"/>
    <w:unhideWhenUsed/>
    <w:rsid w:val="00B7687F"/>
    <w:pPr>
      <w:spacing w:after="120" w:line="480" w:lineRule="auto"/>
      <w:ind w:left="283"/>
    </w:pPr>
  </w:style>
  <w:style w:type="character" w:customStyle="1" w:styleId="215">
    <w:name w:val="Основной текст с отступом 2 Знак1"/>
    <w:basedOn w:val="a3"/>
    <w:link w:val="25"/>
    <w:uiPriority w:val="99"/>
    <w:semiHidden/>
    <w:rsid w:val="00B7687F"/>
  </w:style>
  <w:style w:type="paragraph" w:customStyle="1" w:styleId="1ff6">
    <w:name w:val="Егор1"/>
    <w:basedOn w:val="a2"/>
    <w:link w:val="1ff7"/>
    <w:qFormat/>
    <w:rsid w:val="006B3461"/>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ff7">
    <w:name w:val="Егор1 Знак"/>
    <w:link w:val="1ff6"/>
    <w:rsid w:val="006B3461"/>
    <w:rPr>
      <w:rFonts w:ascii="Times New Roman" w:eastAsia="Times New Roman" w:hAnsi="Times New Roman" w:cs="Times New Roman"/>
      <w:b/>
      <w:i/>
      <w:sz w:val="28"/>
      <w:szCs w:val="26"/>
      <w:lang w:eastAsia="ru-RU"/>
    </w:rPr>
  </w:style>
  <w:style w:type="table" w:customStyle="1" w:styleId="2f0">
    <w:name w:val="Сетка таблицы2"/>
    <w:basedOn w:val="a4"/>
    <w:next w:val="a9"/>
    <w:uiPriority w:val="59"/>
    <w:rsid w:val="00D3707C"/>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1">
    <w:name w:val="Сетка таблицы3"/>
    <w:basedOn w:val="a4"/>
    <w:next w:val="a9"/>
    <w:uiPriority w:val="59"/>
    <w:rsid w:val="00B7692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f1">
    <w:name w:val="toc 2"/>
    <w:basedOn w:val="a2"/>
    <w:next w:val="a2"/>
    <w:link w:val="2f2"/>
    <w:autoRedefine/>
    <w:uiPriority w:val="39"/>
    <w:unhideWhenUsed/>
    <w:qFormat/>
    <w:rsid w:val="00EA2887"/>
    <w:pPr>
      <w:tabs>
        <w:tab w:val="left" w:pos="851"/>
        <w:tab w:val="right" w:pos="10195"/>
      </w:tabs>
      <w:spacing w:after="0" w:line="300" w:lineRule="auto"/>
    </w:pPr>
  </w:style>
  <w:style w:type="paragraph" w:styleId="1ff8">
    <w:name w:val="toc 1"/>
    <w:basedOn w:val="a2"/>
    <w:next w:val="a2"/>
    <w:autoRedefine/>
    <w:uiPriority w:val="39"/>
    <w:unhideWhenUsed/>
    <w:qFormat/>
    <w:rsid w:val="00EA2887"/>
    <w:pPr>
      <w:tabs>
        <w:tab w:val="left" w:pos="851"/>
        <w:tab w:val="right" w:pos="10195"/>
      </w:tabs>
      <w:spacing w:after="0" w:line="300" w:lineRule="auto"/>
      <w:jc w:val="both"/>
    </w:pPr>
    <w:rPr>
      <w:rFonts w:ascii="Times New Roman" w:hAnsi="Times New Roman" w:cs="Times New Roman"/>
      <w:b/>
      <w:noProof/>
      <w:sz w:val="28"/>
      <w:szCs w:val="28"/>
    </w:rPr>
  </w:style>
  <w:style w:type="paragraph" w:styleId="3f2">
    <w:name w:val="toc 3"/>
    <w:basedOn w:val="a2"/>
    <w:next w:val="a2"/>
    <w:autoRedefine/>
    <w:uiPriority w:val="39"/>
    <w:unhideWhenUsed/>
    <w:qFormat/>
    <w:rsid w:val="00EA2887"/>
    <w:pPr>
      <w:tabs>
        <w:tab w:val="left" w:pos="851"/>
        <w:tab w:val="left" w:pos="1200"/>
        <w:tab w:val="right" w:pos="10195"/>
      </w:tabs>
      <w:spacing w:after="0" w:line="300" w:lineRule="auto"/>
    </w:pPr>
  </w:style>
  <w:style w:type="paragraph" w:customStyle="1" w:styleId="Style4">
    <w:name w:val="Style4"/>
    <w:basedOn w:val="a2"/>
    <w:uiPriority w:val="99"/>
    <w:rsid w:val="006E5A26"/>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character" w:customStyle="1" w:styleId="FontStyle13">
    <w:name w:val="Font Style13"/>
    <w:basedOn w:val="a3"/>
    <w:uiPriority w:val="99"/>
    <w:rsid w:val="006E5A26"/>
    <w:rPr>
      <w:rFonts w:ascii="Times New Roman" w:hAnsi="Times New Roman" w:cs="Times New Roman"/>
      <w:color w:val="000000"/>
      <w:sz w:val="22"/>
      <w:szCs w:val="22"/>
    </w:rPr>
  </w:style>
  <w:style w:type="character" w:customStyle="1" w:styleId="FontStyle14">
    <w:name w:val="Font Style14"/>
    <w:basedOn w:val="a3"/>
    <w:uiPriority w:val="99"/>
    <w:rsid w:val="006E5A26"/>
    <w:rPr>
      <w:rFonts w:ascii="Times New Roman" w:hAnsi="Times New Roman" w:cs="Times New Roman"/>
      <w:color w:val="000000"/>
      <w:sz w:val="22"/>
      <w:szCs w:val="22"/>
    </w:rPr>
  </w:style>
  <w:style w:type="paragraph" w:customStyle="1" w:styleId="affff3">
    <w:name w:val="Егор+"/>
    <w:basedOn w:val="a2"/>
    <w:qFormat/>
    <w:rsid w:val="0048396C"/>
    <w:pPr>
      <w:spacing w:before="120" w:after="120" w:line="240" w:lineRule="auto"/>
      <w:ind w:firstLine="709"/>
      <w:jc w:val="center"/>
    </w:pPr>
    <w:rPr>
      <w:rFonts w:ascii="Times New Roman" w:eastAsia="Calibri" w:hAnsi="Times New Roman" w:cs="Times New Roman"/>
      <w:b/>
      <w:sz w:val="32"/>
      <w:szCs w:val="28"/>
    </w:rPr>
  </w:style>
  <w:style w:type="table" w:customStyle="1" w:styleId="48">
    <w:name w:val="Сетка таблицы4"/>
    <w:basedOn w:val="a4"/>
    <w:next w:val="a9"/>
    <w:uiPriority w:val="59"/>
    <w:rsid w:val="005E76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4"/>
    <w:next w:val="a9"/>
    <w:uiPriority w:val="59"/>
    <w:rsid w:val="005E76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3"/>
    <w:link w:val="9"/>
    <w:rsid w:val="00622F0C"/>
    <w:rPr>
      <w:rFonts w:ascii="Cambria" w:eastAsia="Times New Roman" w:hAnsi="Cambria" w:cs="Times New Roman"/>
      <w:sz w:val="20"/>
      <w:szCs w:val="20"/>
    </w:rPr>
  </w:style>
  <w:style w:type="character" w:customStyle="1" w:styleId="Heading4Char">
    <w:name w:val="Heading 4 Char"/>
    <w:aliases w:val="Рекомендация Char"/>
    <w:uiPriority w:val="99"/>
    <w:semiHidden/>
    <w:locked/>
    <w:rsid w:val="00622F0C"/>
    <w:rPr>
      <w:rFonts w:ascii="Calibri" w:hAnsi="Calibri" w:cs="Calibri"/>
      <w:b/>
      <w:bCs/>
      <w:sz w:val="28"/>
      <w:szCs w:val="28"/>
      <w:lang w:eastAsia="en-US"/>
    </w:rPr>
  </w:style>
  <w:style w:type="paragraph" w:customStyle="1" w:styleId="2110">
    <w:name w:val="Знак2 Знак Знак1 Знак1 Знак Знак Знак Знак Знак Знак Знак Знак Знак Знак Знак Знак Знак Знак Знак Знак Знак Знак Знак Знак Знак"/>
    <w:basedOn w:val="a2"/>
    <w:uiPriority w:val="99"/>
    <w:rsid w:val="00622F0C"/>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622F0C"/>
    <w:rPr>
      <w:sz w:val="2"/>
      <w:szCs w:val="2"/>
      <w:lang w:eastAsia="en-US"/>
    </w:rPr>
  </w:style>
  <w:style w:type="character" w:customStyle="1" w:styleId="HeaderChar">
    <w:name w:val="Header Char"/>
    <w:uiPriority w:val="99"/>
    <w:semiHidden/>
    <w:locked/>
    <w:rsid w:val="00622F0C"/>
    <w:rPr>
      <w:rFonts w:ascii="Calibri" w:hAnsi="Calibri" w:cs="Calibri"/>
      <w:lang w:eastAsia="en-US"/>
    </w:rPr>
  </w:style>
  <w:style w:type="character" w:customStyle="1" w:styleId="FooterChar">
    <w:name w:val="Footer Char"/>
    <w:aliases w:val="Знак Char"/>
    <w:uiPriority w:val="99"/>
    <w:semiHidden/>
    <w:locked/>
    <w:rsid w:val="00622F0C"/>
    <w:rPr>
      <w:rFonts w:ascii="Calibri" w:hAnsi="Calibri" w:cs="Calibri"/>
      <w:lang w:eastAsia="en-US"/>
    </w:rPr>
  </w:style>
  <w:style w:type="character" w:customStyle="1" w:styleId="2f3">
    <w:name w:val="Оглавление (2)_"/>
    <w:link w:val="2f4"/>
    <w:uiPriority w:val="99"/>
    <w:locked/>
    <w:rsid w:val="00622F0C"/>
    <w:rPr>
      <w:sz w:val="27"/>
      <w:szCs w:val="27"/>
      <w:shd w:val="clear" w:color="auto" w:fill="FFFFFF"/>
    </w:rPr>
  </w:style>
  <w:style w:type="paragraph" w:customStyle="1" w:styleId="2f4">
    <w:name w:val="Оглавление (2)"/>
    <w:basedOn w:val="a2"/>
    <w:link w:val="2f3"/>
    <w:uiPriority w:val="99"/>
    <w:rsid w:val="00622F0C"/>
    <w:pPr>
      <w:shd w:val="clear" w:color="auto" w:fill="FFFFFF"/>
      <w:spacing w:after="420" w:line="240" w:lineRule="atLeast"/>
    </w:pPr>
    <w:rPr>
      <w:sz w:val="27"/>
      <w:szCs w:val="27"/>
      <w:shd w:val="clear" w:color="auto" w:fill="FFFFFF"/>
    </w:rPr>
  </w:style>
  <w:style w:type="character" w:customStyle="1" w:styleId="2f2">
    <w:name w:val="Оглавление 2 Знак"/>
    <w:link w:val="2f1"/>
    <w:uiPriority w:val="39"/>
    <w:locked/>
    <w:rsid w:val="00EA2887"/>
  </w:style>
  <w:style w:type="character" w:customStyle="1" w:styleId="affff4">
    <w:name w:val="Оглавление"/>
    <w:uiPriority w:val="99"/>
    <w:rsid w:val="00622F0C"/>
    <w:rPr>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622F0C"/>
    <w:rPr>
      <w:i/>
      <w:iCs/>
      <w:color w:val="000000"/>
      <w:spacing w:val="0"/>
      <w:sz w:val="26"/>
      <w:szCs w:val="26"/>
      <w:lang w:val="ru-RU" w:eastAsia="en-US"/>
    </w:rPr>
  </w:style>
  <w:style w:type="character" w:customStyle="1" w:styleId="affff5">
    <w:name w:val="Оглавление + Не курсив"/>
    <w:uiPriority w:val="99"/>
    <w:rsid w:val="00622F0C"/>
    <w:rPr>
      <w:i/>
      <w:iCs/>
      <w:color w:val="000000"/>
      <w:spacing w:val="0"/>
      <w:sz w:val="27"/>
      <w:szCs w:val="27"/>
      <w:lang w:val="ru-RU" w:eastAsia="en-US"/>
    </w:rPr>
  </w:style>
  <w:style w:type="character" w:customStyle="1" w:styleId="14pt">
    <w:name w:val="Оглавление + 14 pt"/>
    <w:aliases w:val="Не курсив3"/>
    <w:uiPriority w:val="99"/>
    <w:rsid w:val="00622F0C"/>
    <w:rPr>
      <w:i/>
      <w:iCs/>
      <w:color w:val="000000"/>
      <w:spacing w:val="0"/>
      <w:sz w:val="28"/>
      <w:szCs w:val="28"/>
      <w:lang w:val="ru-RU" w:eastAsia="en-US"/>
    </w:rPr>
  </w:style>
  <w:style w:type="character" w:customStyle="1" w:styleId="49">
    <w:name w:val="Основной текст (4)_"/>
    <w:uiPriority w:val="99"/>
    <w:rsid w:val="00622F0C"/>
    <w:rPr>
      <w:rFonts w:ascii="Times New Roman" w:hAnsi="Times New Roman" w:cs="Times New Roman"/>
      <w:spacing w:val="0"/>
      <w:sz w:val="27"/>
      <w:szCs w:val="27"/>
    </w:rPr>
  </w:style>
  <w:style w:type="character" w:customStyle="1" w:styleId="4a">
    <w:name w:val="Основной текст (4)"/>
    <w:uiPriority w:val="99"/>
    <w:rsid w:val="00622F0C"/>
    <w:rPr>
      <w:rFonts w:ascii="Times New Roman" w:hAnsi="Times New Roman" w:cs="Times New Roman"/>
      <w:spacing w:val="0"/>
      <w:sz w:val="27"/>
      <w:szCs w:val="27"/>
      <w:u w:val="single"/>
    </w:rPr>
  </w:style>
  <w:style w:type="character" w:customStyle="1" w:styleId="4b">
    <w:name w:val="Основной текст (4) + Не курсив"/>
    <w:uiPriority w:val="99"/>
    <w:rsid w:val="00622F0C"/>
    <w:rPr>
      <w:rFonts w:ascii="Times New Roman" w:hAnsi="Times New Roman" w:cs="Times New Roman"/>
      <w:i/>
      <w:iCs/>
      <w:spacing w:val="0"/>
      <w:sz w:val="27"/>
      <w:szCs w:val="27"/>
    </w:rPr>
  </w:style>
  <w:style w:type="character" w:customStyle="1" w:styleId="2f5">
    <w:name w:val="Основной текст (2)_"/>
    <w:link w:val="2f6"/>
    <w:uiPriority w:val="99"/>
    <w:locked/>
    <w:rsid w:val="00622F0C"/>
    <w:rPr>
      <w:sz w:val="27"/>
      <w:szCs w:val="27"/>
      <w:shd w:val="clear" w:color="auto" w:fill="FFFFFF"/>
    </w:rPr>
  </w:style>
  <w:style w:type="paragraph" w:customStyle="1" w:styleId="2f6">
    <w:name w:val="Основной текст (2)"/>
    <w:basedOn w:val="a2"/>
    <w:link w:val="2f5"/>
    <w:uiPriority w:val="99"/>
    <w:rsid w:val="00622F0C"/>
    <w:pPr>
      <w:shd w:val="clear" w:color="auto" w:fill="FFFFFF"/>
      <w:spacing w:after="0" w:line="514" w:lineRule="exact"/>
      <w:jc w:val="center"/>
    </w:pPr>
    <w:rPr>
      <w:sz w:val="27"/>
      <w:szCs w:val="27"/>
      <w:shd w:val="clear" w:color="auto" w:fill="FFFFFF"/>
    </w:rPr>
  </w:style>
  <w:style w:type="character" w:customStyle="1" w:styleId="222">
    <w:name w:val="Заголовок №2 (2)_"/>
    <w:link w:val="223"/>
    <w:uiPriority w:val="99"/>
    <w:locked/>
    <w:rsid w:val="00622F0C"/>
    <w:rPr>
      <w:sz w:val="27"/>
      <w:szCs w:val="27"/>
      <w:shd w:val="clear" w:color="auto" w:fill="FFFFFF"/>
    </w:rPr>
  </w:style>
  <w:style w:type="paragraph" w:customStyle="1" w:styleId="223">
    <w:name w:val="Заголовок №2 (2)"/>
    <w:basedOn w:val="a2"/>
    <w:link w:val="222"/>
    <w:uiPriority w:val="99"/>
    <w:rsid w:val="00622F0C"/>
    <w:pPr>
      <w:shd w:val="clear" w:color="auto" w:fill="FFFFFF"/>
      <w:spacing w:before="720" w:after="420" w:line="240" w:lineRule="atLeast"/>
      <w:outlineLvl w:val="1"/>
    </w:pPr>
    <w:rPr>
      <w:sz w:val="27"/>
      <w:szCs w:val="27"/>
      <w:shd w:val="clear" w:color="auto" w:fill="FFFFFF"/>
    </w:rPr>
  </w:style>
  <w:style w:type="character" w:customStyle="1" w:styleId="2f7">
    <w:name w:val="Основной текст (2) + Не полужирный"/>
    <w:uiPriority w:val="99"/>
    <w:rsid w:val="00622F0C"/>
    <w:rPr>
      <w:b/>
      <w:bCs/>
      <w:sz w:val="27"/>
      <w:szCs w:val="27"/>
      <w:shd w:val="clear" w:color="auto" w:fill="FFFFFF"/>
    </w:rPr>
  </w:style>
  <w:style w:type="character" w:customStyle="1" w:styleId="3f3">
    <w:name w:val="Заголовок №3_"/>
    <w:link w:val="3f4"/>
    <w:uiPriority w:val="99"/>
    <w:locked/>
    <w:rsid w:val="00622F0C"/>
    <w:rPr>
      <w:sz w:val="27"/>
      <w:szCs w:val="27"/>
      <w:shd w:val="clear" w:color="auto" w:fill="FFFFFF"/>
    </w:rPr>
  </w:style>
  <w:style w:type="paragraph" w:customStyle="1" w:styleId="3f4">
    <w:name w:val="Заголовок №3"/>
    <w:basedOn w:val="a2"/>
    <w:link w:val="3f3"/>
    <w:uiPriority w:val="99"/>
    <w:rsid w:val="00622F0C"/>
    <w:pPr>
      <w:shd w:val="clear" w:color="auto" w:fill="FFFFFF"/>
      <w:spacing w:before="600" w:after="0" w:line="322" w:lineRule="exact"/>
      <w:outlineLvl w:val="2"/>
    </w:pPr>
    <w:rPr>
      <w:sz w:val="27"/>
      <w:szCs w:val="27"/>
      <w:shd w:val="clear" w:color="auto" w:fill="FFFFFF"/>
    </w:rPr>
  </w:style>
  <w:style w:type="character" w:customStyle="1" w:styleId="5b">
    <w:name w:val="Основной текст (5)_"/>
    <w:link w:val="5c"/>
    <w:uiPriority w:val="99"/>
    <w:locked/>
    <w:rsid w:val="00622F0C"/>
    <w:rPr>
      <w:sz w:val="27"/>
      <w:szCs w:val="27"/>
      <w:shd w:val="clear" w:color="auto" w:fill="FFFFFF"/>
    </w:rPr>
  </w:style>
  <w:style w:type="paragraph" w:customStyle="1" w:styleId="5c">
    <w:name w:val="Основной текст (5)"/>
    <w:basedOn w:val="a2"/>
    <w:link w:val="5b"/>
    <w:uiPriority w:val="99"/>
    <w:rsid w:val="00622F0C"/>
    <w:pPr>
      <w:shd w:val="clear" w:color="auto" w:fill="FFFFFF"/>
      <w:spacing w:before="300" w:after="0" w:line="240" w:lineRule="atLeast"/>
      <w:jc w:val="center"/>
    </w:pPr>
    <w:rPr>
      <w:sz w:val="27"/>
      <w:szCs w:val="27"/>
      <w:shd w:val="clear" w:color="auto" w:fill="FFFFFF"/>
    </w:rPr>
  </w:style>
  <w:style w:type="character" w:customStyle="1" w:styleId="affff6">
    <w:name w:val="Основной текст + Полужирный"/>
    <w:uiPriority w:val="99"/>
    <w:rsid w:val="00622F0C"/>
    <w:rPr>
      <w:b/>
      <w:bCs/>
      <w:spacing w:val="0"/>
      <w:sz w:val="27"/>
      <w:szCs w:val="27"/>
      <w:shd w:val="clear" w:color="auto" w:fill="FFFFFF"/>
    </w:rPr>
  </w:style>
  <w:style w:type="character" w:customStyle="1" w:styleId="121">
    <w:name w:val="Основной текст + 12"/>
    <w:aliases w:val="5 pt"/>
    <w:uiPriority w:val="99"/>
    <w:rsid w:val="00622F0C"/>
    <w:rPr>
      <w:spacing w:val="0"/>
      <w:sz w:val="25"/>
      <w:szCs w:val="25"/>
      <w:shd w:val="clear" w:color="auto" w:fill="FFFFFF"/>
    </w:rPr>
  </w:style>
  <w:style w:type="character" w:customStyle="1" w:styleId="2f8">
    <w:name w:val="Заголовок №2_"/>
    <w:link w:val="2f9"/>
    <w:uiPriority w:val="99"/>
    <w:locked/>
    <w:rsid w:val="00622F0C"/>
    <w:rPr>
      <w:sz w:val="27"/>
      <w:szCs w:val="27"/>
      <w:shd w:val="clear" w:color="auto" w:fill="FFFFFF"/>
    </w:rPr>
  </w:style>
  <w:style w:type="paragraph" w:customStyle="1" w:styleId="2f9">
    <w:name w:val="Заголовок №2"/>
    <w:basedOn w:val="a2"/>
    <w:link w:val="2f8"/>
    <w:uiPriority w:val="99"/>
    <w:rsid w:val="00622F0C"/>
    <w:pPr>
      <w:shd w:val="clear" w:color="auto" w:fill="FFFFFF"/>
      <w:spacing w:before="540" w:after="180" w:line="240" w:lineRule="atLeast"/>
      <w:ind w:hanging="760"/>
      <w:outlineLvl w:val="1"/>
    </w:pPr>
    <w:rPr>
      <w:sz w:val="27"/>
      <w:szCs w:val="27"/>
      <w:shd w:val="clear" w:color="auto" w:fill="FFFFFF"/>
    </w:rPr>
  </w:style>
  <w:style w:type="character" w:customStyle="1" w:styleId="11pt">
    <w:name w:val="Основной текст + 11 pt"/>
    <w:aliases w:val="Полужирный"/>
    <w:uiPriority w:val="99"/>
    <w:rsid w:val="00622F0C"/>
    <w:rPr>
      <w:b/>
      <w:bCs/>
      <w:spacing w:val="0"/>
      <w:sz w:val="22"/>
      <w:szCs w:val="22"/>
      <w:shd w:val="clear" w:color="auto" w:fill="FFFFFF"/>
    </w:rPr>
  </w:style>
  <w:style w:type="character" w:customStyle="1" w:styleId="Tahoma">
    <w:name w:val="Основной текст + Tahoma"/>
    <w:aliases w:val="11,5 pt12"/>
    <w:uiPriority w:val="99"/>
    <w:rsid w:val="00622F0C"/>
    <w:rPr>
      <w:rFonts w:ascii="Tahoma" w:hAnsi="Tahoma" w:cs="Tahoma"/>
      <w:spacing w:val="0"/>
      <w:sz w:val="23"/>
      <w:szCs w:val="23"/>
      <w:shd w:val="clear" w:color="auto" w:fill="FFFFFF"/>
    </w:rPr>
  </w:style>
  <w:style w:type="character" w:customStyle="1" w:styleId="67">
    <w:name w:val="Основной текст (6)_"/>
    <w:link w:val="68"/>
    <w:uiPriority w:val="99"/>
    <w:locked/>
    <w:rsid w:val="00622F0C"/>
    <w:rPr>
      <w:shd w:val="clear" w:color="auto" w:fill="FFFFFF"/>
    </w:rPr>
  </w:style>
  <w:style w:type="paragraph" w:customStyle="1" w:styleId="68">
    <w:name w:val="Основной текст (6)"/>
    <w:basedOn w:val="a2"/>
    <w:link w:val="67"/>
    <w:uiPriority w:val="99"/>
    <w:rsid w:val="00622F0C"/>
    <w:pPr>
      <w:shd w:val="clear" w:color="auto" w:fill="FFFFFF"/>
      <w:spacing w:after="0" w:line="240" w:lineRule="atLeast"/>
    </w:pPr>
    <w:rPr>
      <w:shd w:val="clear" w:color="auto" w:fill="FFFFFF"/>
    </w:rPr>
  </w:style>
  <w:style w:type="character" w:customStyle="1" w:styleId="73">
    <w:name w:val="Основной текст (7)_"/>
    <w:uiPriority w:val="99"/>
    <w:rsid w:val="00622F0C"/>
    <w:rPr>
      <w:rFonts w:ascii="Times New Roman" w:hAnsi="Times New Roman" w:cs="Times New Roman"/>
      <w:spacing w:val="0"/>
      <w:sz w:val="22"/>
      <w:szCs w:val="22"/>
    </w:rPr>
  </w:style>
  <w:style w:type="character" w:customStyle="1" w:styleId="74">
    <w:name w:val="Основной текст (7)"/>
    <w:uiPriority w:val="99"/>
    <w:rsid w:val="00622F0C"/>
    <w:rPr>
      <w:rFonts w:ascii="Times New Roman" w:hAnsi="Times New Roman" w:cs="Times New Roman"/>
      <w:spacing w:val="0"/>
      <w:sz w:val="22"/>
      <w:szCs w:val="22"/>
    </w:rPr>
  </w:style>
  <w:style w:type="character" w:customStyle="1" w:styleId="69">
    <w:name w:val="Основной текст (6) + Полужирный"/>
    <w:uiPriority w:val="99"/>
    <w:rsid w:val="00622F0C"/>
    <w:rPr>
      <w:b/>
      <w:bCs/>
      <w:spacing w:val="0"/>
      <w:sz w:val="22"/>
      <w:szCs w:val="22"/>
      <w:shd w:val="clear" w:color="auto" w:fill="FFFFFF"/>
    </w:rPr>
  </w:style>
  <w:style w:type="character" w:customStyle="1" w:styleId="82">
    <w:name w:val="Основной текст (8)_"/>
    <w:link w:val="83"/>
    <w:uiPriority w:val="99"/>
    <w:locked/>
    <w:rsid w:val="00622F0C"/>
    <w:rPr>
      <w:sz w:val="23"/>
      <w:szCs w:val="23"/>
      <w:shd w:val="clear" w:color="auto" w:fill="FFFFFF"/>
    </w:rPr>
  </w:style>
  <w:style w:type="paragraph" w:customStyle="1" w:styleId="83">
    <w:name w:val="Основной текст (8)"/>
    <w:basedOn w:val="a2"/>
    <w:link w:val="82"/>
    <w:uiPriority w:val="99"/>
    <w:rsid w:val="00622F0C"/>
    <w:pPr>
      <w:shd w:val="clear" w:color="auto" w:fill="FFFFFF"/>
      <w:spacing w:after="0" w:line="240" w:lineRule="atLeast"/>
    </w:pPr>
    <w:rPr>
      <w:sz w:val="23"/>
      <w:szCs w:val="23"/>
      <w:shd w:val="clear" w:color="auto" w:fill="FFFFFF"/>
    </w:rPr>
  </w:style>
  <w:style w:type="character" w:customStyle="1" w:styleId="affff7">
    <w:name w:val="Подпись к таблице_"/>
    <w:link w:val="affff8"/>
    <w:uiPriority w:val="99"/>
    <w:locked/>
    <w:rsid w:val="00622F0C"/>
    <w:rPr>
      <w:shd w:val="clear" w:color="auto" w:fill="FFFFFF"/>
    </w:rPr>
  </w:style>
  <w:style w:type="paragraph" w:customStyle="1" w:styleId="affff8">
    <w:name w:val="Подпись к таблице"/>
    <w:basedOn w:val="a2"/>
    <w:link w:val="affff7"/>
    <w:uiPriority w:val="99"/>
    <w:rsid w:val="00622F0C"/>
    <w:pPr>
      <w:shd w:val="clear" w:color="auto" w:fill="FFFFFF"/>
      <w:spacing w:after="0" w:line="240" w:lineRule="atLeast"/>
    </w:pPr>
    <w:rPr>
      <w:shd w:val="clear" w:color="auto" w:fill="FFFFFF"/>
    </w:rPr>
  </w:style>
  <w:style w:type="character" w:customStyle="1" w:styleId="92">
    <w:name w:val="Основной текст (9)_"/>
    <w:link w:val="93"/>
    <w:uiPriority w:val="99"/>
    <w:locked/>
    <w:rsid w:val="00622F0C"/>
    <w:rPr>
      <w:sz w:val="15"/>
      <w:szCs w:val="15"/>
      <w:shd w:val="clear" w:color="auto" w:fill="FFFFFF"/>
    </w:rPr>
  </w:style>
  <w:style w:type="paragraph" w:customStyle="1" w:styleId="93">
    <w:name w:val="Основной текст (9)"/>
    <w:basedOn w:val="a2"/>
    <w:link w:val="92"/>
    <w:uiPriority w:val="99"/>
    <w:rsid w:val="00622F0C"/>
    <w:pPr>
      <w:shd w:val="clear" w:color="auto" w:fill="FFFFFF"/>
      <w:spacing w:after="0" w:line="240" w:lineRule="atLeast"/>
    </w:pPr>
    <w:rPr>
      <w:sz w:val="15"/>
      <w:szCs w:val="15"/>
      <w:shd w:val="clear" w:color="auto" w:fill="FFFFFF"/>
    </w:rPr>
  </w:style>
  <w:style w:type="character" w:customStyle="1" w:styleId="670">
    <w:name w:val="Основной текст (6) + 7"/>
    <w:aliases w:val="5 pt11"/>
    <w:uiPriority w:val="99"/>
    <w:rsid w:val="00622F0C"/>
    <w:rPr>
      <w:spacing w:val="0"/>
      <w:sz w:val="15"/>
      <w:szCs w:val="15"/>
      <w:shd w:val="clear" w:color="auto" w:fill="FFFFFF"/>
    </w:rPr>
  </w:style>
  <w:style w:type="character" w:customStyle="1" w:styleId="101">
    <w:name w:val="Основной текст (10)_"/>
    <w:link w:val="102"/>
    <w:uiPriority w:val="99"/>
    <w:locked/>
    <w:rsid w:val="00622F0C"/>
    <w:rPr>
      <w:rFonts w:ascii="Tahoma" w:hAnsi="Tahoma" w:cs="Tahoma"/>
      <w:shd w:val="clear" w:color="auto" w:fill="FFFFFF"/>
    </w:rPr>
  </w:style>
  <w:style w:type="paragraph" w:customStyle="1" w:styleId="102">
    <w:name w:val="Основной текст (10)"/>
    <w:basedOn w:val="a2"/>
    <w:link w:val="101"/>
    <w:uiPriority w:val="99"/>
    <w:rsid w:val="00622F0C"/>
    <w:pPr>
      <w:shd w:val="clear" w:color="auto" w:fill="FFFFFF"/>
      <w:spacing w:after="0" w:line="240" w:lineRule="atLeast"/>
    </w:pPr>
    <w:rPr>
      <w:rFonts w:ascii="Tahoma" w:hAnsi="Tahoma" w:cs="Tahoma"/>
      <w:shd w:val="clear" w:color="auto" w:fill="FFFFFF"/>
    </w:rPr>
  </w:style>
  <w:style w:type="character" w:customStyle="1" w:styleId="1000">
    <w:name w:val="Основной текст (100)_"/>
    <w:uiPriority w:val="99"/>
    <w:rsid w:val="00622F0C"/>
    <w:rPr>
      <w:rFonts w:ascii="Tahoma" w:hAnsi="Tahoma" w:cs="Tahoma"/>
      <w:spacing w:val="0"/>
      <w:sz w:val="19"/>
      <w:szCs w:val="19"/>
    </w:rPr>
  </w:style>
  <w:style w:type="character" w:customStyle="1" w:styleId="1020">
    <w:name w:val="Основной текст (102)_"/>
    <w:link w:val="1021"/>
    <w:uiPriority w:val="99"/>
    <w:locked/>
    <w:rsid w:val="00622F0C"/>
    <w:rPr>
      <w:sz w:val="18"/>
      <w:szCs w:val="18"/>
      <w:shd w:val="clear" w:color="auto" w:fill="FFFFFF"/>
    </w:rPr>
  </w:style>
  <w:style w:type="paragraph" w:customStyle="1" w:styleId="1021">
    <w:name w:val="Основной текст (102)"/>
    <w:basedOn w:val="a2"/>
    <w:link w:val="1020"/>
    <w:uiPriority w:val="99"/>
    <w:rsid w:val="00622F0C"/>
    <w:pPr>
      <w:shd w:val="clear" w:color="auto" w:fill="FFFFFF"/>
      <w:spacing w:after="0" w:line="240" w:lineRule="atLeast"/>
    </w:pPr>
    <w:rPr>
      <w:sz w:val="18"/>
      <w:szCs w:val="18"/>
      <w:shd w:val="clear" w:color="auto" w:fill="FFFFFF"/>
    </w:rPr>
  </w:style>
  <w:style w:type="character" w:customStyle="1" w:styleId="1001">
    <w:name w:val="Основной текст (100)"/>
    <w:uiPriority w:val="99"/>
    <w:rsid w:val="00622F0C"/>
    <w:rPr>
      <w:rFonts w:ascii="Tahoma" w:hAnsi="Tahoma" w:cs="Tahoma"/>
      <w:spacing w:val="0"/>
      <w:sz w:val="19"/>
      <w:szCs w:val="19"/>
    </w:rPr>
  </w:style>
  <w:style w:type="character" w:customStyle="1" w:styleId="613">
    <w:name w:val="Основной текст (6) + 13"/>
    <w:aliases w:val="5 pt10,Курсив,Интервал -1 pt"/>
    <w:uiPriority w:val="99"/>
    <w:rsid w:val="00622F0C"/>
    <w:rPr>
      <w:i/>
      <w:iCs/>
      <w:spacing w:val="-30"/>
      <w:sz w:val="27"/>
      <w:szCs w:val="27"/>
      <w:shd w:val="clear" w:color="auto" w:fill="FFFFFF"/>
    </w:rPr>
  </w:style>
  <w:style w:type="character" w:customStyle="1" w:styleId="4-1pt">
    <w:name w:val="Основной текст (4) + Интервал -1 pt"/>
    <w:uiPriority w:val="99"/>
    <w:rsid w:val="00622F0C"/>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622F0C"/>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622F0C"/>
    <w:rPr>
      <w:rFonts w:ascii="Tahoma" w:hAnsi="Tahoma" w:cs="Tahoma"/>
      <w:i/>
      <w:iCs/>
      <w:spacing w:val="0"/>
      <w:sz w:val="15"/>
      <w:szCs w:val="15"/>
    </w:rPr>
  </w:style>
  <w:style w:type="character" w:customStyle="1" w:styleId="2fa">
    <w:name w:val="Подпись к таблице (2)_"/>
    <w:link w:val="2fb"/>
    <w:uiPriority w:val="99"/>
    <w:locked/>
    <w:rsid w:val="00622F0C"/>
    <w:rPr>
      <w:sz w:val="27"/>
      <w:szCs w:val="27"/>
      <w:shd w:val="clear" w:color="auto" w:fill="FFFFFF"/>
    </w:rPr>
  </w:style>
  <w:style w:type="paragraph" w:customStyle="1" w:styleId="2fb">
    <w:name w:val="Подпись к таблице (2)"/>
    <w:basedOn w:val="a2"/>
    <w:link w:val="2fa"/>
    <w:uiPriority w:val="99"/>
    <w:rsid w:val="00622F0C"/>
    <w:pPr>
      <w:shd w:val="clear" w:color="auto" w:fill="FFFFFF"/>
      <w:spacing w:after="0" w:line="240" w:lineRule="atLeast"/>
    </w:pPr>
    <w:rPr>
      <w:sz w:val="27"/>
      <w:szCs w:val="27"/>
      <w:shd w:val="clear" w:color="auto" w:fill="FFFFFF"/>
    </w:rPr>
  </w:style>
  <w:style w:type="character" w:customStyle="1" w:styleId="114">
    <w:name w:val="Основной текст (11)_"/>
    <w:link w:val="115"/>
    <w:uiPriority w:val="99"/>
    <w:locked/>
    <w:rsid w:val="00622F0C"/>
    <w:rPr>
      <w:sz w:val="28"/>
      <w:szCs w:val="28"/>
      <w:shd w:val="clear" w:color="auto" w:fill="FFFFFF"/>
    </w:rPr>
  </w:style>
  <w:style w:type="paragraph" w:customStyle="1" w:styleId="115">
    <w:name w:val="Основной текст (11)"/>
    <w:basedOn w:val="a2"/>
    <w:link w:val="114"/>
    <w:uiPriority w:val="99"/>
    <w:rsid w:val="00622F0C"/>
    <w:pPr>
      <w:shd w:val="clear" w:color="auto" w:fill="FFFFFF"/>
      <w:spacing w:after="0" w:line="240" w:lineRule="atLeast"/>
    </w:pPr>
    <w:rPr>
      <w:sz w:val="28"/>
      <w:szCs w:val="28"/>
      <w:shd w:val="clear" w:color="auto" w:fill="FFFFFF"/>
    </w:rPr>
  </w:style>
  <w:style w:type="character" w:customStyle="1" w:styleId="123">
    <w:name w:val="Основной текст (123)_"/>
    <w:link w:val="1230"/>
    <w:uiPriority w:val="99"/>
    <w:locked/>
    <w:rsid w:val="00622F0C"/>
    <w:rPr>
      <w:rFonts w:ascii="Tahoma" w:hAnsi="Tahoma" w:cs="Tahoma"/>
      <w:sz w:val="23"/>
      <w:szCs w:val="23"/>
      <w:shd w:val="clear" w:color="auto" w:fill="FFFFFF"/>
    </w:rPr>
  </w:style>
  <w:style w:type="paragraph" w:customStyle="1" w:styleId="1230">
    <w:name w:val="Основной текст (123)"/>
    <w:basedOn w:val="a2"/>
    <w:link w:val="123"/>
    <w:uiPriority w:val="99"/>
    <w:rsid w:val="00622F0C"/>
    <w:pPr>
      <w:shd w:val="clear" w:color="auto" w:fill="FFFFFF"/>
      <w:spacing w:after="0" w:line="240" w:lineRule="atLeast"/>
      <w:jc w:val="right"/>
    </w:pPr>
    <w:rPr>
      <w:rFonts w:ascii="Tahoma" w:hAnsi="Tahoma" w:cs="Tahoma"/>
      <w:sz w:val="23"/>
      <w:szCs w:val="23"/>
      <w:shd w:val="clear" w:color="auto" w:fill="FFFFFF"/>
    </w:rPr>
  </w:style>
  <w:style w:type="character" w:customStyle="1" w:styleId="123TimesNewRoman">
    <w:name w:val="Основной текст (123) + Times New Roman"/>
    <w:aliases w:val="11 pt,Полужирный7"/>
    <w:uiPriority w:val="99"/>
    <w:rsid w:val="00622F0C"/>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622F0C"/>
    <w:rPr>
      <w:rFonts w:ascii="Tahoma" w:hAnsi="Tahoma" w:cs="Tahoma"/>
      <w:spacing w:val="30"/>
      <w:sz w:val="23"/>
      <w:szCs w:val="23"/>
      <w:shd w:val="clear" w:color="auto" w:fill="FFFFFF"/>
    </w:rPr>
  </w:style>
  <w:style w:type="character" w:customStyle="1" w:styleId="116">
    <w:name w:val="Основной текст + 11"/>
    <w:aliases w:val="5 pt7,Полужирный6"/>
    <w:uiPriority w:val="99"/>
    <w:rsid w:val="00622F0C"/>
    <w:rPr>
      <w:b/>
      <w:bCs/>
      <w:spacing w:val="0"/>
      <w:sz w:val="23"/>
      <w:szCs w:val="23"/>
      <w:shd w:val="clear" w:color="auto" w:fill="FFFFFF"/>
    </w:rPr>
  </w:style>
  <w:style w:type="character" w:customStyle="1" w:styleId="103">
    <w:name w:val="Основной текст + 10"/>
    <w:aliases w:val="5 pt6,Полужирный5"/>
    <w:uiPriority w:val="99"/>
    <w:rsid w:val="00622F0C"/>
    <w:rPr>
      <w:b/>
      <w:bCs/>
      <w:spacing w:val="0"/>
      <w:sz w:val="21"/>
      <w:szCs w:val="21"/>
      <w:shd w:val="clear" w:color="auto" w:fill="FFFFFF"/>
    </w:rPr>
  </w:style>
  <w:style w:type="character" w:customStyle="1" w:styleId="130">
    <w:name w:val="Основной текст (13)_"/>
    <w:link w:val="131"/>
    <w:uiPriority w:val="99"/>
    <w:locked/>
    <w:rsid w:val="00622F0C"/>
    <w:rPr>
      <w:sz w:val="10"/>
      <w:szCs w:val="10"/>
      <w:shd w:val="clear" w:color="auto" w:fill="FFFFFF"/>
    </w:rPr>
  </w:style>
  <w:style w:type="paragraph" w:customStyle="1" w:styleId="131">
    <w:name w:val="Основной текст (13)"/>
    <w:basedOn w:val="a2"/>
    <w:link w:val="130"/>
    <w:uiPriority w:val="99"/>
    <w:rsid w:val="00622F0C"/>
    <w:pPr>
      <w:shd w:val="clear" w:color="auto" w:fill="FFFFFF"/>
      <w:spacing w:after="0" w:line="240" w:lineRule="atLeast"/>
    </w:pPr>
    <w:rPr>
      <w:sz w:val="10"/>
      <w:szCs w:val="10"/>
      <w:shd w:val="clear" w:color="auto" w:fill="FFFFFF"/>
    </w:rPr>
  </w:style>
  <w:style w:type="character" w:customStyle="1" w:styleId="140">
    <w:name w:val="Основной текст (14)_"/>
    <w:link w:val="141"/>
    <w:uiPriority w:val="99"/>
    <w:locked/>
    <w:rsid w:val="00622F0C"/>
    <w:rPr>
      <w:sz w:val="10"/>
      <w:szCs w:val="10"/>
      <w:shd w:val="clear" w:color="auto" w:fill="FFFFFF"/>
    </w:rPr>
  </w:style>
  <w:style w:type="paragraph" w:customStyle="1" w:styleId="141">
    <w:name w:val="Основной текст (14)"/>
    <w:basedOn w:val="a2"/>
    <w:link w:val="140"/>
    <w:uiPriority w:val="99"/>
    <w:rsid w:val="00622F0C"/>
    <w:pPr>
      <w:shd w:val="clear" w:color="auto" w:fill="FFFFFF"/>
      <w:spacing w:after="0" w:line="240" w:lineRule="atLeast"/>
    </w:pPr>
    <w:rPr>
      <w:sz w:val="10"/>
      <w:szCs w:val="10"/>
      <w:shd w:val="clear" w:color="auto" w:fill="FFFFFF"/>
    </w:rPr>
  </w:style>
  <w:style w:type="character" w:customStyle="1" w:styleId="150">
    <w:name w:val="Основной текст (15)_"/>
    <w:link w:val="151"/>
    <w:uiPriority w:val="99"/>
    <w:locked/>
    <w:rsid w:val="00622F0C"/>
    <w:rPr>
      <w:sz w:val="10"/>
      <w:szCs w:val="10"/>
      <w:shd w:val="clear" w:color="auto" w:fill="FFFFFF"/>
    </w:rPr>
  </w:style>
  <w:style w:type="paragraph" w:customStyle="1" w:styleId="151">
    <w:name w:val="Основной текст (15)"/>
    <w:basedOn w:val="a2"/>
    <w:link w:val="150"/>
    <w:uiPriority w:val="99"/>
    <w:rsid w:val="00622F0C"/>
    <w:pPr>
      <w:shd w:val="clear" w:color="auto" w:fill="FFFFFF"/>
      <w:spacing w:after="0" w:line="240" w:lineRule="atLeast"/>
    </w:pPr>
    <w:rPr>
      <w:sz w:val="10"/>
      <w:szCs w:val="10"/>
      <w:shd w:val="clear" w:color="auto" w:fill="FFFFFF"/>
    </w:rPr>
  </w:style>
  <w:style w:type="character" w:customStyle="1" w:styleId="1ff9">
    <w:name w:val="Основной текст + Полужирный1"/>
    <w:aliases w:val="Курсив1"/>
    <w:uiPriority w:val="99"/>
    <w:rsid w:val="00622F0C"/>
    <w:rPr>
      <w:b/>
      <w:bCs/>
      <w:i/>
      <w:iCs/>
      <w:spacing w:val="0"/>
      <w:sz w:val="27"/>
      <w:szCs w:val="27"/>
      <w:shd w:val="clear" w:color="auto" w:fill="FFFFFF"/>
    </w:rPr>
  </w:style>
  <w:style w:type="character" w:customStyle="1" w:styleId="160">
    <w:name w:val="Основной текст (16)_"/>
    <w:link w:val="161"/>
    <w:uiPriority w:val="99"/>
    <w:locked/>
    <w:rsid w:val="00622F0C"/>
    <w:rPr>
      <w:sz w:val="27"/>
      <w:szCs w:val="27"/>
      <w:shd w:val="clear" w:color="auto" w:fill="FFFFFF"/>
    </w:rPr>
  </w:style>
  <w:style w:type="paragraph" w:customStyle="1" w:styleId="161">
    <w:name w:val="Основной текст (16)"/>
    <w:basedOn w:val="a2"/>
    <w:link w:val="160"/>
    <w:uiPriority w:val="99"/>
    <w:rsid w:val="00622F0C"/>
    <w:pPr>
      <w:shd w:val="clear" w:color="auto" w:fill="FFFFFF"/>
      <w:spacing w:after="0" w:line="240" w:lineRule="atLeast"/>
    </w:pPr>
    <w:rPr>
      <w:sz w:val="27"/>
      <w:szCs w:val="27"/>
      <w:shd w:val="clear" w:color="auto" w:fill="FFFFFF"/>
    </w:rPr>
  </w:style>
  <w:style w:type="character" w:customStyle="1" w:styleId="84">
    <w:name w:val="Основной текст + 8"/>
    <w:aliases w:val="5 pt5"/>
    <w:uiPriority w:val="99"/>
    <w:rsid w:val="00622F0C"/>
    <w:rPr>
      <w:spacing w:val="0"/>
      <w:sz w:val="17"/>
      <w:szCs w:val="17"/>
      <w:shd w:val="clear" w:color="auto" w:fill="FFFFFF"/>
    </w:rPr>
  </w:style>
  <w:style w:type="character" w:customStyle="1" w:styleId="170">
    <w:name w:val="Основной текст (17)_"/>
    <w:link w:val="171"/>
    <w:uiPriority w:val="99"/>
    <w:locked/>
    <w:rsid w:val="00622F0C"/>
    <w:rPr>
      <w:sz w:val="8"/>
      <w:szCs w:val="8"/>
      <w:shd w:val="clear" w:color="auto" w:fill="FFFFFF"/>
    </w:rPr>
  </w:style>
  <w:style w:type="paragraph" w:customStyle="1" w:styleId="171">
    <w:name w:val="Основной текст (17)"/>
    <w:basedOn w:val="a2"/>
    <w:link w:val="170"/>
    <w:uiPriority w:val="99"/>
    <w:rsid w:val="00622F0C"/>
    <w:pPr>
      <w:shd w:val="clear" w:color="auto" w:fill="FFFFFF"/>
      <w:spacing w:after="0" w:line="240" w:lineRule="atLeast"/>
      <w:jc w:val="right"/>
    </w:pPr>
    <w:rPr>
      <w:sz w:val="8"/>
      <w:szCs w:val="8"/>
      <w:shd w:val="clear" w:color="auto" w:fill="FFFFFF"/>
    </w:rPr>
  </w:style>
  <w:style w:type="character" w:customStyle="1" w:styleId="322">
    <w:name w:val="Заголовок №3 (2)_"/>
    <w:link w:val="323"/>
    <w:uiPriority w:val="99"/>
    <w:locked/>
    <w:rsid w:val="00622F0C"/>
    <w:rPr>
      <w:sz w:val="27"/>
      <w:szCs w:val="27"/>
      <w:shd w:val="clear" w:color="auto" w:fill="FFFFFF"/>
    </w:rPr>
  </w:style>
  <w:style w:type="paragraph" w:customStyle="1" w:styleId="323">
    <w:name w:val="Заголовок №3 (2)"/>
    <w:basedOn w:val="a2"/>
    <w:link w:val="322"/>
    <w:uiPriority w:val="99"/>
    <w:rsid w:val="00622F0C"/>
    <w:pPr>
      <w:shd w:val="clear" w:color="auto" w:fill="FFFFFF"/>
      <w:spacing w:after="0" w:line="322" w:lineRule="exact"/>
      <w:outlineLvl w:val="2"/>
    </w:pPr>
    <w:rPr>
      <w:sz w:val="27"/>
      <w:szCs w:val="27"/>
      <w:shd w:val="clear" w:color="auto" w:fill="FFFFFF"/>
    </w:rPr>
  </w:style>
  <w:style w:type="character" w:customStyle="1" w:styleId="190">
    <w:name w:val="Основной текст (19)_"/>
    <w:link w:val="191"/>
    <w:uiPriority w:val="99"/>
    <w:locked/>
    <w:rsid w:val="00622F0C"/>
    <w:rPr>
      <w:sz w:val="8"/>
      <w:szCs w:val="8"/>
      <w:shd w:val="clear" w:color="auto" w:fill="FFFFFF"/>
    </w:rPr>
  </w:style>
  <w:style w:type="paragraph" w:customStyle="1" w:styleId="191">
    <w:name w:val="Основной текст (19)"/>
    <w:basedOn w:val="a2"/>
    <w:link w:val="190"/>
    <w:uiPriority w:val="99"/>
    <w:rsid w:val="00622F0C"/>
    <w:pPr>
      <w:shd w:val="clear" w:color="auto" w:fill="FFFFFF"/>
      <w:spacing w:after="0" w:line="240" w:lineRule="atLeast"/>
    </w:pPr>
    <w:rPr>
      <w:sz w:val="8"/>
      <w:szCs w:val="8"/>
      <w:shd w:val="clear" w:color="auto" w:fill="FFFFFF"/>
    </w:rPr>
  </w:style>
  <w:style w:type="character" w:customStyle="1" w:styleId="200">
    <w:name w:val="Основной текст (20)_"/>
    <w:link w:val="201"/>
    <w:uiPriority w:val="99"/>
    <w:locked/>
    <w:rsid w:val="00622F0C"/>
    <w:rPr>
      <w:sz w:val="23"/>
      <w:szCs w:val="23"/>
      <w:shd w:val="clear" w:color="auto" w:fill="FFFFFF"/>
    </w:rPr>
  </w:style>
  <w:style w:type="paragraph" w:customStyle="1" w:styleId="201">
    <w:name w:val="Основной текст (20)"/>
    <w:basedOn w:val="a2"/>
    <w:link w:val="200"/>
    <w:uiPriority w:val="99"/>
    <w:rsid w:val="00622F0C"/>
    <w:pPr>
      <w:shd w:val="clear" w:color="auto" w:fill="FFFFFF"/>
      <w:spacing w:after="0" w:line="274" w:lineRule="exact"/>
    </w:pPr>
    <w:rPr>
      <w:sz w:val="23"/>
      <w:szCs w:val="23"/>
      <w:shd w:val="clear" w:color="auto" w:fill="FFFFFF"/>
    </w:rPr>
  </w:style>
  <w:style w:type="character" w:customStyle="1" w:styleId="3pt">
    <w:name w:val="Основной текст + Интервал 3 pt"/>
    <w:uiPriority w:val="99"/>
    <w:rsid w:val="00622F0C"/>
    <w:rPr>
      <w:spacing w:val="70"/>
      <w:sz w:val="27"/>
      <w:szCs w:val="27"/>
      <w:shd w:val="clear" w:color="auto" w:fill="FFFFFF"/>
    </w:rPr>
  </w:style>
  <w:style w:type="character" w:customStyle="1" w:styleId="216">
    <w:name w:val="Основной текст (21)_"/>
    <w:link w:val="217"/>
    <w:uiPriority w:val="99"/>
    <w:locked/>
    <w:rsid w:val="00622F0C"/>
    <w:rPr>
      <w:sz w:val="11"/>
      <w:szCs w:val="11"/>
      <w:shd w:val="clear" w:color="auto" w:fill="FFFFFF"/>
    </w:rPr>
  </w:style>
  <w:style w:type="paragraph" w:customStyle="1" w:styleId="217">
    <w:name w:val="Основной текст (21)"/>
    <w:basedOn w:val="a2"/>
    <w:link w:val="216"/>
    <w:uiPriority w:val="99"/>
    <w:rsid w:val="00622F0C"/>
    <w:pPr>
      <w:shd w:val="clear" w:color="auto" w:fill="FFFFFF"/>
      <w:spacing w:after="0" w:line="240" w:lineRule="atLeast"/>
      <w:jc w:val="center"/>
    </w:pPr>
    <w:rPr>
      <w:sz w:val="11"/>
      <w:szCs w:val="11"/>
      <w:shd w:val="clear" w:color="auto" w:fill="FFFFFF"/>
    </w:rPr>
  </w:style>
  <w:style w:type="character" w:customStyle="1" w:styleId="250">
    <w:name w:val="Основной текст (25)_"/>
    <w:link w:val="251"/>
    <w:uiPriority w:val="99"/>
    <w:locked/>
    <w:rsid w:val="00622F0C"/>
    <w:rPr>
      <w:sz w:val="11"/>
      <w:szCs w:val="11"/>
      <w:shd w:val="clear" w:color="auto" w:fill="FFFFFF"/>
    </w:rPr>
  </w:style>
  <w:style w:type="paragraph" w:customStyle="1" w:styleId="251">
    <w:name w:val="Основной текст (25)"/>
    <w:basedOn w:val="a2"/>
    <w:link w:val="250"/>
    <w:uiPriority w:val="99"/>
    <w:rsid w:val="00622F0C"/>
    <w:pPr>
      <w:shd w:val="clear" w:color="auto" w:fill="FFFFFF"/>
      <w:spacing w:after="0" w:line="240" w:lineRule="atLeast"/>
      <w:jc w:val="center"/>
    </w:pPr>
    <w:rPr>
      <w:sz w:val="11"/>
      <w:szCs w:val="11"/>
      <w:shd w:val="clear" w:color="auto" w:fill="FFFFFF"/>
    </w:rPr>
  </w:style>
  <w:style w:type="character" w:customStyle="1" w:styleId="290">
    <w:name w:val="Основной текст (29)_"/>
    <w:link w:val="291"/>
    <w:uiPriority w:val="99"/>
    <w:locked/>
    <w:rsid w:val="00622F0C"/>
    <w:rPr>
      <w:sz w:val="8"/>
      <w:szCs w:val="8"/>
      <w:shd w:val="clear" w:color="auto" w:fill="FFFFFF"/>
    </w:rPr>
  </w:style>
  <w:style w:type="paragraph" w:customStyle="1" w:styleId="291">
    <w:name w:val="Основной текст (29)"/>
    <w:basedOn w:val="a2"/>
    <w:link w:val="290"/>
    <w:uiPriority w:val="99"/>
    <w:rsid w:val="00622F0C"/>
    <w:pPr>
      <w:shd w:val="clear" w:color="auto" w:fill="FFFFFF"/>
      <w:spacing w:after="0" w:line="240" w:lineRule="atLeast"/>
      <w:jc w:val="center"/>
    </w:pPr>
    <w:rPr>
      <w:sz w:val="8"/>
      <w:szCs w:val="8"/>
      <w:shd w:val="clear" w:color="auto" w:fill="FFFFFF"/>
    </w:rPr>
  </w:style>
  <w:style w:type="character" w:customStyle="1" w:styleId="260">
    <w:name w:val="Основной текст (26)_"/>
    <w:link w:val="261"/>
    <w:uiPriority w:val="99"/>
    <w:locked/>
    <w:rsid w:val="00622F0C"/>
    <w:rPr>
      <w:sz w:val="11"/>
      <w:szCs w:val="11"/>
      <w:shd w:val="clear" w:color="auto" w:fill="FFFFFF"/>
    </w:rPr>
  </w:style>
  <w:style w:type="paragraph" w:customStyle="1" w:styleId="261">
    <w:name w:val="Основной текст (26)"/>
    <w:basedOn w:val="a2"/>
    <w:link w:val="260"/>
    <w:uiPriority w:val="99"/>
    <w:rsid w:val="00622F0C"/>
    <w:pPr>
      <w:shd w:val="clear" w:color="auto" w:fill="FFFFFF"/>
      <w:spacing w:after="0" w:line="240" w:lineRule="atLeast"/>
      <w:jc w:val="center"/>
    </w:pPr>
    <w:rPr>
      <w:sz w:val="11"/>
      <w:szCs w:val="11"/>
      <w:shd w:val="clear" w:color="auto" w:fill="FFFFFF"/>
    </w:rPr>
  </w:style>
  <w:style w:type="character" w:customStyle="1" w:styleId="230">
    <w:name w:val="Основной текст (23)_"/>
    <w:link w:val="231"/>
    <w:uiPriority w:val="99"/>
    <w:locked/>
    <w:rsid w:val="00622F0C"/>
    <w:rPr>
      <w:sz w:val="11"/>
      <w:szCs w:val="11"/>
      <w:shd w:val="clear" w:color="auto" w:fill="FFFFFF"/>
    </w:rPr>
  </w:style>
  <w:style w:type="paragraph" w:customStyle="1" w:styleId="231">
    <w:name w:val="Основной текст (23)"/>
    <w:basedOn w:val="a2"/>
    <w:link w:val="230"/>
    <w:uiPriority w:val="99"/>
    <w:rsid w:val="00622F0C"/>
    <w:pPr>
      <w:shd w:val="clear" w:color="auto" w:fill="FFFFFF"/>
      <w:spacing w:after="0" w:line="240" w:lineRule="atLeast"/>
      <w:jc w:val="center"/>
    </w:pPr>
    <w:rPr>
      <w:sz w:val="11"/>
      <w:szCs w:val="11"/>
      <w:shd w:val="clear" w:color="auto" w:fill="FFFFFF"/>
    </w:rPr>
  </w:style>
  <w:style w:type="character" w:customStyle="1" w:styleId="180">
    <w:name w:val="Основной текст (18)"/>
    <w:uiPriority w:val="99"/>
    <w:rsid w:val="00622F0C"/>
    <w:rPr>
      <w:rFonts w:ascii="Times New Roman" w:hAnsi="Times New Roman" w:cs="Times New Roman"/>
      <w:spacing w:val="0"/>
      <w:sz w:val="19"/>
      <w:szCs w:val="19"/>
    </w:rPr>
  </w:style>
  <w:style w:type="character" w:customStyle="1" w:styleId="240">
    <w:name w:val="Основной текст (24)_"/>
    <w:link w:val="241"/>
    <w:uiPriority w:val="99"/>
    <w:locked/>
    <w:rsid w:val="00622F0C"/>
    <w:rPr>
      <w:sz w:val="11"/>
      <w:szCs w:val="11"/>
      <w:shd w:val="clear" w:color="auto" w:fill="FFFFFF"/>
    </w:rPr>
  </w:style>
  <w:style w:type="paragraph" w:customStyle="1" w:styleId="241">
    <w:name w:val="Основной текст (24)"/>
    <w:basedOn w:val="a2"/>
    <w:link w:val="240"/>
    <w:uiPriority w:val="99"/>
    <w:rsid w:val="00622F0C"/>
    <w:pPr>
      <w:shd w:val="clear" w:color="auto" w:fill="FFFFFF"/>
      <w:spacing w:after="0" w:line="240" w:lineRule="atLeast"/>
      <w:jc w:val="center"/>
    </w:pPr>
    <w:rPr>
      <w:sz w:val="11"/>
      <w:szCs w:val="11"/>
      <w:shd w:val="clear" w:color="auto" w:fill="FFFFFF"/>
    </w:rPr>
  </w:style>
  <w:style w:type="character" w:customStyle="1" w:styleId="300">
    <w:name w:val="Основной текст (30)_"/>
    <w:link w:val="301"/>
    <w:uiPriority w:val="99"/>
    <w:locked/>
    <w:rsid w:val="00622F0C"/>
    <w:rPr>
      <w:sz w:val="19"/>
      <w:szCs w:val="19"/>
      <w:shd w:val="clear" w:color="auto" w:fill="FFFFFF"/>
    </w:rPr>
  </w:style>
  <w:style w:type="paragraph" w:customStyle="1" w:styleId="301">
    <w:name w:val="Основной текст (30)"/>
    <w:basedOn w:val="a2"/>
    <w:link w:val="300"/>
    <w:uiPriority w:val="99"/>
    <w:rsid w:val="00622F0C"/>
    <w:pPr>
      <w:shd w:val="clear" w:color="auto" w:fill="FFFFFF"/>
      <w:spacing w:after="0" w:line="240" w:lineRule="atLeast"/>
      <w:jc w:val="center"/>
    </w:pPr>
    <w:rPr>
      <w:sz w:val="19"/>
      <w:szCs w:val="19"/>
      <w:shd w:val="clear" w:color="auto" w:fill="FFFFFF"/>
    </w:rPr>
  </w:style>
  <w:style w:type="character" w:customStyle="1" w:styleId="270">
    <w:name w:val="Основной текст (27)_"/>
    <w:link w:val="271"/>
    <w:uiPriority w:val="99"/>
    <w:locked/>
    <w:rsid w:val="00622F0C"/>
    <w:rPr>
      <w:sz w:val="11"/>
      <w:szCs w:val="11"/>
      <w:shd w:val="clear" w:color="auto" w:fill="FFFFFF"/>
    </w:rPr>
  </w:style>
  <w:style w:type="paragraph" w:customStyle="1" w:styleId="271">
    <w:name w:val="Основной текст (27)"/>
    <w:basedOn w:val="a2"/>
    <w:link w:val="270"/>
    <w:uiPriority w:val="99"/>
    <w:rsid w:val="00622F0C"/>
    <w:pPr>
      <w:shd w:val="clear" w:color="auto" w:fill="FFFFFF"/>
      <w:spacing w:after="0" w:line="240" w:lineRule="atLeast"/>
      <w:jc w:val="center"/>
    </w:pPr>
    <w:rPr>
      <w:sz w:val="11"/>
      <w:szCs w:val="11"/>
      <w:shd w:val="clear" w:color="auto" w:fill="FFFFFF"/>
    </w:rPr>
  </w:style>
  <w:style w:type="character" w:customStyle="1" w:styleId="224">
    <w:name w:val="Основной текст (22)_"/>
    <w:link w:val="225"/>
    <w:uiPriority w:val="99"/>
    <w:locked/>
    <w:rsid w:val="00622F0C"/>
    <w:rPr>
      <w:sz w:val="11"/>
      <w:szCs w:val="11"/>
      <w:shd w:val="clear" w:color="auto" w:fill="FFFFFF"/>
    </w:rPr>
  </w:style>
  <w:style w:type="paragraph" w:customStyle="1" w:styleId="225">
    <w:name w:val="Основной текст (22)"/>
    <w:basedOn w:val="a2"/>
    <w:link w:val="224"/>
    <w:uiPriority w:val="99"/>
    <w:rsid w:val="00622F0C"/>
    <w:pPr>
      <w:shd w:val="clear" w:color="auto" w:fill="FFFFFF"/>
      <w:spacing w:after="0" w:line="240" w:lineRule="atLeast"/>
      <w:jc w:val="center"/>
    </w:pPr>
    <w:rPr>
      <w:sz w:val="11"/>
      <w:szCs w:val="11"/>
      <w:shd w:val="clear" w:color="auto" w:fill="FFFFFF"/>
    </w:rPr>
  </w:style>
  <w:style w:type="character" w:customStyle="1" w:styleId="420">
    <w:name w:val="Основной текст (42)_"/>
    <w:link w:val="421"/>
    <w:uiPriority w:val="99"/>
    <w:locked/>
    <w:rsid w:val="00622F0C"/>
    <w:rPr>
      <w:sz w:val="11"/>
      <w:szCs w:val="11"/>
      <w:shd w:val="clear" w:color="auto" w:fill="FFFFFF"/>
    </w:rPr>
  </w:style>
  <w:style w:type="paragraph" w:customStyle="1" w:styleId="421">
    <w:name w:val="Основной текст (42)"/>
    <w:basedOn w:val="a2"/>
    <w:link w:val="420"/>
    <w:uiPriority w:val="99"/>
    <w:rsid w:val="00622F0C"/>
    <w:pPr>
      <w:shd w:val="clear" w:color="auto" w:fill="FFFFFF"/>
      <w:spacing w:after="0" w:line="240" w:lineRule="atLeast"/>
      <w:jc w:val="center"/>
    </w:pPr>
    <w:rPr>
      <w:sz w:val="11"/>
      <w:szCs w:val="11"/>
      <w:shd w:val="clear" w:color="auto" w:fill="FFFFFF"/>
    </w:rPr>
  </w:style>
  <w:style w:type="character" w:customStyle="1" w:styleId="450">
    <w:name w:val="Основной текст (45)_"/>
    <w:link w:val="451"/>
    <w:uiPriority w:val="99"/>
    <w:locked/>
    <w:rsid w:val="00622F0C"/>
    <w:rPr>
      <w:sz w:val="8"/>
      <w:szCs w:val="8"/>
      <w:shd w:val="clear" w:color="auto" w:fill="FFFFFF"/>
    </w:rPr>
  </w:style>
  <w:style w:type="paragraph" w:customStyle="1" w:styleId="451">
    <w:name w:val="Основной текст (45)"/>
    <w:basedOn w:val="a2"/>
    <w:link w:val="450"/>
    <w:uiPriority w:val="99"/>
    <w:rsid w:val="00622F0C"/>
    <w:pPr>
      <w:shd w:val="clear" w:color="auto" w:fill="FFFFFF"/>
      <w:spacing w:after="0" w:line="240" w:lineRule="atLeast"/>
    </w:pPr>
    <w:rPr>
      <w:sz w:val="8"/>
      <w:szCs w:val="8"/>
      <w:shd w:val="clear" w:color="auto" w:fill="FFFFFF"/>
    </w:rPr>
  </w:style>
  <w:style w:type="character" w:customStyle="1" w:styleId="360">
    <w:name w:val="Основной текст (36)_"/>
    <w:link w:val="361"/>
    <w:uiPriority w:val="99"/>
    <w:locked/>
    <w:rsid w:val="00622F0C"/>
    <w:rPr>
      <w:sz w:val="11"/>
      <w:szCs w:val="11"/>
      <w:shd w:val="clear" w:color="auto" w:fill="FFFFFF"/>
    </w:rPr>
  </w:style>
  <w:style w:type="paragraph" w:customStyle="1" w:styleId="361">
    <w:name w:val="Основной текст (36)"/>
    <w:basedOn w:val="a2"/>
    <w:link w:val="360"/>
    <w:uiPriority w:val="99"/>
    <w:rsid w:val="00622F0C"/>
    <w:pPr>
      <w:shd w:val="clear" w:color="auto" w:fill="FFFFFF"/>
      <w:spacing w:after="0" w:line="240" w:lineRule="atLeast"/>
      <w:jc w:val="center"/>
    </w:pPr>
    <w:rPr>
      <w:sz w:val="11"/>
      <w:szCs w:val="11"/>
      <w:shd w:val="clear" w:color="auto" w:fill="FFFFFF"/>
    </w:rPr>
  </w:style>
  <w:style w:type="character" w:customStyle="1" w:styleId="513">
    <w:name w:val="Основной текст (51)_"/>
    <w:link w:val="514"/>
    <w:uiPriority w:val="99"/>
    <w:locked/>
    <w:rsid w:val="00622F0C"/>
    <w:rPr>
      <w:sz w:val="19"/>
      <w:szCs w:val="19"/>
      <w:shd w:val="clear" w:color="auto" w:fill="FFFFFF"/>
    </w:rPr>
  </w:style>
  <w:style w:type="paragraph" w:customStyle="1" w:styleId="514">
    <w:name w:val="Основной текст (51)"/>
    <w:basedOn w:val="a2"/>
    <w:link w:val="513"/>
    <w:uiPriority w:val="99"/>
    <w:rsid w:val="00622F0C"/>
    <w:pPr>
      <w:shd w:val="clear" w:color="auto" w:fill="FFFFFF"/>
      <w:spacing w:after="0" w:line="240" w:lineRule="atLeast"/>
    </w:pPr>
    <w:rPr>
      <w:sz w:val="19"/>
      <w:szCs w:val="19"/>
      <w:shd w:val="clear" w:color="auto" w:fill="FFFFFF"/>
    </w:rPr>
  </w:style>
  <w:style w:type="character" w:customStyle="1" w:styleId="350">
    <w:name w:val="Основной текст (35)_"/>
    <w:link w:val="351"/>
    <w:uiPriority w:val="99"/>
    <w:locked/>
    <w:rsid w:val="00622F0C"/>
    <w:rPr>
      <w:sz w:val="11"/>
      <w:szCs w:val="11"/>
      <w:shd w:val="clear" w:color="auto" w:fill="FFFFFF"/>
    </w:rPr>
  </w:style>
  <w:style w:type="paragraph" w:customStyle="1" w:styleId="351">
    <w:name w:val="Основной текст (35)"/>
    <w:basedOn w:val="a2"/>
    <w:link w:val="350"/>
    <w:uiPriority w:val="99"/>
    <w:rsid w:val="00622F0C"/>
    <w:pPr>
      <w:shd w:val="clear" w:color="auto" w:fill="FFFFFF"/>
      <w:spacing w:after="0" w:line="240" w:lineRule="atLeast"/>
      <w:jc w:val="center"/>
    </w:pPr>
    <w:rPr>
      <w:sz w:val="11"/>
      <w:szCs w:val="11"/>
      <w:shd w:val="clear" w:color="auto" w:fill="FFFFFF"/>
    </w:rPr>
  </w:style>
  <w:style w:type="character" w:customStyle="1" w:styleId="490">
    <w:name w:val="Основной текст (49)_"/>
    <w:link w:val="491"/>
    <w:uiPriority w:val="99"/>
    <w:locked/>
    <w:rsid w:val="00622F0C"/>
    <w:rPr>
      <w:sz w:val="19"/>
      <w:szCs w:val="19"/>
      <w:shd w:val="clear" w:color="auto" w:fill="FFFFFF"/>
    </w:rPr>
  </w:style>
  <w:style w:type="paragraph" w:customStyle="1" w:styleId="491">
    <w:name w:val="Основной текст (49)"/>
    <w:basedOn w:val="a2"/>
    <w:link w:val="490"/>
    <w:uiPriority w:val="99"/>
    <w:rsid w:val="00622F0C"/>
    <w:pPr>
      <w:shd w:val="clear" w:color="auto" w:fill="FFFFFF"/>
      <w:spacing w:after="0" w:line="240" w:lineRule="atLeast"/>
    </w:pPr>
    <w:rPr>
      <w:sz w:val="19"/>
      <w:szCs w:val="19"/>
      <w:shd w:val="clear" w:color="auto" w:fill="FFFFFF"/>
    </w:rPr>
  </w:style>
  <w:style w:type="character" w:customStyle="1" w:styleId="317">
    <w:name w:val="Основной текст (31)_"/>
    <w:link w:val="318"/>
    <w:uiPriority w:val="99"/>
    <w:locked/>
    <w:rsid w:val="00622F0C"/>
    <w:rPr>
      <w:sz w:val="11"/>
      <w:szCs w:val="11"/>
      <w:shd w:val="clear" w:color="auto" w:fill="FFFFFF"/>
    </w:rPr>
  </w:style>
  <w:style w:type="paragraph" w:customStyle="1" w:styleId="318">
    <w:name w:val="Основной текст (31)"/>
    <w:basedOn w:val="a2"/>
    <w:link w:val="317"/>
    <w:uiPriority w:val="99"/>
    <w:rsid w:val="00622F0C"/>
    <w:pPr>
      <w:shd w:val="clear" w:color="auto" w:fill="FFFFFF"/>
      <w:spacing w:after="0" w:line="240" w:lineRule="atLeast"/>
      <w:jc w:val="center"/>
    </w:pPr>
    <w:rPr>
      <w:sz w:val="11"/>
      <w:szCs w:val="11"/>
      <w:shd w:val="clear" w:color="auto" w:fill="FFFFFF"/>
    </w:rPr>
  </w:style>
  <w:style w:type="character" w:customStyle="1" w:styleId="480">
    <w:name w:val="Основной текст (48)_"/>
    <w:link w:val="481"/>
    <w:uiPriority w:val="99"/>
    <w:locked/>
    <w:rsid w:val="00622F0C"/>
    <w:rPr>
      <w:sz w:val="19"/>
      <w:szCs w:val="19"/>
      <w:shd w:val="clear" w:color="auto" w:fill="FFFFFF"/>
    </w:rPr>
  </w:style>
  <w:style w:type="paragraph" w:customStyle="1" w:styleId="481">
    <w:name w:val="Основной текст (48)"/>
    <w:basedOn w:val="a2"/>
    <w:link w:val="480"/>
    <w:uiPriority w:val="99"/>
    <w:rsid w:val="00622F0C"/>
    <w:pPr>
      <w:shd w:val="clear" w:color="auto" w:fill="FFFFFF"/>
      <w:spacing w:after="0" w:line="240" w:lineRule="atLeast"/>
    </w:pPr>
    <w:rPr>
      <w:sz w:val="19"/>
      <w:szCs w:val="19"/>
      <w:shd w:val="clear" w:color="auto" w:fill="FFFFFF"/>
    </w:rPr>
  </w:style>
  <w:style w:type="character" w:customStyle="1" w:styleId="460">
    <w:name w:val="Основной текст (46)_"/>
    <w:link w:val="461"/>
    <w:uiPriority w:val="99"/>
    <w:locked/>
    <w:rsid w:val="00622F0C"/>
    <w:rPr>
      <w:sz w:val="19"/>
      <w:szCs w:val="19"/>
      <w:shd w:val="clear" w:color="auto" w:fill="FFFFFF"/>
    </w:rPr>
  </w:style>
  <w:style w:type="paragraph" w:customStyle="1" w:styleId="461">
    <w:name w:val="Основной текст (46)"/>
    <w:basedOn w:val="a2"/>
    <w:link w:val="460"/>
    <w:uiPriority w:val="99"/>
    <w:rsid w:val="00622F0C"/>
    <w:pPr>
      <w:shd w:val="clear" w:color="auto" w:fill="FFFFFF"/>
      <w:spacing w:after="0" w:line="240" w:lineRule="atLeast"/>
    </w:pPr>
    <w:rPr>
      <w:sz w:val="19"/>
      <w:szCs w:val="19"/>
      <w:shd w:val="clear" w:color="auto" w:fill="FFFFFF"/>
    </w:rPr>
  </w:style>
  <w:style w:type="character" w:customStyle="1" w:styleId="400">
    <w:name w:val="Основной текст (40)_"/>
    <w:link w:val="401"/>
    <w:uiPriority w:val="99"/>
    <w:locked/>
    <w:rsid w:val="00622F0C"/>
    <w:rPr>
      <w:sz w:val="11"/>
      <w:szCs w:val="11"/>
      <w:shd w:val="clear" w:color="auto" w:fill="FFFFFF"/>
    </w:rPr>
  </w:style>
  <w:style w:type="paragraph" w:customStyle="1" w:styleId="401">
    <w:name w:val="Основной текст (40)"/>
    <w:basedOn w:val="a2"/>
    <w:link w:val="400"/>
    <w:uiPriority w:val="99"/>
    <w:rsid w:val="00622F0C"/>
    <w:pPr>
      <w:shd w:val="clear" w:color="auto" w:fill="FFFFFF"/>
      <w:spacing w:after="0" w:line="240" w:lineRule="atLeast"/>
      <w:jc w:val="center"/>
    </w:pPr>
    <w:rPr>
      <w:sz w:val="11"/>
      <w:szCs w:val="11"/>
      <w:shd w:val="clear" w:color="auto" w:fill="FFFFFF"/>
    </w:rPr>
  </w:style>
  <w:style w:type="character" w:customStyle="1" w:styleId="470">
    <w:name w:val="Основной текст (47)_"/>
    <w:link w:val="471"/>
    <w:uiPriority w:val="99"/>
    <w:locked/>
    <w:rsid w:val="00622F0C"/>
    <w:rPr>
      <w:sz w:val="19"/>
      <w:szCs w:val="19"/>
      <w:shd w:val="clear" w:color="auto" w:fill="FFFFFF"/>
    </w:rPr>
  </w:style>
  <w:style w:type="paragraph" w:customStyle="1" w:styleId="471">
    <w:name w:val="Основной текст (47)"/>
    <w:basedOn w:val="a2"/>
    <w:link w:val="470"/>
    <w:uiPriority w:val="99"/>
    <w:rsid w:val="00622F0C"/>
    <w:pPr>
      <w:shd w:val="clear" w:color="auto" w:fill="FFFFFF"/>
      <w:spacing w:after="0" w:line="240" w:lineRule="atLeast"/>
    </w:pPr>
    <w:rPr>
      <w:sz w:val="19"/>
      <w:szCs w:val="19"/>
      <w:shd w:val="clear" w:color="auto" w:fill="FFFFFF"/>
    </w:rPr>
  </w:style>
  <w:style w:type="character" w:customStyle="1" w:styleId="380">
    <w:name w:val="Основной текст (38)_"/>
    <w:link w:val="381"/>
    <w:uiPriority w:val="99"/>
    <w:locked/>
    <w:rsid w:val="00622F0C"/>
    <w:rPr>
      <w:sz w:val="11"/>
      <w:szCs w:val="11"/>
      <w:shd w:val="clear" w:color="auto" w:fill="FFFFFF"/>
    </w:rPr>
  </w:style>
  <w:style w:type="paragraph" w:customStyle="1" w:styleId="381">
    <w:name w:val="Основной текст (38)"/>
    <w:basedOn w:val="a2"/>
    <w:link w:val="380"/>
    <w:uiPriority w:val="99"/>
    <w:rsid w:val="00622F0C"/>
    <w:pPr>
      <w:shd w:val="clear" w:color="auto" w:fill="FFFFFF"/>
      <w:spacing w:after="0" w:line="240" w:lineRule="atLeast"/>
      <w:jc w:val="center"/>
    </w:pPr>
    <w:rPr>
      <w:sz w:val="11"/>
      <w:szCs w:val="11"/>
      <w:shd w:val="clear" w:color="auto" w:fill="FFFFFF"/>
    </w:rPr>
  </w:style>
  <w:style w:type="character" w:customStyle="1" w:styleId="390">
    <w:name w:val="Основной текст (39)_"/>
    <w:link w:val="391"/>
    <w:uiPriority w:val="99"/>
    <w:locked/>
    <w:rsid w:val="00622F0C"/>
    <w:rPr>
      <w:sz w:val="11"/>
      <w:szCs w:val="11"/>
      <w:shd w:val="clear" w:color="auto" w:fill="FFFFFF"/>
    </w:rPr>
  </w:style>
  <w:style w:type="paragraph" w:customStyle="1" w:styleId="391">
    <w:name w:val="Основной текст (39)"/>
    <w:basedOn w:val="a2"/>
    <w:link w:val="390"/>
    <w:uiPriority w:val="99"/>
    <w:rsid w:val="00622F0C"/>
    <w:pPr>
      <w:shd w:val="clear" w:color="auto" w:fill="FFFFFF"/>
      <w:spacing w:after="0" w:line="240" w:lineRule="atLeast"/>
      <w:jc w:val="center"/>
    </w:pPr>
    <w:rPr>
      <w:sz w:val="11"/>
      <w:szCs w:val="11"/>
      <w:shd w:val="clear" w:color="auto" w:fill="FFFFFF"/>
    </w:rPr>
  </w:style>
  <w:style w:type="character" w:customStyle="1" w:styleId="341">
    <w:name w:val="Основной текст (34)_"/>
    <w:link w:val="342"/>
    <w:uiPriority w:val="99"/>
    <w:locked/>
    <w:rsid w:val="00622F0C"/>
    <w:rPr>
      <w:sz w:val="11"/>
      <w:szCs w:val="11"/>
      <w:shd w:val="clear" w:color="auto" w:fill="FFFFFF"/>
    </w:rPr>
  </w:style>
  <w:style w:type="paragraph" w:customStyle="1" w:styleId="342">
    <w:name w:val="Основной текст (34)"/>
    <w:basedOn w:val="a2"/>
    <w:link w:val="341"/>
    <w:uiPriority w:val="99"/>
    <w:rsid w:val="00622F0C"/>
    <w:pPr>
      <w:shd w:val="clear" w:color="auto" w:fill="FFFFFF"/>
      <w:spacing w:after="0" w:line="240" w:lineRule="atLeast"/>
      <w:jc w:val="center"/>
    </w:pPr>
    <w:rPr>
      <w:sz w:val="11"/>
      <w:szCs w:val="11"/>
      <w:shd w:val="clear" w:color="auto" w:fill="FFFFFF"/>
    </w:rPr>
  </w:style>
  <w:style w:type="character" w:customStyle="1" w:styleId="412">
    <w:name w:val="Основной текст (41)_"/>
    <w:link w:val="413"/>
    <w:uiPriority w:val="99"/>
    <w:locked/>
    <w:rsid w:val="00622F0C"/>
    <w:rPr>
      <w:sz w:val="11"/>
      <w:szCs w:val="11"/>
      <w:shd w:val="clear" w:color="auto" w:fill="FFFFFF"/>
    </w:rPr>
  </w:style>
  <w:style w:type="paragraph" w:customStyle="1" w:styleId="413">
    <w:name w:val="Основной текст (41)"/>
    <w:basedOn w:val="a2"/>
    <w:link w:val="412"/>
    <w:uiPriority w:val="99"/>
    <w:rsid w:val="00622F0C"/>
    <w:pPr>
      <w:shd w:val="clear" w:color="auto" w:fill="FFFFFF"/>
      <w:spacing w:after="0" w:line="240" w:lineRule="atLeast"/>
      <w:jc w:val="center"/>
    </w:pPr>
    <w:rPr>
      <w:sz w:val="11"/>
      <w:szCs w:val="11"/>
      <w:shd w:val="clear" w:color="auto" w:fill="FFFFFF"/>
    </w:rPr>
  </w:style>
  <w:style w:type="character" w:customStyle="1" w:styleId="500">
    <w:name w:val="Основной текст (50)_"/>
    <w:link w:val="501"/>
    <w:uiPriority w:val="99"/>
    <w:locked/>
    <w:rsid w:val="00622F0C"/>
    <w:rPr>
      <w:sz w:val="8"/>
      <w:szCs w:val="8"/>
      <w:shd w:val="clear" w:color="auto" w:fill="FFFFFF"/>
    </w:rPr>
  </w:style>
  <w:style w:type="paragraph" w:customStyle="1" w:styleId="501">
    <w:name w:val="Основной текст (50)"/>
    <w:basedOn w:val="a2"/>
    <w:link w:val="500"/>
    <w:uiPriority w:val="99"/>
    <w:rsid w:val="00622F0C"/>
    <w:pPr>
      <w:shd w:val="clear" w:color="auto" w:fill="FFFFFF"/>
      <w:spacing w:after="0" w:line="240" w:lineRule="atLeast"/>
    </w:pPr>
    <w:rPr>
      <w:sz w:val="8"/>
      <w:szCs w:val="8"/>
      <w:shd w:val="clear" w:color="auto" w:fill="FFFFFF"/>
    </w:rPr>
  </w:style>
  <w:style w:type="character" w:customStyle="1" w:styleId="324">
    <w:name w:val="Основной текст (32)_"/>
    <w:link w:val="325"/>
    <w:uiPriority w:val="99"/>
    <w:locked/>
    <w:rsid w:val="00622F0C"/>
    <w:rPr>
      <w:sz w:val="11"/>
      <w:szCs w:val="11"/>
      <w:shd w:val="clear" w:color="auto" w:fill="FFFFFF"/>
    </w:rPr>
  </w:style>
  <w:style w:type="paragraph" w:customStyle="1" w:styleId="325">
    <w:name w:val="Основной текст (32)"/>
    <w:basedOn w:val="a2"/>
    <w:link w:val="324"/>
    <w:uiPriority w:val="99"/>
    <w:rsid w:val="00622F0C"/>
    <w:pPr>
      <w:shd w:val="clear" w:color="auto" w:fill="FFFFFF"/>
      <w:spacing w:after="0" w:line="240" w:lineRule="atLeast"/>
      <w:jc w:val="center"/>
    </w:pPr>
    <w:rPr>
      <w:sz w:val="11"/>
      <w:szCs w:val="11"/>
      <w:shd w:val="clear" w:color="auto" w:fill="FFFFFF"/>
    </w:rPr>
  </w:style>
  <w:style w:type="character" w:customStyle="1" w:styleId="331">
    <w:name w:val="Основной текст (33)_"/>
    <w:link w:val="332"/>
    <w:uiPriority w:val="99"/>
    <w:locked/>
    <w:rsid w:val="00622F0C"/>
    <w:rPr>
      <w:sz w:val="11"/>
      <w:szCs w:val="11"/>
      <w:shd w:val="clear" w:color="auto" w:fill="FFFFFF"/>
    </w:rPr>
  </w:style>
  <w:style w:type="paragraph" w:customStyle="1" w:styleId="332">
    <w:name w:val="Основной текст (33)"/>
    <w:basedOn w:val="a2"/>
    <w:link w:val="331"/>
    <w:uiPriority w:val="99"/>
    <w:rsid w:val="00622F0C"/>
    <w:pPr>
      <w:shd w:val="clear" w:color="auto" w:fill="FFFFFF"/>
      <w:spacing w:after="0" w:line="240" w:lineRule="atLeast"/>
      <w:jc w:val="center"/>
    </w:pPr>
    <w:rPr>
      <w:sz w:val="11"/>
      <w:szCs w:val="11"/>
      <w:shd w:val="clear" w:color="auto" w:fill="FFFFFF"/>
    </w:rPr>
  </w:style>
  <w:style w:type="character" w:customStyle="1" w:styleId="370">
    <w:name w:val="Основной текст (37)_"/>
    <w:link w:val="371"/>
    <w:uiPriority w:val="99"/>
    <w:locked/>
    <w:rsid w:val="00622F0C"/>
    <w:rPr>
      <w:sz w:val="11"/>
      <w:szCs w:val="11"/>
      <w:shd w:val="clear" w:color="auto" w:fill="FFFFFF"/>
    </w:rPr>
  </w:style>
  <w:style w:type="paragraph" w:customStyle="1" w:styleId="371">
    <w:name w:val="Основной текст (37)"/>
    <w:basedOn w:val="a2"/>
    <w:link w:val="370"/>
    <w:uiPriority w:val="99"/>
    <w:rsid w:val="00622F0C"/>
    <w:pPr>
      <w:shd w:val="clear" w:color="auto" w:fill="FFFFFF"/>
      <w:spacing w:after="0" w:line="240" w:lineRule="atLeast"/>
      <w:jc w:val="center"/>
    </w:pPr>
    <w:rPr>
      <w:sz w:val="11"/>
      <w:szCs w:val="11"/>
      <w:shd w:val="clear" w:color="auto" w:fill="FFFFFF"/>
    </w:rPr>
  </w:style>
  <w:style w:type="character" w:customStyle="1" w:styleId="430">
    <w:name w:val="Основной текст (43)_"/>
    <w:link w:val="431"/>
    <w:uiPriority w:val="99"/>
    <w:locked/>
    <w:rsid w:val="00622F0C"/>
    <w:rPr>
      <w:sz w:val="11"/>
      <w:szCs w:val="11"/>
      <w:shd w:val="clear" w:color="auto" w:fill="FFFFFF"/>
    </w:rPr>
  </w:style>
  <w:style w:type="paragraph" w:customStyle="1" w:styleId="431">
    <w:name w:val="Основной текст (43)"/>
    <w:basedOn w:val="a2"/>
    <w:link w:val="430"/>
    <w:uiPriority w:val="99"/>
    <w:rsid w:val="00622F0C"/>
    <w:pPr>
      <w:shd w:val="clear" w:color="auto" w:fill="FFFFFF"/>
      <w:spacing w:after="0" w:line="240" w:lineRule="atLeast"/>
      <w:jc w:val="center"/>
    </w:pPr>
    <w:rPr>
      <w:sz w:val="11"/>
      <w:szCs w:val="11"/>
      <w:shd w:val="clear" w:color="auto" w:fill="FFFFFF"/>
    </w:rPr>
  </w:style>
  <w:style w:type="character" w:customStyle="1" w:styleId="440">
    <w:name w:val="Основной текст (44)_"/>
    <w:link w:val="441"/>
    <w:uiPriority w:val="99"/>
    <w:locked/>
    <w:rsid w:val="00622F0C"/>
    <w:rPr>
      <w:sz w:val="11"/>
      <w:szCs w:val="11"/>
      <w:shd w:val="clear" w:color="auto" w:fill="FFFFFF"/>
    </w:rPr>
  </w:style>
  <w:style w:type="paragraph" w:customStyle="1" w:styleId="441">
    <w:name w:val="Основной текст (44)"/>
    <w:basedOn w:val="a2"/>
    <w:link w:val="440"/>
    <w:uiPriority w:val="99"/>
    <w:rsid w:val="00622F0C"/>
    <w:pPr>
      <w:shd w:val="clear" w:color="auto" w:fill="FFFFFF"/>
      <w:spacing w:after="0" w:line="240" w:lineRule="atLeast"/>
      <w:jc w:val="center"/>
    </w:pPr>
    <w:rPr>
      <w:sz w:val="11"/>
      <w:szCs w:val="11"/>
      <w:shd w:val="clear" w:color="auto" w:fill="FFFFFF"/>
    </w:rPr>
  </w:style>
  <w:style w:type="character" w:customStyle="1" w:styleId="521">
    <w:name w:val="Основной текст (52)_"/>
    <w:link w:val="522"/>
    <w:uiPriority w:val="99"/>
    <w:locked/>
    <w:rsid w:val="00622F0C"/>
    <w:rPr>
      <w:sz w:val="19"/>
      <w:szCs w:val="19"/>
      <w:shd w:val="clear" w:color="auto" w:fill="FFFFFF"/>
    </w:rPr>
  </w:style>
  <w:style w:type="paragraph" w:customStyle="1" w:styleId="522">
    <w:name w:val="Основной текст (52)"/>
    <w:basedOn w:val="a2"/>
    <w:link w:val="521"/>
    <w:uiPriority w:val="99"/>
    <w:rsid w:val="00622F0C"/>
    <w:pPr>
      <w:shd w:val="clear" w:color="auto" w:fill="FFFFFF"/>
      <w:spacing w:after="0" w:line="240" w:lineRule="atLeast"/>
    </w:pPr>
    <w:rPr>
      <w:sz w:val="19"/>
      <w:szCs w:val="19"/>
      <w:shd w:val="clear" w:color="auto" w:fill="FFFFFF"/>
    </w:rPr>
  </w:style>
  <w:style w:type="character" w:customStyle="1" w:styleId="76">
    <w:name w:val="Основной текст (76)_"/>
    <w:link w:val="760"/>
    <w:uiPriority w:val="99"/>
    <w:locked/>
    <w:rsid w:val="00622F0C"/>
    <w:rPr>
      <w:sz w:val="11"/>
      <w:szCs w:val="11"/>
      <w:shd w:val="clear" w:color="auto" w:fill="FFFFFF"/>
    </w:rPr>
  </w:style>
  <w:style w:type="paragraph" w:customStyle="1" w:styleId="760">
    <w:name w:val="Основной текст (76)"/>
    <w:basedOn w:val="a2"/>
    <w:link w:val="76"/>
    <w:uiPriority w:val="99"/>
    <w:rsid w:val="00622F0C"/>
    <w:pPr>
      <w:shd w:val="clear" w:color="auto" w:fill="FFFFFF"/>
      <w:spacing w:after="0" w:line="240" w:lineRule="atLeast"/>
      <w:jc w:val="center"/>
    </w:pPr>
    <w:rPr>
      <w:sz w:val="11"/>
      <w:szCs w:val="11"/>
      <w:shd w:val="clear" w:color="auto" w:fill="FFFFFF"/>
    </w:rPr>
  </w:style>
  <w:style w:type="character" w:customStyle="1" w:styleId="910">
    <w:name w:val="Основной текст (91)_"/>
    <w:link w:val="911"/>
    <w:uiPriority w:val="99"/>
    <w:locked/>
    <w:rsid w:val="00622F0C"/>
    <w:rPr>
      <w:sz w:val="8"/>
      <w:szCs w:val="8"/>
      <w:shd w:val="clear" w:color="auto" w:fill="FFFFFF"/>
    </w:rPr>
  </w:style>
  <w:style w:type="paragraph" w:customStyle="1" w:styleId="911">
    <w:name w:val="Основной текст (91)"/>
    <w:basedOn w:val="a2"/>
    <w:link w:val="910"/>
    <w:uiPriority w:val="99"/>
    <w:rsid w:val="00622F0C"/>
    <w:pPr>
      <w:shd w:val="clear" w:color="auto" w:fill="FFFFFF"/>
      <w:spacing w:after="0" w:line="240" w:lineRule="atLeast"/>
    </w:pPr>
    <w:rPr>
      <w:sz w:val="8"/>
      <w:szCs w:val="8"/>
      <w:shd w:val="clear" w:color="auto" w:fill="FFFFFF"/>
    </w:rPr>
  </w:style>
  <w:style w:type="character" w:customStyle="1" w:styleId="830">
    <w:name w:val="Основной текст (83)_"/>
    <w:link w:val="831"/>
    <w:uiPriority w:val="99"/>
    <w:locked/>
    <w:rsid w:val="00622F0C"/>
    <w:rPr>
      <w:sz w:val="11"/>
      <w:szCs w:val="11"/>
      <w:shd w:val="clear" w:color="auto" w:fill="FFFFFF"/>
    </w:rPr>
  </w:style>
  <w:style w:type="paragraph" w:customStyle="1" w:styleId="831">
    <w:name w:val="Основной текст (83)"/>
    <w:basedOn w:val="a2"/>
    <w:link w:val="830"/>
    <w:uiPriority w:val="99"/>
    <w:rsid w:val="00622F0C"/>
    <w:pPr>
      <w:shd w:val="clear" w:color="auto" w:fill="FFFFFF"/>
      <w:spacing w:after="0" w:line="240" w:lineRule="atLeast"/>
      <w:jc w:val="center"/>
    </w:pPr>
    <w:rPr>
      <w:sz w:val="11"/>
      <w:szCs w:val="11"/>
      <w:shd w:val="clear" w:color="auto" w:fill="FFFFFF"/>
    </w:rPr>
  </w:style>
  <w:style w:type="character" w:customStyle="1" w:styleId="811">
    <w:name w:val="Основной текст (81)_"/>
    <w:link w:val="812"/>
    <w:uiPriority w:val="99"/>
    <w:locked/>
    <w:rsid w:val="00622F0C"/>
    <w:rPr>
      <w:sz w:val="11"/>
      <w:szCs w:val="11"/>
      <w:shd w:val="clear" w:color="auto" w:fill="FFFFFF"/>
    </w:rPr>
  </w:style>
  <w:style w:type="paragraph" w:customStyle="1" w:styleId="812">
    <w:name w:val="Основной текст (81)"/>
    <w:basedOn w:val="a2"/>
    <w:link w:val="811"/>
    <w:uiPriority w:val="99"/>
    <w:rsid w:val="00622F0C"/>
    <w:pPr>
      <w:shd w:val="clear" w:color="auto" w:fill="FFFFFF"/>
      <w:spacing w:after="0" w:line="240" w:lineRule="atLeast"/>
      <w:jc w:val="center"/>
    </w:pPr>
    <w:rPr>
      <w:sz w:val="11"/>
      <w:szCs w:val="11"/>
      <w:shd w:val="clear" w:color="auto" w:fill="FFFFFF"/>
    </w:rPr>
  </w:style>
  <w:style w:type="character" w:customStyle="1" w:styleId="840">
    <w:name w:val="Основной текст (84)_"/>
    <w:link w:val="841"/>
    <w:uiPriority w:val="99"/>
    <w:locked/>
    <w:rsid w:val="00622F0C"/>
    <w:rPr>
      <w:sz w:val="11"/>
      <w:szCs w:val="11"/>
      <w:shd w:val="clear" w:color="auto" w:fill="FFFFFF"/>
    </w:rPr>
  </w:style>
  <w:style w:type="paragraph" w:customStyle="1" w:styleId="841">
    <w:name w:val="Основной текст (84)"/>
    <w:basedOn w:val="a2"/>
    <w:link w:val="840"/>
    <w:uiPriority w:val="99"/>
    <w:rsid w:val="00622F0C"/>
    <w:pPr>
      <w:shd w:val="clear" w:color="auto" w:fill="FFFFFF"/>
      <w:spacing w:after="0" w:line="240" w:lineRule="atLeast"/>
      <w:jc w:val="center"/>
    </w:pPr>
    <w:rPr>
      <w:sz w:val="11"/>
      <w:szCs w:val="11"/>
      <w:shd w:val="clear" w:color="auto" w:fill="FFFFFF"/>
    </w:rPr>
  </w:style>
  <w:style w:type="character" w:customStyle="1" w:styleId="720">
    <w:name w:val="Основной текст (72)_"/>
    <w:link w:val="721"/>
    <w:uiPriority w:val="99"/>
    <w:locked/>
    <w:rsid w:val="00622F0C"/>
    <w:rPr>
      <w:sz w:val="11"/>
      <w:szCs w:val="11"/>
      <w:shd w:val="clear" w:color="auto" w:fill="FFFFFF"/>
    </w:rPr>
  </w:style>
  <w:style w:type="paragraph" w:customStyle="1" w:styleId="721">
    <w:name w:val="Основной текст (72)"/>
    <w:basedOn w:val="a2"/>
    <w:link w:val="720"/>
    <w:uiPriority w:val="99"/>
    <w:rsid w:val="00622F0C"/>
    <w:pPr>
      <w:shd w:val="clear" w:color="auto" w:fill="FFFFFF"/>
      <w:spacing w:after="0" w:line="240" w:lineRule="atLeast"/>
      <w:jc w:val="center"/>
    </w:pPr>
    <w:rPr>
      <w:sz w:val="11"/>
      <w:szCs w:val="11"/>
      <w:shd w:val="clear" w:color="auto" w:fill="FFFFFF"/>
    </w:rPr>
  </w:style>
  <w:style w:type="character" w:customStyle="1" w:styleId="800">
    <w:name w:val="Основной текст (80)_"/>
    <w:link w:val="801"/>
    <w:uiPriority w:val="99"/>
    <w:locked/>
    <w:rsid w:val="00622F0C"/>
    <w:rPr>
      <w:sz w:val="11"/>
      <w:szCs w:val="11"/>
      <w:shd w:val="clear" w:color="auto" w:fill="FFFFFF"/>
    </w:rPr>
  </w:style>
  <w:style w:type="paragraph" w:customStyle="1" w:styleId="801">
    <w:name w:val="Основной текст (80)"/>
    <w:basedOn w:val="a2"/>
    <w:link w:val="800"/>
    <w:uiPriority w:val="99"/>
    <w:rsid w:val="00622F0C"/>
    <w:pPr>
      <w:shd w:val="clear" w:color="auto" w:fill="FFFFFF"/>
      <w:spacing w:after="0" w:line="240" w:lineRule="atLeast"/>
      <w:jc w:val="center"/>
    </w:pPr>
    <w:rPr>
      <w:sz w:val="11"/>
      <w:szCs w:val="11"/>
      <w:shd w:val="clear" w:color="auto" w:fill="FFFFFF"/>
    </w:rPr>
  </w:style>
  <w:style w:type="character" w:customStyle="1" w:styleId="89">
    <w:name w:val="Основной текст (89)_"/>
    <w:link w:val="890"/>
    <w:uiPriority w:val="99"/>
    <w:locked/>
    <w:rsid w:val="00622F0C"/>
    <w:rPr>
      <w:sz w:val="11"/>
      <w:szCs w:val="11"/>
      <w:shd w:val="clear" w:color="auto" w:fill="FFFFFF"/>
    </w:rPr>
  </w:style>
  <w:style w:type="paragraph" w:customStyle="1" w:styleId="890">
    <w:name w:val="Основной текст (89)"/>
    <w:basedOn w:val="a2"/>
    <w:link w:val="89"/>
    <w:uiPriority w:val="99"/>
    <w:rsid w:val="00622F0C"/>
    <w:pPr>
      <w:shd w:val="clear" w:color="auto" w:fill="FFFFFF"/>
      <w:spacing w:after="0" w:line="240" w:lineRule="atLeast"/>
      <w:jc w:val="center"/>
    </w:pPr>
    <w:rPr>
      <w:sz w:val="11"/>
      <w:szCs w:val="11"/>
      <w:shd w:val="clear" w:color="auto" w:fill="FFFFFF"/>
    </w:rPr>
  </w:style>
  <w:style w:type="character" w:customStyle="1" w:styleId="86">
    <w:name w:val="Основной текст (86)_"/>
    <w:link w:val="860"/>
    <w:uiPriority w:val="99"/>
    <w:locked/>
    <w:rsid w:val="00622F0C"/>
    <w:rPr>
      <w:sz w:val="11"/>
      <w:szCs w:val="11"/>
      <w:shd w:val="clear" w:color="auto" w:fill="FFFFFF"/>
    </w:rPr>
  </w:style>
  <w:style w:type="paragraph" w:customStyle="1" w:styleId="860">
    <w:name w:val="Основной текст (86)"/>
    <w:basedOn w:val="a2"/>
    <w:link w:val="86"/>
    <w:uiPriority w:val="99"/>
    <w:rsid w:val="00622F0C"/>
    <w:pPr>
      <w:shd w:val="clear" w:color="auto" w:fill="FFFFFF"/>
      <w:spacing w:after="0" w:line="240" w:lineRule="atLeast"/>
      <w:jc w:val="center"/>
    </w:pPr>
    <w:rPr>
      <w:sz w:val="11"/>
      <w:szCs w:val="11"/>
      <w:shd w:val="clear" w:color="auto" w:fill="FFFFFF"/>
    </w:rPr>
  </w:style>
  <w:style w:type="character" w:customStyle="1" w:styleId="88">
    <w:name w:val="Основной текст (88)_"/>
    <w:link w:val="880"/>
    <w:uiPriority w:val="99"/>
    <w:locked/>
    <w:rsid w:val="00622F0C"/>
    <w:rPr>
      <w:sz w:val="11"/>
      <w:szCs w:val="11"/>
      <w:shd w:val="clear" w:color="auto" w:fill="FFFFFF"/>
    </w:rPr>
  </w:style>
  <w:style w:type="paragraph" w:customStyle="1" w:styleId="880">
    <w:name w:val="Основной текст (88)"/>
    <w:basedOn w:val="a2"/>
    <w:link w:val="88"/>
    <w:uiPriority w:val="99"/>
    <w:rsid w:val="00622F0C"/>
    <w:pPr>
      <w:shd w:val="clear" w:color="auto" w:fill="FFFFFF"/>
      <w:spacing w:after="0" w:line="240" w:lineRule="atLeast"/>
      <w:jc w:val="center"/>
    </w:pPr>
    <w:rPr>
      <w:sz w:val="11"/>
      <w:szCs w:val="11"/>
      <w:shd w:val="clear" w:color="auto" w:fill="FFFFFF"/>
    </w:rPr>
  </w:style>
  <w:style w:type="character" w:customStyle="1" w:styleId="79">
    <w:name w:val="Основной текст (79)_"/>
    <w:link w:val="790"/>
    <w:uiPriority w:val="99"/>
    <w:locked/>
    <w:rsid w:val="00622F0C"/>
    <w:rPr>
      <w:sz w:val="11"/>
      <w:szCs w:val="11"/>
      <w:shd w:val="clear" w:color="auto" w:fill="FFFFFF"/>
    </w:rPr>
  </w:style>
  <w:style w:type="paragraph" w:customStyle="1" w:styleId="790">
    <w:name w:val="Основной текст (79)"/>
    <w:basedOn w:val="a2"/>
    <w:link w:val="79"/>
    <w:uiPriority w:val="99"/>
    <w:rsid w:val="00622F0C"/>
    <w:pPr>
      <w:shd w:val="clear" w:color="auto" w:fill="FFFFFF"/>
      <w:spacing w:after="0" w:line="240" w:lineRule="atLeast"/>
      <w:jc w:val="center"/>
    </w:pPr>
    <w:rPr>
      <w:sz w:val="11"/>
      <w:szCs w:val="11"/>
      <w:shd w:val="clear" w:color="auto" w:fill="FFFFFF"/>
    </w:rPr>
  </w:style>
  <w:style w:type="character" w:customStyle="1" w:styleId="900">
    <w:name w:val="Основной текст (90)_"/>
    <w:link w:val="901"/>
    <w:uiPriority w:val="99"/>
    <w:locked/>
    <w:rsid w:val="00622F0C"/>
    <w:rPr>
      <w:sz w:val="11"/>
      <w:szCs w:val="11"/>
      <w:shd w:val="clear" w:color="auto" w:fill="FFFFFF"/>
    </w:rPr>
  </w:style>
  <w:style w:type="paragraph" w:customStyle="1" w:styleId="901">
    <w:name w:val="Основной текст (90)"/>
    <w:basedOn w:val="a2"/>
    <w:link w:val="900"/>
    <w:uiPriority w:val="99"/>
    <w:rsid w:val="00622F0C"/>
    <w:pPr>
      <w:shd w:val="clear" w:color="auto" w:fill="FFFFFF"/>
      <w:spacing w:after="0" w:line="240" w:lineRule="atLeast"/>
      <w:jc w:val="center"/>
    </w:pPr>
    <w:rPr>
      <w:sz w:val="11"/>
      <w:szCs w:val="11"/>
      <w:shd w:val="clear" w:color="auto" w:fill="FFFFFF"/>
    </w:rPr>
  </w:style>
  <w:style w:type="character" w:customStyle="1" w:styleId="67pt">
    <w:name w:val="Основной текст (6) + 7 pt"/>
    <w:aliases w:val="Полужирный4"/>
    <w:uiPriority w:val="99"/>
    <w:rsid w:val="00622F0C"/>
    <w:rPr>
      <w:b/>
      <w:bCs/>
      <w:sz w:val="14"/>
      <w:szCs w:val="14"/>
      <w:shd w:val="clear" w:color="auto" w:fill="FFFFFF"/>
    </w:rPr>
  </w:style>
  <w:style w:type="character" w:customStyle="1" w:styleId="710">
    <w:name w:val="Основной текст (71)_"/>
    <w:link w:val="711"/>
    <w:uiPriority w:val="99"/>
    <w:locked/>
    <w:rsid w:val="00622F0C"/>
    <w:rPr>
      <w:sz w:val="11"/>
      <w:szCs w:val="11"/>
      <w:shd w:val="clear" w:color="auto" w:fill="FFFFFF"/>
    </w:rPr>
  </w:style>
  <w:style w:type="paragraph" w:customStyle="1" w:styleId="711">
    <w:name w:val="Основной текст (71)"/>
    <w:basedOn w:val="a2"/>
    <w:link w:val="710"/>
    <w:uiPriority w:val="99"/>
    <w:rsid w:val="00622F0C"/>
    <w:pPr>
      <w:shd w:val="clear" w:color="auto" w:fill="FFFFFF"/>
      <w:spacing w:after="0" w:line="240" w:lineRule="atLeast"/>
      <w:jc w:val="center"/>
    </w:pPr>
    <w:rPr>
      <w:sz w:val="11"/>
      <w:szCs w:val="11"/>
      <w:shd w:val="clear" w:color="auto" w:fill="FFFFFF"/>
    </w:rPr>
  </w:style>
  <w:style w:type="character" w:customStyle="1" w:styleId="690">
    <w:name w:val="Основной текст (69)_"/>
    <w:link w:val="691"/>
    <w:uiPriority w:val="99"/>
    <w:locked/>
    <w:rsid w:val="00622F0C"/>
    <w:rPr>
      <w:sz w:val="11"/>
      <w:szCs w:val="11"/>
      <w:shd w:val="clear" w:color="auto" w:fill="FFFFFF"/>
    </w:rPr>
  </w:style>
  <w:style w:type="paragraph" w:customStyle="1" w:styleId="691">
    <w:name w:val="Основной текст (69)"/>
    <w:basedOn w:val="a2"/>
    <w:link w:val="690"/>
    <w:uiPriority w:val="99"/>
    <w:rsid w:val="00622F0C"/>
    <w:pPr>
      <w:shd w:val="clear" w:color="auto" w:fill="FFFFFF"/>
      <w:spacing w:after="0" w:line="240" w:lineRule="atLeast"/>
      <w:jc w:val="center"/>
    </w:pPr>
    <w:rPr>
      <w:sz w:val="11"/>
      <w:szCs w:val="11"/>
      <w:shd w:val="clear" w:color="auto" w:fill="FFFFFF"/>
    </w:rPr>
  </w:style>
  <w:style w:type="character" w:customStyle="1" w:styleId="640">
    <w:name w:val="Основной текст (64)_"/>
    <w:link w:val="641"/>
    <w:uiPriority w:val="99"/>
    <w:locked/>
    <w:rsid w:val="00622F0C"/>
    <w:rPr>
      <w:sz w:val="11"/>
      <w:szCs w:val="11"/>
      <w:shd w:val="clear" w:color="auto" w:fill="FFFFFF"/>
    </w:rPr>
  </w:style>
  <w:style w:type="paragraph" w:customStyle="1" w:styleId="641">
    <w:name w:val="Основной текст (64)"/>
    <w:basedOn w:val="a2"/>
    <w:link w:val="640"/>
    <w:uiPriority w:val="99"/>
    <w:rsid w:val="00622F0C"/>
    <w:pPr>
      <w:shd w:val="clear" w:color="auto" w:fill="FFFFFF"/>
      <w:spacing w:after="0" w:line="240" w:lineRule="atLeast"/>
      <w:jc w:val="center"/>
    </w:pPr>
    <w:rPr>
      <w:sz w:val="11"/>
      <w:szCs w:val="11"/>
      <w:shd w:val="clear" w:color="auto" w:fill="FFFFFF"/>
    </w:rPr>
  </w:style>
  <w:style w:type="character" w:customStyle="1" w:styleId="680">
    <w:name w:val="Основной текст (68)_"/>
    <w:link w:val="681"/>
    <w:uiPriority w:val="99"/>
    <w:locked/>
    <w:rsid w:val="00622F0C"/>
    <w:rPr>
      <w:sz w:val="11"/>
      <w:szCs w:val="11"/>
      <w:shd w:val="clear" w:color="auto" w:fill="FFFFFF"/>
    </w:rPr>
  </w:style>
  <w:style w:type="paragraph" w:customStyle="1" w:styleId="681">
    <w:name w:val="Основной текст (68)"/>
    <w:basedOn w:val="a2"/>
    <w:link w:val="680"/>
    <w:uiPriority w:val="99"/>
    <w:rsid w:val="00622F0C"/>
    <w:pPr>
      <w:shd w:val="clear" w:color="auto" w:fill="FFFFFF"/>
      <w:spacing w:after="0" w:line="240" w:lineRule="atLeast"/>
      <w:jc w:val="center"/>
    </w:pPr>
    <w:rPr>
      <w:sz w:val="11"/>
      <w:szCs w:val="11"/>
      <w:shd w:val="clear" w:color="auto" w:fill="FFFFFF"/>
    </w:rPr>
  </w:style>
  <w:style w:type="character" w:customStyle="1" w:styleId="620">
    <w:name w:val="Основной текст (62)_"/>
    <w:link w:val="621"/>
    <w:uiPriority w:val="99"/>
    <w:locked/>
    <w:rsid w:val="00622F0C"/>
    <w:rPr>
      <w:sz w:val="11"/>
      <w:szCs w:val="11"/>
      <w:shd w:val="clear" w:color="auto" w:fill="FFFFFF"/>
    </w:rPr>
  </w:style>
  <w:style w:type="paragraph" w:customStyle="1" w:styleId="621">
    <w:name w:val="Основной текст (62)"/>
    <w:basedOn w:val="a2"/>
    <w:link w:val="620"/>
    <w:uiPriority w:val="99"/>
    <w:rsid w:val="00622F0C"/>
    <w:pPr>
      <w:shd w:val="clear" w:color="auto" w:fill="FFFFFF"/>
      <w:spacing w:after="0" w:line="240" w:lineRule="atLeast"/>
      <w:jc w:val="center"/>
    </w:pPr>
    <w:rPr>
      <w:sz w:val="11"/>
      <w:szCs w:val="11"/>
      <w:shd w:val="clear" w:color="auto" w:fill="FFFFFF"/>
    </w:rPr>
  </w:style>
  <w:style w:type="character" w:customStyle="1" w:styleId="660">
    <w:name w:val="Основной текст (66)_"/>
    <w:link w:val="661"/>
    <w:uiPriority w:val="99"/>
    <w:locked/>
    <w:rsid w:val="00622F0C"/>
    <w:rPr>
      <w:sz w:val="11"/>
      <w:szCs w:val="11"/>
      <w:shd w:val="clear" w:color="auto" w:fill="FFFFFF"/>
    </w:rPr>
  </w:style>
  <w:style w:type="paragraph" w:customStyle="1" w:styleId="661">
    <w:name w:val="Основной текст (66)"/>
    <w:basedOn w:val="a2"/>
    <w:link w:val="660"/>
    <w:uiPriority w:val="99"/>
    <w:rsid w:val="00622F0C"/>
    <w:pPr>
      <w:shd w:val="clear" w:color="auto" w:fill="FFFFFF"/>
      <w:spacing w:after="0" w:line="240" w:lineRule="atLeast"/>
      <w:jc w:val="center"/>
    </w:pPr>
    <w:rPr>
      <w:sz w:val="11"/>
      <w:szCs w:val="11"/>
      <w:shd w:val="clear" w:color="auto" w:fill="FFFFFF"/>
    </w:rPr>
  </w:style>
  <w:style w:type="character" w:customStyle="1" w:styleId="87">
    <w:name w:val="Основной текст (87)_"/>
    <w:link w:val="870"/>
    <w:uiPriority w:val="99"/>
    <w:locked/>
    <w:rsid w:val="00622F0C"/>
    <w:rPr>
      <w:sz w:val="11"/>
      <w:szCs w:val="11"/>
      <w:shd w:val="clear" w:color="auto" w:fill="FFFFFF"/>
    </w:rPr>
  </w:style>
  <w:style w:type="paragraph" w:customStyle="1" w:styleId="870">
    <w:name w:val="Основной текст (87)"/>
    <w:basedOn w:val="a2"/>
    <w:link w:val="87"/>
    <w:uiPriority w:val="99"/>
    <w:rsid w:val="00622F0C"/>
    <w:pPr>
      <w:shd w:val="clear" w:color="auto" w:fill="FFFFFF"/>
      <w:spacing w:after="0" w:line="240" w:lineRule="atLeast"/>
      <w:jc w:val="center"/>
    </w:pPr>
    <w:rPr>
      <w:sz w:val="11"/>
      <w:szCs w:val="11"/>
      <w:shd w:val="clear" w:color="auto" w:fill="FFFFFF"/>
    </w:rPr>
  </w:style>
  <w:style w:type="character" w:customStyle="1" w:styleId="570">
    <w:name w:val="Основной текст (57)_"/>
    <w:link w:val="571"/>
    <w:uiPriority w:val="99"/>
    <w:locked/>
    <w:rsid w:val="00622F0C"/>
    <w:rPr>
      <w:sz w:val="11"/>
      <w:szCs w:val="11"/>
      <w:shd w:val="clear" w:color="auto" w:fill="FFFFFF"/>
    </w:rPr>
  </w:style>
  <w:style w:type="paragraph" w:customStyle="1" w:styleId="571">
    <w:name w:val="Основной текст (57)"/>
    <w:basedOn w:val="a2"/>
    <w:link w:val="570"/>
    <w:uiPriority w:val="99"/>
    <w:rsid w:val="00622F0C"/>
    <w:pPr>
      <w:shd w:val="clear" w:color="auto" w:fill="FFFFFF"/>
      <w:spacing w:after="0" w:line="240" w:lineRule="atLeast"/>
    </w:pPr>
    <w:rPr>
      <w:sz w:val="11"/>
      <w:szCs w:val="11"/>
      <w:shd w:val="clear" w:color="auto" w:fill="FFFFFF"/>
    </w:rPr>
  </w:style>
  <w:style w:type="character" w:customStyle="1" w:styleId="611">
    <w:name w:val="Основной текст (61)_"/>
    <w:link w:val="612"/>
    <w:uiPriority w:val="99"/>
    <w:locked/>
    <w:rsid w:val="00622F0C"/>
    <w:rPr>
      <w:sz w:val="11"/>
      <w:szCs w:val="11"/>
      <w:shd w:val="clear" w:color="auto" w:fill="FFFFFF"/>
    </w:rPr>
  </w:style>
  <w:style w:type="paragraph" w:customStyle="1" w:styleId="612">
    <w:name w:val="Основной текст (61)"/>
    <w:basedOn w:val="a2"/>
    <w:link w:val="611"/>
    <w:uiPriority w:val="99"/>
    <w:rsid w:val="00622F0C"/>
    <w:pPr>
      <w:shd w:val="clear" w:color="auto" w:fill="FFFFFF"/>
      <w:spacing w:after="0" w:line="240" w:lineRule="atLeast"/>
      <w:jc w:val="center"/>
    </w:pPr>
    <w:rPr>
      <w:sz w:val="11"/>
      <w:szCs w:val="11"/>
      <w:shd w:val="clear" w:color="auto" w:fill="FFFFFF"/>
    </w:rPr>
  </w:style>
  <w:style w:type="character" w:customStyle="1" w:styleId="590">
    <w:name w:val="Основной текст (59)_"/>
    <w:link w:val="591"/>
    <w:uiPriority w:val="99"/>
    <w:locked/>
    <w:rsid w:val="00622F0C"/>
    <w:rPr>
      <w:sz w:val="11"/>
      <w:szCs w:val="11"/>
      <w:shd w:val="clear" w:color="auto" w:fill="FFFFFF"/>
    </w:rPr>
  </w:style>
  <w:style w:type="paragraph" w:customStyle="1" w:styleId="591">
    <w:name w:val="Основной текст (59)"/>
    <w:basedOn w:val="a2"/>
    <w:link w:val="590"/>
    <w:uiPriority w:val="99"/>
    <w:rsid w:val="00622F0C"/>
    <w:pPr>
      <w:shd w:val="clear" w:color="auto" w:fill="FFFFFF"/>
      <w:spacing w:after="0" w:line="240" w:lineRule="atLeast"/>
    </w:pPr>
    <w:rPr>
      <w:sz w:val="11"/>
      <w:szCs w:val="11"/>
      <w:shd w:val="clear" w:color="auto" w:fill="FFFFFF"/>
    </w:rPr>
  </w:style>
  <w:style w:type="character" w:customStyle="1" w:styleId="630">
    <w:name w:val="Основной текст (63)_"/>
    <w:link w:val="631"/>
    <w:uiPriority w:val="99"/>
    <w:locked/>
    <w:rsid w:val="00622F0C"/>
    <w:rPr>
      <w:sz w:val="11"/>
      <w:szCs w:val="11"/>
      <w:shd w:val="clear" w:color="auto" w:fill="FFFFFF"/>
    </w:rPr>
  </w:style>
  <w:style w:type="paragraph" w:customStyle="1" w:styleId="631">
    <w:name w:val="Основной текст (63)"/>
    <w:basedOn w:val="a2"/>
    <w:link w:val="630"/>
    <w:uiPriority w:val="99"/>
    <w:rsid w:val="00622F0C"/>
    <w:pPr>
      <w:shd w:val="clear" w:color="auto" w:fill="FFFFFF"/>
      <w:spacing w:after="0" w:line="240" w:lineRule="atLeast"/>
      <w:jc w:val="center"/>
    </w:pPr>
    <w:rPr>
      <w:sz w:val="11"/>
      <w:szCs w:val="11"/>
      <w:shd w:val="clear" w:color="auto" w:fill="FFFFFF"/>
    </w:rPr>
  </w:style>
  <w:style w:type="character" w:customStyle="1" w:styleId="560">
    <w:name w:val="Основной текст (56)_"/>
    <w:link w:val="561"/>
    <w:uiPriority w:val="99"/>
    <w:locked/>
    <w:rsid w:val="00622F0C"/>
    <w:rPr>
      <w:sz w:val="11"/>
      <w:szCs w:val="11"/>
      <w:shd w:val="clear" w:color="auto" w:fill="FFFFFF"/>
    </w:rPr>
  </w:style>
  <w:style w:type="paragraph" w:customStyle="1" w:styleId="561">
    <w:name w:val="Основной текст (56)"/>
    <w:basedOn w:val="a2"/>
    <w:link w:val="560"/>
    <w:uiPriority w:val="99"/>
    <w:rsid w:val="00622F0C"/>
    <w:pPr>
      <w:shd w:val="clear" w:color="auto" w:fill="FFFFFF"/>
      <w:spacing w:after="0" w:line="240" w:lineRule="atLeast"/>
    </w:pPr>
    <w:rPr>
      <w:sz w:val="11"/>
      <w:szCs w:val="11"/>
      <w:shd w:val="clear" w:color="auto" w:fill="FFFFFF"/>
    </w:rPr>
  </w:style>
  <w:style w:type="character" w:customStyle="1" w:styleId="650">
    <w:name w:val="Основной текст (65)_"/>
    <w:link w:val="651"/>
    <w:uiPriority w:val="99"/>
    <w:locked/>
    <w:rsid w:val="00622F0C"/>
    <w:rPr>
      <w:sz w:val="11"/>
      <w:szCs w:val="11"/>
      <w:shd w:val="clear" w:color="auto" w:fill="FFFFFF"/>
    </w:rPr>
  </w:style>
  <w:style w:type="paragraph" w:customStyle="1" w:styleId="651">
    <w:name w:val="Основной текст (65)"/>
    <w:basedOn w:val="a2"/>
    <w:link w:val="650"/>
    <w:uiPriority w:val="99"/>
    <w:rsid w:val="00622F0C"/>
    <w:pPr>
      <w:shd w:val="clear" w:color="auto" w:fill="FFFFFF"/>
      <w:spacing w:after="0" w:line="240" w:lineRule="atLeast"/>
      <w:jc w:val="center"/>
    </w:pPr>
    <w:rPr>
      <w:sz w:val="11"/>
      <w:szCs w:val="11"/>
      <w:shd w:val="clear" w:color="auto" w:fill="FFFFFF"/>
    </w:rPr>
  </w:style>
  <w:style w:type="character" w:customStyle="1" w:styleId="600">
    <w:name w:val="Основной текст (60)_"/>
    <w:link w:val="601"/>
    <w:uiPriority w:val="99"/>
    <w:locked/>
    <w:rsid w:val="00622F0C"/>
    <w:rPr>
      <w:sz w:val="11"/>
      <w:szCs w:val="11"/>
      <w:shd w:val="clear" w:color="auto" w:fill="FFFFFF"/>
    </w:rPr>
  </w:style>
  <w:style w:type="paragraph" w:customStyle="1" w:styleId="601">
    <w:name w:val="Основной текст (60)"/>
    <w:basedOn w:val="a2"/>
    <w:link w:val="600"/>
    <w:uiPriority w:val="99"/>
    <w:rsid w:val="00622F0C"/>
    <w:pPr>
      <w:shd w:val="clear" w:color="auto" w:fill="FFFFFF"/>
      <w:spacing w:after="0" w:line="240" w:lineRule="atLeast"/>
    </w:pPr>
    <w:rPr>
      <w:sz w:val="11"/>
      <w:szCs w:val="11"/>
      <w:shd w:val="clear" w:color="auto" w:fill="FFFFFF"/>
    </w:rPr>
  </w:style>
  <w:style w:type="character" w:customStyle="1" w:styleId="671">
    <w:name w:val="Основной текст (67)_"/>
    <w:link w:val="672"/>
    <w:uiPriority w:val="99"/>
    <w:locked/>
    <w:rsid w:val="00622F0C"/>
    <w:rPr>
      <w:sz w:val="11"/>
      <w:szCs w:val="11"/>
      <w:shd w:val="clear" w:color="auto" w:fill="FFFFFF"/>
    </w:rPr>
  </w:style>
  <w:style w:type="paragraph" w:customStyle="1" w:styleId="672">
    <w:name w:val="Основной текст (67)"/>
    <w:basedOn w:val="a2"/>
    <w:link w:val="671"/>
    <w:uiPriority w:val="99"/>
    <w:rsid w:val="00622F0C"/>
    <w:pPr>
      <w:shd w:val="clear" w:color="auto" w:fill="FFFFFF"/>
      <w:spacing w:after="0" w:line="240" w:lineRule="atLeast"/>
      <w:jc w:val="center"/>
    </w:pPr>
    <w:rPr>
      <w:sz w:val="11"/>
      <w:szCs w:val="11"/>
      <w:shd w:val="clear" w:color="auto" w:fill="FFFFFF"/>
    </w:rPr>
  </w:style>
  <w:style w:type="character" w:customStyle="1" w:styleId="580">
    <w:name w:val="Основной текст (58)_"/>
    <w:link w:val="581"/>
    <w:uiPriority w:val="99"/>
    <w:locked/>
    <w:rsid w:val="00622F0C"/>
    <w:rPr>
      <w:sz w:val="11"/>
      <w:szCs w:val="11"/>
      <w:shd w:val="clear" w:color="auto" w:fill="FFFFFF"/>
    </w:rPr>
  </w:style>
  <w:style w:type="paragraph" w:customStyle="1" w:styleId="581">
    <w:name w:val="Основной текст (58)"/>
    <w:basedOn w:val="a2"/>
    <w:link w:val="580"/>
    <w:uiPriority w:val="99"/>
    <w:rsid w:val="00622F0C"/>
    <w:pPr>
      <w:shd w:val="clear" w:color="auto" w:fill="FFFFFF"/>
      <w:spacing w:after="0" w:line="240" w:lineRule="atLeast"/>
    </w:pPr>
    <w:rPr>
      <w:sz w:val="11"/>
      <w:szCs w:val="11"/>
      <w:shd w:val="clear" w:color="auto" w:fill="FFFFFF"/>
    </w:rPr>
  </w:style>
  <w:style w:type="character" w:customStyle="1" w:styleId="85">
    <w:name w:val="Основной текст (85)_"/>
    <w:link w:val="850"/>
    <w:uiPriority w:val="99"/>
    <w:locked/>
    <w:rsid w:val="00622F0C"/>
    <w:rPr>
      <w:sz w:val="11"/>
      <w:szCs w:val="11"/>
      <w:shd w:val="clear" w:color="auto" w:fill="FFFFFF"/>
    </w:rPr>
  </w:style>
  <w:style w:type="paragraph" w:customStyle="1" w:styleId="850">
    <w:name w:val="Основной текст (85)"/>
    <w:basedOn w:val="a2"/>
    <w:link w:val="85"/>
    <w:uiPriority w:val="99"/>
    <w:rsid w:val="00622F0C"/>
    <w:pPr>
      <w:shd w:val="clear" w:color="auto" w:fill="FFFFFF"/>
      <w:spacing w:after="0" w:line="240" w:lineRule="atLeast"/>
      <w:jc w:val="center"/>
    </w:pPr>
    <w:rPr>
      <w:sz w:val="11"/>
      <w:szCs w:val="11"/>
      <w:shd w:val="clear" w:color="auto" w:fill="FFFFFF"/>
    </w:rPr>
  </w:style>
  <w:style w:type="character" w:customStyle="1" w:styleId="540">
    <w:name w:val="Основной текст (54)_"/>
    <w:link w:val="541"/>
    <w:uiPriority w:val="99"/>
    <w:locked/>
    <w:rsid w:val="00622F0C"/>
    <w:rPr>
      <w:sz w:val="11"/>
      <w:szCs w:val="11"/>
      <w:shd w:val="clear" w:color="auto" w:fill="FFFFFF"/>
    </w:rPr>
  </w:style>
  <w:style w:type="paragraph" w:customStyle="1" w:styleId="541">
    <w:name w:val="Основной текст (54)"/>
    <w:basedOn w:val="a2"/>
    <w:link w:val="540"/>
    <w:uiPriority w:val="99"/>
    <w:rsid w:val="00622F0C"/>
    <w:pPr>
      <w:shd w:val="clear" w:color="auto" w:fill="FFFFFF"/>
      <w:spacing w:after="0" w:line="240" w:lineRule="atLeast"/>
    </w:pPr>
    <w:rPr>
      <w:sz w:val="11"/>
      <w:szCs w:val="11"/>
      <w:shd w:val="clear" w:color="auto" w:fill="FFFFFF"/>
    </w:rPr>
  </w:style>
  <w:style w:type="character" w:customStyle="1" w:styleId="78">
    <w:name w:val="Основной текст (78)_"/>
    <w:link w:val="780"/>
    <w:uiPriority w:val="99"/>
    <w:locked/>
    <w:rsid w:val="00622F0C"/>
    <w:rPr>
      <w:sz w:val="11"/>
      <w:szCs w:val="11"/>
      <w:shd w:val="clear" w:color="auto" w:fill="FFFFFF"/>
    </w:rPr>
  </w:style>
  <w:style w:type="paragraph" w:customStyle="1" w:styleId="780">
    <w:name w:val="Основной текст (78)"/>
    <w:basedOn w:val="a2"/>
    <w:link w:val="78"/>
    <w:uiPriority w:val="99"/>
    <w:rsid w:val="00622F0C"/>
    <w:pPr>
      <w:shd w:val="clear" w:color="auto" w:fill="FFFFFF"/>
      <w:spacing w:after="0" w:line="240" w:lineRule="atLeast"/>
      <w:jc w:val="center"/>
    </w:pPr>
    <w:rPr>
      <w:sz w:val="11"/>
      <w:szCs w:val="11"/>
      <w:shd w:val="clear" w:color="auto" w:fill="FFFFFF"/>
    </w:rPr>
  </w:style>
  <w:style w:type="character" w:customStyle="1" w:styleId="550">
    <w:name w:val="Основной текст (55)_"/>
    <w:link w:val="551"/>
    <w:uiPriority w:val="99"/>
    <w:locked/>
    <w:rsid w:val="00622F0C"/>
    <w:rPr>
      <w:sz w:val="11"/>
      <w:szCs w:val="11"/>
      <w:shd w:val="clear" w:color="auto" w:fill="FFFFFF"/>
    </w:rPr>
  </w:style>
  <w:style w:type="paragraph" w:customStyle="1" w:styleId="551">
    <w:name w:val="Основной текст (55)"/>
    <w:basedOn w:val="a2"/>
    <w:link w:val="550"/>
    <w:uiPriority w:val="99"/>
    <w:rsid w:val="00622F0C"/>
    <w:pPr>
      <w:shd w:val="clear" w:color="auto" w:fill="FFFFFF"/>
      <w:spacing w:after="0" w:line="240" w:lineRule="atLeast"/>
    </w:pPr>
    <w:rPr>
      <w:sz w:val="11"/>
      <w:szCs w:val="11"/>
      <w:shd w:val="clear" w:color="auto" w:fill="FFFFFF"/>
    </w:rPr>
  </w:style>
  <w:style w:type="character" w:customStyle="1" w:styleId="820">
    <w:name w:val="Основной текст (82)_"/>
    <w:link w:val="821"/>
    <w:uiPriority w:val="99"/>
    <w:locked/>
    <w:rsid w:val="00622F0C"/>
    <w:rPr>
      <w:sz w:val="11"/>
      <w:szCs w:val="11"/>
      <w:shd w:val="clear" w:color="auto" w:fill="FFFFFF"/>
    </w:rPr>
  </w:style>
  <w:style w:type="paragraph" w:customStyle="1" w:styleId="821">
    <w:name w:val="Основной текст (82)"/>
    <w:basedOn w:val="a2"/>
    <w:link w:val="820"/>
    <w:uiPriority w:val="99"/>
    <w:rsid w:val="00622F0C"/>
    <w:pPr>
      <w:shd w:val="clear" w:color="auto" w:fill="FFFFFF"/>
      <w:spacing w:after="0" w:line="240" w:lineRule="atLeast"/>
      <w:jc w:val="center"/>
    </w:pPr>
    <w:rPr>
      <w:sz w:val="11"/>
      <w:szCs w:val="11"/>
      <w:shd w:val="clear" w:color="auto" w:fill="FFFFFF"/>
    </w:rPr>
  </w:style>
  <w:style w:type="character" w:customStyle="1" w:styleId="530">
    <w:name w:val="Основной текст (53)_"/>
    <w:link w:val="531"/>
    <w:uiPriority w:val="99"/>
    <w:locked/>
    <w:rsid w:val="00622F0C"/>
    <w:rPr>
      <w:sz w:val="11"/>
      <w:szCs w:val="11"/>
      <w:shd w:val="clear" w:color="auto" w:fill="FFFFFF"/>
    </w:rPr>
  </w:style>
  <w:style w:type="paragraph" w:customStyle="1" w:styleId="531">
    <w:name w:val="Основной текст (53)"/>
    <w:basedOn w:val="a2"/>
    <w:link w:val="530"/>
    <w:uiPriority w:val="99"/>
    <w:rsid w:val="00622F0C"/>
    <w:pPr>
      <w:shd w:val="clear" w:color="auto" w:fill="FFFFFF"/>
      <w:spacing w:after="0" w:line="240" w:lineRule="atLeast"/>
    </w:pPr>
    <w:rPr>
      <w:sz w:val="11"/>
      <w:szCs w:val="11"/>
      <w:shd w:val="clear" w:color="auto" w:fill="FFFFFF"/>
    </w:rPr>
  </w:style>
  <w:style w:type="character" w:customStyle="1" w:styleId="700">
    <w:name w:val="Основной текст (70)_"/>
    <w:link w:val="701"/>
    <w:uiPriority w:val="99"/>
    <w:locked/>
    <w:rsid w:val="00622F0C"/>
    <w:rPr>
      <w:sz w:val="11"/>
      <w:szCs w:val="11"/>
      <w:shd w:val="clear" w:color="auto" w:fill="FFFFFF"/>
    </w:rPr>
  </w:style>
  <w:style w:type="paragraph" w:customStyle="1" w:styleId="701">
    <w:name w:val="Основной текст (70)"/>
    <w:basedOn w:val="a2"/>
    <w:link w:val="700"/>
    <w:uiPriority w:val="99"/>
    <w:rsid w:val="00622F0C"/>
    <w:pPr>
      <w:shd w:val="clear" w:color="auto" w:fill="FFFFFF"/>
      <w:spacing w:after="0" w:line="240" w:lineRule="atLeast"/>
      <w:jc w:val="center"/>
    </w:pPr>
    <w:rPr>
      <w:sz w:val="11"/>
      <w:szCs w:val="11"/>
      <w:shd w:val="clear" w:color="auto" w:fill="FFFFFF"/>
    </w:rPr>
  </w:style>
  <w:style w:type="character" w:customStyle="1" w:styleId="740">
    <w:name w:val="Основной текст (74)_"/>
    <w:link w:val="741"/>
    <w:uiPriority w:val="99"/>
    <w:locked/>
    <w:rsid w:val="00622F0C"/>
    <w:rPr>
      <w:sz w:val="11"/>
      <w:szCs w:val="11"/>
      <w:shd w:val="clear" w:color="auto" w:fill="FFFFFF"/>
    </w:rPr>
  </w:style>
  <w:style w:type="paragraph" w:customStyle="1" w:styleId="741">
    <w:name w:val="Основной текст (74)"/>
    <w:basedOn w:val="a2"/>
    <w:link w:val="740"/>
    <w:uiPriority w:val="99"/>
    <w:rsid w:val="00622F0C"/>
    <w:pPr>
      <w:shd w:val="clear" w:color="auto" w:fill="FFFFFF"/>
      <w:spacing w:after="0" w:line="240" w:lineRule="atLeast"/>
      <w:jc w:val="center"/>
    </w:pPr>
    <w:rPr>
      <w:sz w:val="11"/>
      <w:szCs w:val="11"/>
      <w:shd w:val="clear" w:color="auto" w:fill="FFFFFF"/>
    </w:rPr>
  </w:style>
  <w:style w:type="character" w:customStyle="1" w:styleId="77">
    <w:name w:val="Основной текст (77)_"/>
    <w:link w:val="770"/>
    <w:uiPriority w:val="99"/>
    <w:locked/>
    <w:rsid w:val="00622F0C"/>
    <w:rPr>
      <w:sz w:val="11"/>
      <w:szCs w:val="11"/>
      <w:shd w:val="clear" w:color="auto" w:fill="FFFFFF"/>
    </w:rPr>
  </w:style>
  <w:style w:type="paragraph" w:customStyle="1" w:styleId="770">
    <w:name w:val="Основной текст (77)"/>
    <w:basedOn w:val="a2"/>
    <w:link w:val="77"/>
    <w:uiPriority w:val="99"/>
    <w:rsid w:val="00622F0C"/>
    <w:pPr>
      <w:shd w:val="clear" w:color="auto" w:fill="FFFFFF"/>
      <w:spacing w:after="0" w:line="240" w:lineRule="atLeast"/>
      <w:jc w:val="center"/>
    </w:pPr>
    <w:rPr>
      <w:sz w:val="11"/>
      <w:szCs w:val="11"/>
      <w:shd w:val="clear" w:color="auto" w:fill="FFFFFF"/>
    </w:rPr>
  </w:style>
  <w:style w:type="character" w:customStyle="1" w:styleId="75">
    <w:name w:val="Основной текст (75)_"/>
    <w:link w:val="750"/>
    <w:uiPriority w:val="99"/>
    <w:locked/>
    <w:rsid w:val="00622F0C"/>
    <w:rPr>
      <w:sz w:val="11"/>
      <w:szCs w:val="11"/>
      <w:shd w:val="clear" w:color="auto" w:fill="FFFFFF"/>
    </w:rPr>
  </w:style>
  <w:style w:type="paragraph" w:customStyle="1" w:styleId="750">
    <w:name w:val="Основной текст (75)"/>
    <w:basedOn w:val="a2"/>
    <w:link w:val="75"/>
    <w:uiPriority w:val="99"/>
    <w:rsid w:val="00622F0C"/>
    <w:pPr>
      <w:shd w:val="clear" w:color="auto" w:fill="FFFFFF"/>
      <w:spacing w:after="0" w:line="240" w:lineRule="atLeast"/>
      <w:jc w:val="center"/>
    </w:pPr>
    <w:rPr>
      <w:sz w:val="11"/>
      <w:szCs w:val="11"/>
      <w:shd w:val="clear" w:color="auto" w:fill="FFFFFF"/>
    </w:rPr>
  </w:style>
  <w:style w:type="character" w:customStyle="1" w:styleId="730">
    <w:name w:val="Основной текст (73)_"/>
    <w:link w:val="731"/>
    <w:uiPriority w:val="99"/>
    <w:locked/>
    <w:rsid w:val="00622F0C"/>
    <w:rPr>
      <w:sz w:val="11"/>
      <w:szCs w:val="11"/>
      <w:shd w:val="clear" w:color="auto" w:fill="FFFFFF"/>
    </w:rPr>
  </w:style>
  <w:style w:type="paragraph" w:customStyle="1" w:styleId="731">
    <w:name w:val="Основной текст (73)"/>
    <w:basedOn w:val="a2"/>
    <w:link w:val="730"/>
    <w:uiPriority w:val="99"/>
    <w:rsid w:val="00622F0C"/>
    <w:pPr>
      <w:shd w:val="clear" w:color="auto" w:fill="FFFFFF"/>
      <w:spacing w:after="0" w:line="240" w:lineRule="atLeast"/>
      <w:jc w:val="center"/>
    </w:pPr>
    <w:rPr>
      <w:sz w:val="11"/>
      <w:szCs w:val="11"/>
      <w:shd w:val="clear" w:color="auto" w:fill="FFFFFF"/>
    </w:rPr>
  </w:style>
  <w:style w:type="character" w:customStyle="1" w:styleId="920">
    <w:name w:val="Основной текст (92)_"/>
    <w:link w:val="921"/>
    <w:uiPriority w:val="99"/>
    <w:locked/>
    <w:rsid w:val="00622F0C"/>
    <w:rPr>
      <w:sz w:val="19"/>
      <w:szCs w:val="19"/>
      <w:shd w:val="clear" w:color="auto" w:fill="FFFFFF"/>
    </w:rPr>
  </w:style>
  <w:style w:type="paragraph" w:customStyle="1" w:styleId="921">
    <w:name w:val="Основной текст (92)"/>
    <w:basedOn w:val="a2"/>
    <w:link w:val="920"/>
    <w:uiPriority w:val="99"/>
    <w:rsid w:val="00622F0C"/>
    <w:pPr>
      <w:shd w:val="clear" w:color="auto" w:fill="FFFFFF"/>
      <w:spacing w:after="0" w:line="240" w:lineRule="atLeast"/>
    </w:pPr>
    <w:rPr>
      <w:sz w:val="19"/>
      <w:szCs w:val="19"/>
      <w:shd w:val="clear" w:color="auto" w:fill="FFFFFF"/>
    </w:rPr>
  </w:style>
  <w:style w:type="character" w:customStyle="1" w:styleId="95">
    <w:name w:val="Основной текст (95)_"/>
    <w:link w:val="950"/>
    <w:uiPriority w:val="99"/>
    <w:locked/>
    <w:rsid w:val="00622F0C"/>
    <w:rPr>
      <w:sz w:val="10"/>
      <w:szCs w:val="10"/>
      <w:shd w:val="clear" w:color="auto" w:fill="FFFFFF"/>
    </w:rPr>
  </w:style>
  <w:style w:type="paragraph" w:customStyle="1" w:styleId="950">
    <w:name w:val="Основной текст (95)"/>
    <w:basedOn w:val="a2"/>
    <w:link w:val="95"/>
    <w:uiPriority w:val="99"/>
    <w:rsid w:val="00622F0C"/>
    <w:pPr>
      <w:shd w:val="clear" w:color="auto" w:fill="FFFFFF"/>
      <w:spacing w:after="0" w:line="240" w:lineRule="atLeast"/>
    </w:pPr>
    <w:rPr>
      <w:sz w:val="10"/>
      <w:szCs w:val="10"/>
      <w:shd w:val="clear" w:color="auto" w:fill="FFFFFF"/>
    </w:rPr>
  </w:style>
  <w:style w:type="character" w:customStyle="1" w:styleId="930">
    <w:name w:val="Основной текст (93)_"/>
    <w:link w:val="931"/>
    <w:uiPriority w:val="99"/>
    <w:locked/>
    <w:rsid w:val="00622F0C"/>
    <w:rPr>
      <w:sz w:val="8"/>
      <w:szCs w:val="8"/>
      <w:shd w:val="clear" w:color="auto" w:fill="FFFFFF"/>
    </w:rPr>
  </w:style>
  <w:style w:type="paragraph" w:customStyle="1" w:styleId="931">
    <w:name w:val="Основной текст (93)"/>
    <w:basedOn w:val="a2"/>
    <w:link w:val="930"/>
    <w:uiPriority w:val="99"/>
    <w:rsid w:val="00622F0C"/>
    <w:pPr>
      <w:shd w:val="clear" w:color="auto" w:fill="FFFFFF"/>
      <w:spacing w:after="0" w:line="240" w:lineRule="atLeast"/>
      <w:jc w:val="center"/>
    </w:pPr>
    <w:rPr>
      <w:sz w:val="8"/>
      <w:szCs w:val="8"/>
      <w:shd w:val="clear" w:color="auto" w:fill="FFFFFF"/>
    </w:rPr>
  </w:style>
  <w:style w:type="character" w:customStyle="1" w:styleId="94">
    <w:name w:val="Основной текст (94)_"/>
    <w:link w:val="940"/>
    <w:uiPriority w:val="99"/>
    <w:locked/>
    <w:rsid w:val="00622F0C"/>
    <w:rPr>
      <w:sz w:val="10"/>
      <w:szCs w:val="10"/>
      <w:shd w:val="clear" w:color="auto" w:fill="FFFFFF"/>
    </w:rPr>
  </w:style>
  <w:style w:type="paragraph" w:customStyle="1" w:styleId="940">
    <w:name w:val="Основной текст (94)"/>
    <w:basedOn w:val="a2"/>
    <w:link w:val="94"/>
    <w:uiPriority w:val="99"/>
    <w:rsid w:val="00622F0C"/>
    <w:pPr>
      <w:shd w:val="clear" w:color="auto" w:fill="FFFFFF"/>
      <w:spacing w:after="0" w:line="240" w:lineRule="atLeast"/>
    </w:pPr>
    <w:rPr>
      <w:sz w:val="10"/>
      <w:szCs w:val="10"/>
      <w:shd w:val="clear" w:color="auto" w:fill="FFFFFF"/>
    </w:rPr>
  </w:style>
  <w:style w:type="character" w:customStyle="1" w:styleId="96">
    <w:name w:val="Основной текст (96)_"/>
    <w:link w:val="960"/>
    <w:uiPriority w:val="99"/>
    <w:locked/>
    <w:rsid w:val="00622F0C"/>
    <w:rPr>
      <w:sz w:val="8"/>
      <w:szCs w:val="8"/>
      <w:shd w:val="clear" w:color="auto" w:fill="FFFFFF"/>
    </w:rPr>
  </w:style>
  <w:style w:type="paragraph" w:customStyle="1" w:styleId="960">
    <w:name w:val="Основной текст (96)"/>
    <w:basedOn w:val="a2"/>
    <w:link w:val="96"/>
    <w:uiPriority w:val="99"/>
    <w:rsid w:val="00622F0C"/>
    <w:pPr>
      <w:shd w:val="clear" w:color="auto" w:fill="FFFFFF"/>
      <w:spacing w:after="0" w:line="240" w:lineRule="atLeast"/>
    </w:pPr>
    <w:rPr>
      <w:sz w:val="8"/>
      <w:szCs w:val="8"/>
      <w:shd w:val="clear" w:color="auto" w:fill="FFFFFF"/>
    </w:rPr>
  </w:style>
  <w:style w:type="character" w:customStyle="1" w:styleId="211pt">
    <w:name w:val="Основной текст (2) + 11 pt"/>
    <w:uiPriority w:val="99"/>
    <w:rsid w:val="00622F0C"/>
    <w:rPr>
      <w:spacing w:val="0"/>
      <w:sz w:val="22"/>
      <w:szCs w:val="22"/>
      <w:shd w:val="clear" w:color="auto" w:fill="FFFFFF"/>
    </w:rPr>
  </w:style>
  <w:style w:type="character" w:customStyle="1" w:styleId="1130">
    <w:name w:val="Основной текст (113)_"/>
    <w:uiPriority w:val="99"/>
    <w:rsid w:val="00622F0C"/>
    <w:rPr>
      <w:rFonts w:ascii="Times New Roman" w:hAnsi="Times New Roman" w:cs="Times New Roman"/>
      <w:sz w:val="24"/>
      <w:szCs w:val="24"/>
    </w:rPr>
  </w:style>
  <w:style w:type="character" w:customStyle="1" w:styleId="1131">
    <w:name w:val="Основной текст (113)"/>
    <w:uiPriority w:val="99"/>
    <w:rsid w:val="00622F0C"/>
    <w:rPr>
      <w:rFonts w:ascii="Times New Roman" w:hAnsi="Times New Roman" w:cs="Times New Roman"/>
      <w:spacing w:val="0"/>
      <w:sz w:val="24"/>
      <w:szCs w:val="24"/>
    </w:rPr>
  </w:style>
  <w:style w:type="character" w:customStyle="1" w:styleId="97">
    <w:name w:val="Основной текст (97)_"/>
    <w:link w:val="970"/>
    <w:uiPriority w:val="99"/>
    <w:locked/>
    <w:rsid w:val="00622F0C"/>
    <w:rPr>
      <w:sz w:val="24"/>
      <w:szCs w:val="24"/>
      <w:shd w:val="clear" w:color="auto" w:fill="FFFFFF"/>
    </w:rPr>
  </w:style>
  <w:style w:type="paragraph" w:customStyle="1" w:styleId="970">
    <w:name w:val="Основной текст (97)"/>
    <w:basedOn w:val="a2"/>
    <w:link w:val="97"/>
    <w:uiPriority w:val="99"/>
    <w:rsid w:val="00622F0C"/>
    <w:pPr>
      <w:shd w:val="clear" w:color="auto" w:fill="FFFFFF"/>
      <w:spacing w:after="0" w:line="240" w:lineRule="atLeast"/>
    </w:pPr>
    <w:rPr>
      <w:sz w:val="24"/>
      <w:szCs w:val="24"/>
      <w:shd w:val="clear" w:color="auto" w:fill="FFFFFF"/>
    </w:rPr>
  </w:style>
  <w:style w:type="character" w:customStyle="1" w:styleId="979">
    <w:name w:val="Основной текст (97) + 9"/>
    <w:aliases w:val="5 pt4"/>
    <w:uiPriority w:val="99"/>
    <w:rsid w:val="00622F0C"/>
    <w:rPr>
      <w:sz w:val="19"/>
      <w:szCs w:val="19"/>
      <w:shd w:val="clear" w:color="auto" w:fill="FFFFFF"/>
    </w:rPr>
  </w:style>
  <w:style w:type="character" w:customStyle="1" w:styleId="216pt">
    <w:name w:val="Основной текст (2) + 16 pt"/>
    <w:uiPriority w:val="99"/>
    <w:rsid w:val="00622F0C"/>
    <w:rPr>
      <w:spacing w:val="0"/>
      <w:sz w:val="32"/>
      <w:szCs w:val="32"/>
      <w:shd w:val="clear" w:color="auto" w:fill="FFFFFF"/>
    </w:rPr>
  </w:style>
  <w:style w:type="character" w:customStyle="1" w:styleId="3f5">
    <w:name w:val="Заголовок №3 + Не полужирный"/>
    <w:uiPriority w:val="99"/>
    <w:rsid w:val="00622F0C"/>
    <w:rPr>
      <w:b/>
      <w:bCs/>
      <w:spacing w:val="0"/>
      <w:sz w:val="27"/>
      <w:szCs w:val="27"/>
      <w:shd w:val="clear" w:color="auto" w:fill="FFFFFF"/>
    </w:rPr>
  </w:style>
  <w:style w:type="character" w:customStyle="1" w:styleId="181">
    <w:name w:val="Основной текст (18)_"/>
    <w:uiPriority w:val="99"/>
    <w:rsid w:val="00622F0C"/>
    <w:rPr>
      <w:rFonts w:ascii="Times New Roman" w:hAnsi="Times New Roman" w:cs="Times New Roman"/>
      <w:spacing w:val="0"/>
      <w:sz w:val="19"/>
      <w:szCs w:val="19"/>
    </w:rPr>
  </w:style>
  <w:style w:type="character" w:customStyle="1" w:styleId="2fc">
    <w:name w:val="Заголовок №2 + Не полужирный"/>
    <w:aliases w:val="Не курсив1"/>
    <w:uiPriority w:val="99"/>
    <w:rsid w:val="00622F0C"/>
    <w:rPr>
      <w:b/>
      <w:bCs/>
      <w:i/>
      <w:iCs/>
      <w:spacing w:val="0"/>
      <w:sz w:val="27"/>
      <w:szCs w:val="27"/>
      <w:shd w:val="clear" w:color="auto" w:fill="FFFFFF"/>
    </w:rPr>
  </w:style>
  <w:style w:type="character" w:customStyle="1" w:styleId="3f6">
    <w:name w:val="Подпись к таблице (3)_"/>
    <w:uiPriority w:val="99"/>
    <w:rsid w:val="00622F0C"/>
    <w:rPr>
      <w:rFonts w:ascii="Times New Roman" w:hAnsi="Times New Roman" w:cs="Times New Roman"/>
      <w:sz w:val="19"/>
      <w:szCs w:val="19"/>
    </w:rPr>
  </w:style>
  <w:style w:type="character" w:customStyle="1" w:styleId="3f7">
    <w:name w:val="Подпись к таблице (3)"/>
    <w:uiPriority w:val="99"/>
    <w:rsid w:val="00622F0C"/>
    <w:rPr>
      <w:rFonts w:ascii="Times New Roman" w:hAnsi="Times New Roman" w:cs="Times New Roman"/>
      <w:sz w:val="19"/>
      <w:szCs w:val="19"/>
      <w:u w:val="single"/>
    </w:rPr>
  </w:style>
  <w:style w:type="character" w:customStyle="1" w:styleId="99">
    <w:name w:val="Основной текст (99)_"/>
    <w:link w:val="990"/>
    <w:uiPriority w:val="99"/>
    <w:locked/>
    <w:rsid w:val="00622F0C"/>
    <w:rPr>
      <w:sz w:val="8"/>
      <w:szCs w:val="8"/>
      <w:shd w:val="clear" w:color="auto" w:fill="FFFFFF"/>
    </w:rPr>
  </w:style>
  <w:style w:type="paragraph" w:customStyle="1" w:styleId="990">
    <w:name w:val="Основной текст (99)"/>
    <w:basedOn w:val="a2"/>
    <w:link w:val="99"/>
    <w:uiPriority w:val="99"/>
    <w:rsid w:val="00622F0C"/>
    <w:pPr>
      <w:shd w:val="clear" w:color="auto" w:fill="FFFFFF"/>
      <w:spacing w:after="0" w:line="240" w:lineRule="atLeast"/>
      <w:jc w:val="center"/>
    </w:pPr>
    <w:rPr>
      <w:sz w:val="8"/>
      <w:szCs w:val="8"/>
      <w:shd w:val="clear" w:color="auto" w:fill="FFFFFF"/>
    </w:rPr>
  </w:style>
  <w:style w:type="character" w:customStyle="1" w:styleId="98">
    <w:name w:val="Основной текст (98)_"/>
    <w:uiPriority w:val="99"/>
    <w:rsid w:val="00622F0C"/>
    <w:rPr>
      <w:rFonts w:ascii="Times New Roman" w:hAnsi="Times New Roman" w:cs="Times New Roman"/>
      <w:sz w:val="19"/>
      <w:szCs w:val="19"/>
    </w:rPr>
  </w:style>
  <w:style w:type="character" w:customStyle="1" w:styleId="4c">
    <w:name w:val="Подпись к таблице (4)_"/>
    <w:uiPriority w:val="99"/>
    <w:rsid w:val="00622F0C"/>
    <w:rPr>
      <w:rFonts w:ascii="Times New Roman" w:hAnsi="Times New Roman" w:cs="Times New Roman"/>
      <w:spacing w:val="0"/>
      <w:sz w:val="19"/>
      <w:szCs w:val="19"/>
    </w:rPr>
  </w:style>
  <w:style w:type="character" w:customStyle="1" w:styleId="1010">
    <w:name w:val="Основной текст (101)_"/>
    <w:uiPriority w:val="99"/>
    <w:rsid w:val="00622F0C"/>
    <w:rPr>
      <w:rFonts w:ascii="Tahoma" w:hAnsi="Tahoma" w:cs="Tahoma"/>
      <w:spacing w:val="0"/>
      <w:sz w:val="17"/>
      <w:szCs w:val="17"/>
    </w:rPr>
  </w:style>
  <w:style w:type="character" w:customStyle="1" w:styleId="1030">
    <w:name w:val="Основной текст (103)_"/>
    <w:link w:val="1031"/>
    <w:uiPriority w:val="99"/>
    <w:locked/>
    <w:rsid w:val="00622F0C"/>
    <w:rPr>
      <w:rFonts w:ascii="Tahoma" w:hAnsi="Tahoma" w:cs="Tahoma"/>
      <w:sz w:val="18"/>
      <w:szCs w:val="18"/>
      <w:shd w:val="clear" w:color="auto" w:fill="FFFFFF"/>
    </w:rPr>
  </w:style>
  <w:style w:type="paragraph" w:customStyle="1" w:styleId="1031">
    <w:name w:val="Основной текст (103)"/>
    <w:basedOn w:val="a2"/>
    <w:link w:val="1030"/>
    <w:uiPriority w:val="99"/>
    <w:rsid w:val="00622F0C"/>
    <w:pPr>
      <w:shd w:val="clear" w:color="auto" w:fill="FFFFFF"/>
      <w:spacing w:after="0" w:line="240" w:lineRule="atLeast"/>
      <w:jc w:val="right"/>
    </w:pPr>
    <w:rPr>
      <w:rFonts w:ascii="Tahoma" w:hAnsi="Tahoma" w:cs="Tahoma"/>
      <w:sz w:val="18"/>
      <w:szCs w:val="18"/>
      <w:shd w:val="clear" w:color="auto" w:fill="FFFFFF"/>
    </w:rPr>
  </w:style>
  <w:style w:type="character" w:customStyle="1" w:styleId="9791">
    <w:name w:val="Основной текст (97) + 91"/>
    <w:aliases w:val="5 pt3,Полужирный3"/>
    <w:uiPriority w:val="99"/>
    <w:rsid w:val="00622F0C"/>
    <w:rPr>
      <w:b/>
      <w:bCs/>
      <w:spacing w:val="0"/>
      <w:sz w:val="19"/>
      <w:szCs w:val="19"/>
      <w:shd w:val="clear" w:color="auto" w:fill="FFFFFF"/>
    </w:rPr>
  </w:style>
  <w:style w:type="character" w:customStyle="1" w:styleId="104">
    <w:name w:val="Основной текст (104)_"/>
    <w:link w:val="1040"/>
    <w:uiPriority w:val="99"/>
    <w:locked/>
    <w:rsid w:val="00622F0C"/>
    <w:rPr>
      <w:sz w:val="24"/>
      <w:szCs w:val="24"/>
      <w:shd w:val="clear" w:color="auto" w:fill="FFFFFF"/>
    </w:rPr>
  </w:style>
  <w:style w:type="paragraph" w:customStyle="1" w:styleId="1040">
    <w:name w:val="Основной текст (104)"/>
    <w:basedOn w:val="a2"/>
    <w:link w:val="104"/>
    <w:uiPriority w:val="99"/>
    <w:rsid w:val="00622F0C"/>
    <w:pPr>
      <w:shd w:val="clear" w:color="auto" w:fill="FFFFFF"/>
      <w:spacing w:after="0" w:line="240" w:lineRule="atLeast"/>
    </w:pPr>
    <w:rPr>
      <w:sz w:val="24"/>
      <w:szCs w:val="24"/>
      <w:shd w:val="clear" w:color="auto" w:fill="FFFFFF"/>
    </w:rPr>
  </w:style>
  <w:style w:type="character" w:customStyle="1" w:styleId="980">
    <w:name w:val="Основной текст (98) + Не полужирный"/>
    <w:uiPriority w:val="99"/>
    <w:rsid w:val="00622F0C"/>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622F0C"/>
    <w:rPr>
      <w:sz w:val="8"/>
      <w:szCs w:val="8"/>
      <w:shd w:val="clear" w:color="auto" w:fill="FFFFFF"/>
    </w:rPr>
  </w:style>
  <w:style w:type="paragraph" w:customStyle="1" w:styleId="1050">
    <w:name w:val="Основной текст (105)"/>
    <w:basedOn w:val="a2"/>
    <w:link w:val="105"/>
    <w:uiPriority w:val="99"/>
    <w:rsid w:val="00622F0C"/>
    <w:pPr>
      <w:shd w:val="clear" w:color="auto" w:fill="FFFFFF"/>
      <w:spacing w:after="0" w:line="240" w:lineRule="atLeast"/>
    </w:pPr>
    <w:rPr>
      <w:sz w:val="8"/>
      <w:szCs w:val="8"/>
      <w:shd w:val="clear" w:color="auto" w:fill="FFFFFF"/>
    </w:rPr>
  </w:style>
  <w:style w:type="character" w:customStyle="1" w:styleId="5d">
    <w:name w:val="Подпись к таблице (5)_"/>
    <w:uiPriority w:val="99"/>
    <w:rsid w:val="00622F0C"/>
    <w:rPr>
      <w:rFonts w:ascii="Tahoma" w:hAnsi="Tahoma" w:cs="Tahoma"/>
      <w:spacing w:val="0"/>
      <w:sz w:val="19"/>
      <w:szCs w:val="19"/>
    </w:rPr>
  </w:style>
  <w:style w:type="character" w:customStyle="1" w:styleId="5e">
    <w:name w:val="Подпись к таблице (5)"/>
    <w:uiPriority w:val="99"/>
    <w:rsid w:val="00622F0C"/>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622F0C"/>
    <w:rPr>
      <w:rFonts w:ascii="Times New Roman" w:hAnsi="Times New Roman" w:cs="Times New Roman"/>
      <w:spacing w:val="0"/>
      <w:sz w:val="18"/>
      <w:szCs w:val="18"/>
      <w:u w:val="single"/>
    </w:rPr>
  </w:style>
  <w:style w:type="character" w:customStyle="1" w:styleId="981">
    <w:name w:val="Основной текст (98)"/>
    <w:uiPriority w:val="99"/>
    <w:rsid w:val="00622F0C"/>
    <w:rPr>
      <w:rFonts w:ascii="Times New Roman" w:hAnsi="Times New Roman" w:cs="Times New Roman"/>
      <w:spacing w:val="0"/>
      <w:sz w:val="19"/>
      <w:szCs w:val="19"/>
    </w:rPr>
  </w:style>
  <w:style w:type="character" w:customStyle="1" w:styleId="106">
    <w:name w:val="Основной текст (106)_"/>
    <w:link w:val="1060"/>
    <w:uiPriority w:val="99"/>
    <w:locked/>
    <w:rsid w:val="00622F0C"/>
    <w:rPr>
      <w:rFonts w:ascii="Tahoma" w:hAnsi="Tahoma" w:cs="Tahoma"/>
      <w:sz w:val="15"/>
      <w:szCs w:val="15"/>
      <w:shd w:val="clear" w:color="auto" w:fill="FFFFFF"/>
    </w:rPr>
  </w:style>
  <w:style w:type="paragraph" w:customStyle="1" w:styleId="1060">
    <w:name w:val="Основной текст (106)"/>
    <w:basedOn w:val="a2"/>
    <w:link w:val="106"/>
    <w:uiPriority w:val="99"/>
    <w:rsid w:val="00622F0C"/>
    <w:pPr>
      <w:shd w:val="clear" w:color="auto" w:fill="FFFFFF"/>
      <w:spacing w:after="0" w:line="182" w:lineRule="exact"/>
      <w:jc w:val="right"/>
    </w:pPr>
    <w:rPr>
      <w:rFonts w:ascii="Tahoma" w:hAnsi="Tahoma" w:cs="Tahoma"/>
      <w:sz w:val="15"/>
      <w:szCs w:val="15"/>
      <w:shd w:val="clear" w:color="auto" w:fill="FFFFFF"/>
    </w:rPr>
  </w:style>
  <w:style w:type="character" w:customStyle="1" w:styleId="311pt">
    <w:name w:val="Заголовок №3 + 11 pt"/>
    <w:aliases w:val="Не полужирный"/>
    <w:uiPriority w:val="99"/>
    <w:rsid w:val="00622F0C"/>
    <w:rPr>
      <w:b/>
      <w:bCs/>
      <w:spacing w:val="0"/>
      <w:sz w:val="22"/>
      <w:szCs w:val="22"/>
      <w:shd w:val="clear" w:color="auto" w:fill="FFFFFF"/>
    </w:rPr>
  </w:style>
  <w:style w:type="character" w:customStyle="1" w:styleId="107">
    <w:name w:val="Основной текст (107)_"/>
    <w:link w:val="1070"/>
    <w:uiPriority w:val="99"/>
    <w:locked/>
    <w:rsid w:val="00622F0C"/>
    <w:rPr>
      <w:sz w:val="23"/>
      <w:szCs w:val="23"/>
      <w:shd w:val="clear" w:color="auto" w:fill="FFFFFF"/>
    </w:rPr>
  </w:style>
  <w:style w:type="paragraph" w:customStyle="1" w:styleId="1070">
    <w:name w:val="Основной текст (107)"/>
    <w:basedOn w:val="a2"/>
    <w:link w:val="107"/>
    <w:uiPriority w:val="99"/>
    <w:rsid w:val="00622F0C"/>
    <w:pPr>
      <w:shd w:val="clear" w:color="auto" w:fill="FFFFFF"/>
      <w:spacing w:after="0" w:line="240" w:lineRule="atLeast"/>
    </w:pPr>
    <w:rPr>
      <w:sz w:val="23"/>
      <w:szCs w:val="23"/>
      <w:shd w:val="clear" w:color="auto" w:fill="FFFFFF"/>
    </w:rPr>
  </w:style>
  <w:style w:type="character" w:customStyle="1" w:styleId="326">
    <w:name w:val="Заголовок №3 (2) + Полужирный"/>
    <w:uiPriority w:val="99"/>
    <w:rsid w:val="00622F0C"/>
    <w:rPr>
      <w:b/>
      <w:bCs/>
      <w:spacing w:val="0"/>
      <w:sz w:val="27"/>
      <w:szCs w:val="27"/>
      <w:shd w:val="clear" w:color="auto" w:fill="FFFFFF"/>
    </w:rPr>
  </w:style>
  <w:style w:type="character" w:customStyle="1" w:styleId="122">
    <w:name w:val="Заголовок №1 (2)_"/>
    <w:uiPriority w:val="99"/>
    <w:rsid w:val="00622F0C"/>
    <w:rPr>
      <w:rFonts w:ascii="Times New Roman" w:hAnsi="Times New Roman" w:cs="Times New Roman"/>
      <w:spacing w:val="0"/>
      <w:sz w:val="32"/>
      <w:szCs w:val="32"/>
    </w:rPr>
  </w:style>
  <w:style w:type="character" w:customStyle="1" w:styleId="124">
    <w:name w:val="Заголовок №1 (2)"/>
    <w:uiPriority w:val="99"/>
    <w:rsid w:val="00622F0C"/>
    <w:rPr>
      <w:rFonts w:ascii="Times New Roman" w:hAnsi="Times New Roman" w:cs="Times New Roman"/>
      <w:spacing w:val="0"/>
      <w:sz w:val="32"/>
      <w:szCs w:val="32"/>
    </w:rPr>
  </w:style>
  <w:style w:type="character" w:customStyle="1" w:styleId="4d">
    <w:name w:val="Подпись к таблице (4)"/>
    <w:uiPriority w:val="99"/>
    <w:rsid w:val="00622F0C"/>
    <w:rPr>
      <w:rFonts w:ascii="Times New Roman" w:hAnsi="Times New Roman" w:cs="Times New Roman"/>
      <w:spacing w:val="0"/>
      <w:sz w:val="19"/>
      <w:szCs w:val="19"/>
      <w:u w:val="single"/>
    </w:rPr>
  </w:style>
  <w:style w:type="character" w:customStyle="1" w:styleId="1240">
    <w:name w:val="Основной текст (124)_"/>
    <w:link w:val="1241"/>
    <w:uiPriority w:val="99"/>
    <w:locked/>
    <w:rsid w:val="00622F0C"/>
    <w:rPr>
      <w:sz w:val="11"/>
      <w:szCs w:val="11"/>
      <w:shd w:val="clear" w:color="auto" w:fill="FFFFFF"/>
    </w:rPr>
  </w:style>
  <w:style w:type="paragraph" w:customStyle="1" w:styleId="1241">
    <w:name w:val="Основной текст (124)"/>
    <w:basedOn w:val="a2"/>
    <w:link w:val="1240"/>
    <w:uiPriority w:val="99"/>
    <w:rsid w:val="00622F0C"/>
    <w:pPr>
      <w:shd w:val="clear" w:color="auto" w:fill="FFFFFF"/>
      <w:spacing w:after="0" w:line="240" w:lineRule="atLeast"/>
    </w:pPr>
    <w:rPr>
      <w:sz w:val="11"/>
      <w:szCs w:val="11"/>
      <w:shd w:val="clear" w:color="auto" w:fill="FFFFFF"/>
    </w:rPr>
  </w:style>
  <w:style w:type="character" w:customStyle="1" w:styleId="333">
    <w:name w:val="Заголовок №3 (3)_"/>
    <w:link w:val="334"/>
    <w:uiPriority w:val="99"/>
    <w:locked/>
    <w:rsid w:val="00622F0C"/>
    <w:rPr>
      <w:rFonts w:ascii="Tahoma" w:hAnsi="Tahoma" w:cs="Tahoma"/>
      <w:shd w:val="clear" w:color="auto" w:fill="FFFFFF"/>
    </w:rPr>
  </w:style>
  <w:style w:type="paragraph" w:customStyle="1" w:styleId="334">
    <w:name w:val="Заголовок №3 (3)"/>
    <w:basedOn w:val="a2"/>
    <w:link w:val="333"/>
    <w:uiPriority w:val="99"/>
    <w:rsid w:val="00622F0C"/>
    <w:pPr>
      <w:shd w:val="clear" w:color="auto" w:fill="FFFFFF"/>
      <w:spacing w:after="0" w:line="302" w:lineRule="exact"/>
      <w:outlineLvl w:val="2"/>
    </w:pPr>
    <w:rPr>
      <w:rFonts w:ascii="Tahoma" w:hAnsi="Tahoma" w:cs="Tahoma"/>
      <w:shd w:val="clear" w:color="auto" w:fill="FFFFFF"/>
    </w:rPr>
  </w:style>
  <w:style w:type="character" w:customStyle="1" w:styleId="affff9">
    <w:name w:val="Подпись к картинке_"/>
    <w:uiPriority w:val="99"/>
    <w:rsid w:val="00622F0C"/>
    <w:rPr>
      <w:rFonts w:ascii="Tahoma" w:hAnsi="Tahoma" w:cs="Tahoma"/>
      <w:spacing w:val="0"/>
      <w:sz w:val="19"/>
      <w:szCs w:val="19"/>
    </w:rPr>
  </w:style>
  <w:style w:type="character" w:customStyle="1" w:styleId="affffa">
    <w:name w:val="Подпись к картинке"/>
    <w:uiPriority w:val="99"/>
    <w:rsid w:val="00622F0C"/>
    <w:rPr>
      <w:rFonts w:ascii="Tahoma" w:hAnsi="Tahoma" w:cs="Tahoma"/>
      <w:spacing w:val="0"/>
      <w:sz w:val="19"/>
      <w:szCs w:val="19"/>
    </w:rPr>
  </w:style>
  <w:style w:type="character" w:customStyle="1" w:styleId="9pt">
    <w:name w:val="Подпись к картинке + 9 pt"/>
    <w:uiPriority w:val="99"/>
    <w:rsid w:val="00622F0C"/>
    <w:rPr>
      <w:rFonts w:ascii="Tahoma" w:hAnsi="Tahoma" w:cs="Tahoma"/>
      <w:spacing w:val="0"/>
      <w:sz w:val="18"/>
      <w:szCs w:val="18"/>
    </w:rPr>
  </w:style>
  <w:style w:type="character" w:customStyle="1" w:styleId="TimesNewRoman">
    <w:name w:val="Подпись к картинке + Times New Roman"/>
    <w:aliases w:val="13,5 pt2"/>
    <w:uiPriority w:val="99"/>
    <w:rsid w:val="00622F0C"/>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622F0C"/>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622F0C"/>
    <w:rPr>
      <w:rFonts w:ascii="Times New Roman" w:hAnsi="Times New Roman" w:cs="Times New Roman"/>
      <w:spacing w:val="0"/>
      <w:sz w:val="20"/>
      <w:szCs w:val="20"/>
    </w:rPr>
  </w:style>
  <w:style w:type="character" w:customStyle="1" w:styleId="1009pt">
    <w:name w:val="Основной текст (100) + 9 pt"/>
    <w:uiPriority w:val="99"/>
    <w:rsid w:val="00622F0C"/>
    <w:rPr>
      <w:rFonts w:ascii="Tahoma" w:hAnsi="Tahoma" w:cs="Tahoma"/>
      <w:spacing w:val="0"/>
      <w:sz w:val="18"/>
      <w:szCs w:val="18"/>
    </w:rPr>
  </w:style>
  <w:style w:type="character" w:customStyle="1" w:styleId="108">
    <w:name w:val="Основной текст (108)_"/>
    <w:link w:val="1080"/>
    <w:uiPriority w:val="99"/>
    <w:locked/>
    <w:rsid w:val="00622F0C"/>
    <w:rPr>
      <w:rFonts w:ascii="Tahoma" w:hAnsi="Tahoma" w:cs="Tahoma"/>
      <w:shd w:val="clear" w:color="auto" w:fill="FFFFFF"/>
    </w:rPr>
  </w:style>
  <w:style w:type="paragraph" w:customStyle="1" w:styleId="1080">
    <w:name w:val="Основной текст (108)"/>
    <w:basedOn w:val="a2"/>
    <w:link w:val="108"/>
    <w:uiPriority w:val="99"/>
    <w:rsid w:val="00622F0C"/>
    <w:pPr>
      <w:shd w:val="clear" w:color="auto" w:fill="FFFFFF"/>
      <w:spacing w:after="0" w:line="240" w:lineRule="atLeast"/>
    </w:pPr>
    <w:rPr>
      <w:rFonts w:ascii="Tahoma" w:hAnsi="Tahoma" w:cs="Tahoma"/>
      <w:shd w:val="clear" w:color="auto" w:fill="FFFFFF"/>
    </w:rPr>
  </w:style>
  <w:style w:type="character" w:customStyle="1" w:styleId="109">
    <w:name w:val="Основной текст (109)_"/>
    <w:link w:val="1090"/>
    <w:uiPriority w:val="99"/>
    <w:locked/>
    <w:rsid w:val="00622F0C"/>
    <w:rPr>
      <w:sz w:val="23"/>
      <w:szCs w:val="23"/>
      <w:shd w:val="clear" w:color="auto" w:fill="FFFFFF"/>
    </w:rPr>
  </w:style>
  <w:style w:type="paragraph" w:customStyle="1" w:styleId="1090">
    <w:name w:val="Основной текст (109)"/>
    <w:basedOn w:val="a2"/>
    <w:link w:val="109"/>
    <w:uiPriority w:val="99"/>
    <w:rsid w:val="00622F0C"/>
    <w:pPr>
      <w:shd w:val="clear" w:color="auto" w:fill="FFFFFF"/>
      <w:spacing w:before="60" w:after="0" w:line="240" w:lineRule="atLeast"/>
    </w:pPr>
    <w:rPr>
      <w:sz w:val="23"/>
      <w:szCs w:val="23"/>
      <w:shd w:val="clear" w:color="auto" w:fill="FFFFFF"/>
    </w:rPr>
  </w:style>
  <w:style w:type="character" w:customStyle="1" w:styleId="71pt">
    <w:name w:val="Основной текст (7) + Интервал 1 pt"/>
    <w:uiPriority w:val="99"/>
    <w:rsid w:val="00622F0C"/>
    <w:rPr>
      <w:rFonts w:ascii="Times New Roman" w:hAnsi="Times New Roman" w:cs="Times New Roman"/>
      <w:spacing w:val="30"/>
      <w:sz w:val="22"/>
      <w:szCs w:val="22"/>
    </w:rPr>
  </w:style>
  <w:style w:type="character" w:customStyle="1" w:styleId="117">
    <w:name w:val="Основной текст (117)_"/>
    <w:uiPriority w:val="99"/>
    <w:rsid w:val="00622F0C"/>
    <w:rPr>
      <w:rFonts w:ascii="Times New Roman" w:hAnsi="Times New Roman" w:cs="Times New Roman"/>
      <w:spacing w:val="0"/>
      <w:sz w:val="23"/>
      <w:szCs w:val="23"/>
    </w:rPr>
  </w:style>
  <w:style w:type="character" w:customStyle="1" w:styleId="1170">
    <w:name w:val="Основной текст (117)"/>
    <w:uiPriority w:val="99"/>
    <w:rsid w:val="00622F0C"/>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622F0C"/>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622F0C"/>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622F0C"/>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622F0C"/>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622F0C"/>
    <w:rPr>
      <w:rFonts w:ascii="Times New Roman" w:hAnsi="Times New Roman" w:cs="Times New Roman"/>
      <w:spacing w:val="0"/>
      <w:sz w:val="20"/>
      <w:szCs w:val="20"/>
    </w:rPr>
  </w:style>
  <w:style w:type="character" w:customStyle="1" w:styleId="7a">
    <w:name w:val="Подпись к таблице (7)_"/>
    <w:link w:val="7b"/>
    <w:uiPriority w:val="99"/>
    <w:locked/>
    <w:rsid w:val="00622F0C"/>
    <w:rPr>
      <w:sz w:val="23"/>
      <w:szCs w:val="23"/>
      <w:shd w:val="clear" w:color="auto" w:fill="FFFFFF"/>
    </w:rPr>
  </w:style>
  <w:style w:type="paragraph" w:customStyle="1" w:styleId="7b">
    <w:name w:val="Подпись к таблице (7)"/>
    <w:basedOn w:val="a2"/>
    <w:link w:val="7a"/>
    <w:uiPriority w:val="99"/>
    <w:rsid w:val="00622F0C"/>
    <w:pPr>
      <w:shd w:val="clear" w:color="auto" w:fill="FFFFFF"/>
      <w:spacing w:after="60" w:line="240" w:lineRule="atLeast"/>
    </w:pPr>
    <w:rPr>
      <w:sz w:val="23"/>
      <w:szCs w:val="23"/>
      <w:shd w:val="clear" w:color="auto" w:fill="FFFFFF"/>
    </w:rPr>
  </w:style>
  <w:style w:type="character" w:customStyle="1" w:styleId="6a">
    <w:name w:val="Подпись к таблице (6)_"/>
    <w:uiPriority w:val="99"/>
    <w:rsid w:val="00622F0C"/>
    <w:rPr>
      <w:rFonts w:ascii="Times New Roman" w:hAnsi="Times New Roman" w:cs="Times New Roman"/>
      <w:spacing w:val="0"/>
      <w:sz w:val="27"/>
      <w:szCs w:val="27"/>
    </w:rPr>
  </w:style>
  <w:style w:type="character" w:customStyle="1" w:styleId="6b">
    <w:name w:val="Подпись к таблице (6)"/>
    <w:uiPriority w:val="99"/>
    <w:rsid w:val="00622F0C"/>
    <w:rPr>
      <w:rFonts w:ascii="Times New Roman" w:hAnsi="Times New Roman" w:cs="Times New Roman"/>
      <w:spacing w:val="0"/>
      <w:sz w:val="27"/>
      <w:szCs w:val="27"/>
    </w:rPr>
  </w:style>
  <w:style w:type="character" w:customStyle="1" w:styleId="1100">
    <w:name w:val="Основной текст (110)_"/>
    <w:link w:val="1101"/>
    <w:uiPriority w:val="99"/>
    <w:locked/>
    <w:rsid w:val="00622F0C"/>
    <w:rPr>
      <w:sz w:val="15"/>
      <w:szCs w:val="15"/>
      <w:shd w:val="clear" w:color="auto" w:fill="FFFFFF"/>
    </w:rPr>
  </w:style>
  <w:style w:type="paragraph" w:customStyle="1" w:styleId="1101">
    <w:name w:val="Основной текст (110)"/>
    <w:basedOn w:val="a2"/>
    <w:link w:val="1100"/>
    <w:uiPriority w:val="99"/>
    <w:rsid w:val="00622F0C"/>
    <w:pPr>
      <w:shd w:val="clear" w:color="auto" w:fill="FFFFFF"/>
      <w:spacing w:after="0" w:line="182" w:lineRule="exact"/>
      <w:ind w:hanging="240"/>
      <w:jc w:val="center"/>
    </w:pPr>
    <w:rPr>
      <w:sz w:val="15"/>
      <w:szCs w:val="15"/>
      <w:shd w:val="clear" w:color="auto" w:fill="FFFFFF"/>
    </w:rPr>
  </w:style>
  <w:style w:type="character" w:customStyle="1" w:styleId="1011">
    <w:name w:val="Основной текст (101)"/>
    <w:uiPriority w:val="99"/>
    <w:rsid w:val="00622F0C"/>
    <w:rPr>
      <w:rFonts w:ascii="Tahoma" w:hAnsi="Tahoma" w:cs="Tahoma"/>
      <w:spacing w:val="0"/>
      <w:sz w:val="17"/>
      <w:szCs w:val="17"/>
    </w:rPr>
  </w:style>
  <w:style w:type="character" w:customStyle="1" w:styleId="1110">
    <w:name w:val="Основной текст (111)_"/>
    <w:link w:val="1111"/>
    <w:uiPriority w:val="99"/>
    <w:locked/>
    <w:rsid w:val="00622F0C"/>
    <w:rPr>
      <w:sz w:val="24"/>
      <w:szCs w:val="24"/>
      <w:shd w:val="clear" w:color="auto" w:fill="FFFFFF"/>
    </w:rPr>
  </w:style>
  <w:style w:type="paragraph" w:customStyle="1" w:styleId="1111">
    <w:name w:val="Основной текст (111)"/>
    <w:basedOn w:val="a2"/>
    <w:link w:val="1110"/>
    <w:uiPriority w:val="99"/>
    <w:rsid w:val="00622F0C"/>
    <w:pPr>
      <w:shd w:val="clear" w:color="auto" w:fill="FFFFFF"/>
      <w:spacing w:after="0" w:line="240" w:lineRule="atLeast"/>
    </w:pPr>
    <w:rPr>
      <w:sz w:val="24"/>
      <w:szCs w:val="24"/>
      <w:shd w:val="clear" w:color="auto" w:fill="FFFFFF"/>
    </w:rPr>
  </w:style>
  <w:style w:type="character" w:customStyle="1" w:styleId="1120">
    <w:name w:val="Основной текст (112)_"/>
    <w:link w:val="1121"/>
    <w:uiPriority w:val="99"/>
    <w:locked/>
    <w:rsid w:val="00622F0C"/>
    <w:rPr>
      <w:sz w:val="23"/>
      <w:szCs w:val="23"/>
      <w:shd w:val="clear" w:color="auto" w:fill="FFFFFF"/>
    </w:rPr>
  </w:style>
  <w:style w:type="paragraph" w:customStyle="1" w:styleId="1121">
    <w:name w:val="Основной текст (112)"/>
    <w:basedOn w:val="a2"/>
    <w:link w:val="1120"/>
    <w:uiPriority w:val="99"/>
    <w:rsid w:val="00622F0C"/>
    <w:pPr>
      <w:shd w:val="clear" w:color="auto" w:fill="FFFFFF"/>
      <w:spacing w:before="60" w:after="0" w:line="240" w:lineRule="atLeast"/>
    </w:pPr>
    <w:rPr>
      <w:sz w:val="23"/>
      <w:szCs w:val="23"/>
      <w:shd w:val="clear" w:color="auto" w:fill="FFFFFF"/>
    </w:rPr>
  </w:style>
  <w:style w:type="character" w:customStyle="1" w:styleId="118">
    <w:name w:val="Основной текст (118)_"/>
    <w:link w:val="1180"/>
    <w:uiPriority w:val="99"/>
    <w:locked/>
    <w:rsid w:val="00622F0C"/>
    <w:rPr>
      <w:sz w:val="24"/>
      <w:szCs w:val="24"/>
      <w:shd w:val="clear" w:color="auto" w:fill="FFFFFF"/>
    </w:rPr>
  </w:style>
  <w:style w:type="paragraph" w:customStyle="1" w:styleId="1180">
    <w:name w:val="Основной текст (118)"/>
    <w:basedOn w:val="a2"/>
    <w:link w:val="118"/>
    <w:uiPriority w:val="99"/>
    <w:rsid w:val="00622F0C"/>
    <w:pPr>
      <w:shd w:val="clear" w:color="auto" w:fill="FFFFFF"/>
      <w:spacing w:after="360" w:line="240" w:lineRule="atLeast"/>
      <w:jc w:val="center"/>
    </w:pPr>
    <w:rPr>
      <w:sz w:val="24"/>
      <w:szCs w:val="24"/>
      <w:shd w:val="clear" w:color="auto" w:fill="FFFFFF"/>
    </w:rPr>
  </w:style>
  <w:style w:type="character" w:customStyle="1" w:styleId="1140">
    <w:name w:val="Основной текст (114)_"/>
    <w:link w:val="1141"/>
    <w:uiPriority w:val="99"/>
    <w:locked/>
    <w:rsid w:val="00622F0C"/>
    <w:rPr>
      <w:sz w:val="23"/>
      <w:szCs w:val="23"/>
      <w:shd w:val="clear" w:color="auto" w:fill="FFFFFF"/>
    </w:rPr>
  </w:style>
  <w:style w:type="paragraph" w:customStyle="1" w:styleId="1141">
    <w:name w:val="Основной текст (114)"/>
    <w:basedOn w:val="a2"/>
    <w:link w:val="1140"/>
    <w:uiPriority w:val="99"/>
    <w:rsid w:val="00622F0C"/>
    <w:pPr>
      <w:shd w:val="clear" w:color="auto" w:fill="FFFFFF"/>
      <w:spacing w:before="60" w:after="0" w:line="240" w:lineRule="atLeast"/>
    </w:pPr>
    <w:rPr>
      <w:sz w:val="23"/>
      <w:szCs w:val="23"/>
      <w:shd w:val="clear" w:color="auto" w:fill="FFFFFF"/>
    </w:rPr>
  </w:style>
  <w:style w:type="character" w:customStyle="1" w:styleId="1150">
    <w:name w:val="Основной текст (115)_"/>
    <w:link w:val="1151"/>
    <w:uiPriority w:val="99"/>
    <w:locked/>
    <w:rsid w:val="00622F0C"/>
    <w:rPr>
      <w:sz w:val="15"/>
      <w:szCs w:val="15"/>
      <w:shd w:val="clear" w:color="auto" w:fill="FFFFFF"/>
    </w:rPr>
  </w:style>
  <w:style w:type="paragraph" w:customStyle="1" w:styleId="1151">
    <w:name w:val="Основной текст (115)"/>
    <w:basedOn w:val="a2"/>
    <w:link w:val="1150"/>
    <w:uiPriority w:val="99"/>
    <w:rsid w:val="00622F0C"/>
    <w:pPr>
      <w:shd w:val="clear" w:color="auto" w:fill="FFFFFF"/>
      <w:spacing w:after="0" w:line="240" w:lineRule="atLeast"/>
    </w:pPr>
    <w:rPr>
      <w:sz w:val="15"/>
      <w:szCs w:val="15"/>
      <w:shd w:val="clear" w:color="auto" w:fill="FFFFFF"/>
    </w:rPr>
  </w:style>
  <w:style w:type="character" w:customStyle="1" w:styleId="2fd">
    <w:name w:val="Подпись к картинке (2)_"/>
    <w:uiPriority w:val="99"/>
    <w:rsid w:val="00622F0C"/>
    <w:rPr>
      <w:rFonts w:ascii="Times New Roman" w:hAnsi="Times New Roman" w:cs="Times New Roman"/>
      <w:spacing w:val="0"/>
      <w:sz w:val="22"/>
      <w:szCs w:val="22"/>
    </w:rPr>
  </w:style>
  <w:style w:type="character" w:customStyle="1" w:styleId="2fe">
    <w:name w:val="Подпись к картинке (2)"/>
    <w:uiPriority w:val="99"/>
    <w:rsid w:val="00622F0C"/>
    <w:rPr>
      <w:rFonts w:ascii="Times New Roman" w:hAnsi="Times New Roman" w:cs="Times New Roman"/>
      <w:spacing w:val="0"/>
      <w:sz w:val="22"/>
      <w:szCs w:val="22"/>
    </w:rPr>
  </w:style>
  <w:style w:type="character" w:customStyle="1" w:styleId="1160">
    <w:name w:val="Основной текст (116)_"/>
    <w:link w:val="1161"/>
    <w:uiPriority w:val="99"/>
    <w:locked/>
    <w:rsid w:val="00622F0C"/>
    <w:rPr>
      <w:sz w:val="19"/>
      <w:szCs w:val="19"/>
      <w:shd w:val="clear" w:color="auto" w:fill="FFFFFF"/>
    </w:rPr>
  </w:style>
  <w:style w:type="paragraph" w:customStyle="1" w:styleId="1161">
    <w:name w:val="Основной текст (116)"/>
    <w:basedOn w:val="a2"/>
    <w:link w:val="1160"/>
    <w:uiPriority w:val="99"/>
    <w:rsid w:val="00622F0C"/>
    <w:pPr>
      <w:shd w:val="clear" w:color="auto" w:fill="FFFFFF"/>
      <w:spacing w:after="0" w:line="245" w:lineRule="exact"/>
      <w:jc w:val="center"/>
    </w:pPr>
    <w:rPr>
      <w:sz w:val="19"/>
      <w:szCs w:val="19"/>
      <w:shd w:val="clear" w:color="auto" w:fill="FFFFFF"/>
    </w:rPr>
  </w:style>
  <w:style w:type="character" w:customStyle="1" w:styleId="100ArialUnicodeMS">
    <w:name w:val="Основной текст (100) + Arial Unicode MS"/>
    <w:uiPriority w:val="99"/>
    <w:rsid w:val="00622F0C"/>
    <w:rPr>
      <w:rFonts w:ascii="Arial Unicode MS" w:hAnsi="Arial Unicode MS" w:cs="Arial Unicode MS"/>
      <w:spacing w:val="0"/>
      <w:sz w:val="19"/>
      <w:szCs w:val="19"/>
    </w:rPr>
  </w:style>
  <w:style w:type="character" w:customStyle="1" w:styleId="125">
    <w:name w:val="Основной текст (125)_"/>
    <w:link w:val="1250"/>
    <w:uiPriority w:val="99"/>
    <w:locked/>
    <w:rsid w:val="00622F0C"/>
    <w:rPr>
      <w:sz w:val="23"/>
      <w:szCs w:val="23"/>
      <w:shd w:val="clear" w:color="auto" w:fill="FFFFFF"/>
    </w:rPr>
  </w:style>
  <w:style w:type="paragraph" w:customStyle="1" w:styleId="1250">
    <w:name w:val="Основной текст (125)"/>
    <w:basedOn w:val="a2"/>
    <w:link w:val="125"/>
    <w:uiPriority w:val="99"/>
    <w:rsid w:val="00622F0C"/>
    <w:pPr>
      <w:shd w:val="clear" w:color="auto" w:fill="FFFFFF"/>
      <w:spacing w:after="60" w:line="240" w:lineRule="atLeast"/>
    </w:pPr>
    <w:rPr>
      <w:sz w:val="23"/>
      <w:szCs w:val="23"/>
      <w:shd w:val="clear" w:color="auto" w:fill="FFFFFF"/>
    </w:rPr>
  </w:style>
  <w:style w:type="character" w:customStyle="1" w:styleId="12511pt">
    <w:name w:val="Основной текст (125) + 11 pt"/>
    <w:uiPriority w:val="99"/>
    <w:rsid w:val="00622F0C"/>
    <w:rPr>
      <w:sz w:val="22"/>
      <w:szCs w:val="22"/>
      <w:shd w:val="clear" w:color="auto" w:fill="FFFFFF"/>
    </w:rPr>
  </w:style>
  <w:style w:type="character" w:customStyle="1" w:styleId="126">
    <w:name w:val="Основной текст (126)_"/>
    <w:link w:val="1260"/>
    <w:uiPriority w:val="99"/>
    <w:locked/>
    <w:rsid w:val="00622F0C"/>
    <w:rPr>
      <w:sz w:val="24"/>
      <w:szCs w:val="24"/>
      <w:shd w:val="clear" w:color="auto" w:fill="FFFFFF"/>
    </w:rPr>
  </w:style>
  <w:style w:type="paragraph" w:customStyle="1" w:styleId="1260">
    <w:name w:val="Основной текст (126)"/>
    <w:basedOn w:val="a2"/>
    <w:link w:val="126"/>
    <w:uiPriority w:val="99"/>
    <w:rsid w:val="00622F0C"/>
    <w:pPr>
      <w:shd w:val="clear" w:color="auto" w:fill="FFFFFF"/>
      <w:spacing w:after="360" w:line="240" w:lineRule="atLeast"/>
      <w:jc w:val="center"/>
    </w:pPr>
    <w:rPr>
      <w:sz w:val="24"/>
      <w:szCs w:val="24"/>
      <w:shd w:val="clear" w:color="auto" w:fill="FFFFFF"/>
    </w:rPr>
  </w:style>
  <w:style w:type="character" w:customStyle="1" w:styleId="1220">
    <w:name w:val="Основной текст (122)_"/>
    <w:link w:val="1221"/>
    <w:uiPriority w:val="99"/>
    <w:locked/>
    <w:rsid w:val="00622F0C"/>
    <w:rPr>
      <w:rFonts w:ascii="Tahoma" w:hAnsi="Tahoma" w:cs="Tahoma"/>
      <w:shd w:val="clear" w:color="auto" w:fill="FFFFFF"/>
    </w:rPr>
  </w:style>
  <w:style w:type="paragraph" w:customStyle="1" w:styleId="1221">
    <w:name w:val="Основной текст (122)"/>
    <w:basedOn w:val="a2"/>
    <w:link w:val="1220"/>
    <w:uiPriority w:val="99"/>
    <w:rsid w:val="00622F0C"/>
    <w:pPr>
      <w:shd w:val="clear" w:color="auto" w:fill="FFFFFF"/>
      <w:spacing w:after="0" w:line="240" w:lineRule="atLeast"/>
    </w:pPr>
    <w:rPr>
      <w:rFonts w:ascii="Tahoma" w:hAnsi="Tahoma" w:cs="Tahoma"/>
      <w:shd w:val="clear" w:color="auto" w:fill="FFFFFF"/>
    </w:rPr>
  </w:style>
  <w:style w:type="character" w:customStyle="1" w:styleId="1210">
    <w:name w:val="Основной текст (121)_"/>
    <w:link w:val="1211"/>
    <w:uiPriority w:val="99"/>
    <w:locked/>
    <w:rsid w:val="00622F0C"/>
    <w:rPr>
      <w:rFonts w:ascii="Tahoma" w:hAnsi="Tahoma" w:cs="Tahoma"/>
      <w:sz w:val="18"/>
      <w:szCs w:val="18"/>
      <w:shd w:val="clear" w:color="auto" w:fill="FFFFFF"/>
    </w:rPr>
  </w:style>
  <w:style w:type="paragraph" w:customStyle="1" w:styleId="1211">
    <w:name w:val="Основной текст (121)"/>
    <w:basedOn w:val="a2"/>
    <w:link w:val="1210"/>
    <w:uiPriority w:val="99"/>
    <w:rsid w:val="00622F0C"/>
    <w:pPr>
      <w:shd w:val="clear" w:color="auto" w:fill="FFFFFF"/>
      <w:spacing w:after="0" w:line="240" w:lineRule="atLeast"/>
    </w:pPr>
    <w:rPr>
      <w:rFonts w:ascii="Tahoma" w:hAnsi="Tahoma" w:cs="Tahoma"/>
      <w:sz w:val="18"/>
      <w:szCs w:val="18"/>
      <w:shd w:val="clear" w:color="auto" w:fill="FFFFFF"/>
    </w:rPr>
  </w:style>
  <w:style w:type="character" w:customStyle="1" w:styleId="DocumentMapChar">
    <w:name w:val="Document Map Char"/>
    <w:uiPriority w:val="99"/>
    <w:semiHidden/>
    <w:locked/>
    <w:rsid w:val="00622F0C"/>
    <w:rPr>
      <w:sz w:val="2"/>
      <w:szCs w:val="2"/>
      <w:lang w:eastAsia="en-US"/>
    </w:rPr>
  </w:style>
  <w:style w:type="paragraph" w:customStyle="1" w:styleId="affffb">
    <w:name w:val="значения_таб"/>
    <w:basedOn w:val="a2"/>
    <w:uiPriority w:val="99"/>
    <w:rsid w:val="00622F0C"/>
    <w:pPr>
      <w:spacing w:before="60" w:after="60" w:line="180" w:lineRule="exact"/>
      <w:ind w:left="57"/>
      <w:jc w:val="center"/>
    </w:pPr>
    <w:rPr>
      <w:rFonts w:ascii="Calibri" w:eastAsia="Times New Roman" w:hAnsi="Calibri" w:cs="Calibri"/>
      <w:sz w:val="20"/>
      <w:szCs w:val="20"/>
      <w:lang w:eastAsia="ru-RU"/>
    </w:rPr>
  </w:style>
  <w:style w:type="paragraph" w:styleId="3f8">
    <w:name w:val="Body Text 3"/>
    <w:basedOn w:val="a2"/>
    <w:link w:val="3f9"/>
    <w:uiPriority w:val="99"/>
    <w:rsid w:val="00622F0C"/>
    <w:pPr>
      <w:spacing w:before="120" w:after="0" w:line="240" w:lineRule="auto"/>
      <w:jc w:val="both"/>
    </w:pPr>
    <w:rPr>
      <w:rFonts w:ascii="Calibri" w:eastAsia="Times New Roman" w:hAnsi="Calibri" w:cs="Times New Roman"/>
      <w:sz w:val="16"/>
      <w:szCs w:val="16"/>
    </w:rPr>
  </w:style>
  <w:style w:type="character" w:customStyle="1" w:styleId="3f9">
    <w:name w:val="Основной текст 3 Знак"/>
    <w:basedOn w:val="a3"/>
    <w:link w:val="3f8"/>
    <w:uiPriority w:val="99"/>
    <w:rsid w:val="00622F0C"/>
    <w:rPr>
      <w:rFonts w:ascii="Calibri" w:eastAsia="Times New Roman" w:hAnsi="Calibri" w:cs="Times New Roman"/>
      <w:sz w:val="16"/>
      <w:szCs w:val="16"/>
    </w:rPr>
  </w:style>
  <w:style w:type="paragraph" w:customStyle="1" w:styleId="affffc">
    <w:name w:val="Шапк"/>
    <w:basedOn w:val="a2"/>
    <w:uiPriority w:val="99"/>
    <w:rsid w:val="00622F0C"/>
    <w:pPr>
      <w:spacing w:before="60" w:after="60" w:line="180" w:lineRule="exact"/>
      <w:jc w:val="center"/>
    </w:pPr>
    <w:rPr>
      <w:rFonts w:ascii="Calibri" w:eastAsia="Times New Roman" w:hAnsi="Calibri" w:cs="Calibri"/>
      <w:b/>
      <w:bCs/>
      <w:sz w:val="20"/>
      <w:szCs w:val="20"/>
      <w:lang w:eastAsia="ru-RU"/>
    </w:rPr>
  </w:style>
  <w:style w:type="paragraph" w:customStyle="1" w:styleId="affffd">
    <w:name w:val="т_значения"/>
    <w:basedOn w:val="a2"/>
    <w:uiPriority w:val="99"/>
    <w:rsid w:val="00622F0C"/>
    <w:pPr>
      <w:spacing w:after="0" w:line="240" w:lineRule="auto"/>
      <w:jc w:val="center"/>
    </w:pPr>
    <w:rPr>
      <w:rFonts w:ascii="Calibri" w:eastAsia="Times New Roman" w:hAnsi="Calibri" w:cs="Calibri"/>
      <w:sz w:val="20"/>
      <w:szCs w:val="20"/>
      <w:lang w:eastAsia="ru-RU"/>
    </w:rPr>
  </w:style>
  <w:style w:type="paragraph" w:customStyle="1" w:styleId="affffe">
    <w:name w:val="категории"/>
    <w:basedOn w:val="a2"/>
    <w:uiPriority w:val="99"/>
    <w:rsid w:val="00622F0C"/>
    <w:pPr>
      <w:spacing w:before="60" w:after="60" w:line="180" w:lineRule="exact"/>
      <w:ind w:left="57"/>
    </w:pPr>
    <w:rPr>
      <w:rFonts w:ascii="Calibri" w:eastAsia="Times New Roman" w:hAnsi="Calibri" w:cs="Calibri"/>
      <w:sz w:val="20"/>
      <w:szCs w:val="20"/>
      <w:lang w:eastAsia="ru-RU"/>
    </w:rPr>
  </w:style>
  <w:style w:type="paragraph" w:styleId="2ff">
    <w:name w:val="Body Text 2"/>
    <w:basedOn w:val="a2"/>
    <w:link w:val="2ff0"/>
    <w:rsid w:val="00622F0C"/>
    <w:pPr>
      <w:spacing w:after="0" w:line="240" w:lineRule="auto"/>
      <w:jc w:val="center"/>
    </w:pPr>
    <w:rPr>
      <w:rFonts w:ascii="Calibri" w:eastAsia="Times New Roman" w:hAnsi="Calibri" w:cs="Times New Roman"/>
      <w:sz w:val="20"/>
      <w:szCs w:val="20"/>
    </w:rPr>
  </w:style>
  <w:style w:type="character" w:customStyle="1" w:styleId="2ff0">
    <w:name w:val="Основной текст 2 Знак"/>
    <w:basedOn w:val="a3"/>
    <w:link w:val="2ff"/>
    <w:rsid w:val="00622F0C"/>
    <w:rPr>
      <w:rFonts w:ascii="Calibri" w:eastAsia="Times New Roman" w:hAnsi="Calibri" w:cs="Times New Roman"/>
      <w:sz w:val="20"/>
      <w:szCs w:val="20"/>
    </w:rPr>
  </w:style>
  <w:style w:type="paragraph" w:customStyle="1" w:styleId="afffff">
    <w:name w:val="т_категории"/>
    <w:basedOn w:val="a2"/>
    <w:uiPriority w:val="99"/>
    <w:rsid w:val="00622F0C"/>
    <w:pPr>
      <w:spacing w:before="60" w:after="60" w:line="180" w:lineRule="exact"/>
      <w:ind w:left="57"/>
    </w:pPr>
    <w:rPr>
      <w:rFonts w:ascii="Calibri" w:eastAsia="Times New Roman" w:hAnsi="Calibri" w:cs="Calibri"/>
      <w:sz w:val="20"/>
      <w:szCs w:val="20"/>
      <w:lang w:eastAsia="ru-RU"/>
    </w:rPr>
  </w:style>
  <w:style w:type="paragraph" w:customStyle="1" w:styleId="articletext">
    <w:name w:val="article_text"/>
    <w:basedOn w:val="a2"/>
    <w:uiPriority w:val="99"/>
    <w:rsid w:val="00622F0C"/>
    <w:pPr>
      <w:spacing w:after="0" w:line="240" w:lineRule="auto"/>
      <w:ind w:firstLine="400"/>
      <w:jc w:val="both"/>
    </w:pPr>
    <w:rPr>
      <w:rFonts w:ascii="Calibri" w:eastAsia="Times New Roman" w:hAnsi="Calibri" w:cs="Calibri"/>
      <w:sz w:val="24"/>
      <w:szCs w:val="24"/>
      <w:lang w:eastAsia="ru-RU"/>
    </w:rPr>
  </w:style>
  <w:style w:type="character" w:styleId="afffff0">
    <w:name w:val="Strong"/>
    <w:qFormat/>
    <w:rsid w:val="00622F0C"/>
    <w:rPr>
      <w:b/>
      <w:bCs/>
    </w:rPr>
  </w:style>
  <w:style w:type="character" w:styleId="afffff1">
    <w:name w:val="FollowedHyperlink"/>
    <w:uiPriority w:val="99"/>
    <w:rsid w:val="00622F0C"/>
    <w:rPr>
      <w:color w:val="800080"/>
      <w:u w:val="single"/>
    </w:rPr>
  </w:style>
  <w:style w:type="paragraph" w:customStyle="1" w:styleId="afffff2">
    <w:name w:val="Таблицы (моноширинный)"/>
    <w:basedOn w:val="a2"/>
    <w:next w:val="a2"/>
    <w:uiPriority w:val="99"/>
    <w:rsid w:val="00622F0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ff3">
    <w:name w:val="Цветовое выделение"/>
    <w:rsid w:val="00622F0C"/>
    <w:rPr>
      <w:b/>
      <w:bCs/>
      <w:color w:val="000080"/>
      <w:sz w:val="20"/>
      <w:szCs w:val="20"/>
    </w:rPr>
  </w:style>
  <w:style w:type="paragraph" w:customStyle="1" w:styleId="afffff4">
    <w:name w:val="Комментарий пользователя"/>
    <w:basedOn w:val="a2"/>
    <w:next w:val="a2"/>
    <w:uiPriority w:val="99"/>
    <w:rsid w:val="00622F0C"/>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ConsCell">
    <w:name w:val="ConsCell"/>
    <w:uiPriority w:val="99"/>
    <w:rsid w:val="00622F0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f5">
    <w:name w:val="Заголовок статьи"/>
    <w:basedOn w:val="a2"/>
    <w:next w:val="a2"/>
    <w:uiPriority w:val="99"/>
    <w:rsid w:val="00622F0C"/>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fff6">
    <w:name w:val="шапка"/>
    <w:basedOn w:val="a2"/>
    <w:uiPriority w:val="99"/>
    <w:rsid w:val="00622F0C"/>
    <w:pPr>
      <w:spacing w:before="60" w:after="60" w:line="180" w:lineRule="exact"/>
      <w:jc w:val="center"/>
    </w:pPr>
    <w:rPr>
      <w:rFonts w:ascii="Calibri" w:eastAsia="Times New Roman" w:hAnsi="Calibri" w:cs="Calibri"/>
      <w:b/>
      <w:bCs/>
      <w:sz w:val="20"/>
      <w:szCs w:val="20"/>
      <w:lang w:eastAsia="ru-RU"/>
    </w:rPr>
  </w:style>
  <w:style w:type="paragraph" w:customStyle="1" w:styleId="afffff7">
    <w:name w:val="значения"/>
    <w:basedOn w:val="a2"/>
    <w:uiPriority w:val="99"/>
    <w:rsid w:val="00622F0C"/>
    <w:pPr>
      <w:spacing w:before="60" w:after="60" w:line="180" w:lineRule="exact"/>
      <w:jc w:val="center"/>
    </w:pPr>
    <w:rPr>
      <w:rFonts w:ascii="Calibri" w:eastAsia="Times New Roman" w:hAnsi="Calibri" w:cs="Calibri"/>
      <w:sz w:val="20"/>
      <w:szCs w:val="20"/>
      <w:lang w:eastAsia="ru-RU"/>
    </w:rPr>
  </w:style>
  <w:style w:type="character" w:customStyle="1" w:styleId="BodyTextIndentChar">
    <w:name w:val="Body Text Indent Char"/>
    <w:uiPriority w:val="99"/>
    <w:semiHidden/>
    <w:locked/>
    <w:rsid w:val="00622F0C"/>
    <w:rPr>
      <w:rFonts w:ascii="Calibri" w:hAnsi="Calibri" w:cs="Calibri"/>
      <w:lang w:eastAsia="en-US"/>
    </w:rPr>
  </w:style>
  <w:style w:type="paragraph" w:styleId="afffff8">
    <w:name w:val="Block Text"/>
    <w:basedOn w:val="a2"/>
    <w:uiPriority w:val="99"/>
    <w:rsid w:val="00622F0C"/>
    <w:pPr>
      <w:spacing w:after="0" w:line="240" w:lineRule="auto"/>
      <w:ind w:left="-284" w:right="-285" w:firstLine="992"/>
      <w:jc w:val="both"/>
    </w:pPr>
    <w:rPr>
      <w:rFonts w:ascii="Calibri" w:eastAsia="Times New Roman" w:hAnsi="Calibri" w:cs="Calibri"/>
      <w:sz w:val="28"/>
      <w:szCs w:val="28"/>
      <w:lang w:eastAsia="ru-RU"/>
    </w:rPr>
  </w:style>
  <w:style w:type="character" w:customStyle="1" w:styleId="BodyTextIndent2Char">
    <w:name w:val="Body Text Indent 2 Char"/>
    <w:uiPriority w:val="99"/>
    <w:semiHidden/>
    <w:locked/>
    <w:rsid w:val="00622F0C"/>
    <w:rPr>
      <w:rFonts w:ascii="Calibri" w:hAnsi="Calibri" w:cs="Calibri"/>
      <w:lang w:eastAsia="en-US"/>
    </w:rPr>
  </w:style>
  <w:style w:type="character" w:customStyle="1" w:styleId="1ffa">
    <w:name w:val="Название книги1"/>
    <w:uiPriority w:val="99"/>
    <w:rsid w:val="00622F0C"/>
    <w:rPr>
      <w:b/>
      <w:bCs/>
      <w:smallCaps/>
      <w:spacing w:val="5"/>
    </w:rPr>
  </w:style>
  <w:style w:type="paragraph" w:customStyle="1" w:styleId="1ffb">
    <w:name w:val="Знак1 Знак Знак Знак"/>
    <w:basedOn w:val="a2"/>
    <w:uiPriority w:val="99"/>
    <w:rsid w:val="00622F0C"/>
    <w:pPr>
      <w:spacing w:before="100" w:beforeAutospacing="1" w:after="100" w:afterAutospacing="1" w:line="240" w:lineRule="auto"/>
    </w:pPr>
    <w:rPr>
      <w:rFonts w:ascii="Tahoma" w:eastAsia="Times New Roman" w:hAnsi="Tahoma" w:cs="Tahoma"/>
      <w:sz w:val="20"/>
      <w:szCs w:val="20"/>
      <w:lang w:val="en-US"/>
    </w:rPr>
  </w:style>
  <w:style w:type="paragraph" w:customStyle="1" w:styleId="4e">
    <w:name w:val="Стиль4"/>
    <w:basedOn w:val="a2"/>
    <w:uiPriority w:val="99"/>
    <w:rsid w:val="00622F0C"/>
    <w:pPr>
      <w:spacing w:before="40" w:after="40" w:line="240" w:lineRule="auto"/>
      <w:jc w:val="center"/>
    </w:pPr>
    <w:rPr>
      <w:rFonts w:ascii="Calibri" w:eastAsia="Times New Roman" w:hAnsi="Calibri" w:cs="Calibri"/>
      <w:sz w:val="24"/>
      <w:szCs w:val="24"/>
    </w:rPr>
  </w:style>
  <w:style w:type="paragraph" w:customStyle="1" w:styleId="consplusnormal1">
    <w:name w:val="consplusnormal"/>
    <w:basedOn w:val="a2"/>
    <w:uiPriority w:val="99"/>
    <w:rsid w:val="00622F0C"/>
    <w:pPr>
      <w:spacing w:before="100" w:beforeAutospacing="1" w:after="100" w:afterAutospacing="1" w:line="240" w:lineRule="auto"/>
    </w:pPr>
    <w:rPr>
      <w:rFonts w:ascii="Calibri" w:eastAsia="Times New Roman" w:hAnsi="Calibri" w:cs="Calibri"/>
      <w:sz w:val="18"/>
      <w:szCs w:val="18"/>
      <w:lang w:eastAsia="ru-RU"/>
    </w:rPr>
  </w:style>
  <w:style w:type="paragraph" w:customStyle="1" w:styleId="afffff9">
    <w:name w:val="Рисунок"/>
    <w:uiPriority w:val="99"/>
    <w:rsid w:val="00622F0C"/>
    <w:pPr>
      <w:spacing w:after="0" w:line="240" w:lineRule="auto"/>
      <w:jc w:val="center"/>
    </w:pPr>
    <w:rPr>
      <w:rFonts w:ascii="Calibri" w:eastAsia="Times New Roman" w:hAnsi="Calibri" w:cs="Calibri"/>
      <w:b/>
      <w:bCs/>
      <w:sz w:val="26"/>
      <w:szCs w:val="26"/>
      <w:lang w:eastAsia="ru-RU"/>
    </w:rPr>
  </w:style>
  <w:style w:type="paragraph" w:styleId="2ff1">
    <w:name w:val="List 2"/>
    <w:basedOn w:val="a2"/>
    <w:rsid w:val="00622F0C"/>
    <w:pPr>
      <w:spacing w:after="0" w:line="240" w:lineRule="auto"/>
      <w:ind w:left="566" w:hanging="283"/>
    </w:pPr>
    <w:rPr>
      <w:rFonts w:ascii="Calibri" w:eastAsia="Times New Roman" w:hAnsi="Calibri" w:cs="Calibri"/>
      <w:sz w:val="20"/>
      <w:szCs w:val="20"/>
      <w:lang w:eastAsia="ru-RU"/>
    </w:rPr>
  </w:style>
  <w:style w:type="paragraph" w:customStyle="1" w:styleId="1ffc">
    <w:name w:val="Знак Знак Знак1"/>
    <w:basedOn w:val="a2"/>
    <w:uiPriority w:val="99"/>
    <w:rsid w:val="00622F0C"/>
    <w:pPr>
      <w:spacing w:after="160" w:line="240" w:lineRule="exact"/>
    </w:pPr>
    <w:rPr>
      <w:rFonts w:ascii="Verdana" w:eastAsia="Times New Roman" w:hAnsi="Verdana" w:cs="Verdana"/>
      <w:sz w:val="24"/>
      <w:szCs w:val="24"/>
      <w:lang w:val="en-US"/>
    </w:rPr>
  </w:style>
  <w:style w:type="character" w:customStyle="1" w:styleId="7c">
    <w:name w:val="Знак Знак7"/>
    <w:locked/>
    <w:rsid w:val="00622F0C"/>
    <w:rPr>
      <w:lang w:val="ru-RU" w:eastAsia="ru-RU"/>
    </w:rPr>
  </w:style>
  <w:style w:type="character" w:customStyle="1" w:styleId="614">
    <w:name w:val="Знак Знак61"/>
    <w:uiPriority w:val="99"/>
    <w:semiHidden/>
    <w:locked/>
    <w:rsid w:val="00622F0C"/>
    <w:rPr>
      <w:b/>
      <w:bCs/>
      <w:sz w:val="24"/>
      <w:szCs w:val="24"/>
      <w:lang w:val="ru-RU" w:eastAsia="ru-RU"/>
    </w:rPr>
  </w:style>
  <w:style w:type="character" w:customStyle="1" w:styleId="FontStyle11">
    <w:name w:val="Font Style11"/>
    <w:uiPriority w:val="99"/>
    <w:rsid w:val="00622F0C"/>
    <w:rPr>
      <w:rFonts w:ascii="Times New Roman" w:hAnsi="Times New Roman" w:cs="Times New Roman"/>
      <w:sz w:val="22"/>
      <w:szCs w:val="22"/>
    </w:rPr>
  </w:style>
  <w:style w:type="character" w:customStyle="1" w:styleId="FontStyle29">
    <w:name w:val="Font Style29"/>
    <w:uiPriority w:val="99"/>
    <w:rsid w:val="00622F0C"/>
    <w:rPr>
      <w:rFonts w:ascii="Times New Roman" w:hAnsi="Times New Roman" w:cs="Times New Roman"/>
      <w:sz w:val="26"/>
      <w:szCs w:val="26"/>
    </w:rPr>
  </w:style>
  <w:style w:type="character" w:customStyle="1" w:styleId="712">
    <w:name w:val="Знак Знак71"/>
    <w:uiPriority w:val="99"/>
    <w:semiHidden/>
    <w:locked/>
    <w:rsid w:val="00622F0C"/>
    <w:rPr>
      <w:lang w:val="ru-RU" w:eastAsia="ru-RU"/>
    </w:rPr>
  </w:style>
  <w:style w:type="character" w:customStyle="1" w:styleId="9a">
    <w:name w:val="Знак Знак9"/>
    <w:uiPriority w:val="99"/>
    <w:semiHidden/>
    <w:locked/>
    <w:rsid w:val="00622F0C"/>
    <w:rPr>
      <w:b/>
      <w:bCs/>
      <w:lang w:val="ru-RU" w:eastAsia="ru-RU"/>
    </w:rPr>
  </w:style>
  <w:style w:type="character" w:customStyle="1" w:styleId="-FN">
    <w:name w:val="Текст сноски-FN Знак"/>
    <w:aliases w:val="ft Знак Знак"/>
    <w:uiPriority w:val="99"/>
    <w:rsid w:val="00622F0C"/>
    <w:rPr>
      <w:rFonts w:ascii="Arial" w:hAnsi="Arial" w:cs="Arial"/>
      <w:sz w:val="16"/>
      <w:szCs w:val="16"/>
    </w:rPr>
  </w:style>
  <w:style w:type="character" w:customStyle="1" w:styleId="10a">
    <w:name w:val="Знак Знак10"/>
    <w:rsid w:val="00622F0C"/>
    <w:rPr>
      <w:b/>
      <w:bCs/>
      <w:sz w:val="28"/>
      <w:szCs w:val="28"/>
    </w:rPr>
  </w:style>
  <w:style w:type="paragraph" w:customStyle="1" w:styleId="afffffa">
    <w:name w:val="Основа"/>
    <w:basedOn w:val="a2"/>
    <w:link w:val="afffffb"/>
    <w:uiPriority w:val="99"/>
    <w:rsid w:val="00622F0C"/>
    <w:pPr>
      <w:spacing w:before="120" w:after="0" w:line="360" w:lineRule="auto"/>
      <w:ind w:firstLine="567"/>
      <w:jc w:val="both"/>
    </w:pPr>
    <w:rPr>
      <w:rFonts w:ascii="Times New Roman" w:eastAsia="Times New Roman" w:hAnsi="Times New Roman" w:cs="Times New Roman"/>
      <w:sz w:val="24"/>
      <w:szCs w:val="24"/>
      <w:lang w:eastAsia="ru-RU"/>
    </w:rPr>
  </w:style>
  <w:style w:type="character" w:customStyle="1" w:styleId="afffffb">
    <w:name w:val="Основа Знак"/>
    <w:link w:val="afffffa"/>
    <w:uiPriority w:val="99"/>
    <w:locked/>
    <w:rsid w:val="00622F0C"/>
    <w:rPr>
      <w:rFonts w:ascii="Times New Roman" w:eastAsia="Times New Roman" w:hAnsi="Times New Roman" w:cs="Times New Roman"/>
      <w:sz w:val="24"/>
      <w:szCs w:val="24"/>
      <w:lang w:eastAsia="ru-RU"/>
    </w:rPr>
  </w:style>
  <w:style w:type="character" w:customStyle="1" w:styleId="912">
    <w:name w:val="Знак Знак91"/>
    <w:uiPriority w:val="99"/>
    <w:rsid w:val="00622F0C"/>
    <w:rPr>
      <w:sz w:val="24"/>
      <w:szCs w:val="24"/>
    </w:rPr>
  </w:style>
  <w:style w:type="character" w:customStyle="1" w:styleId="8a">
    <w:name w:val="Знак Знак8"/>
    <w:uiPriority w:val="99"/>
    <w:rsid w:val="00622F0C"/>
    <w:rPr>
      <w:sz w:val="24"/>
      <w:szCs w:val="24"/>
    </w:rPr>
  </w:style>
  <w:style w:type="character" w:customStyle="1" w:styleId="722">
    <w:name w:val="Знак Знак72"/>
    <w:uiPriority w:val="99"/>
    <w:rsid w:val="00622F0C"/>
    <w:rPr>
      <w:sz w:val="24"/>
      <w:szCs w:val="24"/>
    </w:rPr>
  </w:style>
  <w:style w:type="character" w:customStyle="1" w:styleId="182">
    <w:name w:val="Знак Знак18"/>
    <w:uiPriority w:val="99"/>
    <w:rsid w:val="00622F0C"/>
    <w:rPr>
      <w:rFonts w:ascii="Arial" w:hAnsi="Arial" w:cs="Arial"/>
      <w:b/>
      <w:bCs/>
      <w:snapToGrid w:val="0"/>
      <w:kern w:val="28"/>
      <w:sz w:val="28"/>
      <w:szCs w:val="28"/>
      <w:lang w:val="en-US"/>
    </w:rPr>
  </w:style>
  <w:style w:type="character" w:customStyle="1" w:styleId="Heading2CharCharCharCharCharChar">
    <w:name w:val="Heading 2 Char Char Char Char Char Char Знак Знак"/>
    <w:uiPriority w:val="99"/>
    <w:rsid w:val="00622F0C"/>
    <w:rPr>
      <w:b/>
      <w:bCs/>
      <w:snapToGrid w:val="0"/>
      <w:sz w:val="28"/>
      <w:szCs w:val="28"/>
    </w:rPr>
  </w:style>
  <w:style w:type="character" w:customStyle="1" w:styleId="218">
    <w:name w:val="Знак2 Знак Знак1"/>
    <w:aliases w:val="Заголовок 3 Знак1 Знак,Знак2 Знак Знак Знак Знак"/>
    <w:uiPriority w:val="99"/>
    <w:rsid w:val="00622F0C"/>
    <w:rPr>
      <w:snapToGrid w:val="0"/>
      <w:sz w:val="24"/>
      <w:szCs w:val="24"/>
    </w:rPr>
  </w:style>
  <w:style w:type="character" w:customStyle="1" w:styleId="172">
    <w:name w:val="Знак Знак17"/>
    <w:uiPriority w:val="99"/>
    <w:rsid w:val="00622F0C"/>
    <w:rPr>
      <w:snapToGrid w:val="0"/>
      <w:sz w:val="24"/>
      <w:szCs w:val="24"/>
    </w:rPr>
  </w:style>
  <w:style w:type="character" w:customStyle="1" w:styleId="162">
    <w:name w:val="Знак Знак16"/>
    <w:uiPriority w:val="99"/>
    <w:rsid w:val="00622F0C"/>
    <w:rPr>
      <w:snapToGrid w:val="0"/>
      <w:sz w:val="24"/>
      <w:szCs w:val="24"/>
    </w:rPr>
  </w:style>
  <w:style w:type="character" w:customStyle="1" w:styleId="152">
    <w:name w:val="Знак Знак15"/>
    <w:uiPriority w:val="99"/>
    <w:rsid w:val="00622F0C"/>
    <w:rPr>
      <w:snapToGrid w:val="0"/>
      <w:sz w:val="24"/>
      <w:szCs w:val="24"/>
    </w:rPr>
  </w:style>
  <w:style w:type="character" w:customStyle="1" w:styleId="142">
    <w:name w:val="Знак Знак14"/>
    <w:uiPriority w:val="99"/>
    <w:rsid w:val="00622F0C"/>
    <w:rPr>
      <w:snapToGrid w:val="0"/>
      <w:sz w:val="24"/>
      <w:szCs w:val="24"/>
    </w:rPr>
  </w:style>
  <w:style w:type="character" w:customStyle="1" w:styleId="132">
    <w:name w:val="Знак Знак13"/>
    <w:uiPriority w:val="99"/>
    <w:rsid w:val="00622F0C"/>
    <w:rPr>
      <w:b/>
      <w:bCs/>
      <w:snapToGrid w:val="0"/>
      <w:sz w:val="24"/>
      <w:szCs w:val="24"/>
    </w:rPr>
  </w:style>
  <w:style w:type="character" w:customStyle="1" w:styleId="127">
    <w:name w:val="Знак Знак12"/>
    <w:rsid w:val="00622F0C"/>
    <w:rPr>
      <w:snapToGrid w:val="0"/>
      <w:sz w:val="24"/>
      <w:szCs w:val="24"/>
    </w:rPr>
  </w:style>
  <w:style w:type="character" w:styleId="afffffc">
    <w:name w:val="annotation reference"/>
    <w:uiPriority w:val="99"/>
    <w:semiHidden/>
    <w:rsid w:val="00622F0C"/>
    <w:rPr>
      <w:sz w:val="16"/>
      <w:szCs w:val="16"/>
    </w:rPr>
  </w:style>
  <w:style w:type="paragraph" w:styleId="afffffd">
    <w:name w:val="annotation text"/>
    <w:basedOn w:val="a2"/>
    <w:link w:val="afffffe"/>
    <w:rsid w:val="00622F0C"/>
    <w:rPr>
      <w:rFonts w:ascii="Calibri" w:eastAsia="Times New Roman" w:hAnsi="Calibri" w:cs="Times New Roman"/>
      <w:sz w:val="20"/>
      <w:szCs w:val="20"/>
    </w:rPr>
  </w:style>
  <w:style w:type="character" w:customStyle="1" w:styleId="afffffe">
    <w:name w:val="Текст примечания Знак"/>
    <w:basedOn w:val="a3"/>
    <w:link w:val="afffffd"/>
    <w:rsid w:val="00622F0C"/>
    <w:rPr>
      <w:rFonts w:ascii="Calibri" w:eastAsia="Times New Roman" w:hAnsi="Calibri" w:cs="Times New Roman"/>
      <w:sz w:val="20"/>
      <w:szCs w:val="20"/>
    </w:rPr>
  </w:style>
  <w:style w:type="character" w:customStyle="1" w:styleId="CommentTextChar">
    <w:name w:val="Comment Text Char"/>
    <w:uiPriority w:val="99"/>
    <w:semiHidden/>
    <w:locked/>
    <w:rsid w:val="00622F0C"/>
    <w:rPr>
      <w:rFonts w:ascii="Calibri" w:hAnsi="Calibri" w:cs="Calibri"/>
      <w:sz w:val="20"/>
      <w:szCs w:val="20"/>
      <w:lang w:eastAsia="en-US"/>
    </w:rPr>
  </w:style>
  <w:style w:type="paragraph" w:styleId="affffff">
    <w:name w:val="annotation subject"/>
    <w:basedOn w:val="afffffd"/>
    <w:next w:val="afffffd"/>
    <w:link w:val="affffff0"/>
    <w:uiPriority w:val="99"/>
    <w:semiHidden/>
    <w:rsid w:val="00622F0C"/>
    <w:rPr>
      <w:b/>
      <w:bCs/>
    </w:rPr>
  </w:style>
  <w:style w:type="character" w:customStyle="1" w:styleId="affffff0">
    <w:name w:val="Тема примечания Знак"/>
    <w:basedOn w:val="afffffe"/>
    <w:link w:val="affffff"/>
    <w:uiPriority w:val="99"/>
    <w:semiHidden/>
    <w:rsid w:val="00622F0C"/>
    <w:rPr>
      <w:rFonts w:ascii="Calibri" w:eastAsia="Times New Roman" w:hAnsi="Calibri" w:cs="Times New Roman"/>
      <w:b/>
      <w:bCs/>
      <w:sz w:val="20"/>
      <w:szCs w:val="20"/>
    </w:rPr>
  </w:style>
  <w:style w:type="character" w:customStyle="1" w:styleId="CommentSubjectChar">
    <w:name w:val="Comment Subject Char"/>
    <w:uiPriority w:val="99"/>
    <w:semiHidden/>
    <w:locked/>
    <w:rsid w:val="00622F0C"/>
    <w:rPr>
      <w:rFonts w:ascii="Calibri" w:hAnsi="Calibri" w:cs="Calibri"/>
      <w:b/>
      <w:bCs/>
      <w:sz w:val="20"/>
      <w:szCs w:val="20"/>
      <w:lang w:val="ru-RU" w:eastAsia="en-US"/>
    </w:rPr>
  </w:style>
  <w:style w:type="character" w:customStyle="1" w:styleId="414">
    <w:name w:val="Знак Знак41"/>
    <w:uiPriority w:val="99"/>
    <w:rsid w:val="00622F0C"/>
    <w:rPr>
      <w:rFonts w:ascii="Tahoma" w:hAnsi="Tahoma" w:cs="Tahoma"/>
      <w:sz w:val="16"/>
      <w:szCs w:val="16"/>
      <w:lang w:eastAsia="en-US"/>
    </w:rPr>
  </w:style>
  <w:style w:type="character" w:customStyle="1" w:styleId="affffff1">
    <w:name w:val="Основной шрифт"/>
    <w:uiPriority w:val="99"/>
    <w:rsid w:val="00622F0C"/>
  </w:style>
  <w:style w:type="paragraph" w:customStyle="1" w:styleId="ed">
    <w:name w:val="дeсновdой те"/>
    <w:basedOn w:val="a2"/>
    <w:uiPriority w:val="99"/>
    <w:rsid w:val="00622F0C"/>
    <w:pPr>
      <w:widowControl w:val="0"/>
      <w:tabs>
        <w:tab w:val="left" w:pos="0"/>
      </w:tabs>
      <w:spacing w:after="0" w:line="240" w:lineRule="auto"/>
      <w:ind w:right="283"/>
      <w:jc w:val="both"/>
    </w:pPr>
    <w:rPr>
      <w:rFonts w:ascii="Calibri" w:eastAsia="Times New Roman" w:hAnsi="Calibri" w:cs="Calibri"/>
      <w:sz w:val="28"/>
      <w:szCs w:val="28"/>
      <w:lang w:eastAsia="ru-RU"/>
    </w:rPr>
  </w:style>
  <w:style w:type="paragraph" w:customStyle="1" w:styleId="affffff2">
    <w:name w:val="Табличный"/>
    <w:basedOn w:val="a2"/>
    <w:uiPriority w:val="99"/>
    <w:rsid w:val="00622F0C"/>
    <w:pPr>
      <w:widowControl w:val="0"/>
      <w:spacing w:after="0" w:line="240" w:lineRule="auto"/>
      <w:jc w:val="center"/>
    </w:pPr>
    <w:rPr>
      <w:rFonts w:ascii="Calibri" w:eastAsia="Times New Roman" w:hAnsi="Calibri" w:cs="Calibri"/>
      <w:sz w:val="26"/>
      <w:szCs w:val="26"/>
      <w:lang w:eastAsia="ru-RU"/>
    </w:rPr>
  </w:style>
  <w:style w:type="character" w:customStyle="1" w:styleId="HTMLMarkup">
    <w:name w:val="HTML Markup"/>
    <w:uiPriority w:val="99"/>
    <w:rsid w:val="00622F0C"/>
    <w:rPr>
      <w:vanish/>
      <w:color w:val="FF0000"/>
    </w:rPr>
  </w:style>
  <w:style w:type="paragraph" w:customStyle="1" w:styleId="Blockquote">
    <w:name w:val="Blockquote"/>
    <w:basedOn w:val="a2"/>
    <w:uiPriority w:val="99"/>
    <w:rsid w:val="00622F0C"/>
    <w:pPr>
      <w:widowControl w:val="0"/>
      <w:spacing w:before="100" w:after="100" w:line="240" w:lineRule="auto"/>
      <w:ind w:left="360" w:right="360"/>
      <w:jc w:val="both"/>
    </w:pPr>
    <w:rPr>
      <w:rFonts w:ascii="Calibri" w:eastAsia="Times New Roman" w:hAnsi="Calibri" w:cs="Calibri"/>
      <w:sz w:val="24"/>
      <w:szCs w:val="24"/>
      <w:lang w:eastAsia="ru-RU"/>
    </w:rPr>
  </w:style>
  <w:style w:type="paragraph" w:styleId="2ff2">
    <w:name w:val="List Bullet 2"/>
    <w:basedOn w:val="a2"/>
    <w:autoRedefine/>
    <w:rsid w:val="00622F0C"/>
    <w:pPr>
      <w:spacing w:after="0" w:line="240" w:lineRule="auto"/>
      <w:ind w:left="566" w:firstLine="285"/>
      <w:jc w:val="both"/>
    </w:pPr>
    <w:rPr>
      <w:rFonts w:ascii="Calibri" w:eastAsia="Times New Roman" w:hAnsi="Calibri" w:cs="Calibri"/>
      <w:sz w:val="20"/>
      <w:szCs w:val="20"/>
      <w:lang w:eastAsia="ru-RU"/>
    </w:rPr>
  </w:style>
  <w:style w:type="paragraph" w:customStyle="1" w:styleId="1ffd">
    <w:name w:val="Знак Знак Знак1 Знак"/>
    <w:basedOn w:val="a2"/>
    <w:autoRedefine/>
    <w:uiPriority w:val="99"/>
    <w:rsid w:val="00622F0C"/>
    <w:pPr>
      <w:spacing w:after="160" w:line="240" w:lineRule="exact"/>
    </w:pPr>
    <w:rPr>
      <w:rFonts w:ascii="Times New Roman" w:eastAsia="SimSun" w:hAnsi="Times New Roman" w:cs="Times New Roman"/>
      <w:b/>
      <w:bCs/>
      <w:sz w:val="28"/>
      <w:szCs w:val="28"/>
      <w:lang w:val="en-US"/>
    </w:rPr>
  </w:style>
  <w:style w:type="character" w:customStyle="1" w:styleId="text">
    <w:name w:val="text"/>
    <w:uiPriority w:val="99"/>
    <w:rsid w:val="00622F0C"/>
  </w:style>
  <w:style w:type="paragraph" w:customStyle="1" w:styleId="xl64">
    <w:name w:val="xl64"/>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65">
    <w:name w:val="xl65"/>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66">
    <w:name w:val="xl66"/>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4"/>
      <w:szCs w:val="24"/>
      <w:lang w:eastAsia="ru-RU"/>
    </w:rPr>
  </w:style>
  <w:style w:type="paragraph" w:customStyle="1" w:styleId="xl67">
    <w:name w:val="xl67"/>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68">
    <w:name w:val="xl68"/>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4"/>
      <w:szCs w:val="24"/>
      <w:lang w:eastAsia="ru-RU"/>
    </w:rPr>
  </w:style>
  <w:style w:type="paragraph" w:customStyle="1" w:styleId="xl69">
    <w:name w:val="xl69"/>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4"/>
      <w:szCs w:val="24"/>
      <w:lang w:eastAsia="ru-RU"/>
    </w:rPr>
  </w:style>
  <w:style w:type="paragraph" w:customStyle="1" w:styleId="xl70">
    <w:name w:val="xl70"/>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1">
    <w:name w:val="xl71"/>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2">
    <w:name w:val="xl72"/>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3">
    <w:name w:val="xl73"/>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4">
    <w:name w:val="xl74"/>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75">
    <w:name w:val="xl75"/>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76">
    <w:name w:val="xl76"/>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77">
    <w:name w:val="xl77"/>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78">
    <w:name w:val="xl78"/>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80">
    <w:name w:val="xl80"/>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81">
    <w:name w:val="xl81"/>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82">
    <w:name w:val="xl82"/>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83">
    <w:name w:val="xl83"/>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84">
    <w:name w:val="xl84"/>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85">
    <w:name w:val="xl85"/>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86">
    <w:name w:val="xl86"/>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lang w:eastAsia="ru-RU"/>
    </w:rPr>
  </w:style>
  <w:style w:type="paragraph" w:customStyle="1" w:styleId="xl87">
    <w:name w:val="xl87"/>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88">
    <w:name w:val="xl88"/>
    <w:basedOn w:val="a2"/>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89">
    <w:name w:val="xl89"/>
    <w:basedOn w:val="a2"/>
    <w:uiPriority w:val="99"/>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90">
    <w:name w:val="xl90"/>
    <w:basedOn w:val="a2"/>
    <w:uiPriority w:val="99"/>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91">
    <w:name w:val="xl91"/>
    <w:basedOn w:val="a2"/>
    <w:uiPriority w:val="99"/>
    <w:rsid w:val="00622F0C"/>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92">
    <w:name w:val="xl92"/>
    <w:basedOn w:val="a2"/>
    <w:uiPriority w:val="99"/>
    <w:rsid w:val="00622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93">
    <w:name w:val="xl93"/>
    <w:basedOn w:val="a2"/>
    <w:uiPriority w:val="99"/>
    <w:rsid w:val="00622F0C"/>
    <w:pPr>
      <w:pBdr>
        <w:bottom w:val="single" w:sz="4"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character" w:customStyle="1" w:styleId="192">
    <w:name w:val="Знак Знак19"/>
    <w:uiPriority w:val="99"/>
    <w:rsid w:val="00622F0C"/>
    <w:rPr>
      <w:sz w:val="24"/>
      <w:szCs w:val="24"/>
    </w:rPr>
  </w:style>
  <w:style w:type="paragraph" w:customStyle="1" w:styleId="a">
    <w:name w:val="список_маркеры"/>
    <w:basedOn w:val="a2"/>
    <w:uiPriority w:val="99"/>
    <w:rsid w:val="00622F0C"/>
    <w:pPr>
      <w:keepNext/>
      <w:numPr>
        <w:numId w:val="25"/>
      </w:numPr>
      <w:spacing w:after="0" w:line="240" w:lineRule="auto"/>
      <w:jc w:val="both"/>
    </w:pPr>
    <w:rPr>
      <w:rFonts w:ascii="Arial" w:eastAsia="Times New Roman" w:hAnsi="Arial" w:cs="Arial"/>
      <w:sz w:val="20"/>
      <w:szCs w:val="20"/>
      <w:lang w:eastAsia="ru-RU"/>
    </w:rPr>
  </w:style>
  <w:style w:type="paragraph" w:customStyle="1" w:styleId="119">
    <w:name w:val="Без интервала11"/>
    <w:uiPriority w:val="99"/>
    <w:rsid w:val="00622F0C"/>
    <w:pPr>
      <w:spacing w:after="0" w:line="240" w:lineRule="auto"/>
    </w:pPr>
    <w:rPr>
      <w:rFonts w:ascii="Calibri" w:eastAsia="Times New Roman" w:hAnsi="Calibri" w:cs="Calibri"/>
    </w:rPr>
  </w:style>
  <w:style w:type="paragraph" w:customStyle="1" w:styleId="6c">
    <w:name w:val="Заг 6"/>
    <w:basedOn w:val="afffffa"/>
    <w:link w:val="6d"/>
    <w:uiPriority w:val="99"/>
    <w:rsid w:val="00622F0C"/>
    <w:pPr>
      <w:keepNext/>
      <w:spacing w:line="240" w:lineRule="auto"/>
      <w:ind w:left="540" w:firstLine="0"/>
    </w:pPr>
    <w:rPr>
      <w:b/>
      <w:bCs/>
    </w:rPr>
  </w:style>
  <w:style w:type="character" w:customStyle="1" w:styleId="6d">
    <w:name w:val="Заг 6 Знак"/>
    <w:link w:val="6c"/>
    <w:uiPriority w:val="99"/>
    <w:locked/>
    <w:rsid w:val="00622F0C"/>
    <w:rPr>
      <w:rFonts w:ascii="Times New Roman" w:eastAsia="Times New Roman" w:hAnsi="Times New Roman" w:cs="Times New Roman"/>
      <w:b/>
      <w:bCs/>
      <w:sz w:val="24"/>
      <w:szCs w:val="24"/>
      <w:lang w:eastAsia="ru-RU"/>
    </w:rPr>
  </w:style>
  <w:style w:type="paragraph" w:customStyle="1" w:styleId="a0">
    <w:name w:val="Буллеты"/>
    <w:basedOn w:val="afffffa"/>
    <w:uiPriority w:val="99"/>
    <w:rsid w:val="00622F0C"/>
    <w:pPr>
      <w:numPr>
        <w:numId w:val="26"/>
      </w:numPr>
      <w:tabs>
        <w:tab w:val="clear" w:pos="997"/>
        <w:tab w:val="num" w:pos="360"/>
        <w:tab w:val="num" w:pos="777"/>
        <w:tab w:val="left" w:pos="1620"/>
      </w:tabs>
      <w:spacing w:before="0"/>
      <w:ind w:left="0" w:firstLine="567"/>
    </w:pPr>
    <w:rPr>
      <w:sz w:val="22"/>
      <w:szCs w:val="22"/>
    </w:rPr>
  </w:style>
  <w:style w:type="paragraph" w:customStyle="1" w:styleId="-">
    <w:name w:val="заголовок-мсп"/>
    <w:basedOn w:val="11"/>
    <w:link w:val="-0"/>
    <w:uiPriority w:val="99"/>
    <w:rsid w:val="00622F0C"/>
    <w:pPr>
      <w:numPr>
        <w:numId w:val="27"/>
      </w:numPr>
      <w:spacing w:before="0" w:after="0"/>
      <w:ind w:left="1068"/>
      <w:jc w:val="both"/>
    </w:pPr>
    <w:rPr>
      <w:rFonts w:ascii="Arial" w:hAnsi="Arial"/>
      <w:b w:val="0"/>
      <w:bCs w:val="0"/>
      <w:i/>
      <w:iCs/>
      <w:kern w:val="0"/>
      <w:sz w:val="28"/>
      <w:szCs w:val="28"/>
      <w:lang w:eastAsia="en-US"/>
    </w:rPr>
  </w:style>
  <w:style w:type="character" w:customStyle="1" w:styleId="-0">
    <w:name w:val="заголовок-мсп Знак"/>
    <w:link w:val="-"/>
    <w:uiPriority w:val="99"/>
    <w:locked/>
    <w:rsid w:val="00622F0C"/>
    <w:rPr>
      <w:rFonts w:ascii="Arial" w:eastAsia="Times New Roman" w:hAnsi="Arial" w:cs="Times New Roman"/>
      <w:i/>
      <w:iCs/>
      <w:sz w:val="28"/>
      <w:szCs w:val="28"/>
    </w:rPr>
  </w:style>
  <w:style w:type="paragraph" w:customStyle="1" w:styleId="affffff3">
    <w:name w:val="таблица_название"/>
    <w:basedOn w:val="a2"/>
    <w:uiPriority w:val="99"/>
    <w:rsid w:val="00622F0C"/>
    <w:pPr>
      <w:keepNext/>
      <w:spacing w:after="0" w:line="360" w:lineRule="auto"/>
      <w:ind w:firstLine="709"/>
      <w:jc w:val="right"/>
    </w:pPr>
    <w:rPr>
      <w:rFonts w:ascii="Arial" w:eastAsia="Times New Roman" w:hAnsi="Arial" w:cs="Arial"/>
      <w:sz w:val="20"/>
      <w:szCs w:val="20"/>
      <w:lang w:eastAsia="ru-RU"/>
    </w:rPr>
  </w:style>
  <w:style w:type="paragraph" w:customStyle="1" w:styleId="affffff4">
    <w:name w:val="таблица_текст"/>
    <w:basedOn w:val="a2"/>
    <w:uiPriority w:val="99"/>
    <w:rsid w:val="00622F0C"/>
    <w:pPr>
      <w:keepNext/>
      <w:spacing w:after="0" w:line="240" w:lineRule="auto"/>
      <w:ind w:left="80" w:firstLine="709"/>
      <w:jc w:val="both"/>
    </w:pPr>
    <w:rPr>
      <w:rFonts w:ascii="Arial" w:eastAsia="Times New Roman" w:hAnsi="Arial" w:cs="Arial"/>
      <w:sz w:val="18"/>
      <w:szCs w:val="18"/>
      <w:lang w:eastAsia="ru-RU"/>
    </w:rPr>
  </w:style>
  <w:style w:type="paragraph" w:customStyle="1" w:styleId="affffff5">
    <w:name w:val="таблица_числа"/>
    <w:basedOn w:val="affffff4"/>
    <w:uiPriority w:val="99"/>
    <w:rsid w:val="00622F0C"/>
    <w:pPr>
      <w:tabs>
        <w:tab w:val="right" w:pos="82"/>
      </w:tabs>
      <w:ind w:right="65"/>
      <w:jc w:val="right"/>
    </w:pPr>
  </w:style>
  <w:style w:type="paragraph" w:customStyle="1" w:styleId="2ff3">
    <w:name w:val="Обычный2"/>
    <w:uiPriority w:val="99"/>
    <w:rsid w:val="00622F0C"/>
    <w:pPr>
      <w:spacing w:before="100" w:after="100" w:line="240" w:lineRule="auto"/>
    </w:pPr>
    <w:rPr>
      <w:rFonts w:ascii="Calibri" w:eastAsia="Times New Roman" w:hAnsi="Calibri" w:cs="Calibri"/>
      <w:sz w:val="24"/>
      <w:szCs w:val="24"/>
      <w:lang w:eastAsia="ru-RU"/>
    </w:rPr>
  </w:style>
  <w:style w:type="character" w:customStyle="1" w:styleId="3fa">
    <w:name w:val="Основной текст + Полужирный3"/>
    <w:uiPriority w:val="99"/>
    <w:rsid w:val="00622F0C"/>
    <w:rPr>
      <w:b/>
      <w:bCs/>
      <w:spacing w:val="7"/>
      <w:sz w:val="21"/>
      <w:szCs w:val="21"/>
      <w:u w:val="single"/>
      <w:shd w:val="clear" w:color="auto" w:fill="FFFFFF"/>
    </w:rPr>
  </w:style>
  <w:style w:type="character" w:customStyle="1" w:styleId="2ff4">
    <w:name w:val="Основной текст + Полужирный2"/>
    <w:uiPriority w:val="99"/>
    <w:rsid w:val="00622F0C"/>
    <w:rPr>
      <w:b/>
      <w:bCs/>
      <w:spacing w:val="7"/>
      <w:sz w:val="21"/>
      <w:szCs w:val="21"/>
      <w:shd w:val="clear" w:color="auto" w:fill="FFFFFF"/>
    </w:rPr>
  </w:style>
  <w:style w:type="character" w:customStyle="1" w:styleId="2ff5">
    <w:name w:val="Основной текст + Курсив2"/>
    <w:uiPriority w:val="99"/>
    <w:rsid w:val="00622F0C"/>
    <w:rPr>
      <w:i/>
      <w:iCs/>
      <w:spacing w:val="4"/>
      <w:sz w:val="21"/>
      <w:szCs w:val="21"/>
      <w:shd w:val="clear" w:color="auto" w:fill="FFFFFF"/>
    </w:rPr>
  </w:style>
  <w:style w:type="character" w:customStyle="1" w:styleId="922">
    <w:name w:val="Знак Знак92"/>
    <w:uiPriority w:val="99"/>
    <w:rsid w:val="00622F0C"/>
    <w:rPr>
      <w:sz w:val="24"/>
      <w:szCs w:val="24"/>
    </w:rPr>
  </w:style>
  <w:style w:type="character" w:customStyle="1" w:styleId="affffff6">
    <w:name w:val="Сноска_"/>
    <w:link w:val="affffff7"/>
    <w:uiPriority w:val="99"/>
    <w:locked/>
    <w:rsid w:val="00622F0C"/>
    <w:rPr>
      <w:spacing w:val="4"/>
      <w:sz w:val="21"/>
      <w:szCs w:val="21"/>
      <w:shd w:val="clear" w:color="auto" w:fill="FFFFFF"/>
    </w:rPr>
  </w:style>
  <w:style w:type="paragraph" w:customStyle="1" w:styleId="affffff7">
    <w:name w:val="Сноска"/>
    <w:basedOn w:val="a2"/>
    <w:link w:val="affffff6"/>
    <w:uiPriority w:val="99"/>
    <w:rsid w:val="00622F0C"/>
    <w:pPr>
      <w:shd w:val="clear" w:color="auto" w:fill="FFFFFF"/>
      <w:spacing w:after="0" w:line="274" w:lineRule="exact"/>
      <w:ind w:firstLine="700"/>
      <w:jc w:val="both"/>
    </w:pPr>
    <w:rPr>
      <w:spacing w:val="4"/>
      <w:sz w:val="21"/>
      <w:szCs w:val="21"/>
    </w:rPr>
  </w:style>
  <w:style w:type="paragraph" w:customStyle="1" w:styleId="2ff6">
    <w:name w:val="Абзац списка2"/>
    <w:basedOn w:val="a2"/>
    <w:uiPriority w:val="99"/>
    <w:rsid w:val="00622F0C"/>
    <w:pPr>
      <w:ind w:left="720"/>
    </w:pPr>
    <w:rPr>
      <w:rFonts w:ascii="Calibri" w:eastAsia="Times New Roman" w:hAnsi="Calibri" w:cs="Calibri"/>
    </w:rPr>
  </w:style>
  <w:style w:type="character" w:customStyle="1" w:styleId="813">
    <w:name w:val="Знак Знак81"/>
    <w:uiPriority w:val="99"/>
    <w:rsid w:val="00622F0C"/>
    <w:rPr>
      <w:sz w:val="24"/>
      <w:szCs w:val="24"/>
    </w:rPr>
  </w:style>
  <w:style w:type="paragraph" w:customStyle="1" w:styleId="consnormal0">
    <w:name w:val="consnormal"/>
    <w:basedOn w:val="a2"/>
    <w:uiPriority w:val="99"/>
    <w:rsid w:val="00622F0C"/>
    <w:pPr>
      <w:spacing w:before="75" w:after="75" w:line="240" w:lineRule="auto"/>
    </w:pPr>
    <w:rPr>
      <w:rFonts w:ascii="Arial" w:eastAsia="Times New Roman" w:hAnsi="Arial" w:cs="Arial"/>
      <w:color w:val="000000"/>
      <w:sz w:val="20"/>
      <w:szCs w:val="20"/>
      <w:lang w:eastAsia="ru-RU"/>
    </w:rPr>
  </w:style>
  <w:style w:type="paragraph" w:customStyle="1" w:styleId="1ffe">
    <w:name w:val="Цитата1"/>
    <w:basedOn w:val="a2"/>
    <w:uiPriority w:val="99"/>
    <w:rsid w:val="00622F0C"/>
    <w:pPr>
      <w:shd w:val="clear" w:color="auto" w:fill="FFFFFF"/>
      <w:suppressAutoHyphens/>
      <w:spacing w:before="5" w:after="0" w:line="480" w:lineRule="auto"/>
      <w:ind w:left="426" w:right="14"/>
      <w:jc w:val="both"/>
    </w:pPr>
    <w:rPr>
      <w:rFonts w:ascii="CG Times" w:eastAsia="Times New Roman" w:hAnsi="CG Times" w:cs="CG Times"/>
      <w:color w:val="000000"/>
      <w:sz w:val="24"/>
      <w:szCs w:val="24"/>
      <w:lang w:eastAsia="ar-SA"/>
    </w:rPr>
  </w:style>
  <w:style w:type="paragraph" w:customStyle="1" w:styleId="3fb">
    <w:name w:val="3 порядок"/>
    <w:basedOn w:val="3"/>
    <w:next w:val="3f2"/>
    <w:uiPriority w:val="99"/>
    <w:rsid w:val="00622F0C"/>
    <w:pPr>
      <w:numPr>
        <w:ilvl w:val="2"/>
      </w:numPr>
      <w:tabs>
        <w:tab w:val="num" w:pos="720"/>
      </w:tabs>
      <w:spacing w:before="120" w:after="120" w:line="240" w:lineRule="auto"/>
      <w:ind w:left="720" w:hanging="720"/>
      <w:jc w:val="center"/>
    </w:pPr>
    <w:rPr>
      <w:rFonts w:ascii="Calibri" w:hAnsi="Calibri"/>
      <w:i/>
      <w:iCs/>
      <w:color w:val="auto"/>
      <w:kern w:val="24"/>
      <w:sz w:val="24"/>
      <w:szCs w:val="24"/>
      <w:lang w:eastAsia="ru-RU"/>
    </w:rPr>
  </w:style>
  <w:style w:type="paragraph" w:customStyle="1" w:styleId="11a">
    <w:name w:val="Название11"/>
    <w:basedOn w:val="a2"/>
    <w:uiPriority w:val="99"/>
    <w:rsid w:val="00622F0C"/>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Default">
    <w:name w:val="Default"/>
    <w:rsid w:val="00622F0C"/>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p90">
    <w:name w:val="p90"/>
    <w:basedOn w:val="a2"/>
    <w:uiPriority w:val="99"/>
    <w:rsid w:val="00622F0C"/>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p102">
    <w:name w:val="p102"/>
    <w:basedOn w:val="a2"/>
    <w:uiPriority w:val="99"/>
    <w:rsid w:val="00622F0C"/>
    <w:pPr>
      <w:spacing w:before="100" w:beforeAutospacing="1" w:after="100" w:afterAutospacing="1" w:line="240" w:lineRule="auto"/>
    </w:pPr>
    <w:rPr>
      <w:rFonts w:ascii="Calibri" w:eastAsia="Times New Roman" w:hAnsi="Calibri" w:cs="Calibri"/>
      <w:sz w:val="24"/>
      <w:szCs w:val="24"/>
      <w:lang w:eastAsia="ru-RU"/>
    </w:rPr>
  </w:style>
  <w:style w:type="table" w:styleId="-4">
    <w:name w:val="Light Grid Accent 4"/>
    <w:basedOn w:val="a4"/>
    <w:uiPriority w:val="99"/>
    <w:rsid w:val="00622F0C"/>
    <w:pPr>
      <w:spacing w:after="0" w:line="240" w:lineRule="auto"/>
    </w:pPr>
    <w:rPr>
      <w:rFonts w:ascii="Calibri" w:eastAsia="Times New Roman" w:hAnsi="Calibri" w:cs="Calibri"/>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22">
    <w:name w:val="Заг 2 Знак"/>
    <w:link w:val="21"/>
    <w:rsid w:val="00622F0C"/>
    <w:rPr>
      <w:rFonts w:ascii="Arial" w:eastAsia="Times New Roman" w:hAnsi="Arial" w:cs="Arial"/>
      <w:b/>
      <w:caps/>
      <w:color w:val="0070C0"/>
      <w:sz w:val="24"/>
      <w:szCs w:val="28"/>
      <w:lang w:eastAsia="ar-SA"/>
    </w:rPr>
  </w:style>
  <w:style w:type="paragraph" w:customStyle="1" w:styleId="4f">
    <w:name w:val="Заг 4"/>
    <w:basedOn w:val="a2"/>
    <w:link w:val="4f0"/>
    <w:qFormat/>
    <w:rsid w:val="00622F0C"/>
    <w:pPr>
      <w:spacing w:before="120" w:after="120" w:line="240" w:lineRule="auto"/>
      <w:ind w:firstLine="357"/>
      <w:contextualSpacing/>
    </w:pPr>
    <w:rPr>
      <w:rFonts w:ascii="Times New Roman" w:eastAsia="Times New Roman" w:hAnsi="Times New Roman" w:cs="Times New Roman"/>
      <w:b/>
      <w:sz w:val="24"/>
      <w:szCs w:val="24"/>
    </w:rPr>
  </w:style>
  <w:style w:type="character" w:customStyle="1" w:styleId="36">
    <w:name w:val="Заг 3 Знак Знак"/>
    <w:link w:val="35"/>
    <w:rsid w:val="00622F0C"/>
    <w:rPr>
      <w:rFonts w:ascii="Arial" w:eastAsia="Times New Roman" w:hAnsi="Arial" w:cs="Arial"/>
      <w:b/>
      <w:color w:val="993366"/>
      <w:sz w:val="24"/>
      <w:szCs w:val="24"/>
      <w:lang w:eastAsia="ar-SA"/>
    </w:rPr>
  </w:style>
  <w:style w:type="character" w:customStyle="1" w:styleId="4f0">
    <w:name w:val="Заг 4 Знак"/>
    <w:link w:val="4f"/>
    <w:rsid w:val="00622F0C"/>
    <w:rPr>
      <w:rFonts w:ascii="Times New Roman" w:eastAsia="Times New Roman" w:hAnsi="Times New Roman" w:cs="Times New Roman"/>
      <w:b/>
      <w:sz w:val="24"/>
      <w:szCs w:val="24"/>
    </w:rPr>
  </w:style>
  <w:style w:type="character" w:customStyle="1" w:styleId="1fff">
    <w:name w:val="Название Знак1"/>
    <w:rsid w:val="00622F0C"/>
    <w:rPr>
      <w:rFonts w:ascii="Cambria" w:eastAsia="Times New Roman" w:hAnsi="Cambria" w:cs="Times New Roman"/>
      <w:b/>
      <w:bCs/>
      <w:kern w:val="28"/>
      <w:sz w:val="32"/>
      <w:szCs w:val="32"/>
      <w:lang w:eastAsia="en-US"/>
    </w:rPr>
  </w:style>
  <w:style w:type="character" w:customStyle="1" w:styleId="affffff8">
    <w:name w:val="Таблица Знак"/>
    <w:rsid w:val="00622F0C"/>
    <w:rPr>
      <w:rFonts w:eastAsia="Times New Roman"/>
      <w:spacing w:val="-6"/>
      <w:sz w:val="22"/>
      <w:szCs w:val="22"/>
    </w:rPr>
  </w:style>
  <w:style w:type="paragraph" w:customStyle="1" w:styleId="affffff9">
    <w:name w:val="Табл"/>
    <w:basedOn w:val="a2"/>
    <w:link w:val="affffffa"/>
    <w:rsid w:val="00622F0C"/>
    <w:pPr>
      <w:spacing w:before="180" w:after="120" w:line="240" w:lineRule="auto"/>
      <w:jc w:val="right"/>
    </w:pPr>
    <w:rPr>
      <w:rFonts w:ascii="Arial" w:eastAsia="MS Mincho" w:hAnsi="Arial" w:cs="Times New Roman"/>
      <w:sz w:val="24"/>
      <w:szCs w:val="20"/>
    </w:rPr>
  </w:style>
  <w:style w:type="character" w:customStyle="1" w:styleId="affffffa">
    <w:name w:val="Табл Знак"/>
    <w:link w:val="affffff9"/>
    <w:rsid w:val="00622F0C"/>
    <w:rPr>
      <w:rFonts w:ascii="Arial" w:eastAsia="MS Mincho" w:hAnsi="Arial" w:cs="Times New Roman"/>
      <w:sz w:val="24"/>
      <w:szCs w:val="20"/>
    </w:rPr>
  </w:style>
  <w:style w:type="character" w:customStyle="1" w:styleId="1fff0">
    <w:name w:val="Слабое выделение1"/>
    <w:aliases w:val="Таблица,Subtle Emphasis"/>
    <w:qFormat/>
    <w:rsid w:val="00622F0C"/>
    <w:rPr>
      <w:rFonts w:ascii="Times New Roman" w:hAnsi="Times New Roman"/>
      <w:iCs/>
      <w:dstrike w:val="0"/>
      <w:color w:val="auto"/>
      <w:sz w:val="22"/>
    </w:rPr>
  </w:style>
  <w:style w:type="paragraph" w:customStyle="1" w:styleId="2ff7">
    <w:name w:val="Заголовок2"/>
    <w:basedOn w:val="a2"/>
    <w:next w:val="af"/>
    <w:rsid w:val="00622F0C"/>
    <w:pPr>
      <w:keepNext/>
      <w:widowControl w:val="0"/>
      <w:suppressAutoHyphens/>
      <w:spacing w:before="240" w:after="120" w:line="240" w:lineRule="auto"/>
    </w:pPr>
    <w:rPr>
      <w:rFonts w:ascii="Times New Roman" w:eastAsia="Lucida Sans Unicode" w:hAnsi="Times New Roman" w:cs="Tahoma"/>
      <w:kern w:val="1"/>
      <w:sz w:val="24"/>
      <w:szCs w:val="28"/>
    </w:rPr>
  </w:style>
  <w:style w:type="paragraph" w:customStyle="1" w:styleId="4f1">
    <w:name w:val="Основной текст4"/>
    <w:basedOn w:val="a2"/>
    <w:rsid w:val="00622F0C"/>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ffffffb">
    <w:name w:val="Таблица Знак Знак"/>
    <w:rsid w:val="00622F0C"/>
    <w:rPr>
      <w:rFonts w:ascii="Arial" w:hAnsi="Arial" w:cs="Arial"/>
      <w:spacing w:val="-6"/>
      <w:sz w:val="22"/>
      <w:szCs w:val="22"/>
      <w:lang w:val="ru-RU" w:eastAsia="ru-RU" w:bidi="ar-SA"/>
    </w:rPr>
  </w:style>
  <w:style w:type="character" w:customStyle="1" w:styleId="2ff8">
    <w:name w:val="Заг 2 Знак Знак"/>
    <w:rsid w:val="00622F0C"/>
    <w:rPr>
      <w:rFonts w:ascii="Arial" w:hAnsi="Arial" w:cs="Arial"/>
      <w:b/>
      <w:caps/>
      <w:shadow/>
      <w:color w:val="0070C0"/>
      <w:sz w:val="24"/>
      <w:szCs w:val="28"/>
      <w:lang w:val="ru-RU" w:eastAsia="ru-RU" w:bidi="ar-SA"/>
    </w:rPr>
  </w:style>
  <w:style w:type="numbering" w:customStyle="1" w:styleId="12pt">
    <w:name w:val="Стиль маркированный 12 pt"/>
    <w:basedOn w:val="a5"/>
    <w:rsid w:val="00622F0C"/>
    <w:pPr>
      <w:numPr>
        <w:numId w:val="28"/>
      </w:numPr>
    </w:pPr>
  </w:style>
  <w:style w:type="paragraph" w:customStyle="1" w:styleId="affffffc">
    <w:name w:val="Маркированный Знак"/>
    <w:basedOn w:val="a2"/>
    <w:qFormat/>
    <w:rsid w:val="00622F0C"/>
    <w:pPr>
      <w:tabs>
        <w:tab w:val="num" w:pos="720"/>
      </w:tabs>
      <w:spacing w:after="60" w:line="240" w:lineRule="auto"/>
      <w:ind w:left="720" w:hanging="360"/>
      <w:contextualSpacing/>
      <w:jc w:val="both"/>
    </w:pPr>
    <w:rPr>
      <w:rFonts w:ascii="Arial" w:eastAsia="Times New Roman" w:hAnsi="Arial" w:cs="Arial"/>
      <w:sz w:val="28"/>
      <w:szCs w:val="24"/>
      <w:lang w:eastAsia="ru-RU"/>
    </w:rPr>
  </w:style>
  <w:style w:type="paragraph" w:styleId="3fc">
    <w:name w:val="List 3"/>
    <w:basedOn w:val="a2"/>
    <w:rsid w:val="00622F0C"/>
    <w:pPr>
      <w:spacing w:after="0" w:line="240" w:lineRule="auto"/>
      <w:ind w:left="849" w:hanging="283"/>
    </w:pPr>
    <w:rPr>
      <w:rFonts w:ascii="Times New Roman" w:eastAsia="Times New Roman" w:hAnsi="Times New Roman" w:cs="Times New Roman"/>
      <w:sz w:val="24"/>
      <w:szCs w:val="24"/>
      <w:lang w:eastAsia="ru-RU"/>
    </w:rPr>
  </w:style>
  <w:style w:type="paragraph" w:styleId="affffffd">
    <w:name w:val="List Continue"/>
    <w:basedOn w:val="a2"/>
    <w:rsid w:val="00622F0C"/>
    <w:pPr>
      <w:spacing w:after="120" w:line="240" w:lineRule="auto"/>
      <w:ind w:left="283"/>
    </w:pPr>
    <w:rPr>
      <w:rFonts w:ascii="Times New Roman" w:eastAsia="Times New Roman" w:hAnsi="Times New Roman" w:cs="Times New Roman"/>
      <w:sz w:val="24"/>
      <w:szCs w:val="24"/>
      <w:lang w:eastAsia="ru-RU"/>
    </w:rPr>
  </w:style>
  <w:style w:type="paragraph" w:styleId="2ff9">
    <w:name w:val="List Continue 2"/>
    <w:basedOn w:val="a2"/>
    <w:rsid w:val="00622F0C"/>
    <w:pPr>
      <w:spacing w:after="120" w:line="240" w:lineRule="auto"/>
      <w:ind w:left="566"/>
    </w:pPr>
    <w:rPr>
      <w:rFonts w:ascii="Times New Roman" w:eastAsia="Times New Roman" w:hAnsi="Times New Roman" w:cs="Times New Roman"/>
      <w:sz w:val="24"/>
      <w:szCs w:val="24"/>
      <w:lang w:eastAsia="ru-RU"/>
    </w:rPr>
  </w:style>
  <w:style w:type="paragraph" w:styleId="2ffa">
    <w:name w:val="Body Text First Indent 2"/>
    <w:basedOn w:val="affe"/>
    <w:link w:val="2ffb"/>
    <w:rsid w:val="00622F0C"/>
    <w:pPr>
      <w:spacing w:line="240" w:lineRule="auto"/>
      <w:ind w:firstLine="210"/>
    </w:pPr>
    <w:rPr>
      <w:rFonts w:ascii="Times New Roman" w:eastAsia="Times New Roman" w:hAnsi="Times New Roman" w:cs="Times New Roman"/>
      <w:sz w:val="24"/>
      <w:szCs w:val="24"/>
      <w:lang w:eastAsia="ru-RU"/>
    </w:rPr>
  </w:style>
  <w:style w:type="character" w:customStyle="1" w:styleId="2ffb">
    <w:name w:val="Красная строка 2 Знак"/>
    <w:basedOn w:val="2f"/>
    <w:link w:val="2ffa"/>
    <w:rsid w:val="00622F0C"/>
    <w:rPr>
      <w:rFonts w:ascii="Times New Roman" w:eastAsia="Times New Roman" w:hAnsi="Times New Roman" w:cs="Times New Roman"/>
      <w:sz w:val="24"/>
      <w:szCs w:val="24"/>
      <w:lang w:eastAsia="ru-RU"/>
    </w:rPr>
  </w:style>
  <w:style w:type="paragraph" w:customStyle="1" w:styleId="printc">
    <w:name w:val="printc"/>
    <w:basedOn w:val="a2"/>
    <w:rsid w:val="00622F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e">
    <w:name w:val="Нормальный (таблица)"/>
    <w:basedOn w:val="a2"/>
    <w:next w:val="a2"/>
    <w:rsid w:val="00622F0C"/>
    <w:pPr>
      <w:autoSpaceDE w:val="0"/>
      <w:autoSpaceDN w:val="0"/>
      <w:adjustRightInd w:val="0"/>
      <w:spacing w:after="0" w:line="240" w:lineRule="auto"/>
      <w:jc w:val="both"/>
    </w:pPr>
    <w:rPr>
      <w:rFonts w:ascii="Arial" w:eastAsia="Times New Roman" w:hAnsi="Arial" w:cs="Times New Roman"/>
      <w:sz w:val="24"/>
      <w:szCs w:val="24"/>
      <w:lang w:eastAsia="ru-RU"/>
    </w:rPr>
  </w:style>
  <w:style w:type="table" w:customStyle="1" w:styleId="6e">
    <w:name w:val="Сетка таблицы6"/>
    <w:basedOn w:val="a4"/>
    <w:next w:val="a9"/>
    <w:rsid w:val="004426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d">
    <w:name w:val="Сетка таблицы7"/>
    <w:basedOn w:val="a4"/>
    <w:next w:val="a9"/>
    <w:rsid w:val="004426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c">
    <w:name w:val="Нет списка2"/>
    <w:next w:val="a5"/>
    <w:uiPriority w:val="99"/>
    <w:semiHidden/>
    <w:unhideWhenUsed/>
    <w:rsid w:val="008E5E0B"/>
  </w:style>
  <w:style w:type="paragraph" w:customStyle="1" w:styleId="conscell0">
    <w:name w:val="conscell"/>
    <w:basedOn w:val="a2"/>
    <w:rsid w:val="008E5E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Сетка таблицы11"/>
    <w:basedOn w:val="a4"/>
    <w:next w:val="a9"/>
    <w:rsid w:val="008E5E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2"/>
    <w:link w:val="00"/>
    <w:qFormat/>
    <w:rsid w:val="008E5E0B"/>
    <w:pPr>
      <w:widowControl w:val="0"/>
      <w:spacing w:after="240" w:line="360" w:lineRule="auto"/>
      <w:ind w:left="1418"/>
      <w:jc w:val="both"/>
    </w:pPr>
    <w:rPr>
      <w:rFonts w:ascii="Arial" w:eastAsia="Times New Roman" w:hAnsi="Arial" w:cs="Times New Roman"/>
      <w:sz w:val="24"/>
      <w:szCs w:val="28"/>
      <w:lang w:eastAsia="ru-RU"/>
    </w:rPr>
  </w:style>
  <w:style w:type="character" w:customStyle="1" w:styleId="00">
    <w:name w:val="0.Текст Знак"/>
    <w:link w:val="0"/>
    <w:rsid w:val="008E5E0B"/>
    <w:rPr>
      <w:rFonts w:ascii="Arial" w:eastAsia="Times New Roman" w:hAnsi="Arial" w:cs="Times New Roman"/>
      <w:sz w:val="24"/>
      <w:szCs w:val="28"/>
      <w:lang w:eastAsia="ru-RU"/>
    </w:rPr>
  </w:style>
  <w:style w:type="paragraph" w:customStyle="1" w:styleId="a1">
    <w:name w:val="Перечис"/>
    <w:basedOn w:val="0"/>
    <w:rsid w:val="008E5E0B"/>
    <w:pPr>
      <w:numPr>
        <w:numId w:val="29"/>
      </w:numPr>
      <w:spacing w:after="120"/>
      <w:ind w:left="2138"/>
    </w:pPr>
  </w:style>
  <w:style w:type="paragraph" w:customStyle="1" w:styleId="-1">
    <w:name w:val="- Перечислеие"/>
    <w:basedOn w:val="a1"/>
    <w:link w:val="-2"/>
    <w:qFormat/>
    <w:rsid w:val="008E5E0B"/>
    <w:pPr>
      <w:ind w:left="1418" w:hanging="709"/>
    </w:pPr>
  </w:style>
  <w:style w:type="character" w:customStyle="1" w:styleId="-2">
    <w:name w:val="- Перечислеие Знак"/>
    <w:link w:val="-1"/>
    <w:rsid w:val="008E5E0B"/>
    <w:rPr>
      <w:rFonts w:ascii="Arial" w:eastAsia="Times New Roman" w:hAnsi="Arial" w:cs="Times New Roman"/>
      <w:sz w:val="24"/>
      <w:szCs w:val="28"/>
      <w:lang w:eastAsia="ru-RU"/>
    </w:rPr>
  </w:style>
  <w:style w:type="numbering" w:customStyle="1" w:styleId="11c">
    <w:name w:val="Нет списка11"/>
    <w:next w:val="a5"/>
    <w:uiPriority w:val="99"/>
    <w:semiHidden/>
    <w:unhideWhenUsed/>
    <w:rsid w:val="008E5E0B"/>
  </w:style>
  <w:style w:type="numbering" w:customStyle="1" w:styleId="1112">
    <w:name w:val="Нет списка111"/>
    <w:next w:val="a5"/>
    <w:uiPriority w:val="99"/>
    <w:semiHidden/>
    <w:unhideWhenUsed/>
    <w:rsid w:val="008E5E0B"/>
  </w:style>
  <w:style w:type="table" w:customStyle="1" w:styleId="219">
    <w:name w:val="Сетка таблицы21"/>
    <w:basedOn w:val="a4"/>
    <w:next w:val="a9"/>
    <w:uiPriority w:val="59"/>
    <w:rsid w:val="008E5E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
    <w:name w:val="Placeholder Text"/>
    <w:basedOn w:val="a3"/>
    <w:uiPriority w:val="99"/>
    <w:semiHidden/>
    <w:rsid w:val="008E5E0B"/>
    <w:rPr>
      <w:color w:val="808080"/>
    </w:rPr>
  </w:style>
  <w:style w:type="table" w:customStyle="1" w:styleId="319">
    <w:name w:val="Сетка таблицы31"/>
    <w:basedOn w:val="a4"/>
    <w:next w:val="a9"/>
    <w:rsid w:val="008E5E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4"/>
    <w:next w:val="a9"/>
    <w:rsid w:val="008E5E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4"/>
    <w:next w:val="a9"/>
    <w:uiPriority w:val="59"/>
    <w:rsid w:val="008E5E0B"/>
    <w:pPr>
      <w:spacing w:after="0" w:line="240" w:lineRule="auto"/>
      <w:ind w:left="-53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d">
    <w:name w:val="Нет списка3"/>
    <w:next w:val="a5"/>
    <w:uiPriority w:val="99"/>
    <w:semiHidden/>
    <w:unhideWhenUsed/>
    <w:rsid w:val="00D56993"/>
  </w:style>
  <w:style w:type="paragraph" w:customStyle="1" w:styleId="afffffff0">
    <w:name w:val="Обычный + разреженный"/>
    <w:basedOn w:val="a2"/>
    <w:rsid w:val="00D56993"/>
    <w:pPr>
      <w:widowControl w:val="0"/>
      <w:autoSpaceDE w:val="0"/>
      <w:autoSpaceDN w:val="0"/>
      <w:adjustRightInd w:val="0"/>
      <w:spacing w:after="0" w:line="240" w:lineRule="auto"/>
      <w:ind w:left="113" w:right="39" w:firstLine="720"/>
      <w:jc w:val="both"/>
    </w:pPr>
    <w:rPr>
      <w:rFonts w:ascii="Times New Roman" w:eastAsia="Times New Roman" w:hAnsi="Times New Roman" w:cs="Times New Roman"/>
      <w:spacing w:val="-1"/>
      <w:sz w:val="24"/>
      <w:szCs w:val="24"/>
      <w:lang w:eastAsia="ru-RU"/>
    </w:rPr>
  </w:style>
  <w:style w:type="paragraph" w:styleId="afffffff1">
    <w:name w:val="TOC Heading"/>
    <w:basedOn w:val="11"/>
    <w:next w:val="a2"/>
    <w:uiPriority w:val="39"/>
    <w:unhideWhenUsed/>
    <w:qFormat/>
    <w:rsid w:val="00D5699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afffffff2">
    <w:name w:val="Другое_"/>
    <w:basedOn w:val="a3"/>
    <w:link w:val="afffffff3"/>
    <w:rsid w:val="00D56993"/>
    <w:rPr>
      <w:rFonts w:ascii="Times New Roman" w:eastAsia="Times New Roman" w:hAnsi="Times New Roman" w:cs="Times New Roman"/>
    </w:rPr>
  </w:style>
  <w:style w:type="paragraph" w:customStyle="1" w:styleId="afffffff3">
    <w:name w:val="Другое"/>
    <w:basedOn w:val="a2"/>
    <w:link w:val="afffffff2"/>
    <w:rsid w:val="00D56993"/>
    <w:pPr>
      <w:widowControl w:val="0"/>
      <w:spacing w:after="0" w:line="240" w:lineRule="auto"/>
    </w:pPr>
    <w:rPr>
      <w:rFonts w:ascii="Times New Roman" w:eastAsia="Times New Roman" w:hAnsi="Times New Roman" w:cs="Times New Roman"/>
    </w:rPr>
  </w:style>
  <w:style w:type="paragraph" w:customStyle="1" w:styleId="afffffff4">
    <w:name w:val="Основной текст К"/>
    <w:basedOn w:val="a2"/>
    <w:link w:val="afffffff5"/>
    <w:qFormat/>
    <w:rsid w:val="00D56993"/>
    <w:pPr>
      <w:spacing w:after="0" w:line="360" w:lineRule="auto"/>
      <w:ind w:firstLine="567"/>
      <w:jc w:val="both"/>
    </w:pPr>
    <w:rPr>
      <w:rFonts w:ascii="Times New Roman" w:hAnsi="Times New Roman" w:cs="Times New Roman"/>
      <w:sz w:val="28"/>
      <w:szCs w:val="28"/>
    </w:rPr>
  </w:style>
  <w:style w:type="character" w:customStyle="1" w:styleId="afffffff5">
    <w:name w:val="Основной текст К Знак"/>
    <w:basedOn w:val="a3"/>
    <w:link w:val="afffffff4"/>
    <w:rsid w:val="00D56993"/>
    <w:rPr>
      <w:rFonts w:ascii="Times New Roman" w:hAnsi="Times New Roman" w:cs="Times New Roman"/>
      <w:sz w:val="28"/>
      <w:szCs w:val="28"/>
    </w:rPr>
  </w:style>
  <w:style w:type="character" w:customStyle="1" w:styleId="ConsPlusNormal0">
    <w:name w:val="ConsPlusNormal Знак"/>
    <w:link w:val="ConsPlusNormal"/>
    <w:locked/>
    <w:rsid w:val="00D56993"/>
    <w:rPr>
      <w:rFonts w:ascii="Arial" w:eastAsia="Arial" w:hAnsi="Arial" w:cs="Times New Roman"/>
      <w:sz w:val="20"/>
      <w:szCs w:val="20"/>
      <w:lang w:eastAsia="ar-SA"/>
    </w:rPr>
  </w:style>
  <w:style w:type="paragraph" w:customStyle="1" w:styleId="2ffd">
    <w:name w:val="Знак Знак2 Знак"/>
    <w:basedOn w:val="a2"/>
    <w:rsid w:val="00D5699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6">
    <w:name w:val="МОН"/>
    <w:basedOn w:val="a2"/>
    <w:rsid w:val="00D56993"/>
    <w:pPr>
      <w:suppressAutoHyphens/>
      <w:spacing w:after="0" w:line="360" w:lineRule="auto"/>
      <w:ind w:firstLine="709"/>
      <w:jc w:val="both"/>
    </w:pPr>
    <w:rPr>
      <w:rFonts w:ascii="Times New Roman" w:eastAsia="Times New Roman" w:hAnsi="Times New Roman" w:cs="Times New Roman"/>
      <w:sz w:val="28"/>
      <w:szCs w:val="20"/>
      <w:lang w:eastAsia="ar-SA"/>
    </w:rPr>
  </w:style>
  <w:style w:type="paragraph" w:customStyle="1" w:styleId="Textbody">
    <w:name w:val="Text body"/>
    <w:basedOn w:val="a2"/>
    <w:rsid w:val="00D56993"/>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ru-RU"/>
    </w:rPr>
  </w:style>
  <w:style w:type="paragraph" w:customStyle="1" w:styleId="Standard">
    <w:name w:val="Standard"/>
    <w:rsid w:val="00D56993"/>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customStyle="1" w:styleId="4f2">
    <w:name w:val="Стиль 4"/>
    <w:basedOn w:val="a2"/>
    <w:rsid w:val="00D56993"/>
    <w:pPr>
      <w:spacing w:after="0" w:line="240" w:lineRule="auto"/>
    </w:pPr>
    <w:rPr>
      <w:rFonts w:ascii="Arial" w:eastAsia="Times New Roman" w:hAnsi="Arial" w:cs="Arial"/>
      <w:lang w:eastAsia="ru-RU"/>
    </w:rPr>
  </w:style>
  <w:style w:type="paragraph" w:customStyle="1" w:styleId="2ffe">
    <w:name w:val="Стиль2"/>
    <w:basedOn w:val="a2"/>
    <w:rsid w:val="00D56993"/>
    <w:pPr>
      <w:spacing w:after="0" w:line="240" w:lineRule="auto"/>
      <w:ind w:firstLine="709"/>
      <w:jc w:val="center"/>
    </w:pPr>
    <w:rPr>
      <w:rFonts w:ascii="Times New Roman" w:eastAsia="Times New Roman" w:hAnsi="Times New Roman" w:cs="Times New Roman"/>
      <w:b/>
      <w:bCs/>
      <w:caps/>
      <w:lang w:eastAsia="ru-RU"/>
    </w:rPr>
  </w:style>
  <w:style w:type="paragraph" w:customStyle="1" w:styleId="voice">
    <w:name w:val="voice"/>
    <w:basedOn w:val="a2"/>
    <w:rsid w:val="00D5699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pt1">
    <w:name w:val="Стиль маркированный 12 pt1"/>
    <w:basedOn w:val="a5"/>
    <w:rsid w:val="00D56993"/>
    <w:pPr>
      <w:numPr>
        <w:numId w:val="5"/>
      </w:numPr>
    </w:pPr>
  </w:style>
  <w:style w:type="character" w:customStyle="1" w:styleId="t18">
    <w:name w:val="t18"/>
    <w:basedOn w:val="a3"/>
    <w:rsid w:val="00D56993"/>
  </w:style>
  <w:style w:type="paragraph" w:customStyle="1" w:styleId="913">
    <w:name w:val="Заголовок 91"/>
    <w:basedOn w:val="a2"/>
    <w:next w:val="a2"/>
    <w:rsid w:val="00D56993"/>
    <w:pPr>
      <w:keepNext/>
      <w:widowControl w:val="0"/>
      <w:tabs>
        <w:tab w:val="num" w:pos="1584"/>
      </w:tabs>
      <w:suppressAutoHyphens/>
      <w:spacing w:before="120" w:after="0" w:line="288" w:lineRule="auto"/>
      <w:ind w:left="1584" w:firstLine="567"/>
      <w:jc w:val="both"/>
      <w:outlineLvl w:val="8"/>
    </w:pPr>
    <w:rPr>
      <w:rFonts w:ascii="Trebuchet MS" w:eastAsia="Trebuchet MS" w:hAnsi="Trebuchet MS" w:cs="Trebuchet MS"/>
      <w:b/>
      <w:bCs/>
      <w:sz w:val="24"/>
      <w:szCs w:val="24"/>
      <w:lang w:eastAsia="ru-RU"/>
    </w:rPr>
  </w:style>
  <w:style w:type="paragraph" w:customStyle="1" w:styleId="21a">
    <w:name w:val="Красная строка 21"/>
    <w:basedOn w:val="affe"/>
    <w:rsid w:val="00D56993"/>
    <w:pPr>
      <w:widowControl w:val="0"/>
      <w:tabs>
        <w:tab w:val="left" w:pos="3600"/>
      </w:tabs>
      <w:suppressAutoHyphens/>
      <w:spacing w:line="240" w:lineRule="auto"/>
      <w:ind w:firstLine="210"/>
    </w:pPr>
    <w:rPr>
      <w:rFonts w:ascii="Times New Roman" w:eastAsia="Times New Roman" w:hAnsi="Times New Roman" w:cs="Times New Roman"/>
      <w:sz w:val="24"/>
      <w:szCs w:val="24"/>
      <w:lang w:eastAsia="ru-RU"/>
    </w:rPr>
  </w:style>
  <w:style w:type="table" w:customStyle="1" w:styleId="1fff1">
    <w:name w:val="Светлая заливка1"/>
    <w:rsid w:val="00D56993"/>
    <w:pPr>
      <w:spacing w:after="0" w:line="240" w:lineRule="auto"/>
    </w:pPr>
    <w:rPr>
      <w:rFonts w:ascii="Arial" w:eastAsia="Times New Roman" w:hAnsi="Arial" w:cs="Arial"/>
      <w:color w:val="000000"/>
      <w:lang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rsid w:val="00D56993"/>
    <w:pPr>
      <w:spacing w:after="0" w:line="240" w:lineRule="auto"/>
    </w:pPr>
    <w:rPr>
      <w:rFonts w:ascii="Arial" w:eastAsia="Times New Roman" w:hAnsi="Arial" w:cs="Arial"/>
      <w:color w:val="365F91"/>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rsid w:val="00D56993"/>
    <w:pPr>
      <w:spacing w:after="0" w:line="240" w:lineRule="auto"/>
    </w:pPr>
    <w:rPr>
      <w:rFonts w:ascii="Arial" w:eastAsia="Times New Roman" w:hAnsi="Arial" w:cs="Arial"/>
      <w:color w:val="943634"/>
      <w:lang w:eastAsia="ru-RU"/>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31">
    <w:name w:val="Светлая заливка - Акцент 31"/>
    <w:rsid w:val="00D56993"/>
    <w:pPr>
      <w:spacing w:after="0" w:line="240" w:lineRule="auto"/>
    </w:pPr>
    <w:rPr>
      <w:rFonts w:ascii="Arial" w:eastAsia="Times New Roman" w:hAnsi="Arial" w:cs="Arial"/>
      <w:color w:val="76923C"/>
      <w:lang w:eastAsia="ru-RU"/>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41">
    <w:name w:val="Светлая заливка - Акцент 41"/>
    <w:rsid w:val="00D56993"/>
    <w:pPr>
      <w:spacing w:after="0" w:line="240" w:lineRule="auto"/>
    </w:pPr>
    <w:rPr>
      <w:rFonts w:ascii="Arial" w:eastAsia="Times New Roman" w:hAnsi="Arial" w:cs="Arial"/>
      <w:color w:val="5F497A"/>
      <w:lang w:eastAsia="ru-RU"/>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51">
    <w:name w:val="Светлая заливка - Акцент 51"/>
    <w:rsid w:val="00D56993"/>
    <w:pPr>
      <w:spacing w:after="0" w:line="240" w:lineRule="auto"/>
    </w:pPr>
    <w:rPr>
      <w:rFonts w:ascii="Arial" w:eastAsia="Times New Roman" w:hAnsi="Arial" w:cs="Arial"/>
      <w:color w:val="31849B"/>
      <w:lang w:eastAsia="ru-RU"/>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510">
    <w:name w:val="Светлый список - Акцент 51"/>
    <w:rsid w:val="00D56993"/>
    <w:pPr>
      <w:spacing w:after="0" w:line="240" w:lineRule="auto"/>
    </w:pPr>
    <w:rPr>
      <w:rFonts w:ascii="Arial" w:eastAsia="Times New Roman" w:hAnsi="Arial" w:cs="Arial"/>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1fff2">
    <w:name w:val="Светлый список1"/>
    <w:rsid w:val="00D56993"/>
    <w:pPr>
      <w:spacing w:after="0" w:line="240" w:lineRule="auto"/>
    </w:pPr>
    <w:rPr>
      <w:rFonts w:ascii="Arial" w:eastAsia="Times New Roman"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d">
    <w:name w:val="Средняя сетка 11"/>
    <w:rsid w:val="00D56993"/>
    <w:pPr>
      <w:spacing w:after="0" w:line="240" w:lineRule="auto"/>
    </w:pPr>
    <w:rPr>
      <w:rFonts w:ascii="Arial" w:eastAsia="Times New Roman" w:hAnsi="Arial" w:cs="Arial"/>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21b">
    <w:name w:val="Средняя сетка 21"/>
    <w:rsid w:val="00D56993"/>
    <w:pPr>
      <w:spacing w:after="0" w:line="240" w:lineRule="auto"/>
    </w:pPr>
    <w:rPr>
      <w:rFonts w:ascii="Cambria" w:eastAsia="Times New Roman" w:hAnsi="Cambria" w:cs="Cambria"/>
      <w:color w:val="00000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1fff3">
    <w:name w:val="Светлая сетка1"/>
    <w:rsid w:val="00D56993"/>
    <w:pPr>
      <w:spacing w:after="0" w:line="240" w:lineRule="auto"/>
    </w:pPr>
    <w:rPr>
      <w:rFonts w:ascii="Arial" w:eastAsia="Times New Roman"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e">
    <w:name w:val="Средняя заливка 11"/>
    <w:rsid w:val="00D56993"/>
    <w:pPr>
      <w:spacing w:after="0" w:line="240" w:lineRule="auto"/>
    </w:pPr>
    <w:rPr>
      <w:rFonts w:ascii="Arial" w:eastAsia="Times New Roman" w:hAnsi="Arial" w:cs="Arial"/>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21c">
    <w:name w:val="Средняя заливка 21"/>
    <w:rsid w:val="00D56993"/>
    <w:pPr>
      <w:spacing w:after="0" w:line="240" w:lineRule="auto"/>
    </w:pPr>
    <w:rPr>
      <w:rFonts w:ascii="Arial" w:eastAsia="Times New Roman" w:hAnsi="Arial" w:cs="Arial"/>
      <w:lang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2-61">
    <w:name w:val="Средняя заливка 2 - Акцент 61"/>
    <w:rsid w:val="00D56993"/>
    <w:pPr>
      <w:spacing w:after="0" w:line="240" w:lineRule="auto"/>
    </w:pPr>
    <w:rPr>
      <w:rFonts w:ascii="Arial" w:eastAsia="Times New Roman" w:hAnsi="Arial" w:cs="Arial"/>
      <w:lang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2fff">
    <w:name w:val="Без интервала2"/>
    <w:uiPriority w:val="99"/>
    <w:rsid w:val="00D56993"/>
    <w:pPr>
      <w:suppressAutoHyphens/>
      <w:spacing w:after="0" w:line="240" w:lineRule="auto"/>
    </w:pPr>
    <w:rPr>
      <w:rFonts w:ascii="Times New Roman" w:eastAsia="SimSun" w:hAnsi="Times New Roman" w:cs="Mangal"/>
      <w:kern w:val="1"/>
      <w:lang w:eastAsia="hi-IN" w:bidi="hi-IN"/>
    </w:rPr>
  </w:style>
  <w:style w:type="table" w:customStyle="1" w:styleId="1113">
    <w:name w:val="Сетка таблицы111"/>
    <w:basedOn w:val="a4"/>
    <w:rsid w:val="00D5699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a2"/>
    <w:rsid w:val="00D569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433105">
      <w:bodyDiv w:val="1"/>
      <w:marLeft w:val="0"/>
      <w:marRight w:val="0"/>
      <w:marTop w:val="0"/>
      <w:marBottom w:val="0"/>
      <w:divBdr>
        <w:top w:val="none" w:sz="0" w:space="0" w:color="auto"/>
        <w:left w:val="none" w:sz="0" w:space="0" w:color="auto"/>
        <w:bottom w:val="none" w:sz="0" w:space="0" w:color="auto"/>
        <w:right w:val="none" w:sz="0" w:space="0" w:color="auto"/>
      </w:divBdr>
      <w:divsChild>
        <w:div w:id="1953583506">
          <w:marLeft w:val="60"/>
          <w:marRight w:val="60"/>
          <w:marTop w:val="105"/>
          <w:marBottom w:val="105"/>
          <w:divBdr>
            <w:top w:val="none" w:sz="0" w:space="0" w:color="auto"/>
            <w:left w:val="none" w:sz="0" w:space="0" w:color="auto"/>
            <w:bottom w:val="none" w:sz="0" w:space="0" w:color="auto"/>
            <w:right w:val="none" w:sz="0" w:space="0" w:color="auto"/>
          </w:divBdr>
          <w:divsChild>
            <w:div w:id="1723021589">
              <w:marLeft w:val="0"/>
              <w:marRight w:val="0"/>
              <w:marTop w:val="0"/>
              <w:marBottom w:val="0"/>
              <w:divBdr>
                <w:top w:val="none" w:sz="0" w:space="0" w:color="auto"/>
                <w:left w:val="none" w:sz="0" w:space="0" w:color="auto"/>
                <w:bottom w:val="none" w:sz="0" w:space="0" w:color="auto"/>
                <w:right w:val="none" w:sz="0" w:space="0" w:color="auto"/>
              </w:divBdr>
            </w:div>
          </w:divsChild>
        </w:div>
        <w:div w:id="265964909">
          <w:marLeft w:val="60"/>
          <w:marRight w:val="60"/>
          <w:marTop w:val="105"/>
          <w:marBottom w:val="105"/>
          <w:divBdr>
            <w:top w:val="none" w:sz="0" w:space="0" w:color="auto"/>
            <w:left w:val="none" w:sz="0" w:space="0" w:color="auto"/>
            <w:bottom w:val="none" w:sz="0" w:space="0" w:color="auto"/>
            <w:right w:val="none" w:sz="0" w:space="0" w:color="auto"/>
          </w:divBdr>
          <w:divsChild>
            <w:div w:id="2025326826">
              <w:marLeft w:val="0"/>
              <w:marRight w:val="0"/>
              <w:marTop w:val="0"/>
              <w:marBottom w:val="0"/>
              <w:divBdr>
                <w:top w:val="none" w:sz="0" w:space="0" w:color="auto"/>
                <w:left w:val="none" w:sz="0" w:space="0" w:color="auto"/>
                <w:bottom w:val="none" w:sz="0" w:space="0" w:color="auto"/>
                <w:right w:val="none" w:sz="0" w:space="0" w:color="auto"/>
              </w:divBdr>
            </w:div>
          </w:divsChild>
        </w:div>
        <w:div w:id="1838032049">
          <w:marLeft w:val="60"/>
          <w:marRight w:val="60"/>
          <w:marTop w:val="105"/>
          <w:marBottom w:val="105"/>
          <w:divBdr>
            <w:top w:val="none" w:sz="0" w:space="0" w:color="auto"/>
            <w:left w:val="none" w:sz="0" w:space="0" w:color="auto"/>
            <w:bottom w:val="none" w:sz="0" w:space="0" w:color="auto"/>
            <w:right w:val="none" w:sz="0" w:space="0" w:color="auto"/>
          </w:divBdr>
        </w:div>
      </w:divsChild>
    </w:div>
    <w:div w:id="47263566">
      <w:bodyDiv w:val="1"/>
      <w:marLeft w:val="0"/>
      <w:marRight w:val="0"/>
      <w:marTop w:val="0"/>
      <w:marBottom w:val="0"/>
      <w:divBdr>
        <w:top w:val="none" w:sz="0" w:space="0" w:color="auto"/>
        <w:left w:val="none" w:sz="0" w:space="0" w:color="auto"/>
        <w:bottom w:val="none" w:sz="0" w:space="0" w:color="auto"/>
        <w:right w:val="none" w:sz="0" w:space="0" w:color="auto"/>
      </w:divBdr>
    </w:div>
    <w:div w:id="151407189">
      <w:bodyDiv w:val="1"/>
      <w:marLeft w:val="0"/>
      <w:marRight w:val="0"/>
      <w:marTop w:val="0"/>
      <w:marBottom w:val="0"/>
      <w:divBdr>
        <w:top w:val="none" w:sz="0" w:space="0" w:color="auto"/>
        <w:left w:val="none" w:sz="0" w:space="0" w:color="auto"/>
        <w:bottom w:val="none" w:sz="0" w:space="0" w:color="auto"/>
        <w:right w:val="none" w:sz="0" w:space="0" w:color="auto"/>
      </w:divBdr>
    </w:div>
    <w:div w:id="163204561">
      <w:bodyDiv w:val="1"/>
      <w:marLeft w:val="0"/>
      <w:marRight w:val="0"/>
      <w:marTop w:val="0"/>
      <w:marBottom w:val="0"/>
      <w:divBdr>
        <w:top w:val="none" w:sz="0" w:space="0" w:color="auto"/>
        <w:left w:val="none" w:sz="0" w:space="0" w:color="auto"/>
        <w:bottom w:val="none" w:sz="0" w:space="0" w:color="auto"/>
        <w:right w:val="none" w:sz="0" w:space="0" w:color="auto"/>
      </w:divBdr>
    </w:div>
    <w:div w:id="215944195">
      <w:bodyDiv w:val="1"/>
      <w:marLeft w:val="0"/>
      <w:marRight w:val="0"/>
      <w:marTop w:val="0"/>
      <w:marBottom w:val="0"/>
      <w:divBdr>
        <w:top w:val="none" w:sz="0" w:space="0" w:color="auto"/>
        <w:left w:val="none" w:sz="0" w:space="0" w:color="auto"/>
        <w:bottom w:val="none" w:sz="0" w:space="0" w:color="auto"/>
        <w:right w:val="none" w:sz="0" w:space="0" w:color="auto"/>
      </w:divBdr>
    </w:div>
    <w:div w:id="271279049">
      <w:bodyDiv w:val="1"/>
      <w:marLeft w:val="0"/>
      <w:marRight w:val="0"/>
      <w:marTop w:val="0"/>
      <w:marBottom w:val="0"/>
      <w:divBdr>
        <w:top w:val="none" w:sz="0" w:space="0" w:color="auto"/>
        <w:left w:val="none" w:sz="0" w:space="0" w:color="auto"/>
        <w:bottom w:val="none" w:sz="0" w:space="0" w:color="auto"/>
        <w:right w:val="none" w:sz="0" w:space="0" w:color="auto"/>
      </w:divBdr>
    </w:div>
    <w:div w:id="416832639">
      <w:bodyDiv w:val="1"/>
      <w:marLeft w:val="0"/>
      <w:marRight w:val="0"/>
      <w:marTop w:val="0"/>
      <w:marBottom w:val="0"/>
      <w:divBdr>
        <w:top w:val="none" w:sz="0" w:space="0" w:color="auto"/>
        <w:left w:val="none" w:sz="0" w:space="0" w:color="auto"/>
        <w:bottom w:val="none" w:sz="0" w:space="0" w:color="auto"/>
        <w:right w:val="none" w:sz="0" w:space="0" w:color="auto"/>
      </w:divBdr>
      <w:divsChild>
        <w:div w:id="660890168">
          <w:marLeft w:val="60"/>
          <w:marRight w:val="60"/>
          <w:marTop w:val="105"/>
          <w:marBottom w:val="105"/>
          <w:divBdr>
            <w:top w:val="none" w:sz="0" w:space="0" w:color="auto"/>
            <w:left w:val="none" w:sz="0" w:space="0" w:color="auto"/>
            <w:bottom w:val="none" w:sz="0" w:space="0" w:color="auto"/>
            <w:right w:val="none" w:sz="0" w:space="0" w:color="auto"/>
          </w:divBdr>
          <w:divsChild>
            <w:div w:id="1919244495">
              <w:marLeft w:val="0"/>
              <w:marRight w:val="0"/>
              <w:marTop w:val="0"/>
              <w:marBottom w:val="0"/>
              <w:divBdr>
                <w:top w:val="none" w:sz="0" w:space="0" w:color="auto"/>
                <w:left w:val="none" w:sz="0" w:space="0" w:color="auto"/>
                <w:bottom w:val="none" w:sz="0" w:space="0" w:color="auto"/>
                <w:right w:val="none" w:sz="0" w:space="0" w:color="auto"/>
              </w:divBdr>
            </w:div>
          </w:divsChild>
        </w:div>
        <w:div w:id="569265336">
          <w:marLeft w:val="60"/>
          <w:marRight w:val="60"/>
          <w:marTop w:val="105"/>
          <w:marBottom w:val="105"/>
          <w:divBdr>
            <w:top w:val="none" w:sz="0" w:space="0" w:color="auto"/>
            <w:left w:val="none" w:sz="0" w:space="0" w:color="auto"/>
            <w:bottom w:val="none" w:sz="0" w:space="0" w:color="auto"/>
            <w:right w:val="none" w:sz="0" w:space="0" w:color="auto"/>
          </w:divBdr>
        </w:div>
      </w:divsChild>
    </w:div>
    <w:div w:id="496582518">
      <w:bodyDiv w:val="1"/>
      <w:marLeft w:val="0"/>
      <w:marRight w:val="0"/>
      <w:marTop w:val="0"/>
      <w:marBottom w:val="0"/>
      <w:divBdr>
        <w:top w:val="none" w:sz="0" w:space="0" w:color="auto"/>
        <w:left w:val="none" w:sz="0" w:space="0" w:color="auto"/>
        <w:bottom w:val="none" w:sz="0" w:space="0" w:color="auto"/>
        <w:right w:val="none" w:sz="0" w:space="0" w:color="auto"/>
      </w:divBdr>
    </w:div>
    <w:div w:id="585305223">
      <w:bodyDiv w:val="1"/>
      <w:marLeft w:val="0"/>
      <w:marRight w:val="0"/>
      <w:marTop w:val="0"/>
      <w:marBottom w:val="0"/>
      <w:divBdr>
        <w:top w:val="none" w:sz="0" w:space="0" w:color="auto"/>
        <w:left w:val="none" w:sz="0" w:space="0" w:color="auto"/>
        <w:bottom w:val="none" w:sz="0" w:space="0" w:color="auto"/>
        <w:right w:val="none" w:sz="0" w:space="0" w:color="auto"/>
      </w:divBdr>
    </w:div>
    <w:div w:id="603154387">
      <w:bodyDiv w:val="1"/>
      <w:marLeft w:val="0"/>
      <w:marRight w:val="0"/>
      <w:marTop w:val="0"/>
      <w:marBottom w:val="0"/>
      <w:divBdr>
        <w:top w:val="none" w:sz="0" w:space="0" w:color="auto"/>
        <w:left w:val="none" w:sz="0" w:space="0" w:color="auto"/>
        <w:bottom w:val="none" w:sz="0" w:space="0" w:color="auto"/>
        <w:right w:val="none" w:sz="0" w:space="0" w:color="auto"/>
      </w:divBdr>
    </w:div>
    <w:div w:id="722338416">
      <w:bodyDiv w:val="1"/>
      <w:marLeft w:val="0"/>
      <w:marRight w:val="0"/>
      <w:marTop w:val="0"/>
      <w:marBottom w:val="0"/>
      <w:divBdr>
        <w:top w:val="none" w:sz="0" w:space="0" w:color="auto"/>
        <w:left w:val="none" w:sz="0" w:space="0" w:color="auto"/>
        <w:bottom w:val="none" w:sz="0" w:space="0" w:color="auto"/>
        <w:right w:val="none" w:sz="0" w:space="0" w:color="auto"/>
      </w:divBdr>
    </w:div>
    <w:div w:id="836916546">
      <w:bodyDiv w:val="1"/>
      <w:marLeft w:val="0"/>
      <w:marRight w:val="0"/>
      <w:marTop w:val="0"/>
      <w:marBottom w:val="0"/>
      <w:divBdr>
        <w:top w:val="none" w:sz="0" w:space="0" w:color="auto"/>
        <w:left w:val="none" w:sz="0" w:space="0" w:color="auto"/>
        <w:bottom w:val="none" w:sz="0" w:space="0" w:color="auto"/>
        <w:right w:val="none" w:sz="0" w:space="0" w:color="auto"/>
      </w:divBdr>
    </w:div>
    <w:div w:id="861435313">
      <w:bodyDiv w:val="1"/>
      <w:marLeft w:val="0"/>
      <w:marRight w:val="0"/>
      <w:marTop w:val="0"/>
      <w:marBottom w:val="0"/>
      <w:divBdr>
        <w:top w:val="none" w:sz="0" w:space="0" w:color="auto"/>
        <w:left w:val="none" w:sz="0" w:space="0" w:color="auto"/>
        <w:bottom w:val="none" w:sz="0" w:space="0" w:color="auto"/>
        <w:right w:val="none" w:sz="0" w:space="0" w:color="auto"/>
      </w:divBdr>
    </w:div>
    <w:div w:id="863908509">
      <w:bodyDiv w:val="1"/>
      <w:marLeft w:val="0"/>
      <w:marRight w:val="0"/>
      <w:marTop w:val="0"/>
      <w:marBottom w:val="0"/>
      <w:divBdr>
        <w:top w:val="none" w:sz="0" w:space="0" w:color="auto"/>
        <w:left w:val="none" w:sz="0" w:space="0" w:color="auto"/>
        <w:bottom w:val="none" w:sz="0" w:space="0" w:color="auto"/>
        <w:right w:val="none" w:sz="0" w:space="0" w:color="auto"/>
      </w:divBdr>
    </w:div>
    <w:div w:id="904800561">
      <w:bodyDiv w:val="1"/>
      <w:marLeft w:val="0"/>
      <w:marRight w:val="0"/>
      <w:marTop w:val="0"/>
      <w:marBottom w:val="0"/>
      <w:divBdr>
        <w:top w:val="none" w:sz="0" w:space="0" w:color="auto"/>
        <w:left w:val="none" w:sz="0" w:space="0" w:color="auto"/>
        <w:bottom w:val="none" w:sz="0" w:space="0" w:color="auto"/>
        <w:right w:val="none" w:sz="0" w:space="0" w:color="auto"/>
      </w:divBdr>
    </w:div>
    <w:div w:id="913054422">
      <w:bodyDiv w:val="1"/>
      <w:marLeft w:val="0"/>
      <w:marRight w:val="0"/>
      <w:marTop w:val="0"/>
      <w:marBottom w:val="0"/>
      <w:divBdr>
        <w:top w:val="none" w:sz="0" w:space="0" w:color="auto"/>
        <w:left w:val="none" w:sz="0" w:space="0" w:color="auto"/>
        <w:bottom w:val="none" w:sz="0" w:space="0" w:color="auto"/>
        <w:right w:val="none" w:sz="0" w:space="0" w:color="auto"/>
      </w:divBdr>
    </w:div>
    <w:div w:id="923152182">
      <w:bodyDiv w:val="1"/>
      <w:marLeft w:val="0"/>
      <w:marRight w:val="0"/>
      <w:marTop w:val="0"/>
      <w:marBottom w:val="0"/>
      <w:divBdr>
        <w:top w:val="none" w:sz="0" w:space="0" w:color="auto"/>
        <w:left w:val="none" w:sz="0" w:space="0" w:color="auto"/>
        <w:bottom w:val="none" w:sz="0" w:space="0" w:color="auto"/>
        <w:right w:val="none" w:sz="0" w:space="0" w:color="auto"/>
      </w:divBdr>
    </w:div>
    <w:div w:id="1001464553">
      <w:bodyDiv w:val="1"/>
      <w:marLeft w:val="0"/>
      <w:marRight w:val="0"/>
      <w:marTop w:val="0"/>
      <w:marBottom w:val="0"/>
      <w:divBdr>
        <w:top w:val="none" w:sz="0" w:space="0" w:color="auto"/>
        <w:left w:val="none" w:sz="0" w:space="0" w:color="auto"/>
        <w:bottom w:val="none" w:sz="0" w:space="0" w:color="auto"/>
        <w:right w:val="none" w:sz="0" w:space="0" w:color="auto"/>
      </w:divBdr>
    </w:div>
    <w:div w:id="1056978491">
      <w:bodyDiv w:val="1"/>
      <w:marLeft w:val="0"/>
      <w:marRight w:val="0"/>
      <w:marTop w:val="0"/>
      <w:marBottom w:val="0"/>
      <w:divBdr>
        <w:top w:val="none" w:sz="0" w:space="0" w:color="auto"/>
        <w:left w:val="none" w:sz="0" w:space="0" w:color="auto"/>
        <w:bottom w:val="none" w:sz="0" w:space="0" w:color="auto"/>
        <w:right w:val="none" w:sz="0" w:space="0" w:color="auto"/>
      </w:divBdr>
    </w:div>
    <w:div w:id="1070469316">
      <w:bodyDiv w:val="1"/>
      <w:marLeft w:val="0"/>
      <w:marRight w:val="0"/>
      <w:marTop w:val="0"/>
      <w:marBottom w:val="0"/>
      <w:divBdr>
        <w:top w:val="none" w:sz="0" w:space="0" w:color="auto"/>
        <w:left w:val="none" w:sz="0" w:space="0" w:color="auto"/>
        <w:bottom w:val="none" w:sz="0" w:space="0" w:color="auto"/>
        <w:right w:val="none" w:sz="0" w:space="0" w:color="auto"/>
      </w:divBdr>
    </w:div>
    <w:div w:id="1305623479">
      <w:bodyDiv w:val="1"/>
      <w:marLeft w:val="0"/>
      <w:marRight w:val="0"/>
      <w:marTop w:val="0"/>
      <w:marBottom w:val="0"/>
      <w:divBdr>
        <w:top w:val="none" w:sz="0" w:space="0" w:color="auto"/>
        <w:left w:val="none" w:sz="0" w:space="0" w:color="auto"/>
        <w:bottom w:val="none" w:sz="0" w:space="0" w:color="auto"/>
        <w:right w:val="none" w:sz="0" w:space="0" w:color="auto"/>
      </w:divBdr>
    </w:div>
    <w:div w:id="1323194254">
      <w:bodyDiv w:val="1"/>
      <w:marLeft w:val="0"/>
      <w:marRight w:val="0"/>
      <w:marTop w:val="0"/>
      <w:marBottom w:val="0"/>
      <w:divBdr>
        <w:top w:val="none" w:sz="0" w:space="0" w:color="auto"/>
        <w:left w:val="none" w:sz="0" w:space="0" w:color="auto"/>
        <w:bottom w:val="none" w:sz="0" w:space="0" w:color="auto"/>
        <w:right w:val="none" w:sz="0" w:space="0" w:color="auto"/>
      </w:divBdr>
    </w:div>
    <w:div w:id="1329938160">
      <w:bodyDiv w:val="1"/>
      <w:marLeft w:val="0"/>
      <w:marRight w:val="0"/>
      <w:marTop w:val="0"/>
      <w:marBottom w:val="0"/>
      <w:divBdr>
        <w:top w:val="none" w:sz="0" w:space="0" w:color="auto"/>
        <w:left w:val="none" w:sz="0" w:space="0" w:color="auto"/>
        <w:bottom w:val="none" w:sz="0" w:space="0" w:color="auto"/>
        <w:right w:val="none" w:sz="0" w:space="0" w:color="auto"/>
      </w:divBdr>
    </w:div>
    <w:div w:id="1395199992">
      <w:bodyDiv w:val="1"/>
      <w:marLeft w:val="0"/>
      <w:marRight w:val="0"/>
      <w:marTop w:val="0"/>
      <w:marBottom w:val="0"/>
      <w:divBdr>
        <w:top w:val="none" w:sz="0" w:space="0" w:color="auto"/>
        <w:left w:val="none" w:sz="0" w:space="0" w:color="auto"/>
        <w:bottom w:val="none" w:sz="0" w:space="0" w:color="auto"/>
        <w:right w:val="none" w:sz="0" w:space="0" w:color="auto"/>
      </w:divBdr>
    </w:div>
    <w:div w:id="1500924734">
      <w:bodyDiv w:val="1"/>
      <w:marLeft w:val="0"/>
      <w:marRight w:val="0"/>
      <w:marTop w:val="0"/>
      <w:marBottom w:val="0"/>
      <w:divBdr>
        <w:top w:val="none" w:sz="0" w:space="0" w:color="auto"/>
        <w:left w:val="none" w:sz="0" w:space="0" w:color="auto"/>
        <w:bottom w:val="none" w:sz="0" w:space="0" w:color="auto"/>
        <w:right w:val="none" w:sz="0" w:space="0" w:color="auto"/>
      </w:divBdr>
      <w:divsChild>
        <w:div w:id="352389470">
          <w:marLeft w:val="0"/>
          <w:marRight w:val="0"/>
          <w:marTop w:val="0"/>
          <w:marBottom w:val="0"/>
          <w:divBdr>
            <w:top w:val="none" w:sz="0" w:space="0" w:color="auto"/>
            <w:left w:val="none" w:sz="0" w:space="0" w:color="auto"/>
            <w:bottom w:val="none" w:sz="0" w:space="0" w:color="auto"/>
            <w:right w:val="none" w:sz="0" w:space="0" w:color="auto"/>
          </w:divBdr>
        </w:div>
      </w:divsChild>
    </w:div>
    <w:div w:id="1728649177">
      <w:bodyDiv w:val="1"/>
      <w:marLeft w:val="0"/>
      <w:marRight w:val="0"/>
      <w:marTop w:val="0"/>
      <w:marBottom w:val="0"/>
      <w:divBdr>
        <w:top w:val="none" w:sz="0" w:space="0" w:color="auto"/>
        <w:left w:val="none" w:sz="0" w:space="0" w:color="auto"/>
        <w:bottom w:val="none" w:sz="0" w:space="0" w:color="auto"/>
        <w:right w:val="none" w:sz="0" w:space="0" w:color="auto"/>
      </w:divBdr>
    </w:div>
    <w:div w:id="1774323039">
      <w:bodyDiv w:val="1"/>
      <w:marLeft w:val="0"/>
      <w:marRight w:val="0"/>
      <w:marTop w:val="0"/>
      <w:marBottom w:val="0"/>
      <w:divBdr>
        <w:top w:val="none" w:sz="0" w:space="0" w:color="auto"/>
        <w:left w:val="none" w:sz="0" w:space="0" w:color="auto"/>
        <w:bottom w:val="none" w:sz="0" w:space="0" w:color="auto"/>
        <w:right w:val="none" w:sz="0" w:space="0" w:color="auto"/>
      </w:divBdr>
    </w:div>
    <w:div w:id="1802649774">
      <w:bodyDiv w:val="1"/>
      <w:marLeft w:val="0"/>
      <w:marRight w:val="0"/>
      <w:marTop w:val="0"/>
      <w:marBottom w:val="0"/>
      <w:divBdr>
        <w:top w:val="none" w:sz="0" w:space="0" w:color="auto"/>
        <w:left w:val="none" w:sz="0" w:space="0" w:color="auto"/>
        <w:bottom w:val="none" w:sz="0" w:space="0" w:color="auto"/>
        <w:right w:val="none" w:sz="0" w:space="0" w:color="auto"/>
      </w:divBdr>
    </w:div>
    <w:div w:id="1847162581">
      <w:bodyDiv w:val="1"/>
      <w:marLeft w:val="0"/>
      <w:marRight w:val="0"/>
      <w:marTop w:val="0"/>
      <w:marBottom w:val="0"/>
      <w:divBdr>
        <w:top w:val="none" w:sz="0" w:space="0" w:color="auto"/>
        <w:left w:val="none" w:sz="0" w:space="0" w:color="auto"/>
        <w:bottom w:val="none" w:sz="0" w:space="0" w:color="auto"/>
        <w:right w:val="none" w:sz="0" w:space="0" w:color="auto"/>
      </w:divBdr>
    </w:div>
    <w:div w:id="2030794711">
      <w:bodyDiv w:val="1"/>
      <w:marLeft w:val="0"/>
      <w:marRight w:val="0"/>
      <w:marTop w:val="0"/>
      <w:marBottom w:val="0"/>
      <w:divBdr>
        <w:top w:val="none" w:sz="0" w:space="0" w:color="auto"/>
        <w:left w:val="none" w:sz="0" w:space="0" w:color="auto"/>
        <w:bottom w:val="none" w:sz="0" w:space="0" w:color="auto"/>
        <w:right w:val="none" w:sz="0" w:space="0" w:color="auto"/>
      </w:divBdr>
    </w:div>
    <w:div w:id="208899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Естественный прирост</a:t>
            </a:r>
          </a:p>
        </c:rich>
      </c:tx>
    </c:title>
    <c:plotArea>
      <c:layout>
        <c:manualLayout>
          <c:layoutTarget val="inner"/>
          <c:xMode val="edge"/>
          <c:yMode val="edge"/>
          <c:x val="7.4540271024115978E-2"/>
          <c:y val="0.15205519167220852"/>
          <c:w val="0.70728459771470953"/>
          <c:h val="0.79265216870789057"/>
        </c:manualLayout>
      </c:layout>
      <c:lineChart>
        <c:grouping val="stacked"/>
        <c:ser>
          <c:idx val="0"/>
          <c:order val="0"/>
          <c:tx>
            <c:strRef>
              <c:f>Лист1!$B$1</c:f>
              <c:strCache>
                <c:ptCount val="1"/>
                <c:pt idx="0">
                  <c:v>Естественный прирост</c:v>
                </c:pt>
              </c:strCache>
            </c:strRef>
          </c:tx>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-82</c:v>
                </c:pt>
                <c:pt idx="1">
                  <c:v>-88</c:v>
                </c:pt>
                <c:pt idx="2">
                  <c:v>-135</c:v>
                </c:pt>
                <c:pt idx="3">
                  <c:v>-89</c:v>
                </c:pt>
                <c:pt idx="4">
                  <c:v>-184</c:v>
                </c:pt>
                <c:pt idx="5">
                  <c:v>-204</c:v>
                </c:pt>
              </c:numCache>
            </c:numRef>
          </c:val>
          <c:extLst xmlns:c16r2="http://schemas.microsoft.com/office/drawing/2015/06/chart">
            <c:ext xmlns:c16="http://schemas.microsoft.com/office/drawing/2014/chart" uri="{C3380CC4-5D6E-409C-BE32-E72D297353CC}">
              <c16:uniqueId val="{00000000-68D9-4514-BA39-9341C44131F7}"/>
            </c:ext>
          </c:extLst>
        </c:ser>
        <c:marker val="1"/>
        <c:axId val="35701888"/>
        <c:axId val="35703424"/>
      </c:lineChart>
      <c:catAx>
        <c:axId val="35701888"/>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35703424"/>
        <c:crosses val="autoZero"/>
        <c:auto val="1"/>
        <c:lblAlgn val="ctr"/>
        <c:lblOffset val="100"/>
      </c:catAx>
      <c:valAx>
        <c:axId val="35703424"/>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35701888"/>
        <c:crosses val="autoZero"/>
        <c:crossBetween val="between"/>
      </c:valAx>
      <c:spPr>
        <a:solidFill>
          <a:schemeClr val="lt1"/>
        </a:solidFill>
        <a:ln w="12700" cap="flat" cmpd="sng" algn="ctr">
          <a:solidFill>
            <a:schemeClr val="dk1"/>
          </a:solidFill>
          <a:prstDash val="solid"/>
        </a:ln>
        <a:effectLst/>
      </c:spPr>
    </c:plotArea>
    <c:legend>
      <c:legendPos val="r"/>
      <c:layout>
        <c:manualLayout>
          <c:xMode val="edge"/>
          <c:yMode val="edge"/>
          <c:x val="0.76907926017588846"/>
          <c:y val="0.38780359138276294"/>
          <c:w val="0.21809538029444714"/>
          <c:h val="0.14871391076115542"/>
        </c:manualLayout>
      </c:layout>
      <c:txPr>
        <a:bodyPr/>
        <a:lstStyle/>
        <a:p>
          <a:pPr>
            <a:defRPr sz="1100">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168307086614174"/>
          <c:y val="0.19413417072865818"/>
          <c:w val="0.41158883785360401"/>
          <c:h val="0.70558086489188854"/>
        </c:manualLayout>
      </c:layout>
      <c:pieChart>
        <c:varyColors val="1"/>
        <c:ser>
          <c:idx val="0"/>
          <c:order val="0"/>
          <c:tx>
            <c:strRef>
              <c:f>Лист1!$B$1</c:f>
              <c:strCache>
                <c:ptCount val="1"/>
                <c:pt idx="0">
                  <c:v>Возрастная структура населения МО г. Калининск</c:v>
                </c:pt>
              </c:strCache>
            </c:strRef>
          </c:tx>
          <c:explosion val="6"/>
          <c:dLbls>
            <c:dLbl>
              <c:idx val="0"/>
              <c:layout>
                <c:manualLayout>
                  <c:x val="-0.11798592884222805"/>
                  <c:y val="0.13230502437195338"/>
                </c:manualLayout>
              </c:layout>
              <c:tx>
                <c:rich>
                  <a:bodyPr/>
                  <a:lstStyle/>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32,0 </a:t>
                    </a:r>
                    <a:r>
                      <a:rPr lang="en-US" sz="1200">
                        <a:latin typeface="Times New Roman" pitchFamily="18" charset="0"/>
                        <a:cs typeface="Times New Roman" pitchFamily="18" charset="0"/>
                      </a:rPr>
                      <a:t>%</a:t>
                    </a:r>
                    <a:endParaRPr lang="en-US" sz="1200"/>
                  </a:p>
                </c:rich>
              </c:tx>
              <c:numFmt formatCode="0.0%" sourceLinked="0"/>
              <c:sp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C1-4DB0-B234-60790AB0B020}"/>
                </c:ext>
              </c:extLst>
            </c:dLbl>
            <c:dLbl>
              <c:idx val="1"/>
              <c:layout>
                <c:manualLayout>
                  <c:x val="0.11349573490813689"/>
                  <c:y val="-0.21010342457192926"/>
                </c:manualLayout>
              </c:layout>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53,3%</a:t>
                    </a:r>
                    <a:endParaRPr lang="en-US" sz="1200"/>
                  </a:p>
                </c:rich>
              </c:tx>
              <c:numFmt formatCode="0.0%" sourceLinked="0"/>
              <c:sp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C1-4DB0-B234-60790AB0B020}"/>
                </c:ext>
              </c:extLst>
            </c:dLbl>
            <c:dLbl>
              <c:idx val="2"/>
              <c:layout>
                <c:manualLayout>
                  <c:x val="9.0636482939633084E-2"/>
                  <c:y val="0.17205130608673921"/>
                </c:manualLayout>
              </c:layout>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14,7 %</a:t>
                    </a:r>
                    <a:endParaRPr lang="en-US" sz="1200"/>
                  </a:p>
                </c:rich>
              </c:tx>
              <c:sp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C1-4DB0-B234-60790AB0B020}"/>
                </c:ext>
              </c:extLst>
            </c:dLbl>
            <c:spPr>
              <a:noFill/>
              <a:ln>
                <a:noFill/>
              </a:ln>
              <a:effectLst/>
            </c:spPr>
            <c:txPr>
              <a:bodyPr/>
              <a:lstStyle/>
              <a:p>
                <a:pPr>
                  <a:defRPr sz="105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Lst>
          </c:dLbls>
          <c:cat>
            <c:strRef>
              <c:f>Лист1!$A$2:$A$4</c:f>
              <c:strCache>
                <c:ptCount val="3"/>
                <c:pt idx="0">
                  <c:v>старше трудоспособного</c:v>
                </c:pt>
                <c:pt idx="1">
                  <c:v>трудоспособное</c:v>
                </c:pt>
                <c:pt idx="2">
                  <c:v>младше трудоспособного</c:v>
                </c:pt>
              </c:strCache>
            </c:strRef>
          </c:cat>
          <c:val>
            <c:numRef>
              <c:f>Лист1!$B$2:$B$4</c:f>
              <c:numCache>
                <c:formatCode>General</c:formatCode>
                <c:ptCount val="3"/>
                <c:pt idx="0">
                  <c:v>32</c:v>
                </c:pt>
                <c:pt idx="1">
                  <c:v>53.3</c:v>
                </c:pt>
                <c:pt idx="2">
                  <c:v>14.7</c:v>
                </c:pt>
              </c:numCache>
            </c:numRef>
          </c:val>
          <c:extLst xmlns:c16r2="http://schemas.microsoft.com/office/drawing/2015/06/chart">
            <c:ext xmlns:c16="http://schemas.microsoft.com/office/drawing/2014/chart" uri="{C3380CC4-5D6E-409C-BE32-E72D297353CC}">
              <c16:uniqueId val="{00000003-73C1-4DB0-B234-60790AB0B020}"/>
            </c:ext>
          </c:extLst>
        </c:ser>
        <c:firstSliceAng val="0"/>
      </c:pieChart>
    </c:plotArea>
    <c:legend>
      <c:legendPos val="r"/>
      <c:layout>
        <c:manualLayout>
          <c:xMode val="edge"/>
          <c:yMode val="edge"/>
          <c:x val="0.64319553805774365"/>
          <c:y val="0.37976440444944576"/>
          <c:w val="0.3429155730533695"/>
          <c:h val="0.27479658792650918"/>
        </c:manualLayout>
      </c:layout>
      <c:txPr>
        <a:bodyPr/>
        <a:lstStyle/>
        <a:p>
          <a:pPr>
            <a:defRPr sz="1200" baseline="0">
              <a:latin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472295129775469"/>
          <c:y val="0.16656761654793212"/>
          <c:w val="0.50237259405074119"/>
          <c:h val="0.83343238345206538"/>
        </c:manualLayout>
      </c:layout>
      <c:pieChart>
        <c:varyColors val="1"/>
        <c:ser>
          <c:idx val="0"/>
          <c:order val="0"/>
          <c:tx>
            <c:strRef>
              <c:f>Лист1!$B$1</c:f>
              <c:strCache>
                <c:ptCount val="1"/>
                <c:pt idx="0">
                  <c:v>Половая диспорация населения</c:v>
                </c:pt>
              </c:strCache>
            </c:strRef>
          </c:tx>
          <c:spPr>
            <a:ln>
              <a:solidFill>
                <a:schemeClr val="dk1"/>
              </a:solidFill>
            </a:ln>
          </c:spPr>
          <c:explosion val="2"/>
          <c:dLbls>
            <c:dLbl>
              <c:idx val="0"/>
              <c:layout>
                <c:manualLayout>
                  <c:x val="-0.16172553951589391"/>
                  <c:y val="6.2117547806524502E-2"/>
                </c:manualLayout>
              </c:layout>
              <c:tx>
                <c:rich>
                  <a:bodyPr/>
                  <a:lstStyle/>
                  <a:p>
                    <a:r>
                      <a:rPr lang="en-US" sz="1200">
                        <a:latin typeface="Times New Roman" pitchFamily="18" charset="0"/>
                        <a:cs typeface="Times New Roman" pitchFamily="18" charset="0"/>
                      </a:rPr>
                      <a:t>44,2%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6-4B97-805A-C362851A6491}"/>
                </c:ext>
              </c:extLst>
            </c:dLbl>
            <c:dLbl>
              <c:idx val="1"/>
              <c:layout>
                <c:manualLayout>
                  <c:x val="0.15983632254301591"/>
                  <c:y val="-8.0824584426946663E-2"/>
                </c:manualLayout>
              </c:layout>
              <c:tx>
                <c:rich>
                  <a:bodyPr/>
                  <a:lstStyle/>
                  <a:p>
                    <a:r>
                      <a:rPr lang="en-US" sz="1200">
                        <a:latin typeface="Times New Roman" pitchFamily="18" charset="0"/>
                        <a:cs typeface="Times New Roman" pitchFamily="18" charset="0"/>
                      </a:rPr>
                      <a:t>55,8%</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36-4B97-805A-C362851A6491}"/>
                </c:ext>
              </c:extLst>
            </c:dLbl>
            <c:spPr>
              <a:noFill/>
              <a:ln>
                <a:noFill/>
              </a:ln>
              <a:effectLst/>
            </c:spPr>
            <c:txPr>
              <a:bodyPr/>
              <a:lstStyle/>
              <a:p>
                <a:pPr>
                  <a:defRPr sz="1200">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44.2</c:v>
                </c:pt>
                <c:pt idx="1">
                  <c:v>55.8</c:v>
                </c:pt>
              </c:numCache>
            </c:numRef>
          </c:val>
          <c:extLst xmlns:c16r2="http://schemas.microsoft.com/office/drawing/2015/06/chart">
            <c:ext xmlns:c16="http://schemas.microsoft.com/office/drawing/2014/chart" uri="{C3380CC4-5D6E-409C-BE32-E72D297353CC}">
              <c16:uniqueId val="{00000002-8C36-4B97-805A-C362851A6491}"/>
            </c:ext>
          </c:extLst>
        </c:ser>
        <c:firstSliceAng val="0"/>
      </c:pieChart>
    </c:plotArea>
    <c:legend>
      <c:legendPos val="r"/>
      <c:legendEntry>
        <c:idx val="0"/>
        <c:txPr>
          <a:bodyPr/>
          <a:lstStyle/>
          <a:p>
            <a:pPr>
              <a:defRPr sz="1200" baseline="0">
                <a:latin typeface="Times New Roman" pitchFamily="18" charset="0"/>
              </a:defRPr>
            </a:pPr>
            <a:endParaRPr lang="ru-RU"/>
          </a:p>
        </c:txPr>
      </c:legendEntry>
      <c:legendEntry>
        <c:idx val="1"/>
        <c:txPr>
          <a:bodyPr/>
          <a:lstStyle/>
          <a:p>
            <a:pPr>
              <a:defRPr sz="1200" baseline="0">
                <a:latin typeface="Times New Roman" pitchFamily="18" charset="0"/>
              </a:defRPr>
            </a:pPr>
            <a:endParaRPr lang="ru-RU"/>
          </a:p>
        </c:txPr>
      </c:legendEntry>
      <c:layout>
        <c:manualLayout>
          <c:xMode val="edge"/>
          <c:yMode val="edge"/>
          <c:x val="0.7309849810440362"/>
          <c:y val="0.35874828146481835"/>
          <c:w val="0.20882983377077871"/>
          <c:h val="0.17922947131608549"/>
        </c:manualLayout>
      </c:layout>
      <c:txPr>
        <a:bodyPr/>
        <a:lstStyle/>
        <a:p>
          <a:pPr>
            <a:defRPr sz="12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AFD52-7B46-408B-9DCF-033839A4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107</Pages>
  <Words>34188</Words>
  <Characters>194872</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228603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Канева Катрина Игоревна</dc:creator>
  <cp:lastModifiedBy>Екатерина</cp:lastModifiedBy>
  <cp:revision>18</cp:revision>
  <dcterms:created xsi:type="dcterms:W3CDTF">2024-03-13T04:23:00Z</dcterms:created>
  <dcterms:modified xsi:type="dcterms:W3CDTF">2024-03-14T03:52:00Z</dcterms:modified>
</cp:coreProperties>
</file>