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53"/>
        <w:gridCol w:w="2552"/>
      </w:tblGrid>
      <w:tr w:rsidR="00F96D0B" w:rsidRPr="005D23E1" w:rsidTr="00131E79">
        <w:tc>
          <w:tcPr>
            <w:tcW w:w="2802" w:type="dxa"/>
          </w:tcPr>
          <w:p w:rsidR="00F96D0B" w:rsidRPr="005D23E1" w:rsidRDefault="00F96D0B" w:rsidP="00131E79">
            <w:pPr>
              <w:contextualSpacing/>
              <w:rPr>
                <w:rFonts w:ascii="PT Astra Serif" w:hAnsi="PT Astra Serif"/>
              </w:rPr>
            </w:pPr>
            <w:r w:rsidRPr="005D23E1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638300" cy="1352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6032" t="37796" r="65321" b="19603"/>
                          <a:stretch/>
                        </pic:blipFill>
                        <pic:spPr bwMode="auto">
                          <a:xfrm>
                            <a:off x="0" y="0"/>
                            <a:ext cx="1638606" cy="1352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96D0B" w:rsidRPr="005D23E1" w:rsidRDefault="00F96D0B" w:rsidP="00131E79">
            <w:pPr>
              <w:contextualSpacing/>
              <w:rPr>
                <w:rFonts w:ascii="PT Astra Serif" w:hAnsi="PT Astra Serif"/>
              </w:rPr>
            </w:pPr>
            <w:r w:rsidRPr="005D23E1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377825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33543" t="28992" r="7112" b="18899"/>
                          <a:stretch/>
                        </pic:blipFill>
                        <pic:spPr bwMode="auto">
                          <a:xfrm>
                            <a:off x="0" y="0"/>
                            <a:ext cx="377825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96D0B" w:rsidRPr="005D23E1" w:rsidRDefault="00F96D0B" w:rsidP="00131E79">
            <w:pPr>
              <w:contextualSpacing/>
              <w:rPr>
                <w:rFonts w:ascii="PT Astra Serif" w:hAnsi="PT Astra Serif"/>
              </w:rPr>
            </w:pPr>
            <w:r w:rsidRPr="005D23E1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1524000" cy="1301750"/>
                  <wp:effectExtent l="0" t="0" r="0" b="0"/>
                  <wp:docPr id="13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 rotWithShape="1">
                          <a:blip r:embed="rId11" cstate="print"/>
                          <a:srcRect l="64860" t="42580" r="7692" b="11421"/>
                          <a:stretch/>
                        </pic:blipFill>
                        <pic:spPr bwMode="auto">
                          <a:xfrm>
                            <a:off x="0" y="0"/>
                            <a:ext cx="1523696" cy="1301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6F8" w:rsidRPr="005D23E1" w:rsidRDefault="00D406F8" w:rsidP="00F96D0B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SimSun" w:hAnsi="PT Astra Serif" w:cs="Times New Roman"/>
          <w:sz w:val="28"/>
          <w:szCs w:val="28"/>
        </w:rPr>
      </w:pPr>
    </w:p>
    <w:p w:rsidR="00D406F8" w:rsidRPr="005D23E1" w:rsidRDefault="0091589D" w:rsidP="00B02EA0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textAlignment w:val="baseline"/>
        <w:outlineLvl w:val="1"/>
        <w:rPr>
          <w:rFonts w:ascii="PT Astra Serif" w:eastAsia="SimSun" w:hAnsi="PT Astra Serif" w:cs="Arial"/>
          <w:b/>
          <w:sz w:val="32"/>
          <w:szCs w:val="32"/>
        </w:rPr>
      </w:pPr>
      <w:r w:rsidRPr="005D23E1">
        <w:rPr>
          <w:rFonts w:ascii="PT Astra Serif" w:eastAsia="SimSun" w:hAnsi="PT Astra Serif" w:cs="Arial"/>
          <w:b/>
          <w:sz w:val="32"/>
          <w:szCs w:val="32"/>
        </w:rPr>
        <w:t>ПАМЯТКА</w:t>
      </w:r>
    </w:p>
    <w:p w:rsidR="00A47397" w:rsidRPr="005D23E1" w:rsidRDefault="0091589D" w:rsidP="00B02EA0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textAlignment w:val="baseline"/>
        <w:outlineLvl w:val="1"/>
        <w:rPr>
          <w:rFonts w:ascii="PT Astra Serif" w:eastAsia="SimSun" w:hAnsi="PT Astra Serif" w:cs="Arial"/>
          <w:b/>
          <w:sz w:val="32"/>
          <w:szCs w:val="32"/>
        </w:rPr>
      </w:pPr>
      <w:r w:rsidRPr="005D23E1">
        <w:rPr>
          <w:rFonts w:ascii="PT Astra Serif" w:eastAsia="SimSun" w:hAnsi="PT Astra Serif" w:cs="Arial"/>
          <w:b/>
          <w:sz w:val="32"/>
          <w:szCs w:val="32"/>
        </w:rPr>
        <w:t xml:space="preserve">о государственной поддержке работодателя </w:t>
      </w:r>
    </w:p>
    <w:p w:rsidR="0091589D" w:rsidRDefault="0091589D" w:rsidP="00B02EA0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textAlignment w:val="baseline"/>
        <w:outlineLvl w:val="1"/>
        <w:rPr>
          <w:rFonts w:ascii="PT Astra Serif" w:eastAsia="SimSun" w:hAnsi="PT Astra Serif" w:cs="Arial"/>
          <w:b/>
          <w:sz w:val="32"/>
          <w:szCs w:val="32"/>
        </w:rPr>
      </w:pPr>
      <w:r w:rsidRPr="005D23E1">
        <w:rPr>
          <w:rFonts w:ascii="PT Astra Serif" w:eastAsia="SimSun" w:hAnsi="PT Astra Serif" w:cs="Arial"/>
          <w:b/>
          <w:sz w:val="32"/>
          <w:szCs w:val="32"/>
        </w:rPr>
        <w:t xml:space="preserve">за </w:t>
      </w:r>
      <w:proofErr w:type="spellStart"/>
      <w:r w:rsidRPr="005D23E1">
        <w:rPr>
          <w:rFonts w:ascii="PT Astra Serif" w:eastAsia="SimSun" w:hAnsi="PT Astra Serif" w:cs="Arial"/>
          <w:b/>
          <w:sz w:val="32"/>
          <w:szCs w:val="32"/>
        </w:rPr>
        <w:t>найм</w:t>
      </w:r>
      <w:proofErr w:type="spellEnd"/>
      <w:r w:rsidRPr="005D23E1">
        <w:rPr>
          <w:rFonts w:ascii="PT Astra Serif" w:eastAsia="SimSun" w:hAnsi="PT Astra Serif" w:cs="Arial"/>
          <w:b/>
          <w:sz w:val="32"/>
          <w:szCs w:val="32"/>
        </w:rPr>
        <w:t xml:space="preserve"> работника</w:t>
      </w:r>
      <w:r w:rsidR="004D2800" w:rsidRPr="005D23E1">
        <w:rPr>
          <w:rFonts w:ascii="PT Astra Serif" w:eastAsia="SimSun" w:hAnsi="PT Astra Serif" w:cs="Arial"/>
          <w:b/>
          <w:sz w:val="32"/>
          <w:szCs w:val="32"/>
        </w:rPr>
        <w:t xml:space="preserve"> в 2023 году</w:t>
      </w:r>
    </w:p>
    <w:p w:rsidR="00734DD2" w:rsidRPr="00041F25" w:rsidRDefault="003C628E" w:rsidP="00041F25">
      <w:pPr>
        <w:shd w:val="clear" w:color="auto" w:fill="EDF5FC"/>
        <w:spacing w:line="360" w:lineRule="auto"/>
        <w:ind w:firstLine="567"/>
        <w:contextualSpacing/>
        <w:outlineLvl w:val="2"/>
        <w:rPr>
          <w:rFonts w:ascii="PT Astra Serif" w:eastAsia="Times New Roman" w:hAnsi="PT Astra Serif" w:cs="Helvetica"/>
          <w:b/>
          <w:bCs/>
          <w:color w:val="25282B"/>
          <w:spacing w:val="3"/>
          <w:sz w:val="28"/>
          <w:szCs w:val="28"/>
          <w:lang w:val="en-US"/>
        </w:rPr>
      </w:pPr>
      <w:r w:rsidRPr="005D23E1">
        <w:rPr>
          <w:rFonts w:ascii="PT Astra Serif" w:eastAsia="Times New Roman" w:hAnsi="PT Astra Serif" w:cs="Helvetica"/>
          <w:b/>
          <w:bCs/>
          <w:color w:val="25282B"/>
          <w:spacing w:val="3"/>
          <w:sz w:val="28"/>
          <w:szCs w:val="28"/>
        </w:rPr>
        <w:t>За каких работников выплатят субсидию</w:t>
      </w:r>
    </w:p>
    <w:p w:rsidR="003C628E" w:rsidRPr="00277B27" w:rsidRDefault="003C628E" w:rsidP="00307284">
      <w:pPr>
        <w:shd w:val="clear" w:color="auto" w:fill="FFFFFF"/>
        <w:spacing w:after="133" w:line="360" w:lineRule="auto"/>
        <w:ind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Ваша организация может получить государственную поддержку за трудоустроенных граждан на полный рабочий день с заработной платой не ниже МРОТ следующих категорий</w:t>
      </w:r>
      <w:r w:rsidR="00C71044" w:rsidRPr="00277B27">
        <w:rPr>
          <w:rStyle w:val="ac"/>
          <w:rFonts w:ascii="PT Astra Serif" w:eastAsia="Times New Roman" w:hAnsi="PT Astra Serif" w:cs="Arial"/>
          <w:color w:val="222222"/>
          <w:sz w:val="23"/>
          <w:szCs w:val="23"/>
        </w:rPr>
        <w:footnoteReference w:id="1"/>
      </w: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:</w:t>
      </w:r>
    </w:p>
    <w:p w:rsidR="003C628E" w:rsidRPr="00277B27" w:rsidRDefault="003C628E" w:rsidP="00307284">
      <w:pPr>
        <w:numPr>
          <w:ilvl w:val="0"/>
          <w:numId w:val="5"/>
        </w:numPr>
        <w:shd w:val="clear" w:color="auto" w:fill="FFFFFF"/>
        <w:spacing w:after="133" w:line="360" w:lineRule="auto"/>
        <w:ind w:left="335"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в возрасте до 30 лет</w:t>
      </w:r>
      <w:r w:rsidR="00277B27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включительно</w:t>
      </w: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;</w:t>
      </w:r>
    </w:p>
    <w:p w:rsidR="003C628E" w:rsidRPr="00277B27" w:rsidRDefault="003C628E" w:rsidP="00307284">
      <w:pPr>
        <w:numPr>
          <w:ilvl w:val="0"/>
          <w:numId w:val="5"/>
        </w:numPr>
        <w:shd w:val="clear" w:color="auto" w:fill="FFFFFF"/>
        <w:spacing w:before="100" w:beforeAutospacing="1" w:after="133" w:line="360" w:lineRule="auto"/>
        <w:ind w:left="333" w:firstLine="567"/>
        <w:contextualSpacing/>
        <w:rPr>
          <w:rFonts w:ascii="PT Astra Serif" w:eastAsia="Times New Roman" w:hAnsi="PT Astra Serif" w:cs="Arial"/>
          <w:color w:val="222222"/>
          <w:sz w:val="23"/>
          <w:szCs w:val="23"/>
        </w:rPr>
      </w:pPr>
      <w:proofErr w:type="gramStart"/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уволенных</w:t>
      </w:r>
      <w:proofErr w:type="gramEnd"/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в результате ликвидации предприятия или сокращения штата;</w:t>
      </w:r>
    </w:p>
    <w:p w:rsidR="003C628E" w:rsidRPr="00277B27" w:rsidRDefault="003C628E" w:rsidP="00307284">
      <w:pPr>
        <w:numPr>
          <w:ilvl w:val="0"/>
          <w:numId w:val="5"/>
        </w:numPr>
        <w:shd w:val="clear" w:color="auto" w:fill="FFFFFF"/>
        <w:spacing w:before="100" w:beforeAutospacing="1" w:after="133" w:line="360" w:lineRule="auto"/>
        <w:ind w:left="333"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proofErr w:type="gramStart"/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находящихся</w:t>
      </w:r>
      <w:proofErr w:type="gramEnd"/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под риском увольнения, трудовой договор с которыми заключен в 202</w:t>
      </w:r>
      <w:r w:rsidR="00277B27" w:rsidRPr="00277B27">
        <w:rPr>
          <w:rFonts w:ascii="PT Astra Serif" w:eastAsia="Times New Roman" w:hAnsi="PT Astra Serif" w:cs="Arial"/>
          <w:color w:val="222222"/>
          <w:sz w:val="23"/>
          <w:szCs w:val="23"/>
        </w:rPr>
        <w:t>3</w:t>
      </w: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году;</w:t>
      </w:r>
    </w:p>
    <w:p w:rsidR="003C628E" w:rsidRDefault="003C628E" w:rsidP="00307284">
      <w:pPr>
        <w:numPr>
          <w:ilvl w:val="0"/>
          <w:numId w:val="5"/>
        </w:numPr>
        <w:shd w:val="clear" w:color="auto" w:fill="FFFFFF"/>
        <w:spacing w:before="100" w:beforeAutospacing="1" w:after="133" w:line="360" w:lineRule="auto"/>
        <w:ind w:left="333"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r w:rsidRPr="00277B27">
        <w:rPr>
          <w:rFonts w:ascii="PT Astra Serif" w:eastAsia="Times New Roman" w:hAnsi="PT Astra Serif" w:cs="Arial"/>
          <w:color w:val="222222"/>
          <w:sz w:val="23"/>
          <w:szCs w:val="23"/>
        </w:rPr>
        <w:t>граждан Украины</w:t>
      </w:r>
      <w:r w:rsidR="00277B27">
        <w:rPr>
          <w:rFonts w:ascii="PT Astra Serif" w:eastAsia="Times New Roman" w:hAnsi="PT Astra Serif" w:cs="Arial"/>
          <w:color w:val="222222"/>
          <w:sz w:val="23"/>
          <w:szCs w:val="23"/>
        </w:rPr>
        <w:t>;</w:t>
      </w:r>
    </w:p>
    <w:p w:rsidR="00041F25" w:rsidRPr="00041F25" w:rsidRDefault="00277B27" w:rsidP="00041F25">
      <w:pPr>
        <w:numPr>
          <w:ilvl w:val="0"/>
          <w:numId w:val="5"/>
        </w:numPr>
        <w:shd w:val="clear" w:color="auto" w:fill="FFFFFF"/>
        <w:spacing w:before="100" w:beforeAutospacing="1" w:after="133" w:line="360" w:lineRule="auto"/>
        <w:ind w:left="333"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r>
        <w:rPr>
          <w:rFonts w:ascii="PT Astra Serif" w:eastAsia="Times New Roman" w:hAnsi="PT Astra Serif" w:cs="Arial"/>
          <w:color w:val="222222"/>
          <w:sz w:val="23"/>
          <w:szCs w:val="23"/>
        </w:rPr>
        <w:t xml:space="preserve">граждан, переехавших из других субъектов, и имеющих востребованные профессии </w:t>
      </w:r>
      <w:r w:rsidR="00CA77E4">
        <w:rPr>
          <w:rFonts w:ascii="PT Astra Serif" w:eastAsia="Times New Roman" w:hAnsi="PT Astra Serif" w:cs="Arial"/>
          <w:color w:val="222222"/>
          <w:sz w:val="23"/>
          <w:szCs w:val="23"/>
        </w:rPr>
        <w:t>(с</w:t>
      </w:r>
      <w:r>
        <w:rPr>
          <w:rFonts w:ascii="PT Astra Serif" w:eastAsia="Times New Roman" w:hAnsi="PT Astra Serif" w:cs="Arial"/>
          <w:color w:val="222222"/>
          <w:sz w:val="23"/>
          <w:szCs w:val="23"/>
        </w:rPr>
        <w:t>пециальности).</w:t>
      </w:r>
    </w:p>
    <w:p w:rsidR="00A47397" w:rsidRPr="00041F25" w:rsidRDefault="00041F25" w:rsidP="00041F25">
      <w:pPr>
        <w:numPr>
          <w:ilvl w:val="0"/>
          <w:numId w:val="5"/>
        </w:numPr>
        <w:shd w:val="clear" w:color="auto" w:fill="FFFFFF"/>
        <w:spacing w:before="100" w:beforeAutospacing="1" w:after="133" w:line="360" w:lineRule="auto"/>
        <w:ind w:left="333" w:firstLine="567"/>
        <w:contextualSpacing/>
        <w:jc w:val="both"/>
        <w:rPr>
          <w:rFonts w:ascii="PT Astra Serif" w:eastAsia="Times New Roman" w:hAnsi="PT Astra Serif" w:cs="Arial"/>
          <w:color w:val="222222"/>
          <w:sz w:val="23"/>
          <w:szCs w:val="23"/>
        </w:rPr>
      </w:pPr>
      <w:r>
        <w:rPr>
          <w:rFonts w:ascii="PT Astra Serif" w:eastAsia="Times New Roman" w:hAnsi="PT Astra Serif" w:cs="Arial"/>
          <w:color w:val="222222"/>
          <w:sz w:val="23"/>
          <w:szCs w:val="23"/>
        </w:rPr>
        <w:t>в</w:t>
      </w:r>
      <w:r w:rsidR="003C628E" w:rsidRPr="00041F25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программе</w:t>
      </w:r>
      <w:r w:rsidR="00A47397" w:rsidRPr="00041F25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утвержден размер помощи — три МРОТ </w:t>
      </w:r>
      <w:r w:rsidR="00A47397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(</w:t>
      </w:r>
      <w:r w:rsidR="00100402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в 202</w:t>
      </w:r>
      <w:r w:rsidR="00733750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3</w:t>
      </w:r>
      <w:r w:rsidR="00100402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 xml:space="preserve"> году – </w:t>
      </w:r>
      <w:r w:rsidR="00A47397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1</w:t>
      </w:r>
      <w:r w:rsidR="00733750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6242</w:t>
      </w:r>
      <w:r w:rsidR="00A47397" w:rsidRPr="00041F25">
        <w:rPr>
          <w:rFonts w:ascii="PT Astra Serif" w:eastAsia="Times New Roman" w:hAnsi="PT Astra Serif" w:cs="Arial"/>
          <w:i/>
          <w:color w:val="222222"/>
          <w:sz w:val="23"/>
          <w:szCs w:val="23"/>
        </w:rPr>
        <w:t> рублей)</w:t>
      </w:r>
      <w:r w:rsidR="00A47397" w:rsidRPr="00041F25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на каждого нового сотрудника</w:t>
      </w:r>
      <w:r w:rsidR="003C628E" w:rsidRPr="00041F25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указанной выше категории</w:t>
      </w:r>
      <w:r w:rsidR="00A47397" w:rsidRPr="00041F25">
        <w:rPr>
          <w:rFonts w:ascii="PT Astra Serif" w:eastAsia="Times New Roman" w:hAnsi="PT Astra Serif" w:cs="Arial"/>
          <w:color w:val="222222"/>
          <w:sz w:val="23"/>
          <w:szCs w:val="23"/>
        </w:rPr>
        <w:t>, включая районный коэффициент, если он есть, и страховые взносы с этой суммы.</w:t>
      </w:r>
    </w:p>
    <w:p w:rsidR="00A47397" w:rsidRPr="005D23E1" w:rsidRDefault="00D406F8" w:rsidP="00041F25">
      <w:pPr>
        <w:shd w:val="clear" w:color="auto" w:fill="EDF5FC"/>
        <w:spacing w:after="0" w:line="360" w:lineRule="auto"/>
        <w:ind w:firstLine="567"/>
        <w:contextualSpacing/>
        <w:outlineLvl w:val="2"/>
        <w:rPr>
          <w:rFonts w:ascii="PT Astra Serif" w:eastAsia="Times New Roman" w:hAnsi="PT Astra Serif" w:cs="Helvetica"/>
          <w:b/>
          <w:bCs/>
          <w:color w:val="25282B"/>
          <w:spacing w:val="3"/>
          <w:sz w:val="28"/>
          <w:szCs w:val="28"/>
        </w:rPr>
      </w:pPr>
      <w:r w:rsidRPr="005D23E1">
        <w:rPr>
          <w:rFonts w:ascii="PT Astra Serif" w:eastAsia="Times New Roman" w:hAnsi="PT Astra Serif" w:cs="Helvetica"/>
          <w:b/>
          <w:bCs/>
          <w:color w:val="25282B"/>
          <w:spacing w:val="3"/>
          <w:sz w:val="28"/>
          <w:szCs w:val="28"/>
        </w:rPr>
        <w:t>Как принять участие в программе</w:t>
      </w:r>
    </w:p>
    <w:p w:rsidR="004D6A81" w:rsidRPr="001E4249" w:rsidRDefault="00A47397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8"/>
          <w:szCs w:val="28"/>
        </w:rPr>
      </w:pPr>
      <w:proofErr w:type="gramStart"/>
      <w:r w:rsidRPr="001E4249">
        <w:rPr>
          <w:rFonts w:ascii="PT Astra Serif" w:eastAsia="Times New Roman" w:hAnsi="PT Astra Serif" w:cs="Arial"/>
          <w:color w:val="222222"/>
          <w:sz w:val="23"/>
          <w:szCs w:val="23"/>
        </w:rPr>
        <w:t>разместить вакансию</w:t>
      </w:r>
      <w:proofErr w:type="gramEnd"/>
      <w:r w:rsidRPr="001E4249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на </w:t>
      </w:r>
      <w:r w:rsidR="00B65524" w:rsidRPr="001E4249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портале </w:t>
      </w:r>
      <w:r w:rsidRPr="001E4249">
        <w:rPr>
          <w:rFonts w:ascii="PT Astra Serif" w:eastAsia="Times New Roman" w:hAnsi="PT Astra Serif" w:cs="Arial"/>
          <w:color w:val="222222"/>
          <w:sz w:val="23"/>
          <w:szCs w:val="23"/>
        </w:rPr>
        <w:t>«Работа России»</w:t>
      </w:r>
      <w:r w:rsidR="00B65524" w:rsidRPr="001E4249">
        <w:rPr>
          <w:rFonts w:ascii="PT Astra Serif" w:eastAsia="Times New Roman" w:hAnsi="PT Astra Serif" w:cs="Arial"/>
          <w:color w:val="222222"/>
          <w:sz w:val="23"/>
          <w:szCs w:val="23"/>
        </w:rPr>
        <w:t xml:space="preserve"> (trudvsem.ru)</w:t>
      </w:r>
      <w:r w:rsidRPr="001E4249">
        <w:rPr>
          <w:rFonts w:ascii="PT Astra Serif" w:eastAsia="Times New Roman" w:hAnsi="PT Astra Serif" w:cs="Arial"/>
          <w:color w:val="222222"/>
          <w:sz w:val="23"/>
          <w:szCs w:val="23"/>
        </w:rPr>
        <w:t>;</w:t>
      </w:r>
    </w:p>
    <w:p w:rsidR="00B65524" w:rsidRPr="001E4249" w:rsidRDefault="00B65524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 w:rsidRPr="001E4249">
        <w:rPr>
          <w:rFonts w:ascii="PT Astra Serif" w:hAnsi="PT Astra Serif" w:cs="Arial"/>
          <w:spacing w:val="-2"/>
          <w:sz w:val="23"/>
          <w:szCs w:val="23"/>
        </w:rPr>
        <w:t>принять на работу гражданина</w:t>
      </w:r>
      <w:r w:rsidR="001E4249" w:rsidRPr="001E4249">
        <w:rPr>
          <w:rFonts w:ascii="PT Astra Serif" w:hAnsi="PT Astra Serif" w:cs="Arial"/>
          <w:spacing w:val="-2"/>
          <w:sz w:val="23"/>
          <w:szCs w:val="23"/>
        </w:rPr>
        <w:t>,</w:t>
      </w:r>
      <w:r w:rsidRPr="001E4249">
        <w:rPr>
          <w:rFonts w:ascii="PT Astra Serif" w:hAnsi="PT Astra Serif" w:cs="Arial"/>
          <w:spacing w:val="-2"/>
          <w:sz w:val="23"/>
          <w:szCs w:val="23"/>
        </w:rPr>
        <w:t xml:space="preserve"> зарегистрированного на портале «Работа России»</w:t>
      </w:r>
      <w:r w:rsidR="001E4249" w:rsidRPr="001E4249">
        <w:rPr>
          <w:rFonts w:ascii="PT Astra Serif" w:hAnsi="PT Astra Serif" w:cs="Arial"/>
          <w:spacing w:val="-2"/>
          <w:sz w:val="23"/>
          <w:szCs w:val="23"/>
        </w:rPr>
        <w:t>,</w:t>
      </w:r>
      <w:r w:rsidRPr="001E4249">
        <w:rPr>
          <w:rFonts w:ascii="PT Astra Serif" w:hAnsi="PT Astra Serif" w:cs="Arial"/>
          <w:spacing w:val="-2"/>
          <w:sz w:val="23"/>
          <w:szCs w:val="23"/>
        </w:rPr>
        <w:t xml:space="preserve"> в соответствии с трудовым законодательством и направить необходимые сведения в </w:t>
      </w:r>
      <w:r w:rsidR="001E4249" w:rsidRPr="001E4249">
        <w:rPr>
          <w:rFonts w:ascii="PT Astra Serif" w:hAnsi="PT Astra Serif" w:cs="Arial"/>
          <w:spacing w:val="-2"/>
          <w:sz w:val="23"/>
          <w:szCs w:val="23"/>
        </w:rPr>
        <w:t>Фонд п</w:t>
      </w:r>
      <w:r w:rsidRPr="001E4249">
        <w:rPr>
          <w:rFonts w:ascii="PT Astra Serif" w:hAnsi="PT Astra Serif" w:cs="Arial"/>
          <w:spacing w:val="-2"/>
          <w:sz w:val="23"/>
          <w:szCs w:val="23"/>
        </w:rPr>
        <w:t>енсионн</w:t>
      </w:r>
      <w:r w:rsidR="001E4249" w:rsidRPr="001E4249">
        <w:rPr>
          <w:rFonts w:ascii="PT Astra Serif" w:hAnsi="PT Astra Serif" w:cs="Arial"/>
          <w:spacing w:val="-2"/>
          <w:sz w:val="23"/>
          <w:szCs w:val="23"/>
        </w:rPr>
        <w:t>ого и социального страхования</w:t>
      </w:r>
      <w:r w:rsidRPr="001E4249">
        <w:rPr>
          <w:rFonts w:ascii="PT Astra Serif" w:hAnsi="PT Astra Serif" w:cs="Arial"/>
          <w:spacing w:val="-2"/>
          <w:sz w:val="23"/>
          <w:szCs w:val="23"/>
        </w:rPr>
        <w:t>;</w:t>
      </w:r>
    </w:p>
    <w:p w:rsidR="00041F25" w:rsidRDefault="00041F25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>
        <w:rPr>
          <w:rFonts w:ascii="PT Astra Serif" w:hAnsi="PT Astra Serif" w:cs="Arial"/>
          <w:spacing w:val="-2"/>
          <w:sz w:val="23"/>
          <w:szCs w:val="23"/>
        </w:rPr>
        <w:t xml:space="preserve">подать заявление </w:t>
      </w:r>
      <w:r w:rsidR="00B65524" w:rsidRPr="001E4249">
        <w:rPr>
          <w:rFonts w:ascii="PT Astra Serif" w:hAnsi="PT Astra Serif" w:cs="Arial"/>
          <w:spacing w:val="-2"/>
          <w:sz w:val="23"/>
          <w:szCs w:val="23"/>
        </w:rPr>
        <w:t>на получение субсидии из своего личного кабинета страхователя в федеральной государственной информационной системе «Соцстрах»</w:t>
      </w:r>
      <w:r>
        <w:rPr>
          <w:rFonts w:ascii="PT Astra Serif" w:hAnsi="PT Astra Serif" w:cs="Arial"/>
          <w:spacing w:val="-2"/>
          <w:sz w:val="23"/>
          <w:szCs w:val="23"/>
        </w:rPr>
        <w:t xml:space="preserve"> </w:t>
      </w:r>
      <w:r w:rsidR="001E4249" w:rsidRPr="001E4249">
        <w:rPr>
          <w:rFonts w:ascii="PT Astra Serif" w:hAnsi="PT Astra Serif" w:cs="Arial"/>
          <w:spacing w:val="-2"/>
          <w:sz w:val="23"/>
          <w:szCs w:val="23"/>
        </w:rPr>
        <w:t>через месяц по</w:t>
      </w:r>
      <w:r>
        <w:rPr>
          <w:rFonts w:ascii="PT Astra Serif" w:hAnsi="PT Astra Serif" w:cs="Arial"/>
          <w:spacing w:val="-2"/>
          <w:sz w:val="23"/>
          <w:szCs w:val="23"/>
        </w:rPr>
        <w:t>сле приема на работу гражданина;</w:t>
      </w:r>
    </w:p>
    <w:p w:rsidR="00041F25" w:rsidRDefault="00B65524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 w:rsidRPr="00041F25">
        <w:rPr>
          <w:rFonts w:ascii="PT Astra Serif" w:hAnsi="PT Astra Serif" w:cs="Arial"/>
          <w:spacing w:val="-2"/>
          <w:sz w:val="23"/>
          <w:szCs w:val="23"/>
        </w:rPr>
        <w:t>заявка на участие подается в электронном виде, участниками мероприятия документы не предоставляются. Получение всех необходимых сведений происходит в рамках электронного м</w:t>
      </w:r>
      <w:r w:rsidR="00041F25">
        <w:rPr>
          <w:rFonts w:ascii="PT Astra Serif" w:hAnsi="PT Astra Serif" w:cs="Arial"/>
          <w:spacing w:val="-2"/>
          <w:sz w:val="23"/>
          <w:szCs w:val="23"/>
        </w:rPr>
        <w:t>ежведомственного взаимодействия.</w:t>
      </w:r>
    </w:p>
    <w:p w:rsidR="00041F25" w:rsidRDefault="004D6A81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 w:rsidRPr="00041F25">
        <w:rPr>
          <w:rFonts w:ascii="PT Astra Serif" w:eastAsia="SimSun" w:hAnsi="PT Astra Serif" w:cs="Arial"/>
          <w:b/>
          <w:color w:val="17365D" w:themeColor="text2" w:themeShade="BF"/>
          <w:sz w:val="28"/>
          <w:szCs w:val="28"/>
        </w:rPr>
        <w:t xml:space="preserve">ГОРЯЧАЯ ЛИНИЯ </w:t>
      </w:r>
    </w:p>
    <w:p w:rsidR="00041F25" w:rsidRDefault="004F01FA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 w:rsidRPr="00041F25">
        <w:rPr>
          <w:rFonts w:ascii="PT Astra Serif" w:hAnsi="PT Astra Serif" w:cs="Arial"/>
          <w:spacing w:val="-2"/>
          <w:sz w:val="24"/>
          <w:szCs w:val="24"/>
        </w:rPr>
        <w:t xml:space="preserve">Социальный фонд России по Саратовской области </w:t>
      </w:r>
      <w:r w:rsidR="00607058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 xml:space="preserve">8 </w:t>
      </w:r>
      <w:r w:rsidR="00CC6EC8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>-</w:t>
      </w:r>
      <w:r w:rsidR="00607058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>800</w:t>
      </w:r>
      <w:r w:rsidR="00CC6EC8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>- 600- 0746</w:t>
      </w:r>
      <w:r w:rsidR="00946676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 xml:space="preserve">;   </w:t>
      </w:r>
      <w:r w:rsidR="004D6A81" w:rsidRPr="00041F25">
        <w:rPr>
          <w:rFonts w:ascii="PT Astra Serif" w:eastAsia="SimSun" w:hAnsi="PT Astra Serif" w:cs="Arial"/>
          <w:sz w:val="24"/>
          <w:szCs w:val="24"/>
        </w:rPr>
        <w:t>51-</w:t>
      </w:r>
      <w:r w:rsidR="00303789" w:rsidRPr="00041F25">
        <w:rPr>
          <w:rFonts w:ascii="PT Astra Serif" w:eastAsia="SimSun" w:hAnsi="PT Astra Serif" w:cs="Arial"/>
          <w:sz w:val="24"/>
          <w:szCs w:val="24"/>
        </w:rPr>
        <w:t>25</w:t>
      </w:r>
      <w:r w:rsidR="004D6A81" w:rsidRPr="00041F25">
        <w:rPr>
          <w:rFonts w:ascii="PT Astra Serif" w:eastAsia="SimSun" w:hAnsi="PT Astra Serif" w:cs="Arial"/>
          <w:sz w:val="24"/>
          <w:szCs w:val="24"/>
        </w:rPr>
        <w:t>-3</w:t>
      </w:r>
      <w:r w:rsidR="00303789" w:rsidRPr="00041F25">
        <w:rPr>
          <w:rFonts w:ascii="PT Astra Serif" w:eastAsia="SimSun" w:hAnsi="PT Astra Serif" w:cs="Arial"/>
          <w:sz w:val="24"/>
          <w:szCs w:val="24"/>
        </w:rPr>
        <w:t>7</w:t>
      </w:r>
    </w:p>
    <w:p w:rsidR="004B10E3" w:rsidRPr="00041F25" w:rsidRDefault="00607058" w:rsidP="00041F25">
      <w:pPr>
        <w:widowControl w:val="0"/>
        <w:numPr>
          <w:ilvl w:val="0"/>
          <w:numId w:val="2"/>
        </w:numPr>
        <w:pBdr>
          <w:bottom w:val="single" w:sz="6" w:space="31" w:color="FFFFFF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napToGrid w:val="0"/>
        <w:spacing w:after="0" w:line="360" w:lineRule="auto"/>
        <w:ind w:left="57" w:firstLine="567"/>
        <w:contextualSpacing/>
        <w:jc w:val="both"/>
        <w:textAlignment w:val="baseline"/>
        <w:rPr>
          <w:rFonts w:ascii="PT Astra Serif" w:hAnsi="PT Astra Serif" w:cs="Arial"/>
          <w:spacing w:val="-2"/>
          <w:sz w:val="23"/>
          <w:szCs w:val="23"/>
        </w:rPr>
      </w:pPr>
      <w:r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>Министерство труда и социальной защиты Саратовской области</w:t>
      </w:r>
      <w:r w:rsidR="00041F25"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 xml:space="preserve"> </w:t>
      </w:r>
      <w:r w:rsidRPr="00041F25">
        <w:rPr>
          <w:rFonts w:ascii="PT Astra Serif" w:hAnsi="PT Astra Serif" w:cs="Arial"/>
          <w:color w:val="000000"/>
          <w:sz w:val="24"/>
          <w:szCs w:val="24"/>
          <w:shd w:val="clear" w:color="auto" w:fill="F4F4F4"/>
        </w:rPr>
        <w:t xml:space="preserve">49-10-30  </w:t>
      </w:r>
      <w:bookmarkStart w:id="0" w:name="_GoBack"/>
      <w:bookmarkEnd w:id="0"/>
    </w:p>
    <w:sectPr w:rsidR="004B10E3" w:rsidRPr="00041F25" w:rsidSect="00F96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39" w:rsidRDefault="00AD5539" w:rsidP="00C71044">
      <w:pPr>
        <w:spacing w:after="0" w:line="240" w:lineRule="auto"/>
      </w:pPr>
      <w:r>
        <w:separator/>
      </w:r>
    </w:p>
  </w:endnote>
  <w:endnote w:type="continuationSeparator" w:id="0">
    <w:p w:rsidR="00AD5539" w:rsidRDefault="00AD5539" w:rsidP="00C7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39" w:rsidRDefault="00AD5539" w:rsidP="00C71044">
      <w:pPr>
        <w:spacing w:after="0" w:line="240" w:lineRule="auto"/>
      </w:pPr>
      <w:r>
        <w:separator/>
      </w:r>
    </w:p>
  </w:footnote>
  <w:footnote w:type="continuationSeparator" w:id="0">
    <w:p w:rsidR="00AD5539" w:rsidRDefault="00AD5539" w:rsidP="00C71044">
      <w:pPr>
        <w:spacing w:after="0" w:line="240" w:lineRule="auto"/>
      </w:pPr>
      <w:r>
        <w:continuationSeparator/>
      </w:r>
    </w:p>
  </w:footnote>
  <w:footnote w:id="1">
    <w:p w:rsidR="00C71044" w:rsidRPr="00041F25" w:rsidRDefault="00C71044" w:rsidP="00041F25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5F7"/>
    <w:multiLevelType w:val="multilevel"/>
    <w:tmpl w:val="60F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021C"/>
    <w:multiLevelType w:val="multilevel"/>
    <w:tmpl w:val="D5F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84EC7"/>
    <w:multiLevelType w:val="multilevel"/>
    <w:tmpl w:val="E77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C3B02"/>
    <w:multiLevelType w:val="multilevel"/>
    <w:tmpl w:val="EC203F5A"/>
    <w:lvl w:ilvl="0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0"/>
        </w:tabs>
        <w:ind w:left="3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0"/>
        </w:tabs>
        <w:ind w:left="5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  <w:sz w:val="20"/>
      </w:rPr>
    </w:lvl>
  </w:abstractNum>
  <w:abstractNum w:abstractNumId="4">
    <w:nsid w:val="773216E8"/>
    <w:multiLevelType w:val="hybridMultilevel"/>
    <w:tmpl w:val="69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D"/>
    <w:rsid w:val="000345C2"/>
    <w:rsid w:val="0004057C"/>
    <w:rsid w:val="00041F25"/>
    <w:rsid w:val="00064293"/>
    <w:rsid w:val="00070977"/>
    <w:rsid w:val="00072A5D"/>
    <w:rsid w:val="000808D4"/>
    <w:rsid w:val="00091B5A"/>
    <w:rsid w:val="000D2215"/>
    <w:rsid w:val="000D697B"/>
    <w:rsid w:val="000E6DD6"/>
    <w:rsid w:val="000F1572"/>
    <w:rsid w:val="000F295B"/>
    <w:rsid w:val="00100402"/>
    <w:rsid w:val="00115CD1"/>
    <w:rsid w:val="00120C1D"/>
    <w:rsid w:val="00132141"/>
    <w:rsid w:val="00135C58"/>
    <w:rsid w:val="00145371"/>
    <w:rsid w:val="00163CA9"/>
    <w:rsid w:val="00170E5B"/>
    <w:rsid w:val="001A2390"/>
    <w:rsid w:val="001A4AC8"/>
    <w:rsid w:val="001C0964"/>
    <w:rsid w:val="001D1DBE"/>
    <w:rsid w:val="001E4249"/>
    <w:rsid w:val="001F193A"/>
    <w:rsid w:val="001F1ACF"/>
    <w:rsid w:val="00204453"/>
    <w:rsid w:val="00227F98"/>
    <w:rsid w:val="00253E5A"/>
    <w:rsid w:val="00277B27"/>
    <w:rsid w:val="002A4DA7"/>
    <w:rsid w:val="002C436F"/>
    <w:rsid w:val="00303789"/>
    <w:rsid w:val="00304009"/>
    <w:rsid w:val="00307284"/>
    <w:rsid w:val="00362430"/>
    <w:rsid w:val="00365BAD"/>
    <w:rsid w:val="0037154F"/>
    <w:rsid w:val="0039378C"/>
    <w:rsid w:val="00393C8D"/>
    <w:rsid w:val="003B21FC"/>
    <w:rsid w:val="003B4536"/>
    <w:rsid w:val="003C628E"/>
    <w:rsid w:val="003F4AE0"/>
    <w:rsid w:val="00405CA3"/>
    <w:rsid w:val="00422E79"/>
    <w:rsid w:val="00423263"/>
    <w:rsid w:val="0042420C"/>
    <w:rsid w:val="004317C5"/>
    <w:rsid w:val="00466A25"/>
    <w:rsid w:val="004739CA"/>
    <w:rsid w:val="00476DDD"/>
    <w:rsid w:val="00482984"/>
    <w:rsid w:val="0048326E"/>
    <w:rsid w:val="00483D86"/>
    <w:rsid w:val="00495A54"/>
    <w:rsid w:val="004A6D43"/>
    <w:rsid w:val="004B10E3"/>
    <w:rsid w:val="004B1937"/>
    <w:rsid w:val="004B4788"/>
    <w:rsid w:val="004C4C8B"/>
    <w:rsid w:val="004D1E8A"/>
    <w:rsid w:val="004D2800"/>
    <w:rsid w:val="004D5CBC"/>
    <w:rsid w:val="004D6A81"/>
    <w:rsid w:val="004F01FA"/>
    <w:rsid w:val="00501B09"/>
    <w:rsid w:val="00520ABA"/>
    <w:rsid w:val="00527B6C"/>
    <w:rsid w:val="005537DF"/>
    <w:rsid w:val="0056479B"/>
    <w:rsid w:val="00573396"/>
    <w:rsid w:val="00574C45"/>
    <w:rsid w:val="00594FAC"/>
    <w:rsid w:val="005A2542"/>
    <w:rsid w:val="005B2F38"/>
    <w:rsid w:val="005B3D40"/>
    <w:rsid w:val="005D23E1"/>
    <w:rsid w:val="005E2E04"/>
    <w:rsid w:val="005F54BC"/>
    <w:rsid w:val="00607058"/>
    <w:rsid w:val="006150A1"/>
    <w:rsid w:val="00642C63"/>
    <w:rsid w:val="00664100"/>
    <w:rsid w:val="006661D8"/>
    <w:rsid w:val="00670BC9"/>
    <w:rsid w:val="006721E6"/>
    <w:rsid w:val="00676672"/>
    <w:rsid w:val="006859CD"/>
    <w:rsid w:val="006B13D4"/>
    <w:rsid w:val="006C1D54"/>
    <w:rsid w:val="006D4F51"/>
    <w:rsid w:val="006F69F7"/>
    <w:rsid w:val="007023D5"/>
    <w:rsid w:val="0070352E"/>
    <w:rsid w:val="00713C8A"/>
    <w:rsid w:val="00715133"/>
    <w:rsid w:val="00717EE7"/>
    <w:rsid w:val="00733750"/>
    <w:rsid w:val="00734DD2"/>
    <w:rsid w:val="00742B4A"/>
    <w:rsid w:val="00750374"/>
    <w:rsid w:val="007519FC"/>
    <w:rsid w:val="00755D6F"/>
    <w:rsid w:val="00772823"/>
    <w:rsid w:val="007A1728"/>
    <w:rsid w:val="007A6DE0"/>
    <w:rsid w:val="007B7116"/>
    <w:rsid w:val="007E0D90"/>
    <w:rsid w:val="007F7B9B"/>
    <w:rsid w:val="00811A11"/>
    <w:rsid w:val="008230DA"/>
    <w:rsid w:val="008501F6"/>
    <w:rsid w:val="0085206B"/>
    <w:rsid w:val="00873B41"/>
    <w:rsid w:val="008A5715"/>
    <w:rsid w:val="008A6FDA"/>
    <w:rsid w:val="008C292D"/>
    <w:rsid w:val="008C6981"/>
    <w:rsid w:val="008E41C0"/>
    <w:rsid w:val="008F0E22"/>
    <w:rsid w:val="008F16D3"/>
    <w:rsid w:val="00906688"/>
    <w:rsid w:val="0091589D"/>
    <w:rsid w:val="0091623D"/>
    <w:rsid w:val="0092111C"/>
    <w:rsid w:val="009322A6"/>
    <w:rsid w:val="00933239"/>
    <w:rsid w:val="00946676"/>
    <w:rsid w:val="009528C1"/>
    <w:rsid w:val="00952EF5"/>
    <w:rsid w:val="009751AC"/>
    <w:rsid w:val="009751CD"/>
    <w:rsid w:val="009833CF"/>
    <w:rsid w:val="009B3B99"/>
    <w:rsid w:val="009B5C23"/>
    <w:rsid w:val="009F3002"/>
    <w:rsid w:val="00A47397"/>
    <w:rsid w:val="00A51137"/>
    <w:rsid w:val="00AB1A11"/>
    <w:rsid w:val="00AC3CB5"/>
    <w:rsid w:val="00AD5539"/>
    <w:rsid w:val="00AF731B"/>
    <w:rsid w:val="00B02EA0"/>
    <w:rsid w:val="00B14288"/>
    <w:rsid w:val="00B26674"/>
    <w:rsid w:val="00B3626D"/>
    <w:rsid w:val="00B429D3"/>
    <w:rsid w:val="00B566EF"/>
    <w:rsid w:val="00B65524"/>
    <w:rsid w:val="00B83408"/>
    <w:rsid w:val="00BA3187"/>
    <w:rsid w:val="00BB6353"/>
    <w:rsid w:val="00BD7B20"/>
    <w:rsid w:val="00BE4218"/>
    <w:rsid w:val="00BF53F7"/>
    <w:rsid w:val="00C0100D"/>
    <w:rsid w:val="00C16A9F"/>
    <w:rsid w:val="00C2461D"/>
    <w:rsid w:val="00C42CEA"/>
    <w:rsid w:val="00C52486"/>
    <w:rsid w:val="00C62A17"/>
    <w:rsid w:val="00C71044"/>
    <w:rsid w:val="00C7398B"/>
    <w:rsid w:val="00C94EE7"/>
    <w:rsid w:val="00C969F8"/>
    <w:rsid w:val="00CA77E4"/>
    <w:rsid w:val="00CC6EC8"/>
    <w:rsid w:val="00D00B46"/>
    <w:rsid w:val="00D12159"/>
    <w:rsid w:val="00D2340E"/>
    <w:rsid w:val="00D406F8"/>
    <w:rsid w:val="00D414D3"/>
    <w:rsid w:val="00D45764"/>
    <w:rsid w:val="00D757D7"/>
    <w:rsid w:val="00D9265A"/>
    <w:rsid w:val="00D9527A"/>
    <w:rsid w:val="00DA358D"/>
    <w:rsid w:val="00DB57C6"/>
    <w:rsid w:val="00DC24E4"/>
    <w:rsid w:val="00DC6B39"/>
    <w:rsid w:val="00DD732E"/>
    <w:rsid w:val="00DE38FE"/>
    <w:rsid w:val="00DE43DC"/>
    <w:rsid w:val="00DF2E4D"/>
    <w:rsid w:val="00DF6469"/>
    <w:rsid w:val="00E0400A"/>
    <w:rsid w:val="00E33C7A"/>
    <w:rsid w:val="00E35EE3"/>
    <w:rsid w:val="00E40152"/>
    <w:rsid w:val="00E66126"/>
    <w:rsid w:val="00E717F1"/>
    <w:rsid w:val="00E7183C"/>
    <w:rsid w:val="00E7790B"/>
    <w:rsid w:val="00E83242"/>
    <w:rsid w:val="00E853B9"/>
    <w:rsid w:val="00E9214F"/>
    <w:rsid w:val="00EA21C5"/>
    <w:rsid w:val="00EC34EB"/>
    <w:rsid w:val="00EC49DB"/>
    <w:rsid w:val="00EC6A1B"/>
    <w:rsid w:val="00EF5C9E"/>
    <w:rsid w:val="00EF6F5A"/>
    <w:rsid w:val="00F00FE2"/>
    <w:rsid w:val="00F47C48"/>
    <w:rsid w:val="00F53550"/>
    <w:rsid w:val="00F55D99"/>
    <w:rsid w:val="00F7186D"/>
    <w:rsid w:val="00F8046F"/>
    <w:rsid w:val="00F84195"/>
    <w:rsid w:val="00F843EC"/>
    <w:rsid w:val="00F96D0B"/>
    <w:rsid w:val="00FB4A6C"/>
    <w:rsid w:val="00FC2F9B"/>
    <w:rsid w:val="00FD0F59"/>
    <w:rsid w:val="00FD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trong">
    <w:name w:val="content_strong"/>
    <w:basedOn w:val="a0"/>
    <w:rsid w:val="00D406F8"/>
  </w:style>
  <w:style w:type="character" w:styleId="a3">
    <w:name w:val="Hyperlink"/>
    <w:basedOn w:val="a0"/>
    <w:uiPriority w:val="99"/>
    <w:semiHidden/>
    <w:unhideWhenUsed/>
    <w:rsid w:val="00D40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589D"/>
    <w:pPr>
      <w:ind w:left="720"/>
      <w:contextualSpacing/>
    </w:pPr>
  </w:style>
  <w:style w:type="table" w:styleId="a9">
    <w:name w:val="Table Grid"/>
    <w:basedOn w:val="a1"/>
    <w:uiPriority w:val="59"/>
    <w:rsid w:val="00A47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10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10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104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DA7"/>
  </w:style>
  <w:style w:type="paragraph" w:styleId="af">
    <w:name w:val="footer"/>
    <w:basedOn w:val="a"/>
    <w:link w:val="af0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trong">
    <w:name w:val="content_strong"/>
    <w:basedOn w:val="a0"/>
    <w:rsid w:val="00D406F8"/>
  </w:style>
  <w:style w:type="character" w:styleId="a3">
    <w:name w:val="Hyperlink"/>
    <w:basedOn w:val="a0"/>
    <w:uiPriority w:val="99"/>
    <w:semiHidden/>
    <w:unhideWhenUsed/>
    <w:rsid w:val="00D40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589D"/>
    <w:pPr>
      <w:ind w:left="720"/>
      <w:contextualSpacing/>
    </w:pPr>
  </w:style>
  <w:style w:type="table" w:styleId="a9">
    <w:name w:val="Table Grid"/>
    <w:basedOn w:val="a1"/>
    <w:uiPriority w:val="59"/>
    <w:rsid w:val="00A47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10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10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104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DA7"/>
  </w:style>
  <w:style w:type="paragraph" w:styleId="af">
    <w:name w:val="footer"/>
    <w:basedOn w:val="a"/>
    <w:link w:val="af0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158">
          <w:marLeft w:val="0"/>
          <w:marRight w:val="0"/>
          <w:marTop w:val="0"/>
          <w:marBottom w:val="376"/>
          <w:divBdr>
            <w:top w:val="single" w:sz="4" w:space="31" w:color="E8E8E8"/>
            <w:left w:val="single" w:sz="4" w:space="31" w:color="E8E8E8"/>
            <w:bottom w:val="single" w:sz="4" w:space="31" w:color="E8E8E8"/>
            <w:right w:val="single" w:sz="4" w:space="31" w:color="E8E8E8"/>
          </w:divBdr>
          <w:divsChild>
            <w:div w:id="318964548">
              <w:marLeft w:val="-1252"/>
              <w:marRight w:val="-1252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747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815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74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6331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87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226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4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371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36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4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00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00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20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36">
          <w:marLeft w:val="0"/>
          <w:marRight w:val="0"/>
          <w:marTop w:val="0"/>
          <w:marBottom w:val="376"/>
          <w:divBdr>
            <w:top w:val="single" w:sz="4" w:space="31" w:color="E8E8E8"/>
            <w:left w:val="single" w:sz="4" w:space="31" w:color="E8E8E8"/>
            <w:bottom w:val="single" w:sz="4" w:space="31" w:color="E8E8E8"/>
            <w:right w:val="single" w:sz="4" w:space="31" w:color="E8E8E8"/>
          </w:divBdr>
          <w:divsChild>
            <w:div w:id="1807163531">
              <w:marLeft w:val="-1252"/>
              <w:marRight w:val="-1252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11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4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08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16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097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488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779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42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70021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3478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04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75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66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0794-24C0-4805-84F3-CA99DF10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</dc:creator>
  <cp:lastModifiedBy>Самсонова Мария Алексеевна</cp:lastModifiedBy>
  <cp:revision>3</cp:revision>
  <dcterms:created xsi:type="dcterms:W3CDTF">2023-04-20T12:35:00Z</dcterms:created>
  <dcterms:modified xsi:type="dcterms:W3CDTF">2023-04-21T06:08:00Z</dcterms:modified>
</cp:coreProperties>
</file>