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9A" w:rsidRPr="00F1172F" w:rsidRDefault="00C6129A" w:rsidP="00C6129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5</w:t>
      </w:r>
    </w:p>
    <w:p w:rsidR="00C6129A" w:rsidRPr="00B0379E" w:rsidRDefault="00C6129A" w:rsidP="00C6129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C6129A" w:rsidRPr="00B0379E" w:rsidRDefault="00C6129A" w:rsidP="00C6129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C6129A" w:rsidRPr="00B0379E" w:rsidRDefault="00C6129A" w:rsidP="00C6129A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08.02.2023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81-512</w:t>
      </w:r>
    </w:p>
    <w:p w:rsidR="00C6129A" w:rsidRPr="00B0379E" w:rsidRDefault="00C6129A" w:rsidP="00C6129A">
      <w:pPr>
        <w:jc w:val="center"/>
        <w:rPr>
          <w:b/>
          <w:sz w:val="28"/>
          <w:szCs w:val="28"/>
        </w:rPr>
      </w:pPr>
    </w:p>
    <w:p w:rsidR="00C6129A" w:rsidRPr="00B0379E" w:rsidRDefault="00C6129A" w:rsidP="00C6129A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C6129A" w:rsidRPr="00322395" w:rsidTr="00C6129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Сумма, тыс. руб.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2025 год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sz w:val="24"/>
                <w:szCs w:val="24"/>
              </w:rPr>
              <w:t>- 767 323,0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- 716 029,3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- 713 724,4</w:t>
            </w:r>
          </w:p>
        </w:tc>
      </w:tr>
      <w:tr w:rsidR="00C6129A" w:rsidRPr="00322395" w:rsidTr="00C612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9A" w:rsidRPr="00322395" w:rsidRDefault="00C6129A" w:rsidP="00594A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sz w:val="24"/>
                <w:szCs w:val="24"/>
              </w:rPr>
              <w:t>794 246,8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bCs/>
                <w:sz w:val="24"/>
                <w:szCs w:val="24"/>
              </w:rPr>
              <w:t>716 029,3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29A" w:rsidRPr="00322395" w:rsidRDefault="00C6129A" w:rsidP="00594A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39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713 724,4</w:t>
            </w:r>
          </w:p>
        </w:tc>
      </w:tr>
    </w:tbl>
    <w:p w:rsidR="00C6129A" w:rsidRDefault="00C6129A" w:rsidP="00C6129A">
      <w:pPr>
        <w:ind w:left="4111"/>
        <w:jc w:val="right"/>
        <w:rPr>
          <w:b/>
          <w:bCs/>
          <w:highlight w:val="yellow"/>
        </w:rPr>
      </w:pPr>
    </w:p>
    <w:p w:rsidR="00C6129A" w:rsidRDefault="00C6129A" w:rsidP="00C6129A">
      <w:pPr>
        <w:ind w:left="4111"/>
        <w:jc w:val="right"/>
        <w:rPr>
          <w:b/>
          <w:bCs/>
          <w:highlight w:val="yellow"/>
        </w:rPr>
      </w:pPr>
    </w:p>
    <w:p w:rsidR="00C6129A" w:rsidRDefault="00C6129A" w:rsidP="00C6129A">
      <w:pPr>
        <w:ind w:left="4111"/>
        <w:jc w:val="right"/>
        <w:rPr>
          <w:b/>
          <w:bCs/>
          <w:highlight w:val="yellow"/>
        </w:rPr>
      </w:pPr>
    </w:p>
    <w:p w:rsidR="00C6129A" w:rsidRDefault="00C6129A" w:rsidP="00C6129A">
      <w:pPr>
        <w:ind w:left="4111"/>
        <w:jc w:val="right"/>
        <w:rPr>
          <w:b/>
          <w:bCs/>
          <w:highlight w:val="yellow"/>
        </w:rPr>
      </w:pPr>
    </w:p>
    <w:p w:rsidR="00C6129A" w:rsidRDefault="00C6129A" w:rsidP="00C6129A">
      <w:pPr>
        <w:ind w:left="4111" w:hanging="4111"/>
        <w:jc w:val="right"/>
        <w:rPr>
          <w:b/>
          <w:bCs/>
          <w:highlight w:val="yellow"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>Л.Н. Сафонова</w:t>
      </w:r>
    </w:p>
    <w:p w:rsidR="001D0435" w:rsidRDefault="001D0435"/>
    <w:sectPr w:rsidR="001D0435" w:rsidSect="00C612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6129A"/>
    <w:rsid w:val="001D0435"/>
    <w:rsid w:val="008A4970"/>
    <w:rsid w:val="008C11D5"/>
    <w:rsid w:val="00C01476"/>
    <w:rsid w:val="00C46839"/>
    <w:rsid w:val="00C6129A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Районное собрание Калининского МР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2023-02-09T05:48:00Z</dcterms:created>
  <dcterms:modified xsi:type="dcterms:W3CDTF">2023-02-09T05:48:00Z</dcterms:modified>
</cp:coreProperties>
</file>