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8D27B8">
        <w:t>26</w:t>
      </w:r>
      <w:r w:rsidR="0030375B">
        <w:t xml:space="preserve"> июня</w:t>
      </w:r>
      <w:r w:rsidR="009D7A78" w:rsidRPr="009D19B7">
        <w:t xml:space="preserve"> 2025</w:t>
      </w:r>
      <w:r w:rsidR="00702FF3">
        <w:t xml:space="preserve"> года № </w:t>
      </w:r>
      <w:r w:rsidR="00014377">
        <w:t>925</w:t>
      </w:r>
    </w:p>
    <w:p w:rsidR="00877329" w:rsidRPr="009D19B7" w:rsidRDefault="00877329" w:rsidP="0007374D"/>
    <w:p w:rsidR="00877329" w:rsidRPr="009D19B7" w:rsidRDefault="00877329" w:rsidP="00877329">
      <w:pPr>
        <w:jc w:val="center"/>
      </w:pPr>
      <w:r w:rsidRPr="009D19B7">
        <w:t>г. Калининск</w:t>
      </w:r>
    </w:p>
    <w:p w:rsidR="005A333E" w:rsidRPr="00437B67" w:rsidRDefault="005A333E" w:rsidP="00437B67">
      <w:pPr>
        <w:ind w:firstLine="567"/>
        <w:jc w:val="both"/>
        <w:rPr>
          <w:sz w:val="28"/>
          <w:szCs w:val="27"/>
        </w:rPr>
      </w:pPr>
      <w:bookmarkStart w:id="0" w:name="_GoBack"/>
      <w:bookmarkEnd w:id="0"/>
    </w:p>
    <w:p w:rsidR="00A95E86" w:rsidRDefault="00A95E86" w:rsidP="00A95E86">
      <w:pPr>
        <w:pStyle w:val="af1"/>
        <w:jc w:val="both"/>
        <w:rPr>
          <w:b/>
          <w:color w:val="000000"/>
          <w:sz w:val="28"/>
          <w:szCs w:val="28"/>
        </w:rPr>
      </w:pPr>
      <w:r>
        <w:rPr>
          <w:b/>
          <w:color w:val="000000"/>
          <w:sz w:val="28"/>
          <w:szCs w:val="28"/>
        </w:rPr>
        <w:t xml:space="preserve">О внесении изменений в постановление </w:t>
      </w:r>
    </w:p>
    <w:p w:rsidR="00A95E86" w:rsidRDefault="00A95E86" w:rsidP="00A95E86">
      <w:pPr>
        <w:pStyle w:val="af1"/>
        <w:jc w:val="both"/>
        <w:rPr>
          <w:b/>
          <w:color w:val="000000"/>
          <w:sz w:val="28"/>
          <w:szCs w:val="28"/>
        </w:rPr>
      </w:pPr>
      <w:r>
        <w:rPr>
          <w:b/>
          <w:color w:val="000000"/>
          <w:sz w:val="28"/>
          <w:szCs w:val="28"/>
        </w:rPr>
        <w:t xml:space="preserve">администрации Калининского </w:t>
      </w:r>
    </w:p>
    <w:p w:rsidR="00A95E86" w:rsidRDefault="00A95E86" w:rsidP="00A95E86">
      <w:pPr>
        <w:pStyle w:val="af1"/>
        <w:jc w:val="both"/>
        <w:rPr>
          <w:b/>
          <w:color w:val="000000"/>
          <w:sz w:val="28"/>
          <w:szCs w:val="28"/>
        </w:rPr>
      </w:pPr>
      <w:r>
        <w:rPr>
          <w:b/>
          <w:color w:val="000000"/>
          <w:sz w:val="28"/>
          <w:szCs w:val="28"/>
        </w:rPr>
        <w:t xml:space="preserve">муниципального района Саратовской </w:t>
      </w:r>
    </w:p>
    <w:p w:rsidR="00A95E86" w:rsidRDefault="00A95E86" w:rsidP="00A95E86">
      <w:pPr>
        <w:pStyle w:val="af1"/>
        <w:jc w:val="both"/>
        <w:rPr>
          <w:color w:val="000000"/>
          <w:sz w:val="28"/>
          <w:szCs w:val="28"/>
        </w:rPr>
      </w:pPr>
      <w:r>
        <w:rPr>
          <w:b/>
          <w:color w:val="000000"/>
          <w:sz w:val="28"/>
          <w:szCs w:val="28"/>
        </w:rPr>
        <w:t>области от 11.01.2017 года № 14</w:t>
      </w:r>
    </w:p>
    <w:p w:rsidR="00A95E86" w:rsidRPr="00A95E86" w:rsidRDefault="00A95E86" w:rsidP="00A95E86">
      <w:pPr>
        <w:pStyle w:val="af1"/>
        <w:ind w:firstLine="567"/>
        <w:jc w:val="both"/>
        <w:rPr>
          <w:color w:val="000000"/>
          <w:sz w:val="28"/>
          <w:szCs w:val="28"/>
        </w:rPr>
      </w:pPr>
    </w:p>
    <w:p w:rsidR="00A95E86" w:rsidRDefault="00A95E86" w:rsidP="00A95E86">
      <w:pPr>
        <w:ind w:firstLine="567"/>
        <w:jc w:val="both"/>
        <w:rPr>
          <w:color w:val="000000"/>
          <w:sz w:val="28"/>
          <w:szCs w:val="22"/>
        </w:rPr>
      </w:pPr>
      <w:r>
        <w:rPr>
          <w:color w:val="000000"/>
          <w:sz w:val="28"/>
          <w:szCs w:val="22"/>
        </w:rPr>
        <w:t xml:space="preserve">В соответствии </w:t>
      </w:r>
      <w:r w:rsidRPr="00A95E86">
        <w:rPr>
          <w:color w:val="000000"/>
          <w:sz w:val="28"/>
          <w:szCs w:val="22"/>
        </w:rPr>
        <w:t>с Федеральными законами от 06.10.2003</w:t>
      </w:r>
      <w:r>
        <w:rPr>
          <w:color w:val="000000"/>
          <w:sz w:val="28"/>
          <w:szCs w:val="22"/>
        </w:rPr>
        <w:t xml:space="preserve"> года</w:t>
      </w:r>
      <w:r w:rsidRPr="00A95E86">
        <w:rPr>
          <w:color w:val="000000"/>
          <w:sz w:val="28"/>
          <w:szCs w:val="22"/>
        </w:rPr>
        <w:t xml:space="preserve"> №</w:t>
      </w:r>
      <w:r>
        <w:rPr>
          <w:color w:val="000000"/>
          <w:sz w:val="28"/>
          <w:szCs w:val="22"/>
        </w:rPr>
        <w:t xml:space="preserve"> </w:t>
      </w:r>
      <w:r w:rsidRPr="00A95E86">
        <w:rPr>
          <w:color w:val="000000"/>
          <w:sz w:val="28"/>
          <w:szCs w:val="22"/>
        </w:rPr>
        <w:t>131-ФЗ «Об общих принципах орга</w:t>
      </w:r>
      <w:r>
        <w:rPr>
          <w:color w:val="000000"/>
          <w:sz w:val="28"/>
          <w:szCs w:val="22"/>
        </w:rPr>
        <w:t>низации местного самоуправления</w:t>
      </w:r>
      <w:r w:rsidRPr="00A95E86">
        <w:rPr>
          <w:color w:val="000000"/>
          <w:sz w:val="28"/>
          <w:szCs w:val="22"/>
        </w:rPr>
        <w:t xml:space="preserve"> в Российской Федерации», от 27.07.2010</w:t>
      </w:r>
      <w:r>
        <w:rPr>
          <w:color w:val="000000"/>
          <w:sz w:val="28"/>
          <w:szCs w:val="22"/>
        </w:rPr>
        <w:t xml:space="preserve"> года</w:t>
      </w:r>
      <w:r w:rsidRPr="00A95E86">
        <w:rPr>
          <w:color w:val="000000"/>
          <w:sz w:val="28"/>
          <w:szCs w:val="22"/>
        </w:rPr>
        <w:t xml:space="preserve"> №</w:t>
      </w:r>
      <w:r>
        <w:rPr>
          <w:color w:val="000000"/>
          <w:sz w:val="28"/>
          <w:szCs w:val="22"/>
        </w:rPr>
        <w:t xml:space="preserve"> </w:t>
      </w:r>
      <w:r w:rsidRPr="00A95E86">
        <w:rPr>
          <w:color w:val="000000"/>
          <w:sz w:val="28"/>
          <w:szCs w:val="22"/>
        </w:rPr>
        <w:t>210-ФЗ «Об организации предоставления государственных и муниципальных услуг», Уставом Калининского муниципального района Саратовской области, ПОСТАНОВЛЯЕТ:</w:t>
      </w:r>
    </w:p>
    <w:p w:rsidR="00A95E86" w:rsidRPr="00A95E86" w:rsidRDefault="00A95E86" w:rsidP="00A95E86">
      <w:pPr>
        <w:ind w:firstLine="567"/>
        <w:jc w:val="both"/>
        <w:rPr>
          <w:bCs/>
          <w:color w:val="000000"/>
          <w:sz w:val="28"/>
          <w:szCs w:val="22"/>
        </w:rPr>
      </w:pPr>
    </w:p>
    <w:p w:rsidR="00A95E86" w:rsidRPr="00A95E86" w:rsidRDefault="00A95E86" w:rsidP="00A95E86">
      <w:pPr>
        <w:pStyle w:val="western"/>
        <w:spacing w:before="0" w:beforeAutospacing="0"/>
        <w:ind w:firstLine="567"/>
        <w:rPr>
          <w:b w:val="0"/>
          <w:bCs w:val="0"/>
          <w:szCs w:val="24"/>
        </w:rPr>
      </w:pPr>
      <w:r w:rsidRPr="00A95E86">
        <w:rPr>
          <w:b w:val="0"/>
          <w:szCs w:val="22"/>
        </w:rPr>
        <w:tab/>
        <w:t xml:space="preserve">1. </w:t>
      </w:r>
      <w:r w:rsidRPr="00A95E86">
        <w:rPr>
          <w:b w:val="0"/>
          <w:szCs w:val="24"/>
        </w:rPr>
        <w:t xml:space="preserve">Внести в постановление администрации Калининского муниципального района Саратовской области от 11.01.2017 </w:t>
      </w:r>
      <w:r w:rsidR="00E01CFB">
        <w:rPr>
          <w:b w:val="0"/>
          <w:szCs w:val="24"/>
        </w:rPr>
        <w:t xml:space="preserve">года № 14 </w:t>
      </w:r>
      <w:r w:rsidRPr="00A95E86">
        <w:rPr>
          <w:b w:val="0"/>
          <w:szCs w:val="24"/>
        </w:rPr>
        <w:t>«</w:t>
      </w:r>
      <w:r w:rsidRPr="00A95E86">
        <w:rPr>
          <w:b w:val="0"/>
          <w:bCs w:val="0"/>
          <w:szCs w:val="24"/>
        </w:rPr>
        <w:t>Предоставление зе</w:t>
      </w:r>
      <w:r w:rsidR="00E01CFB">
        <w:rPr>
          <w:b w:val="0"/>
          <w:bCs w:val="0"/>
          <w:szCs w:val="24"/>
        </w:rPr>
        <w:t>мельных участков, находящихся в</w:t>
      </w:r>
      <w:r w:rsidRPr="00A95E86">
        <w:rPr>
          <w:b w:val="0"/>
          <w:bCs w:val="0"/>
          <w:szCs w:val="24"/>
        </w:rPr>
        <w:t xml:space="preserve">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w:t>
      </w:r>
      <w:r w:rsidR="00E01CFB">
        <w:rPr>
          <w:b w:val="0"/>
          <w:bCs w:val="0"/>
          <w:szCs w:val="24"/>
        </w:rPr>
        <w:t>ия личного подсобного хозяйства</w:t>
      </w:r>
      <w:r w:rsidRPr="00A95E86">
        <w:rPr>
          <w:b w:val="0"/>
          <w:bCs w:val="0"/>
          <w:szCs w:val="24"/>
        </w:rPr>
        <w:t xml:space="preserve">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E01CFB">
        <w:rPr>
          <w:b w:val="0"/>
          <w:szCs w:val="24"/>
        </w:rPr>
        <w:t xml:space="preserve">» </w:t>
      </w:r>
      <w:r w:rsidRPr="00A95E86">
        <w:rPr>
          <w:b w:val="0"/>
          <w:szCs w:val="24"/>
        </w:rPr>
        <w:t>следующие изменения:</w:t>
      </w:r>
      <w:r w:rsidR="00E01CFB">
        <w:rPr>
          <w:b w:val="0"/>
          <w:szCs w:val="24"/>
        </w:rPr>
        <w:t xml:space="preserve"> приложение к постановлению</w:t>
      </w:r>
      <w:r w:rsidR="00E01CFB">
        <w:rPr>
          <w:b w:val="0"/>
          <w:bCs w:val="0"/>
          <w:szCs w:val="24"/>
        </w:rPr>
        <w:t xml:space="preserve"> изложить в новой редакции</w:t>
      </w:r>
      <w:r w:rsidRPr="00A95E86">
        <w:rPr>
          <w:b w:val="0"/>
          <w:bCs w:val="0"/>
          <w:szCs w:val="24"/>
        </w:rPr>
        <w:t xml:space="preserve"> согласно приложению.</w:t>
      </w:r>
    </w:p>
    <w:p w:rsidR="00A95E86" w:rsidRPr="00A95E86" w:rsidRDefault="00A95E86" w:rsidP="00A95E86">
      <w:pPr>
        <w:ind w:firstLine="567"/>
        <w:jc w:val="both"/>
        <w:rPr>
          <w:sz w:val="28"/>
          <w:szCs w:val="22"/>
        </w:rPr>
      </w:pPr>
      <w:r w:rsidRPr="00A95E86">
        <w:rPr>
          <w:sz w:val="28"/>
          <w:szCs w:val="22"/>
        </w:rPr>
        <w:t>2.</w:t>
      </w:r>
      <w:r w:rsidR="00E01CFB">
        <w:rPr>
          <w:sz w:val="28"/>
          <w:szCs w:val="22"/>
        </w:rPr>
        <w:t xml:space="preserve"> </w:t>
      </w:r>
      <w:r w:rsidRPr="00A95E86">
        <w:rPr>
          <w:sz w:val="28"/>
          <w:szCs w:val="22"/>
        </w:rPr>
        <w:t>Начальнику отдела по работе со средствами массовой инфор</w:t>
      </w:r>
      <w:r w:rsidR="00E01CFB">
        <w:rPr>
          <w:sz w:val="28"/>
          <w:szCs w:val="22"/>
        </w:rPr>
        <w:t>мации администрации</w:t>
      </w:r>
      <w:r w:rsidRPr="00A95E86">
        <w:rPr>
          <w:sz w:val="28"/>
          <w:szCs w:val="22"/>
        </w:rPr>
        <w:t xml:space="preserve"> муниципал</w:t>
      </w:r>
      <w:r w:rsidR="00E01CFB">
        <w:rPr>
          <w:sz w:val="28"/>
          <w:szCs w:val="22"/>
        </w:rPr>
        <w:t>ьного района</w:t>
      </w:r>
      <w:r w:rsidRPr="00A95E86">
        <w:rPr>
          <w:sz w:val="28"/>
          <w:szCs w:val="22"/>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A95E86" w:rsidRPr="00A95E86" w:rsidRDefault="00A95E86" w:rsidP="00A95E86">
      <w:pPr>
        <w:ind w:firstLine="567"/>
        <w:jc w:val="both"/>
        <w:rPr>
          <w:sz w:val="28"/>
          <w:szCs w:val="22"/>
        </w:rPr>
      </w:pPr>
      <w:r w:rsidRPr="00A95E86">
        <w:rPr>
          <w:sz w:val="28"/>
          <w:szCs w:val="22"/>
        </w:rPr>
        <w:t>3</w:t>
      </w:r>
      <w:r w:rsidR="00E01CFB">
        <w:rPr>
          <w:sz w:val="28"/>
          <w:szCs w:val="22"/>
        </w:rPr>
        <w:t>.</w:t>
      </w:r>
      <w:r w:rsidRPr="00A95E86">
        <w:rPr>
          <w:sz w:val="28"/>
          <w:szCs w:val="22"/>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sidR="00E01CFB">
        <w:rPr>
          <w:sz w:val="28"/>
          <w:szCs w:val="22"/>
        </w:rPr>
        <w:t>.</w:t>
      </w:r>
      <w:r w:rsidRPr="00A95E86">
        <w:rPr>
          <w:sz w:val="28"/>
          <w:szCs w:val="22"/>
        </w:rPr>
        <w:t xml:space="preserve"> </w:t>
      </w:r>
    </w:p>
    <w:p w:rsidR="00A95E86" w:rsidRPr="00A95E86" w:rsidRDefault="00A95E86" w:rsidP="00A95E86">
      <w:pPr>
        <w:ind w:firstLine="567"/>
        <w:jc w:val="both"/>
        <w:rPr>
          <w:sz w:val="28"/>
          <w:szCs w:val="22"/>
        </w:rPr>
      </w:pPr>
      <w:r w:rsidRPr="00A95E86">
        <w:rPr>
          <w:sz w:val="28"/>
          <w:szCs w:val="22"/>
        </w:rPr>
        <w:t>4. Настоящее постановление вступает в силу с момента его официального опубликования (обнародования).</w:t>
      </w:r>
    </w:p>
    <w:p w:rsidR="00A95E86" w:rsidRPr="00A95E86" w:rsidRDefault="00A95E86" w:rsidP="00A95E86">
      <w:pPr>
        <w:ind w:firstLine="567"/>
        <w:jc w:val="both"/>
        <w:rPr>
          <w:color w:val="000000"/>
          <w:sz w:val="28"/>
          <w:szCs w:val="22"/>
        </w:rPr>
      </w:pPr>
      <w:r w:rsidRPr="00A95E86">
        <w:rPr>
          <w:color w:val="000000"/>
          <w:sz w:val="28"/>
          <w:szCs w:val="22"/>
        </w:rPr>
        <w:lastRenderedPageBreak/>
        <w:t>5. Контроль за исполн</w:t>
      </w:r>
      <w:r w:rsidR="00E01CFB">
        <w:rPr>
          <w:color w:val="000000"/>
          <w:sz w:val="28"/>
          <w:szCs w:val="22"/>
        </w:rPr>
        <w:t>ением настоящего постановления возложить на начальника у</w:t>
      </w:r>
      <w:r w:rsidRPr="00A95E86">
        <w:rPr>
          <w:color w:val="000000"/>
          <w:sz w:val="28"/>
          <w:szCs w:val="22"/>
        </w:rPr>
        <w:t>правления земельно-имущественных отношени</w:t>
      </w:r>
      <w:r w:rsidR="00E01CFB">
        <w:rPr>
          <w:color w:val="000000"/>
          <w:sz w:val="28"/>
          <w:szCs w:val="22"/>
        </w:rPr>
        <w:t>й администрации муниципального района</w:t>
      </w:r>
      <w:r w:rsidRPr="00A95E86">
        <w:rPr>
          <w:color w:val="000000"/>
          <w:sz w:val="28"/>
          <w:szCs w:val="22"/>
        </w:rPr>
        <w:t xml:space="preserve"> Сигачеву С.Н.</w:t>
      </w:r>
    </w:p>
    <w:p w:rsidR="00A95E86" w:rsidRPr="00A95E86" w:rsidRDefault="00A95E86" w:rsidP="00A95E86">
      <w:pPr>
        <w:ind w:firstLine="567"/>
        <w:jc w:val="both"/>
        <w:rPr>
          <w:sz w:val="28"/>
          <w:szCs w:val="22"/>
        </w:rPr>
      </w:pPr>
    </w:p>
    <w:p w:rsidR="00634504" w:rsidRPr="00A95E86" w:rsidRDefault="00634504" w:rsidP="00A95E86">
      <w:pPr>
        <w:ind w:firstLine="567"/>
        <w:jc w:val="both"/>
        <w:rPr>
          <w:sz w:val="28"/>
          <w:szCs w:val="28"/>
        </w:rPr>
      </w:pPr>
    </w:p>
    <w:p w:rsidR="007514B5" w:rsidRPr="00634504" w:rsidRDefault="007514B5" w:rsidP="00634504">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6850FF" w:rsidRDefault="006850FF" w:rsidP="00AB5A2E">
      <w:pPr>
        <w:jc w:val="both"/>
        <w:rPr>
          <w:color w:val="000000" w:themeColor="text1"/>
        </w:rPr>
      </w:pPr>
    </w:p>
    <w:p w:rsidR="006850FF" w:rsidRDefault="006850FF" w:rsidP="00AB5A2E">
      <w:pPr>
        <w:jc w:val="both"/>
        <w:rPr>
          <w:color w:val="000000" w:themeColor="text1"/>
        </w:rPr>
      </w:pPr>
    </w:p>
    <w:p w:rsidR="006850FF" w:rsidRDefault="006850FF" w:rsidP="00AB5A2E">
      <w:pPr>
        <w:jc w:val="both"/>
        <w:rPr>
          <w:color w:val="000000" w:themeColor="text1"/>
        </w:rPr>
      </w:pPr>
    </w:p>
    <w:p w:rsidR="00C36DDC" w:rsidRDefault="00C36DDC" w:rsidP="00AB5A2E">
      <w:pPr>
        <w:jc w:val="both"/>
        <w:rPr>
          <w:color w:val="000000" w:themeColor="text1"/>
        </w:rPr>
      </w:pPr>
    </w:p>
    <w:p w:rsidR="00C36DDC" w:rsidRDefault="00C36DDC" w:rsidP="00AB5A2E">
      <w:pPr>
        <w:jc w:val="both"/>
        <w:rPr>
          <w:color w:val="000000" w:themeColor="text1"/>
        </w:rPr>
      </w:pPr>
    </w:p>
    <w:p w:rsidR="00C36DDC" w:rsidRDefault="00C36DDC" w:rsidP="00AB5A2E">
      <w:pPr>
        <w:jc w:val="both"/>
        <w:rPr>
          <w:color w:val="000000" w:themeColor="text1"/>
        </w:rPr>
      </w:pPr>
    </w:p>
    <w:p w:rsidR="00C36DDC" w:rsidRDefault="00C36DDC" w:rsidP="00AB5A2E">
      <w:pPr>
        <w:jc w:val="both"/>
        <w:rPr>
          <w:color w:val="000000" w:themeColor="text1"/>
        </w:rPr>
      </w:pPr>
    </w:p>
    <w:p w:rsidR="00C36DDC" w:rsidRDefault="00C36DDC"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854235">
        <w:rPr>
          <w:color w:val="000000" w:themeColor="text1"/>
        </w:rPr>
        <w:t>Никонова Н.В.</w:t>
      </w:r>
    </w:p>
    <w:p w:rsidR="00A95E86" w:rsidRPr="00C36DDC" w:rsidRDefault="00A95E86" w:rsidP="00C36DDC">
      <w:pPr>
        <w:ind w:left="6237"/>
        <w:jc w:val="both"/>
        <w:rPr>
          <w:b/>
          <w:sz w:val="28"/>
          <w:szCs w:val="28"/>
        </w:rPr>
      </w:pPr>
      <w:r w:rsidRPr="00C36DDC">
        <w:rPr>
          <w:b/>
          <w:sz w:val="28"/>
          <w:szCs w:val="28"/>
        </w:rPr>
        <w:lastRenderedPageBreak/>
        <w:t xml:space="preserve">Приложение  </w:t>
      </w:r>
    </w:p>
    <w:p w:rsidR="00A95E86" w:rsidRPr="00C36DDC" w:rsidRDefault="00A95E86" w:rsidP="00C36DDC">
      <w:pPr>
        <w:ind w:left="6237"/>
        <w:jc w:val="both"/>
        <w:rPr>
          <w:b/>
          <w:sz w:val="28"/>
          <w:szCs w:val="28"/>
        </w:rPr>
      </w:pPr>
      <w:r w:rsidRPr="00C36DDC">
        <w:rPr>
          <w:b/>
          <w:sz w:val="28"/>
          <w:szCs w:val="28"/>
        </w:rPr>
        <w:t>к постановлению</w:t>
      </w:r>
    </w:p>
    <w:p w:rsidR="00A95E86" w:rsidRPr="00C36DDC" w:rsidRDefault="00A95E86" w:rsidP="00C36DDC">
      <w:pPr>
        <w:ind w:left="6237"/>
        <w:jc w:val="both"/>
        <w:rPr>
          <w:b/>
          <w:sz w:val="28"/>
          <w:szCs w:val="28"/>
        </w:rPr>
      </w:pPr>
      <w:r w:rsidRPr="00C36DDC">
        <w:rPr>
          <w:b/>
          <w:sz w:val="28"/>
          <w:szCs w:val="28"/>
        </w:rPr>
        <w:t>администрации МР</w:t>
      </w:r>
    </w:p>
    <w:p w:rsidR="00A95E86" w:rsidRPr="00C36DDC" w:rsidRDefault="00A95E86" w:rsidP="00C36DDC">
      <w:pPr>
        <w:ind w:left="6237"/>
        <w:jc w:val="both"/>
        <w:rPr>
          <w:b/>
          <w:sz w:val="28"/>
          <w:szCs w:val="28"/>
        </w:rPr>
      </w:pPr>
      <w:r w:rsidRPr="00C36DDC">
        <w:rPr>
          <w:b/>
          <w:sz w:val="28"/>
          <w:szCs w:val="28"/>
        </w:rPr>
        <w:t xml:space="preserve">от </w:t>
      </w:r>
      <w:r w:rsidR="00C36DDC">
        <w:rPr>
          <w:b/>
          <w:sz w:val="28"/>
          <w:szCs w:val="28"/>
        </w:rPr>
        <w:t>26.06.2025 года №925</w:t>
      </w:r>
    </w:p>
    <w:p w:rsidR="00A95E86" w:rsidRPr="00C36DDC" w:rsidRDefault="00A95E86" w:rsidP="00C36DDC">
      <w:pPr>
        <w:ind w:firstLine="567"/>
        <w:jc w:val="both"/>
        <w:rPr>
          <w:sz w:val="28"/>
        </w:rPr>
      </w:pPr>
    </w:p>
    <w:p w:rsidR="00A95E86" w:rsidRPr="00C36DDC" w:rsidRDefault="00C36DDC" w:rsidP="00C36DDC">
      <w:pPr>
        <w:widowControl w:val="0"/>
        <w:jc w:val="center"/>
        <w:rPr>
          <w:rFonts w:eastAsia="PMingLiU"/>
          <w:b/>
          <w:bCs/>
          <w:sz w:val="28"/>
          <w:szCs w:val="24"/>
        </w:rPr>
      </w:pPr>
      <w:r>
        <w:rPr>
          <w:rFonts w:eastAsia="PMingLiU"/>
          <w:b/>
          <w:bCs/>
          <w:sz w:val="28"/>
          <w:szCs w:val="24"/>
        </w:rPr>
        <w:t>Административный регламент</w:t>
      </w:r>
    </w:p>
    <w:p w:rsidR="00C36DDC" w:rsidRDefault="00A95E86" w:rsidP="00C36DDC">
      <w:pPr>
        <w:widowControl w:val="0"/>
        <w:jc w:val="center"/>
        <w:rPr>
          <w:rFonts w:eastAsia="PMingLiU"/>
          <w:b/>
          <w:bCs/>
          <w:sz w:val="28"/>
          <w:szCs w:val="22"/>
        </w:rPr>
      </w:pPr>
      <w:r w:rsidRPr="00C36DDC">
        <w:rPr>
          <w:rFonts w:eastAsia="PMingLiU"/>
          <w:b/>
          <w:bCs/>
          <w:sz w:val="28"/>
          <w:szCs w:val="22"/>
        </w:rPr>
        <w:t>предоставления муниципальной услуги</w:t>
      </w:r>
    </w:p>
    <w:p w:rsidR="00C36DDC" w:rsidRDefault="00A95E86" w:rsidP="00C36DDC">
      <w:pPr>
        <w:widowControl w:val="0"/>
        <w:jc w:val="center"/>
        <w:rPr>
          <w:b/>
          <w:bCs/>
          <w:color w:val="000000"/>
          <w:sz w:val="28"/>
          <w:szCs w:val="22"/>
        </w:rPr>
      </w:pPr>
      <w:r w:rsidRPr="00C36DDC">
        <w:rPr>
          <w:b/>
          <w:bCs/>
          <w:color w:val="000000"/>
          <w:sz w:val="28"/>
          <w:szCs w:val="22"/>
        </w:rPr>
        <w:t>«Предоставление зем</w:t>
      </w:r>
      <w:r w:rsidR="00C36DDC">
        <w:rPr>
          <w:b/>
          <w:bCs/>
          <w:color w:val="000000"/>
          <w:sz w:val="28"/>
          <w:szCs w:val="22"/>
        </w:rPr>
        <w:t xml:space="preserve">ельных участков, находящихся в </w:t>
      </w:r>
      <w:r w:rsidRPr="00C36DDC">
        <w:rPr>
          <w:b/>
          <w:bCs/>
          <w:color w:val="000000"/>
          <w:sz w:val="28"/>
          <w:szCs w:val="22"/>
        </w:rPr>
        <w:t xml:space="preserve">муниципальной собственности и земельных участков государственная собственность </w:t>
      </w:r>
    </w:p>
    <w:p w:rsidR="00A95E86" w:rsidRPr="00C36DDC" w:rsidRDefault="00A95E86" w:rsidP="00C36DDC">
      <w:pPr>
        <w:widowControl w:val="0"/>
        <w:jc w:val="center"/>
        <w:rPr>
          <w:rFonts w:eastAsia="PMingLiU"/>
          <w:b/>
          <w:sz w:val="28"/>
          <w:szCs w:val="22"/>
        </w:rPr>
      </w:pPr>
      <w:r w:rsidRPr="00C36DDC">
        <w:rPr>
          <w:b/>
          <w:bCs/>
          <w:color w:val="000000"/>
          <w:sz w:val="28"/>
          <w:szCs w:val="22"/>
        </w:rPr>
        <w:t xml:space="preserve">на которые не разграничена, </w:t>
      </w:r>
      <w:r w:rsidRPr="00C36DDC">
        <w:rPr>
          <w:b/>
          <w:bCs/>
          <w:color w:val="000000"/>
          <w:sz w:val="28"/>
          <w:szCs w:val="22"/>
          <w:shd w:val="clear" w:color="auto" w:fill="FFFFFF"/>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C36DDC">
        <w:rPr>
          <w:b/>
          <w:bCs/>
          <w:color w:val="000000"/>
          <w:sz w:val="28"/>
          <w:szCs w:val="22"/>
        </w:rPr>
        <w:t>»</w:t>
      </w:r>
    </w:p>
    <w:p w:rsidR="00A95E86" w:rsidRPr="00C36DDC" w:rsidRDefault="00A95E86" w:rsidP="00C36DDC">
      <w:pPr>
        <w:widowControl w:val="0"/>
        <w:jc w:val="center"/>
        <w:outlineLvl w:val="0"/>
        <w:rPr>
          <w:b/>
          <w:bCs/>
          <w:sz w:val="28"/>
          <w:szCs w:val="24"/>
        </w:rPr>
      </w:pPr>
    </w:p>
    <w:p w:rsidR="00A95E86" w:rsidRPr="00C36DDC" w:rsidRDefault="00C36DDC" w:rsidP="00C36DDC">
      <w:pPr>
        <w:widowControl w:val="0"/>
        <w:jc w:val="center"/>
        <w:outlineLvl w:val="0"/>
        <w:rPr>
          <w:b/>
          <w:bCs/>
          <w:sz w:val="28"/>
          <w:szCs w:val="24"/>
        </w:rPr>
      </w:pPr>
      <w:r w:rsidRPr="00C36DDC">
        <w:rPr>
          <w:b/>
          <w:bCs/>
          <w:sz w:val="28"/>
          <w:szCs w:val="24"/>
        </w:rPr>
        <w:t>1</w:t>
      </w:r>
      <w:r w:rsidR="00A95E86" w:rsidRPr="00C36DDC">
        <w:rPr>
          <w:b/>
          <w:bCs/>
          <w:sz w:val="28"/>
          <w:szCs w:val="24"/>
        </w:rPr>
        <w:t>. Общие положения</w:t>
      </w:r>
    </w:p>
    <w:p w:rsidR="00A95E86" w:rsidRPr="00C36DDC" w:rsidRDefault="00A95E86" w:rsidP="00C36DDC">
      <w:pPr>
        <w:widowControl w:val="0"/>
        <w:ind w:firstLine="567"/>
        <w:jc w:val="both"/>
        <w:outlineLvl w:val="0"/>
        <w:rPr>
          <w:bCs/>
          <w:sz w:val="28"/>
          <w:szCs w:val="24"/>
        </w:rPr>
      </w:pPr>
    </w:p>
    <w:p w:rsidR="00A95E86" w:rsidRPr="00C36DDC" w:rsidRDefault="00C36DDC" w:rsidP="00C36DDC">
      <w:pPr>
        <w:pStyle w:val="af"/>
        <w:widowControl w:val="0"/>
        <w:numPr>
          <w:ilvl w:val="1"/>
          <w:numId w:val="7"/>
        </w:numPr>
        <w:spacing w:after="0" w:line="240" w:lineRule="auto"/>
        <w:ind w:left="0" w:firstLine="0"/>
        <w:contextualSpacing w:val="0"/>
        <w:jc w:val="center"/>
        <w:rPr>
          <w:rFonts w:ascii="Times New Roman" w:eastAsia="PMingLiU" w:hAnsi="Times New Roman"/>
          <w:b/>
          <w:bCs/>
          <w:sz w:val="28"/>
          <w:szCs w:val="24"/>
        </w:rPr>
      </w:pPr>
      <w:r w:rsidRPr="00C36DDC">
        <w:rPr>
          <w:rFonts w:ascii="Times New Roman" w:eastAsia="PMingLiU" w:hAnsi="Times New Roman"/>
          <w:b/>
          <w:bCs/>
          <w:sz w:val="28"/>
          <w:szCs w:val="24"/>
        </w:rPr>
        <w:t xml:space="preserve">. </w:t>
      </w:r>
      <w:r w:rsidR="00A95E86" w:rsidRPr="00C36DDC">
        <w:rPr>
          <w:rFonts w:ascii="Times New Roman" w:eastAsia="PMingLiU" w:hAnsi="Times New Roman"/>
          <w:b/>
          <w:bCs/>
          <w:sz w:val="28"/>
          <w:szCs w:val="24"/>
        </w:rPr>
        <w:t>Предмет регулирования административного регламента</w:t>
      </w:r>
    </w:p>
    <w:p w:rsidR="00A95E86" w:rsidRPr="00C36DDC" w:rsidRDefault="00A95E86" w:rsidP="00C36DDC">
      <w:pPr>
        <w:widowControl w:val="0"/>
        <w:jc w:val="center"/>
        <w:rPr>
          <w:rFonts w:eastAsia="PMingLiU"/>
          <w:b/>
          <w:bCs/>
          <w:sz w:val="28"/>
          <w:szCs w:val="24"/>
        </w:rPr>
      </w:pPr>
      <w:r w:rsidRPr="00C36DDC">
        <w:rPr>
          <w:rFonts w:eastAsia="PMingLiU"/>
          <w:b/>
          <w:bCs/>
          <w:sz w:val="28"/>
          <w:szCs w:val="24"/>
        </w:rPr>
        <w:t>предоставления муниципальной услуги</w:t>
      </w:r>
    </w:p>
    <w:p w:rsidR="00A95E86" w:rsidRPr="00C36DDC" w:rsidRDefault="00A95E86" w:rsidP="00C36DDC">
      <w:pPr>
        <w:widowControl w:val="0"/>
        <w:tabs>
          <w:tab w:val="left" w:pos="1134"/>
        </w:tabs>
        <w:ind w:firstLine="567"/>
        <w:jc w:val="both"/>
        <w:rPr>
          <w:color w:val="000000"/>
          <w:sz w:val="28"/>
          <w:szCs w:val="24"/>
        </w:rPr>
      </w:pPr>
      <w:r w:rsidRPr="00C36DDC">
        <w:rPr>
          <w:sz w:val="28"/>
          <w:szCs w:val="24"/>
        </w:rPr>
        <w:t xml:space="preserve">Административный регламент </w:t>
      </w:r>
      <w:r w:rsidRPr="00C36DDC">
        <w:rPr>
          <w:color w:val="000000"/>
          <w:sz w:val="28"/>
          <w:szCs w:val="24"/>
        </w:rPr>
        <w:t xml:space="preserve">предоставления муниципальной </w:t>
      </w:r>
      <w:r w:rsidRPr="00C36DDC">
        <w:rPr>
          <w:sz w:val="28"/>
          <w:szCs w:val="24"/>
        </w:rPr>
        <w:t xml:space="preserve">услуги </w:t>
      </w:r>
      <w:r w:rsidRPr="00C36DDC">
        <w:rPr>
          <w:bCs/>
          <w:color w:val="000000"/>
          <w:sz w:val="28"/>
          <w:szCs w:val="24"/>
        </w:rPr>
        <w:t>«Предоставление зе</w:t>
      </w:r>
      <w:r w:rsidR="00C36DDC">
        <w:rPr>
          <w:bCs/>
          <w:color w:val="000000"/>
          <w:sz w:val="28"/>
          <w:szCs w:val="24"/>
        </w:rPr>
        <w:t>мельных участков, находящихся в</w:t>
      </w:r>
      <w:r w:rsidRPr="00C36DDC">
        <w:rPr>
          <w:bCs/>
          <w:color w:val="000000"/>
          <w:sz w:val="28"/>
          <w:szCs w:val="24"/>
        </w:rPr>
        <w:t xml:space="preserve"> муниципальной собственности и земельных участков государственная собственность на которые не разграничена, </w:t>
      </w:r>
      <w:r w:rsidRPr="00C36DDC">
        <w:rPr>
          <w:bCs/>
          <w:color w:val="000000"/>
          <w:sz w:val="28"/>
          <w:szCs w:val="24"/>
          <w:shd w:val="clear" w:color="auto" w:fill="FFFFFF"/>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C36DDC">
        <w:rPr>
          <w:bCs/>
          <w:color w:val="000000"/>
          <w:sz w:val="28"/>
          <w:szCs w:val="24"/>
        </w:rPr>
        <w:t>»</w:t>
      </w:r>
      <w:r w:rsidR="00C36DDC">
        <w:rPr>
          <w:sz w:val="28"/>
          <w:szCs w:val="24"/>
        </w:rPr>
        <w:t xml:space="preserve"> (далее -</w:t>
      </w:r>
      <w:r w:rsidRPr="00C36DDC">
        <w:rPr>
          <w:sz w:val="28"/>
          <w:szCs w:val="24"/>
        </w:rPr>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а также устанавливает сроки и последовательность административных процедур и административных действий</w:t>
      </w:r>
      <w:r w:rsidR="00C36DDC">
        <w:rPr>
          <w:sz w:val="28"/>
          <w:szCs w:val="24"/>
        </w:rPr>
        <w:t>.</w:t>
      </w:r>
      <w:r w:rsidRPr="00C36DDC">
        <w:rPr>
          <w:sz w:val="28"/>
          <w:szCs w:val="24"/>
        </w:rPr>
        <w:t xml:space="preserve"> </w:t>
      </w:r>
    </w:p>
    <w:p w:rsidR="00A95E86" w:rsidRPr="00C36DDC" w:rsidRDefault="00A95E86" w:rsidP="00C36DDC">
      <w:pPr>
        <w:pStyle w:val="ConsPlusNormal0"/>
        <w:ind w:firstLine="567"/>
        <w:jc w:val="both"/>
        <w:rPr>
          <w:rFonts w:ascii="Times New Roman" w:hAnsi="Times New Roman"/>
          <w:color w:val="000000" w:themeColor="text1"/>
          <w:sz w:val="28"/>
          <w:szCs w:val="24"/>
        </w:rPr>
      </w:pPr>
      <w:r w:rsidRPr="00C36DDC">
        <w:rPr>
          <w:rFonts w:ascii="Times New Roman" w:hAnsi="Times New Roman"/>
          <w:color w:val="000000" w:themeColor="text1"/>
          <w:sz w:val="28"/>
          <w:szCs w:val="24"/>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r w:rsidR="00C36DDC">
        <w:rPr>
          <w:rFonts w:ascii="Times New Roman" w:hAnsi="Times New Roman"/>
          <w:color w:val="000000" w:themeColor="text1"/>
          <w:sz w:val="28"/>
          <w:szCs w:val="24"/>
        </w:rPr>
        <w:t xml:space="preserve"> </w:t>
      </w:r>
      <w:r w:rsidRPr="00C36DDC">
        <w:rPr>
          <w:rFonts w:ascii="Times New Roman" w:hAnsi="Times New Roman"/>
          <w:color w:val="000000" w:themeColor="text1"/>
          <w:sz w:val="28"/>
          <w:szCs w:val="24"/>
        </w:rPr>
        <w:t>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A95E86" w:rsidRPr="00C36DDC" w:rsidRDefault="00A95E86" w:rsidP="00C36DDC">
      <w:pPr>
        <w:ind w:firstLine="567"/>
        <w:jc w:val="both"/>
        <w:rPr>
          <w:color w:val="000000"/>
          <w:sz w:val="28"/>
          <w:szCs w:val="24"/>
        </w:rPr>
      </w:pPr>
    </w:p>
    <w:p w:rsidR="00A95E86" w:rsidRPr="00C36DDC" w:rsidRDefault="00A95E86" w:rsidP="00C36DDC">
      <w:pPr>
        <w:pStyle w:val="af5"/>
        <w:spacing w:before="0" w:beforeAutospacing="0"/>
        <w:jc w:val="center"/>
        <w:rPr>
          <w:b/>
          <w:sz w:val="28"/>
        </w:rPr>
      </w:pPr>
      <w:r w:rsidRPr="00C36DDC">
        <w:rPr>
          <w:b/>
          <w:sz w:val="28"/>
        </w:rPr>
        <w:t>1.2</w:t>
      </w:r>
      <w:r w:rsidR="00C36DDC" w:rsidRPr="00C36DDC">
        <w:rPr>
          <w:b/>
          <w:sz w:val="28"/>
        </w:rPr>
        <w:t>.</w:t>
      </w:r>
      <w:r w:rsidRPr="00C36DDC">
        <w:rPr>
          <w:b/>
          <w:sz w:val="28"/>
        </w:rPr>
        <w:t xml:space="preserve"> Круг заявителей</w:t>
      </w:r>
    </w:p>
    <w:p w:rsidR="00A95E86" w:rsidRPr="00C36DDC" w:rsidRDefault="00A95E86" w:rsidP="00C36DDC">
      <w:pPr>
        <w:ind w:firstLine="567"/>
        <w:jc w:val="both"/>
        <w:rPr>
          <w:bCs/>
          <w:color w:val="000000"/>
          <w:sz w:val="28"/>
          <w:szCs w:val="24"/>
        </w:rPr>
      </w:pPr>
      <w:r w:rsidRPr="00C36DDC">
        <w:rPr>
          <w:sz w:val="28"/>
          <w:szCs w:val="22"/>
        </w:rPr>
        <w:t>Заявителям</w:t>
      </w:r>
      <w:r w:rsidR="00C36DDC">
        <w:rPr>
          <w:sz w:val="28"/>
          <w:szCs w:val="22"/>
        </w:rPr>
        <w:t>и по на получение муниципальная</w:t>
      </w:r>
      <w:r w:rsidRPr="00C36DDC">
        <w:rPr>
          <w:sz w:val="28"/>
          <w:szCs w:val="22"/>
        </w:rPr>
        <w:t xml:space="preserve"> услуга являются индивидуальные предприниматели, физические лица либо их уполномоченные </w:t>
      </w:r>
      <w:r w:rsidRPr="00C36DDC">
        <w:rPr>
          <w:sz w:val="28"/>
          <w:szCs w:val="22"/>
        </w:rPr>
        <w:lastRenderedPageBreak/>
        <w:t>представители (далее - заявитель, заявители</w:t>
      </w:r>
      <w:r w:rsidR="00C36DDC">
        <w:rPr>
          <w:bCs/>
          <w:color w:val="000000"/>
          <w:sz w:val="28"/>
          <w:szCs w:val="24"/>
        </w:rPr>
        <w:t xml:space="preserve">, обратившиеся с заявлением </w:t>
      </w:r>
      <w:r w:rsidRPr="00C36DDC">
        <w:rPr>
          <w:bCs/>
          <w:color w:val="000000"/>
          <w:sz w:val="28"/>
          <w:szCs w:val="24"/>
        </w:rPr>
        <w:t>о предоставлении муниципальной услуги</w:t>
      </w:r>
      <w:r w:rsidR="00C36DDC">
        <w:rPr>
          <w:bCs/>
          <w:color w:val="000000"/>
          <w:sz w:val="28"/>
          <w:szCs w:val="24"/>
        </w:rPr>
        <w:t>)</w:t>
      </w:r>
      <w:r w:rsidRPr="00C36DDC">
        <w:rPr>
          <w:bCs/>
          <w:color w:val="000000"/>
          <w:sz w:val="28"/>
          <w:szCs w:val="24"/>
        </w:rPr>
        <w:t xml:space="preserve">.  </w:t>
      </w:r>
    </w:p>
    <w:p w:rsidR="00A95E86" w:rsidRPr="00C36DDC" w:rsidRDefault="00A95E86" w:rsidP="00C36DDC">
      <w:pPr>
        <w:pStyle w:val="ConsPlusNormal0"/>
        <w:ind w:firstLine="567"/>
        <w:jc w:val="both"/>
        <w:rPr>
          <w:rFonts w:ascii="Times New Roman" w:hAnsi="Times New Roman"/>
          <w:color w:val="000000" w:themeColor="text1"/>
          <w:sz w:val="28"/>
          <w:szCs w:val="24"/>
        </w:rPr>
      </w:pPr>
      <w:r w:rsidRPr="00C36DDC">
        <w:rPr>
          <w:rFonts w:ascii="Times New Roman" w:hAnsi="Times New Roman"/>
          <w:color w:val="000000" w:themeColor="text1"/>
          <w:sz w:val="28"/>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C36DDC">
        <w:rPr>
          <w:rFonts w:ascii="Times New Roman" w:hAnsi="Times New Roman"/>
          <w:color w:val="000000" w:themeColor="text1"/>
          <w:sz w:val="28"/>
          <w:szCs w:val="24"/>
        </w:rPr>
        <w:t xml:space="preserve"> </w:t>
      </w:r>
      <w:r w:rsidRPr="00C36DDC">
        <w:rPr>
          <w:rFonts w:ascii="Times New Roman" w:hAnsi="Times New Roman"/>
          <w:color w:val="000000" w:themeColor="text1"/>
          <w:sz w:val="28"/>
          <w:szCs w:val="24"/>
        </w:rPr>
        <w:t>10 и 14 Федерального закона от 29 декабря 2022 года №</w:t>
      </w:r>
      <w:r w:rsidR="00C36DDC">
        <w:rPr>
          <w:rFonts w:ascii="Times New Roman" w:hAnsi="Times New Roman"/>
          <w:color w:val="000000" w:themeColor="text1"/>
          <w:sz w:val="28"/>
          <w:szCs w:val="24"/>
        </w:rPr>
        <w:t xml:space="preserve"> </w:t>
      </w:r>
      <w:r w:rsidRPr="00C36DDC">
        <w:rPr>
          <w:rFonts w:ascii="Times New Roman" w:hAnsi="Times New Roman"/>
          <w:color w:val="000000" w:themeColor="text1"/>
          <w:sz w:val="28"/>
          <w:szCs w:val="24"/>
        </w:rPr>
        <w:t>572-ФЗ «Об</w:t>
      </w:r>
      <w:r w:rsidR="00C36DDC">
        <w:rPr>
          <w:rFonts w:ascii="Times New Roman" w:hAnsi="Times New Roman"/>
          <w:color w:val="000000" w:themeColor="text1"/>
          <w:sz w:val="28"/>
          <w:szCs w:val="24"/>
        </w:rPr>
        <w:t xml:space="preserve"> </w:t>
      </w:r>
      <w:r w:rsidRPr="00C36DDC">
        <w:rPr>
          <w:rFonts w:ascii="Times New Roman" w:hAnsi="Times New Roman"/>
          <w:color w:val="000000" w:themeColor="text1"/>
          <w:sz w:val="28"/>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95E86" w:rsidRPr="00C36DDC" w:rsidRDefault="00A95E86" w:rsidP="00C36DDC">
      <w:pPr>
        <w:pStyle w:val="ConsPlusNormal0"/>
        <w:ind w:firstLine="567"/>
        <w:jc w:val="both"/>
        <w:rPr>
          <w:rFonts w:ascii="Times New Roman" w:hAnsi="Times New Roman"/>
          <w:color w:val="000000" w:themeColor="text1"/>
          <w:sz w:val="28"/>
          <w:szCs w:val="24"/>
        </w:rPr>
      </w:pPr>
      <w:r w:rsidRPr="00C36DDC">
        <w:rPr>
          <w:rFonts w:ascii="Times New Roman" w:hAnsi="Times New Roman"/>
          <w:color w:val="000000" w:themeColor="text1"/>
          <w:sz w:val="28"/>
          <w:szCs w:val="24"/>
        </w:rPr>
        <w:t>При предоставлении муниципальной услуги в электронной форме идентификации и аутентификация могут осуществляться посредством:</w:t>
      </w:r>
    </w:p>
    <w:p w:rsidR="00A95E86" w:rsidRPr="00C36DDC" w:rsidRDefault="00C36DDC" w:rsidP="00C36DDC">
      <w:pPr>
        <w:pStyle w:val="ConsPlusNormal0"/>
        <w:numPr>
          <w:ilvl w:val="0"/>
          <w:numId w:val="6"/>
        </w:numPr>
        <w:ind w:left="0" w:firstLine="567"/>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 Единой системы идентификации</w:t>
      </w:r>
      <w:r w:rsidR="00A95E86" w:rsidRPr="00C36DDC">
        <w:rPr>
          <w:rFonts w:ascii="Times New Roman" w:hAnsi="Times New Roman"/>
          <w:color w:val="000000" w:themeColor="text1"/>
          <w:sz w:val="28"/>
          <w:szCs w:val="24"/>
        </w:rPr>
        <w:t xml:space="preserve"> или и</w:t>
      </w:r>
      <w:r>
        <w:rPr>
          <w:rFonts w:ascii="Times New Roman" w:hAnsi="Times New Roman"/>
          <w:color w:val="000000" w:themeColor="text1"/>
          <w:sz w:val="28"/>
          <w:szCs w:val="24"/>
        </w:rPr>
        <w:t>ных государственных информационн</w:t>
      </w:r>
      <w:r w:rsidR="00A95E86" w:rsidRPr="00C36DDC">
        <w:rPr>
          <w:rFonts w:ascii="Times New Roman" w:hAnsi="Times New Roman"/>
          <w:color w:val="000000" w:themeColor="text1"/>
          <w:sz w:val="28"/>
          <w:szCs w:val="24"/>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A95E86" w:rsidRDefault="00C36DDC" w:rsidP="00C36DDC">
      <w:pPr>
        <w:pStyle w:val="ConsPlusNormal0"/>
        <w:numPr>
          <w:ilvl w:val="0"/>
          <w:numId w:val="6"/>
        </w:numPr>
        <w:ind w:left="0" w:firstLine="567"/>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 </w:t>
      </w:r>
      <w:r w:rsidR="00A95E86" w:rsidRPr="00C36DDC">
        <w:rPr>
          <w:rFonts w:ascii="Times New Roman" w:hAnsi="Times New Roman"/>
          <w:color w:val="000000" w:themeColor="text1"/>
          <w:sz w:val="28"/>
          <w:szCs w:val="24"/>
        </w:rPr>
        <w:t>Информационных технологий, предусмотренных статьями 9, 10 и 14 Федерального закона от 29 декабря 2022 года №</w:t>
      </w:r>
      <w:r>
        <w:rPr>
          <w:rFonts w:ascii="Times New Roman" w:hAnsi="Times New Roman"/>
          <w:color w:val="000000" w:themeColor="text1"/>
          <w:sz w:val="28"/>
          <w:szCs w:val="24"/>
        </w:rPr>
        <w:t xml:space="preserve"> </w:t>
      </w:r>
      <w:r w:rsidR="00A95E86" w:rsidRPr="00C36DDC">
        <w:rPr>
          <w:rFonts w:ascii="Times New Roman" w:hAnsi="Times New Roman"/>
          <w:color w:val="000000" w:themeColor="text1"/>
          <w:sz w:val="28"/>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36DDC" w:rsidRPr="00C36DDC" w:rsidRDefault="00C36DDC" w:rsidP="00C36DDC">
      <w:pPr>
        <w:pStyle w:val="ConsPlusNormal0"/>
        <w:ind w:left="567"/>
        <w:jc w:val="both"/>
        <w:rPr>
          <w:rFonts w:ascii="Times New Roman" w:hAnsi="Times New Roman"/>
          <w:color w:val="000000" w:themeColor="text1"/>
          <w:sz w:val="28"/>
          <w:szCs w:val="24"/>
        </w:rPr>
      </w:pPr>
    </w:p>
    <w:p w:rsidR="00C36DDC" w:rsidRDefault="00A95E86" w:rsidP="00C36DDC">
      <w:pPr>
        <w:overflowPunct/>
        <w:jc w:val="center"/>
        <w:rPr>
          <w:b/>
          <w:bCs/>
          <w:color w:val="000000"/>
          <w:sz w:val="28"/>
          <w:szCs w:val="22"/>
        </w:rPr>
      </w:pPr>
      <w:r w:rsidRPr="00C36DDC">
        <w:rPr>
          <w:b/>
          <w:bCs/>
          <w:color w:val="000000"/>
          <w:sz w:val="28"/>
          <w:szCs w:val="22"/>
        </w:rPr>
        <w:t xml:space="preserve">1.3. Требование предоставления заявителю муниципальной услуги </w:t>
      </w:r>
    </w:p>
    <w:p w:rsidR="00C36DDC" w:rsidRDefault="00A95E86" w:rsidP="00C36DDC">
      <w:pPr>
        <w:overflowPunct/>
        <w:jc w:val="center"/>
        <w:rPr>
          <w:b/>
          <w:bCs/>
          <w:color w:val="000000"/>
          <w:sz w:val="28"/>
          <w:szCs w:val="22"/>
        </w:rPr>
      </w:pPr>
      <w:r w:rsidRPr="00C36DDC">
        <w:rPr>
          <w:b/>
          <w:bCs/>
          <w:color w:val="000000"/>
          <w:sz w:val="28"/>
          <w:szCs w:val="22"/>
        </w:rPr>
        <w:t>в соответствии с вариантом предоставления муниципальной услуги, соответствующим признакам заявителя, определенным в результате анкетирован</w:t>
      </w:r>
      <w:r w:rsidR="00C36DDC">
        <w:rPr>
          <w:b/>
          <w:bCs/>
          <w:color w:val="000000"/>
          <w:sz w:val="28"/>
          <w:szCs w:val="22"/>
        </w:rPr>
        <w:t xml:space="preserve">ия, проводимого администрацией </w:t>
      </w:r>
      <w:r w:rsidRPr="00C36DDC">
        <w:rPr>
          <w:b/>
          <w:bCs/>
          <w:color w:val="000000"/>
          <w:sz w:val="28"/>
          <w:szCs w:val="22"/>
        </w:rPr>
        <w:t xml:space="preserve">Калининского муниципального района (далее профилирование), а также результата, </w:t>
      </w:r>
    </w:p>
    <w:p w:rsidR="00A95E86" w:rsidRPr="00C36DDC" w:rsidRDefault="00A95E86" w:rsidP="00C36DDC">
      <w:pPr>
        <w:overflowPunct/>
        <w:jc w:val="center"/>
        <w:rPr>
          <w:b/>
          <w:color w:val="000000"/>
          <w:sz w:val="28"/>
          <w:szCs w:val="22"/>
        </w:rPr>
      </w:pPr>
      <w:r w:rsidRPr="00C36DDC">
        <w:rPr>
          <w:b/>
          <w:bCs/>
          <w:color w:val="000000"/>
          <w:sz w:val="28"/>
          <w:szCs w:val="22"/>
        </w:rPr>
        <w:t>за предоставлением которого обратился заявитель</w:t>
      </w:r>
    </w:p>
    <w:p w:rsidR="00A95E86" w:rsidRPr="00C36DDC" w:rsidRDefault="00A95E86" w:rsidP="00C36DDC">
      <w:pPr>
        <w:overflowPunct/>
        <w:ind w:firstLine="567"/>
        <w:jc w:val="both"/>
        <w:rPr>
          <w:color w:val="000000"/>
          <w:sz w:val="28"/>
          <w:szCs w:val="22"/>
        </w:rPr>
      </w:pPr>
      <w:r w:rsidRPr="00C36DDC">
        <w:rPr>
          <w:color w:val="000000"/>
          <w:sz w:val="28"/>
          <w:szCs w:val="22"/>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 </w:t>
      </w:r>
    </w:p>
    <w:p w:rsidR="00A95E86" w:rsidRPr="00C36DDC" w:rsidRDefault="00A95E86" w:rsidP="00C36DDC">
      <w:pPr>
        <w:ind w:firstLine="567"/>
        <w:jc w:val="both"/>
        <w:rPr>
          <w:color w:val="000000"/>
          <w:sz w:val="28"/>
          <w:szCs w:val="22"/>
        </w:rPr>
      </w:pPr>
      <w:r w:rsidRPr="00C36DDC">
        <w:rPr>
          <w:color w:val="000000"/>
          <w:sz w:val="28"/>
          <w:szCs w:val="22"/>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A95E86" w:rsidRPr="00C36DDC" w:rsidRDefault="00A95E86" w:rsidP="00C36DDC">
      <w:pPr>
        <w:overflowPunct/>
        <w:ind w:firstLine="567"/>
        <w:jc w:val="both"/>
        <w:rPr>
          <w:color w:val="000000"/>
          <w:sz w:val="28"/>
          <w:szCs w:val="22"/>
        </w:rPr>
      </w:pPr>
    </w:p>
    <w:p w:rsidR="00A95E86" w:rsidRPr="00C36DDC" w:rsidRDefault="00C36DDC" w:rsidP="00C36DDC">
      <w:pPr>
        <w:overflowPunct/>
        <w:jc w:val="center"/>
        <w:rPr>
          <w:b/>
          <w:color w:val="000000"/>
          <w:sz w:val="28"/>
          <w:szCs w:val="22"/>
        </w:rPr>
      </w:pPr>
      <w:r w:rsidRPr="00C36DDC">
        <w:rPr>
          <w:b/>
          <w:bCs/>
          <w:color w:val="000000"/>
          <w:sz w:val="28"/>
          <w:szCs w:val="22"/>
        </w:rPr>
        <w:t>2</w:t>
      </w:r>
      <w:r w:rsidR="00A95E86" w:rsidRPr="00C36DDC">
        <w:rPr>
          <w:b/>
          <w:bCs/>
          <w:color w:val="000000"/>
          <w:sz w:val="28"/>
          <w:szCs w:val="22"/>
        </w:rPr>
        <w:t>. Стандарт предоставления муниципальной услуги</w:t>
      </w:r>
    </w:p>
    <w:p w:rsidR="00A95E86" w:rsidRPr="00C36DDC" w:rsidRDefault="00A95E86" w:rsidP="00C36DDC">
      <w:pPr>
        <w:overflowPunct/>
        <w:jc w:val="center"/>
        <w:rPr>
          <w:b/>
          <w:color w:val="000000"/>
          <w:sz w:val="28"/>
          <w:szCs w:val="22"/>
        </w:rPr>
      </w:pPr>
      <w:r w:rsidRPr="00C36DDC">
        <w:rPr>
          <w:b/>
          <w:bCs/>
          <w:color w:val="000000"/>
          <w:sz w:val="28"/>
          <w:szCs w:val="22"/>
        </w:rPr>
        <w:lastRenderedPageBreak/>
        <w:t>2.1. Наименование муниципальной услуги</w:t>
      </w:r>
    </w:p>
    <w:p w:rsidR="00A95E86" w:rsidRDefault="00A95E86" w:rsidP="00C36DDC">
      <w:pPr>
        <w:pStyle w:val="western"/>
        <w:spacing w:before="0" w:beforeAutospacing="0"/>
        <w:ind w:firstLine="567"/>
        <w:rPr>
          <w:b w:val="0"/>
          <w:szCs w:val="24"/>
          <w:shd w:val="clear" w:color="auto" w:fill="FFFFFF"/>
        </w:rPr>
      </w:pPr>
      <w:r w:rsidRPr="00C36DDC">
        <w:rPr>
          <w:b w:val="0"/>
          <w:szCs w:val="24"/>
        </w:rPr>
        <w:t>Муниципальная услуга имеет следующее наименование:</w:t>
      </w:r>
      <w:r w:rsidR="00C36DDC">
        <w:rPr>
          <w:b w:val="0"/>
          <w:szCs w:val="24"/>
        </w:rPr>
        <w:t xml:space="preserve"> </w:t>
      </w:r>
      <w:r w:rsidRPr="00C36DDC">
        <w:rPr>
          <w:b w:val="0"/>
          <w:szCs w:val="24"/>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w:t>
      </w:r>
      <w:r w:rsidRPr="00C36DDC">
        <w:rPr>
          <w:b w:val="0"/>
          <w:szCs w:val="24"/>
          <w:shd w:val="clear" w:color="auto" w:fill="FFFFFF"/>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C36DDC">
        <w:rPr>
          <w:b w:val="0"/>
          <w:szCs w:val="24"/>
          <w:shd w:val="clear" w:color="auto" w:fill="FFFFFF"/>
        </w:rPr>
        <w:t>.</w:t>
      </w:r>
    </w:p>
    <w:p w:rsidR="00C36DDC" w:rsidRPr="00C36DDC" w:rsidRDefault="00C36DDC" w:rsidP="00C36DDC">
      <w:pPr>
        <w:pStyle w:val="western"/>
        <w:spacing w:before="0" w:beforeAutospacing="0"/>
        <w:ind w:firstLine="567"/>
        <w:rPr>
          <w:b w:val="0"/>
          <w:szCs w:val="24"/>
          <w:shd w:val="clear" w:color="auto" w:fill="FFFFFF"/>
        </w:rPr>
      </w:pPr>
    </w:p>
    <w:p w:rsidR="00C36DDC" w:rsidRDefault="00A95E86" w:rsidP="00C36DDC">
      <w:pPr>
        <w:pStyle w:val="western"/>
        <w:spacing w:before="0" w:beforeAutospacing="0"/>
        <w:jc w:val="center"/>
        <w:rPr>
          <w:szCs w:val="24"/>
        </w:rPr>
      </w:pPr>
      <w:r w:rsidRPr="00C36DDC">
        <w:rPr>
          <w:szCs w:val="24"/>
        </w:rPr>
        <w:t xml:space="preserve">2.2. Наименование органа местного самоуправления, </w:t>
      </w:r>
    </w:p>
    <w:p w:rsidR="00A95E86" w:rsidRPr="00C36DDC" w:rsidRDefault="00A95E86" w:rsidP="00C36DDC">
      <w:pPr>
        <w:pStyle w:val="western"/>
        <w:spacing w:before="0" w:beforeAutospacing="0"/>
        <w:jc w:val="center"/>
        <w:rPr>
          <w:bCs w:val="0"/>
          <w:szCs w:val="24"/>
        </w:rPr>
      </w:pPr>
      <w:r w:rsidRPr="00C36DDC">
        <w:rPr>
          <w:szCs w:val="24"/>
        </w:rPr>
        <w:t>предоставляющего муниципальную услугу</w:t>
      </w:r>
    </w:p>
    <w:p w:rsidR="00A95E86" w:rsidRPr="00C36DDC" w:rsidRDefault="00A95E86" w:rsidP="00C36DDC">
      <w:pPr>
        <w:pStyle w:val="ConsPlusNormal0"/>
        <w:ind w:firstLine="567"/>
        <w:jc w:val="both"/>
        <w:rPr>
          <w:rFonts w:ascii="Times New Roman" w:hAnsi="Times New Roman"/>
          <w:color w:val="000000"/>
          <w:sz w:val="28"/>
          <w:szCs w:val="24"/>
        </w:rPr>
      </w:pPr>
      <w:r w:rsidRPr="00C36DDC">
        <w:rPr>
          <w:rFonts w:ascii="Times New Roman" w:hAnsi="Times New Roman"/>
          <w:color w:val="000000"/>
          <w:sz w:val="28"/>
          <w:szCs w:val="24"/>
        </w:rPr>
        <w:t>Муниципальная услуга предоставляется администрацией Калининского муниципального района Саратовской области, осуществляется через функционал</w:t>
      </w:r>
      <w:r w:rsidR="00C36DDC">
        <w:rPr>
          <w:rFonts w:ascii="Times New Roman" w:hAnsi="Times New Roman"/>
          <w:color w:val="000000"/>
          <w:sz w:val="28"/>
          <w:szCs w:val="24"/>
        </w:rPr>
        <w:t>ьное структурное подразделение -</w:t>
      </w:r>
      <w:r w:rsidRPr="00C36DDC">
        <w:rPr>
          <w:rFonts w:ascii="Times New Roman" w:hAnsi="Times New Roman"/>
          <w:color w:val="000000"/>
          <w:sz w:val="28"/>
          <w:szCs w:val="24"/>
        </w:rPr>
        <w:t xml:space="preserve"> Управление земельно-имущественных отношений  администрации Калининского муниципального района Саратовской области (далее </w:t>
      </w:r>
      <w:r w:rsidR="00C36DDC">
        <w:rPr>
          <w:rFonts w:ascii="Times New Roman" w:hAnsi="Times New Roman"/>
          <w:color w:val="000000"/>
          <w:sz w:val="28"/>
          <w:szCs w:val="24"/>
        </w:rPr>
        <w:t xml:space="preserve">- </w:t>
      </w:r>
      <w:r w:rsidRPr="00C36DDC">
        <w:rPr>
          <w:rFonts w:ascii="Times New Roman" w:hAnsi="Times New Roman"/>
          <w:color w:val="000000"/>
          <w:sz w:val="28"/>
          <w:szCs w:val="24"/>
        </w:rPr>
        <w:t>УЗИО).</w:t>
      </w:r>
    </w:p>
    <w:p w:rsidR="00A95E86" w:rsidRPr="00C36DDC" w:rsidRDefault="00A95E86" w:rsidP="00C36DDC">
      <w:pPr>
        <w:pStyle w:val="ConsPlusNormal0"/>
        <w:ind w:firstLine="567"/>
        <w:jc w:val="both"/>
        <w:rPr>
          <w:rFonts w:ascii="Times New Roman" w:hAnsi="Times New Roman"/>
          <w:color w:val="000000"/>
          <w:sz w:val="28"/>
        </w:rPr>
      </w:pPr>
      <w:r w:rsidRPr="00C36DDC">
        <w:rPr>
          <w:rFonts w:ascii="Times New Roman" w:hAnsi="Times New Roman"/>
          <w:color w:val="000000"/>
          <w:sz w:val="28"/>
        </w:rPr>
        <w:t>Информация о месте нахождения и графике работы Управления: 412484, Россия, Саратовская область, Калининский район, город Калининск, улица Коллективная, д.</w:t>
      </w:r>
      <w:r w:rsidR="00C36DDC">
        <w:rPr>
          <w:rFonts w:ascii="Times New Roman" w:hAnsi="Times New Roman"/>
          <w:color w:val="000000"/>
          <w:sz w:val="28"/>
        </w:rPr>
        <w:t xml:space="preserve"> </w:t>
      </w:r>
      <w:r w:rsidRPr="00C36DDC">
        <w:rPr>
          <w:rFonts w:ascii="Times New Roman" w:hAnsi="Times New Roman"/>
          <w:color w:val="000000"/>
          <w:sz w:val="28"/>
        </w:rPr>
        <w:t>61.</w:t>
      </w:r>
    </w:p>
    <w:p w:rsidR="00A95E86" w:rsidRPr="00C36DDC" w:rsidRDefault="00A95E86" w:rsidP="00C36DDC">
      <w:pPr>
        <w:pStyle w:val="ConsPlusNormal0"/>
        <w:ind w:firstLine="567"/>
        <w:jc w:val="both"/>
        <w:rPr>
          <w:rFonts w:ascii="Times New Roman" w:hAnsi="Times New Roman"/>
          <w:color w:val="000000"/>
          <w:sz w:val="28"/>
        </w:rPr>
      </w:pPr>
      <w:r w:rsidRPr="00C36DDC">
        <w:rPr>
          <w:rFonts w:ascii="Times New Roman" w:hAnsi="Times New Roman"/>
          <w:color w:val="000000"/>
          <w:sz w:val="28"/>
        </w:rPr>
        <w:t>Сайт администрации Калининского муниципального района Саратовской области: k</w:t>
      </w:r>
      <w:r w:rsidRPr="00C36DDC">
        <w:rPr>
          <w:rFonts w:ascii="Times New Roman" w:hAnsi="Times New Roman"/>
          <w:color w:val="000000"/>
          <w:sz w:val="28"/>
          <w:lang w:val="en-US"/>
        </w:rPr>
        <w:t>al</w:t>
      </w:r>
      <w:r w:rsidRPr="00C36DDC">
        <w:rPr>
          <w:rFonts w:ascii="Times New Roman" w:hAnsi="Times New Roman"/>
          <w:color w:val="000000"/>
          <w:sz w:val="28"/>
        </w:rPr>
        <w:t>i</w:t>
      </w:r>
      <w:r w:rsidRPr="00C36DDC">
        <w:rPr>
          <w:rFonts w:ascii="Times New Roman" w:hAnsi="Times New Roman"/>
          <w:color w:val="000000"/>
          <w:sz w:val="28"/>
          <w:lang w:val="en-US"/>
        </w:rPr>
        <w:t>ninsk</w:t>
      </w:r>
      <w:r w:rsidRPr="00C36DDC">
        <w:rPr>
          <w:rFonts w:ascii="Times New Roman" w:hAnsi="Times New Roman"/>
          <w:color w:val="000000"/>
          <w:sz w:val="28"/>
        </w:rPr>
        <w:t>.</w:t>
      </w:r>
      <w:r w:rsidRPr="00C36DDC">
        <w:rPr>
          <w:rFonts w:ascii="Times New Roman" w:hAnsi="Times New Roman"/>
          <w:color w:val="000000"/>
          <w:sz w:val="28"/>
          <w:lang w:val="en-US"/>
        </w:rPr>
        <w:t>sarmo</w:t>
      </w:r>
      <w:r w:rsidRPr="00C36DDC">
        <w:rPr>
          <w:rFonts w:ascii="Times New Roman" w:hAnsi="Times New Roman"/>
          <w:color w:val="000000"/>
          <w:sz w:val="28"/>
        </w:rPr>
        <w:t>.ru.</w:t>
      </w:r>
    </w:p>
    <w:p w:rsidR="00A95E86" w:rsidRPr="00C36DDC" w:rsidRDefault="00A95E86" w:rsidP="00C36DDC">
      <w:pPr>
        <w:pStyle w:val="ConsPlusNormal0"/>
        <w:ind w:firstLine="567"/>
        <w:jc w:val="both"/>
        <w:rPr>
          <w:rFonts w:ascii="Times New Roman" w:hAnsi="Times New Roman"/>
          <w:color w:val="000000"/>
          <w:sz w:val="28"/>
        </w:rPr>
      </w:pPr>
      <w:r w:rsidRPr="00C36DDC">
        <w:rPr>
          <w:rFonts w:ascii="Times New Roman" w:hAnsi="Times New Roman"/>
          <w:color w:val="000000"/>
          <w:sz w:val="28"/>
        </w:rPr>
        <w:t>Телефон для справок и предварительной записи: 3-17-29.</w:t>
      </w:r>
    </w:p>
    <w:p w:rsidR="00A95E86" w:rsidRPr="00C36DDC" w:rsidRDefault="00A95E86" w:rsidP="00C36DDC">
      <w:pPr>
        <w:pStyle w:val="ConsPlusNormal0"/>
        <w:ind w:firstLine="567"/>
        <w:jc w:val="both"/>
        <w:rPr>
          <w:rFonts w:ascii="Times New Roman" w:hAnsi="Times New Roman"/>
          <w:color w:val="000000"/>
          <w:sz w:val="28"/>
        </w:rPr>
      </w:pPr>
      <w:r w:rsidRPr="00C36DDC">
        <w:rPr>
          <w:rFonts w:ascii="Times New Roman" w:hAnsi="Times New Roman"/>
          <w:color w:val="000000"/>
          <w:sz w:val="28"/>
        </w:rPr>
        <w:t>График работы:</w:t>
      </w:r>
    </w:p>
    <w:p w:rsidR="00A95E86" w:rsidRPr="00C36DDC" w:rsidRDefault="00A95E86" w:rsidP="00C36DDC">
      <w:pPr>
        <w:pStyle w:val="ConsPlusNormal0"/>
        <w:ind w:firstLine="567"/>
        <w:jc w:val="both"/>
        <w:rPr>
          <w:rFonts w:ascii="Times New Roman" w:hAnsi="Times New Roman"/>
          <w:color w:val="000000"/>
          <w:sz w:val="28"/>
        </w:rPr>
      </w:pPr>
      <w:r w:rsidRPr="00C36DDC">
        <w:rPr>
          <w:rFonts w:ascii="Times New Roman" w:hAnsi="Times New Roman"/>
          <w:color w:val="000000"/>
          <w:sz w:val="28"/>
        </w:rPr>
        <w:t>Понедел</w:t>
      </w:r>
      <w:r w:rsidR="00C36DDC">
        <w:rPr>
          <w:rFonts w:ascii="Times New Roman" w:hAnsi="Times New Roman"/>
          <w:color w:val="000000"/>
          <w:sz w:val="28"/>
        </w:rPr>
        <w:t>ьник, вторник, среда, четверг -</w:t>
      </w:r>
      <w:r w:rsidRPr="00C36DDC">
        <w:rPr>
          <w:rFonts w:ascii="Times New Roman" w:hAnsi="Times New Roman"/>
          <w:color w:val="000000"/>
          <w:sz w:val="28"/>
        </w:rPr>
        <w:t xml:space="preserve"> с 08.00 до 17.00 часов. </w:t>
      </w:r>
    </w:p>
    <w:p w:rsidR="00A95E86" w:rsidRPr="00C36DDC" w:rsidRDefault="00A95E86" w:rsidP="00C36DDC">
      <w:pPr>
        <w:pStyle w:val="ConsPlusNormal0"/>
        <w:ind w:firstLine="567"/>
        <w:jc w:val="both"/>
        <w:rPr>
          <w:rFonts w:ascii="Times New Roman" w:hAnsi="Times New Roman"/>
          <w:color w:val="000000"/>
          <w:sz w:val="28"/>
        </w:rPr>
      </w:pPr>
      <w:r w:rsidRPr="00C36DDC">
        <w:rPr>
          <w:rFonts w:ascii="Times New Roman" w:hAnsi="Times New Roman"/>
          <w:color w:val="000000"/>
          <w:sz w:val="28"/>
        </w:rPr>
        <w:t>пятница - с 8.00 до 16.00 часов;</w:t>
      </w:r>
    </w:p>
    <w:p w:rsidR="00A95E86" w:rsidRPr="00C36DDC" w:rsidRDefault="00A95E86" w:rsidP="00C36DDC">
      <w:pPr>
        <w:pStyle w:val="ConsPlusNormal0"/>
        <w:ind w:firstLine="567"/>
        <w:jc w:val="both"/>
        <w:rPr>
          <w:rFonts w:ascii="Times New Roman" w:hAnsi="Times New Roman"/>
          <w:color w:val="000000"/>
          <w:sz w:val="28"/>
        </w:rPr>
      </w:pPr>
      <w:r w:rsidRPr="00C36DDC">
        <w:rPr>
          <w:rFonts w:ascii="Times New Roman" w:hAnsi="Times New Roman"/>
          <w:color w:val="000000"/>
          <w:sz w:val="28"/>
        </w:rPr>
        <w:t>обед - с 12.00 до 13.00 часов;</w:t>
      </w:r>
    </w:p>
    <w:p w:rsidR="00A95E86" w:rsidRPr="00C36DDC" w:rsidRDefault="00A95E86" w:rsidP="00C36DDC">
      <w:pPr>
        <w:pStyle w:val="ConsPlusNormal0"/>
        <w:ind w:firstLine="567"/>
        <w:jc w:val="both"/>
        <w:rPr>
          <w:rFonts w:ascii="Times New Roman" w:hAnsi="Times New Roman"/>
          <w:color w:val="000000"/>
          <w:sz w:val="28"/>
        </w:rPr>
      </w:pPr>
      <w:r w:rsidRPr="00C36DDC">
        <w:rPr>
          <w:rFonts w:ascii="Times New Roman" w:hAnsi="Times New Roman"/>
          <w:color w:val="000000"/>
          <w:sz w:val="28"/>
        </w:rPr>
        <w:t>суббота, воскресенье - выходные дни.</w:t>
      </w:r>
    </w:p>
    <w:p w:rsidR="00A95E86" w:rsidRPr="00C36DDC" w:rsidRDefault="00A95E86" w:rsidP="00C36DDC">
      <w:pPr>
        <w:pStyle w:val="ConsPlusNormal0"/>
        <w:ind w:firstLine="567"/>
        <w:jc w:val="both"/>
        <w:rPr>
          <w:rFonts w:ascii="Times New Roman" w:hAnsi="Times New Roman"/>
          <w:color w:val="000000"/>
          <w:sz w:val="28"/>
        </w:rPr>
      </w:pPr>
      <w:r w:rsidRPr="00C36DDC">
        <w:rPr>
          <w:rFonts w:ascii="Times New Roman" w:hAnsi="Times New Roman"/>
          <w:color w:val="000000"/>
          <w:sz w:val="28"/>
        </w:rPr>
        <w:t>Прием заявителей осуществляется по адресу: 412484, Россия, Саратовская область, Калининский район, город Калининск, улица Коллективная, д. 61</w:t>
      </w:r>
      <w:r w:rsidR="00C36DDC">
        <w:rPr>
          <w:rFonts w:ascii="Times New Roman" w:hAnsi="Times New Roman"/>
          <w:color w:val="000000"/>
          <w:sz w:val="28"/>
        </w:rPr>
        <w:t>.</w:t>
      </w:r>
    </w:p>
    <w:p w:rsidR="00A95E86" w:rsidRPr="00C36DDC" w:rsidRDefault="00A95E86" w:rsidP="00C36DDC">
      <w:pPr>
        <w:pStyle w:val="ConsPlusNormal0"/>
        <w:ind w:firstLine="567"/>
        <w:jc w:val="both"/>
        <w:rPr>
          <w:rFonts w:ascii="Times New Roman" w:hAnsi="Times New Roman"/>
          <w:color w:val="000000"/>
          <w:sz w:val="28"/>
        </w:rPr>
      </w:pPr>
      <w:r w:rsidRPr="00C36DDC">
        <w:rPr>
          <w:rFonts w:ascii="Times New Roman" w:hAnsi="Times New Roman"/>
          <w:color w:val="000000"/>
          <w:sz w:val="28"/>
        </w:rPr>
        <w:t>График приема заявителей:</w:t>
      </w:r>
    </w:p>
    <w:p w:rsidR="00A95E86" w:rsidRPr="00C36DDC" w:rsidRDefault="00A95E86" w:rsidP="00C36DDC">
      <w:pPr>
        <w:pStyle w:val="ConsPlusNormal0"/>
        <w:ind w:firstLine="567"/>
        <w:jc w:val="both"/>
        <w:rPr>
          <w:rFonts w:ascii="Times New Roman" w:hAnsi="Times New Roman"/>
          <w:color w:val="000000"/>
          <w:sz w:val="28"/>
        </w:rPr>
      </w:pPr>
      <w:r w:rsidRPr="00C36DDC">
        <w:rPr>
          <w:rFonts w:ascii="Times New Roman" w:hAnsi="Times New Roman"/>
          <w:color w:val="000000"/>
          <w:sz w:val="28"/>
        </w:rPr>
        <w:t>Понедельник, вторник, среда - с 08.00 до 12.00 часов;</w:t>
      </w:r>
    </w:p>
    <w:p w:rsidR="00A95E86" w:rsidRPr="00C36DDC" w:rsidRDefault="00A95E86" w:rsidP="00C36DDC">
      <w:pPr>
        <w:pStyle w:val="ConsPlusNormal0"/>
        <w:ind w:firstLine="567"/>
        <w:jc w:val="both"/>
        <w:rPr>
          <w:rFonts w:ascii="Times New Roman" w:hAnsi="Times New Roman"/>
          <w:color w:val="000000"/>
          <w:sz w:val="28"/>
        </w:rPr>
      </w:pPr>
      <w:r w:rsidRPr="00C36DDC">
        <w:rPr>
          <w:rFonts w:ascii="Times New Roman" w:hAnsi="Times New Roman"/>
          <w:color w:val="000000"/>
          <w:sz w:val="28"/>
        </w:rPr>
        <w:t>Четверг- с 08.00 до 17.00 часов</w:t>
      </w:r>
    </w:p>
    <w:p w:rsidR="00A95E86" w:rsidRDefault="00A95E86" w:rsidP="00C36DDC">
      <w:pPr>
        <w:overflowPunct/>
        <w:ind w:firstLine="567"/>
        <w:jc w:val="both"/>
        <w:rPr>
          <w:color w:val="000000"/>
          <w:sz w:val="28"/>
          <w:szCs w:val="22"/>
        </w:rPr>
      </w:pPr>
      <w:r w:rsidRPr="00C36DDC">
        <w:rPr>
          <w:color w:val="000000"/>
          <w:sz w:val="28"/>
          <w:szCs w:val="22"/>
        </w:rPr>
        <w:t>Информационное и техническое обеспечение предоставления муниципальной услуги осуществляется Управление земельно-имущественных отношений администрации Калининского муниципального района Саратовской области.</w:t>
      </w:r>
    </w:p>
    <w:p w:rsidR="00C36DDC" w:rsidRPr="00C36DDC" w:rsidRDefault="00C36DDC" w:rsidP="00C36DDC">
      <w:pPr>
        <w:overflowPunct/>
        <w:ind w:firstLine="567"/>
        <w:jc w:val="both"/>
        <w:rPr>
          <w:color w:val="000000"/>
          <w:sz w:val="28"/>
          <w:szCs w:val="22"/>
        </w:rPr>
      </w:pPr>
    </w:p>
    <w:p w:rsidR="00A95E86" w:rsidRPr="00C36DDC" w:rsidRDefault="00A95E86" w:rsidP="00C36DDC">
      <w:pPr>
        <w:pStyle w:val="s10"/>
        <w:shd w:val="clear" w:color="auto" w:fill="FFFFFF"/>
        <w:spacing w:before="0" w:beforeAutospacing="0" w:after="0" w:afterAutospacing="0"/>
        <w:jc w:val="center"/>
        <w:rPr>
          <w:b/>
          <w:color w:val="22272F"/>
          <w:sz w:val="28"/>
        </w:rPr>
      </w:pPr>
      <w:r w:rsidRPr="00C36DDC">
        <w:rPr>
          <w:b/>
          <w:color w:val="22272F"/>
          <w:sz w:val="28"/>
        </w:rPr>
        <w:t>2.3. Результат предоставления муниципальной услуги</w:t>
      </w:r>
    </w:p>
    <w:p w:rsidR="00A95E86" w:rsidRPr="00C36DDC" w:rsidRDefault="00C36DDC" w:rsidP="00C36DDC">
      <w:pPr>
        <w:pStyle w:val="ConsPlusNormal0"/>
        <w:ind w:firstLine="567"/>
        <w:jc w:val="both"/>
        <w:rPr>
          <w:rFonts w:ascii="Times New Roman" w:hAnsi="Times New Roman"/>
          <w:sz w:val="28"/>
          <w:szCs w:val="24"/>
        </w:rPr>
      </w:pPr>
      <w:r>
        <w:rPr>
          <w:rFonts w:ascii="Times New Roman" w:hAnsi="Times New Roman"/>
          <w:sz w:val="28"/>
          <w:szCs w:val="24"/>
        </w:rPr>
        <w:t>Р</w:t>
      </w:r>
      <w:r w:rsidR="00A95E86" w:rsidRPr="00C36DDC">
        <w:rPr>
          <w:rFonts w:ascii="Times New Roman" w:hAnsi="Times New Roman"/>
          <w:sz w:val="28"/>
          <w:szCs w:val="24"/>
        </w:rPr>
        <w:t>ешение в форме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w:t>
      </w:r>
      <w:r>
        <w:rPr>
          <w:rFonts w:ascii="Times New Roman" w:hAnsi="Times New Roman"/>
          <w:sz w:val="28"/>
          <w:szCs w:val="24"/>
        </w:rPr>
        <w:t>бразовать</w:t>
      </w:r>
      <w:r w:rsidR="00A95E86" w:rsidRPr="00C36DDC">
        <w:rPr>
          <w:rFonts w:ascii="Times New Roman" w:hAnsi="Times New Roman"/>
          <w:sz w:val="28"/>
          <w:szCs w:val="24"/>
        </w:rPr>
        <w:t>);</w:t>
      </w:r>
    </w:p>
    <w:p w:rsidR="00A95E86" w:rsidRPr="00C36DDC" w:rsidRDefault="00A95E86" w:rsidP="00C36DDC">
      <w:pPr>
        <w:pStyle w:val="ConsPlusNormal0"/>
        <w:ind w:firstLine="567"/>
        <w:jc w:val="both"/>
        <w:rPr>
          <w:rFonts w:ascii="Times New Roman" w:hAnsi="Times New Roman"/>
          <w:sz w:val="28"/>
          <w:szCs w:val="24"/>
        </w:rPr>
      </w:pPr>
      <w:r w:rsidRPr="00C36DDC">
        <w:rPr>
          <w:rFonts w:ascii="Times New Roman" w:hAnsi="Times New Roman"/>
          <w:sz w:val="28"/>
          <w:szCs w:val="24"/>
        </w:rPr>
        <w:t>- договор аренды земельного участка;</w:t>
      </w:r>
    </w:p>
    <w:p w:rsidR="00A95E86" w:rsidRPr="00C36DDC" w:rsidRDefault="00A95E86" w:rsidP="00C36DDC">
      <w:pPr>
        <w:pStyle w:val="ConsPlusNormal0"/>
        <w:ind w:firstLine="567"/>
        <w:jc w:val="both"/>
        <w:rPr>
          <w:rFonts w:ascii="Times New Roman" w:hAnsi="Times New Roman"/>
          <w:sz w:val="28"/>
          <w:szCs w:val="24"/>
        </w:rPr>
      </w:pPr>
      <w:r w:rsidRPr="00C36DDC">
        <w:rPr>
          <w:rFonts w:ascii="Times New Roman" w:hAnsi="Times New Roman"/>
          <w:sz w:val="28"/>
          <w:szCs w:val="24"/>
        </w:rPr>
        <w:t>- договор купли-продажи земельного участка;</w:t>
      </w:r>
    </w:p>
    <w:p w:rsidR="00A95E86" w:rsidRPr="00C36DDC" w:rsidRDefault="00A95E86" w:rsidP="00C36DDC">
      <w:pPr>
        <w:pStyle w:val="ConsPlusNormal0"/>
        <w:ind w:firstLine="567"/>
        <w:jc w:val="both"/>
        <w:rPr>
          <w:rFonts w:ascii="Times New Roman" w:hAnsi="Times New Roman"/>
          <w:sz w:val="28"/>
          <w:szCs w:val="24"/>
        </w:rPr>
      </w:pPr>
      <w:r w:rsidRPr="00C36DDC">
        <w:rPr>
          <w:rFonts w:ascii="Times New Roman" w:hAnsi="Times New Roman"/>
          <w:sz w:val="28"/>
          <w:szCs w:val="24"/>
        </w:rPr>
        <w:t xml:space="preserve">- решение в форме уведомления об отказе в предварительном согласовании предоставления земельного участка, в соответствии с </w:t>
      </w:r>
      <w:hyperlink r:id="rId9" w:history="1">
        <w:r w:rsidRPr="00C36DDC">
          <w:rPr>
            <w:rStyle w:val="ad"/>
            <w:rFonts w:ascii="Times New Roman" w:hAnsi="Times New Roman"/>
            <w:color w:val="000000" w:themeColor="text1"/>
            <w:sz w:val="28"/>
            <w:szCs w:val="24"/>
            <w:u w:val="none"/>
          </w:rPr>
          <w:t>пунктом 8 статьи 39.15</w:t>
        </w:r>
      </w:hyperlink>
      <w:r w:rsidRPr="00C36DDC">
        <w:rPr>
          <w:rFonts w:ascii="Times New Roman" w:hAnsi="Times New Roman"/>
          <w:color w:val="000000" w:themeColor="text1"/>
          <w:sz w:val="28"/>
          <w:szCs w:val="24"/>
        </w:rPr>
        <w:t xml:space="preserve"> </w:t>
      </w:r>
      <w:r w:rsidRPr="00C36DDC">
        <w:rPr>
          <w:rFonts w:ascii="Times New Roman" w:hAnsi="Times New Roman"/>
          <w:sz w:val="28"/>
          <w:szCs w:val="24"/>
        </w:rPr>
        <w:t>Земельного кодекса Российской Федерации;</w:t>
      </w:r>
    </w:p>
    <w:p w:rsidR="00A95E86" w:rsidRPr="00C36DDC" w:rsidRDefault="00A95E86" w:rsidP="00C36DDC">
      <w:pPr>
        <w:pStyle w:val="ConsPlusNormal0"/>
        <w:ind w:firstLine="567"/>
        <w:jc w:val="both"/>
        <w:rPr>
          <w:rFonts w:ascii="Times New Roman" w:hAnsi="Times New Roman"/>
          <w:color w:val="000000" w:themeColor="text1"/>
          <w:sz w:val="28"/>
          <w:szCs w:val="24"/>
        </w:rPr>
      </w:pPr>
      <w:r w:rsidRPr="00C36DDC">
        <w:rPr>
          <w:rFonts w:ascii="Times New Roman" w:hAnsi="Times New Roman"/>
          <w:sz w:val="28"/>
          <w:szCs w:val="24"/>
        </w:rPr>
        <w:t xml:space="preserve">- решение в форме уведомления об отказе в предоставлении земельного </w:t>
      </w:r>
      <w:r w:rsidRPr="00C36DDC">
        <w:rPr>
          <w:rFonts w:ascii="Times New Roman" w:hAnsi="Times New Roman"/>
          <w:color w:val="000000" w:themeColor="text1"/>
          <w:sz w:val="28"/>
          <w:szCs w:val="24"/>
        </w:rPr>
        <w:lastRenderedPageBreak/>
        <w:t xml:space="preserve">участка, в соответствии со </w:t>
      </w:r>
      <w:hyperlink r:id="rId10" w:history="1">
        <w:r w:rsidRPr="00C36DDC">
          <w:rPr>
            <w:rStyle w:val="ad"/>
            <w:rFonts w:ascii="Times New Roman" w:hAnsi="Times New Roman"/>
            <w:color w:val="000000" w:themeColor="text1"/>
            <w:sz w:val="28"/>
            <w:szCs w:val="24"/>
            <w:u w:val="none"/>
          </w:rPr>
          <w:t>статьей 39.16</w:t>
        </w:r>
      </w:hyperlink>
      <w:r w:rsidRPr="00C36DDC">
        <w:rPr>
          <w:rFonts w:ascii="Times New Roman" w:hAnsi="Times New Roman"/>
          <w:color w:val="000000" w:themeColor="text1"/>
          <w:sz w:val="28"/>
          <w:szCs w:val="24"/>
        </w:rPr>
        <w:t xml:space="preserve"> Земельного кодекса Российской Федерации;</w:t>
      </w:r>
    </w:p>
    <w:p w:rsidR="00A95E86" w:rsidRPr="00C36DDC" w:rsidRDefault="00A95E86" w:rsidP="00C36DDC">
      <w:pPr>
        <w:pStyle w:val="ConsPlusNormal0"/>
        <w:ind w:firstLine="567"/>
        <w:jc w:val="both"/>
        <w:rPr>
          <w:rFonts w:ascii="Times New Roman" w:hAnsi="Times New Roman"/>
          <w:color w:val="000000" w:themeColor="text1"/>
          <w:sz w:val="28"/>
          <w:szCs w:val="24"/>
        </w:rPr>
      </w:pPr>
      <w:r w:rsidRPr="00C36DDC">
        <w:rPr>
          <w:rFonts w:ascii="Times New Roman" w:hAnsi="Times New Roman"/>
          <w:color w:val="000000" w:themeColor="text1"/>
          <w:sz w:val="28"/>
          <w:szCs w:val="24"/>
        </w:rPr>
        <w:t>- решение в форме уведомления об отказе в предоставлении земельного участка без проведения аукциона лицу, обратившемуся с заявлением о предоставлении земельного участка;</w:t>
      </w:r>
    </w:p>
    <w:p w:rsidR="00A95E86" w:rsidRDefault="00A95E86" w:rsidP="00C36DDC">
      <w:pPr>
        <w:pStyle w:val="ConsPlusNormal0"/>
        <w:ind w:firstLine="567"/>
        <w:jc w:val="both"/>
        <w:rPr>
          <w:rFonts w:ascii="Times New Roman" w:hAnsi="Times New Roman"/>
          <w:color w:val="000000" w:themeColor="text1"/>
          <w:sz w:val="28"/>
          <w:szCs w:val="24"/>
        </w:rPr>
      </w:pPr>
      <w:r w:rsidRPr="00C36DDC">
        <w:rPr>
          <w:rFonts w:ascii="Times New Roman" w:hAnsi="Times New Roman"/>
          <w:color w:val="000000" w:themeColor="text1"/>
          <w:sz w:val="28"/>
          <w:szCs w:val="24"/>
        </w:rPr>
        <w:t>- решение в форме уведомления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C36DDC" w:rsidRPr="00C36DDC" w:rsidRDefault="00C36DDC" w:rsidP="00C36DDC">
      <w:pPr>
        <w:pStyle w:val="ConsPlusNormal0"/>
        <w:ind w:firstLine="567"/>
        <w:jc w:val="both"/>
        <w:rPr>
          <w:rFonts w:ascii="Times New Roman" w:hAnsi="Times New Roman"/>
          <w:color w:val="000000" w:themeColor="text1"/>
          <w:sz w:val="28"/>
          <w:szCs w:val="24"/>
        </w:rPr>
      </w:pPr>
    </w:p>
    <w:p w:rsidR="00A95E86" w:rsidRPr="00C36DDC" w:rsidRDefault="00A95E86" w:rsidP="00C36DDC">
      <w:pPr>
        <w:pStyle w:val="1"/>
        <w:jc w:val="center"/>
        <w:rPr>
          <w:b/>
          <w:color w:val="000000" w:themeColor="text1"/>
          <w:spacing w:val="0"/>
        </w:rPr>
      </w:pPr>
      <w:bookmarkStart w:id="1" w:name="sub_1204"/>
      <w:r w:rsidRPr="00C36DDC">
        <w:rPr>
          <w:b/>
          <w:color w:val="000000" w:themeColor="text1"/>
          <w:spacing w:val="0"/>
        </w:rPr>
        <w:t>2.4. Срок предоставления государственной услуги</w:t>
      </w:r>
    </w:p>
    <w:p w:rsidR="00A95E86" w:rsidRPr="00C36DDC" w:rsidRDefault="00A95E86" w:rsidP="00C36DDC">
      <w:pPr>
        <w:pStyle w:val="ConsPlusNormal0"/>
        <w:ind w:firstLine="567"/>
        <w:jc w:val="both"/>
        <w:rPr>
          <w:rFonts w:ascii="Times New Roman" w:hAnsi="Times New Roman"/>
          <w:color w:val="000000" w:themeColor="text1"/>
          <w:sz w:val="28"/>
          <w:szCs w:val="24"/>
        </w:rPr>
      </w:pPr>
      <w:r w:rsidRPr="00C36DDC">
        <w:rPr>
          <w:rFonts w:ascii="Times New Roman" w:hAnsi="Times New Roman"/>
          <w:color w:val="000000" w:themeColor="text1"/>
          <w:sz w:val="28"/>
          <w:szCs w:val="24"/>
        </w:rPr>
        <w:t xml:space="preserve">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1" w:history="1">
        <w:r w:rsidRPr="00C36DDC">
          <w:rPr>
            <w:rStyle w:val="ad"/>
            <w:rFonts w:ascii="Times New Roman" w:hAnsi="Times New Roman"/>
            <w:color w:val="000000" w:themeColor="text1"/>
            <w:sz w:val="28"/>
            <w:szCs w:val="24"/>
            <w:u w:val="none"/>
          </w:rPr>
          <w:t>пунктом 8 статьи 39.15</w:t>
        </w:r>
      </w:hyperlink>
      <w:r w:rsidRPr="00C36DDC">
        <w:rPr>
          <w:rFonts w:ascii="Times New Roman" w:hAnsi="Times New Roman"/>
          <w:color w:val="000000" w:themeColor="text1"/>
          <w:sz w:val="28"/>
          <w:szCs w:val="24"/>
        </w:rPr>
        <w:t xml:space="preserve"> или </w:t>
      </w:r>
      <w:hyperlink r:id="rId12" w:history="1">
        <w:r w:rsidRPr="00C36DDC">
          <w:rPr>
            <w:rStyle w:val="ad"/>
            <w:rFonts w:ascii="Times New Roman" w:hAnsi="Times New Roman"/>
            <w:color w:val="000000" w:themeColor="text1"/>
            <w:sz w:val="28"/>
            <w:szCs w:val="24"/>
            <w:u w:val="none"/>
          </w:rPr>
          <w:t>статьей 39.16</w:t>
        </w:r>
      </w:hyperlink>
      <w:r w:rsidRPr="00C36DDC">
        <w:rPr>
          <w:rFonts w:ascii="Times New Roman" w:hAnsi="Times New Roman"/>
          <w:color w:val="000000" w:themeColor="text1"/>
          <w:sz w:val="28"/>
          <w:szCs w:val="24"/>
        </w:rPr>
        <w:t xml:space="preserve"> Земельного кодекса Российской Федерации - не более 14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 в уполномоченный орган.</w:t>
      </w:r>
    </w:p>
    <w:p w:rsidR="00A95E86" w:rsidRPr="00C36DDC" w:rsidRDefault="00A95E86" w:rsidP="00C36DDC">
      <w:pPr>
        <w:pStyle w:val="ConsPlusNormal0"/>
        <w:ind w:firstLine="567"/>
        <w:jc w:val="both"/>
        <w:rPr>
          <w:rFonts w:ascii="Times New Roman" w:hAnsi="Times New Roman"/>
          <w:color w:val="000000" w:themeColor="text1"/>
          <w:sz w:val="28"/>
          <w:szCs w:val="24"/>
        </w:rPr>
      </w:pPr>
      <w:r w:rsidRPr="00C36DDC">
        <w:rPr>
          <w:rFonts w:ascii="Times New Roman" w:hAnsi="Times New Roman"/>
          <w:color w:val="000000" w:themeColor="text1"/>
          <w:sz w:val="28"/>
          <w:szCs w:val="24"/>
        </w:rPr>
        <w:t xml:space="preserve">Решение о предварительном согласовании предоставления земельного участка в соответствии со </w:t>
      </w:r>
      <w:hyperlink r:id="rId13" w:history="1">
        <w:r w:rsidRPr="00C36DDC">
          <w:rPr>
            <w:rStyle w:val="ad"/>
            <w:rFonts w:ascii="Times New Roman" w:hAnsi="Times New Roman"/>
            <w:color w:val="000000" w:themeColor="text1"/>
            <w:sz w:val="28"/>
            <w:szCs w:val="24"/>
            <w:u w:val="none"/>
          </w:rPr>
          <w:t>статьей 39.15</w:t>
        </w:r>
      </w:hyperlink>
      <w:r w:rsidRPr="00C36DDC">
        <w:rPr>
          <w:rFonts w:ascii="Times New Roman" w:hAnsi="Times New Roman"/>
          <w:color w:val="000000" w:themeColor="text1"/>
          <w:sz w:val="28"/>
          <w:szCs w:val="24"/>
        </w:rPr>
        <w:t xml:space="preserve"> Земельного кодекса Российской Федерации - не более 3 дней, с момента истечения тридцати дней со дня опубликования извещения при отсу</w:t>
      </w:r>
      <w:r w:rsidR="00C36DDC">
        <w:rPr>
          <w:rFonts w:ascii="Times New Roman" w:hAnsi="Times New Roman"/>
          <w:color w:val="000000" w:themeColor="text1"/>
          <w:sz w:val="28"/>
          <w:szCs w:val="24"/>
        </w:rPr>
        <w:t xml:space="preserve">тствии заявлений иных граждан, </w:t>
      </w:r>
      <w:r w:rsidRPr="00C36DDC">
        <w:rPr>
          <w:rFonts w:ascii="Times New Roman" w:hAnsi="Times New Roman"/>
          <w:color w:val="000000" w:themeColor="text1"/>
          <w:sz w:val="28"/>
          <w:szCs w:val="24"/>
        </w:rPr>
        <w:t>о намерении участвовать в аукционе.</w:t>
      </w:r>
    </w:p>
    <w:p w:rsidR="00A95E86" w:rsidRPr="00C36DDC" w:rsidRDefault="00A95E86" w:rsidP="00C36DDC">
      <w:pPr>
        <w:pStyle w:val="ConsPlusNormal0"/>
        <w:ind w:firstLine="567"/>
        <w:jc w:val="both"/>
        <w:rPr>
          <w:rFonts w:ascii="Times New Roman" w:hAnsi="Times New Roman"/>
          <w:color w:val="000000" w:themeColor="text1"/>
          <w:sz w:val="28"/>
          <w:szCs w:val="24"/>
        </w:rPr>
      </w:pPr>
      <w:r w:rsidRPr="00C36DDC">
        <w:rPr>
          <w:rFonts w:ascii="Times New Roman" w:hAnsi="Times New Roman"/>
          <w:color w:val="000000" w:themeColor="text1"/>
          <w:sz w:val="28"/>
          <w:szCs w:val="24"/>
        </w:rPr>
        <w:t>Подготовка подписание Управлением и направление договора купли-продажи или договора аренды земельного участка, заявителю - 10 дней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A95E86" w:rsidRPr="00C36DDC" w:rsidRDefault="00A95E86" w:rsidP="00C36DDC">
      <w:pPr>
        <w:pStyle w:val="ConsPlusNormal0"/>
        <w:ind w:firstLine="567"/>
        <w:jc w:val="both"/>
        <w:rPr>
          <w:rFonts w:ascii="Times New Roman" w:hAnsi="Times New Roman"/>
          <w:color w:val="000000" w:themeColor="text1"/>
          <w:sz w:val="28"/>
          <w:szCs w:val="24"/>
        </w:rPr>
      </w:pPr>
      <w:r w:rsidRPr="00C36DDC">
        <w:rPr>
          <w:rFonts w:ascii="Times New Roman" w:hAnsi="Times New Roman"/>
          <w:color w:val="000000" w:themeColor="text1"/>
          <w:sz w:val="28"/>
          <w:szCs w:val="24"/>
        </w:rPr>
        <w:t>В случае, если на момент поступления в Администрацию заявления о предварительном согласовании предоставления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решение об остановлении рассмотрения поданного позднее заявления о предварительном согласовании предоставления земельного участка до принятия решения о предварительном согласовании предоставления земельного участка либо до принятия решения об отказе в предварительном согласовании предоставления земельного участка и направляет такое решение заявителю в течение 5 рабочих дней, с момента поступления поданного позднее заявления.</w:t>
      </w:r>
    </w:p>
    <w:p w:rsidR="00A95E86" w:rsidRPr="00C36DDC" w:rsidRDefault="00A95E86" w:rsidP="00C36DDC">
      <w:pPr>
        <w:pStyle w:val="ConsPlusNormal0"/>
        <w:ind w:firstLine="567"/>
        <w:jc w:val="both"/>
        <w:rPr>
          <w:rFonts w:ascii="Times New Roman" w:hAnsi="Times New Roman"/>
          <w:color w:val="000000" w:themeColor="text1"/>
          <w:sz w:val="28"/>
          <w:szCs w:val="24"/>
        </w:rPr>
      </w:pPr>
      <w:r w:rsidRPr="00C36DDC">
        <w:rPr>
          <w:rFonts w:ascii="Times New Roman" w:hAnsi="Times New Roman"/>
          <w:color w:val="000000" w:themeColor="text1"/>
          <w:sz w:val="28"/>
          <w:szCs w:val="24"/>
        </w:rPr>
        <w:t>Решение в форме уведомления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дней со дня поступления первого встречного заявл</w:t>
      </w:r>
      <w:r w:rsidR="00104B0D">
        <w:rPr>
          <w:rFonts w:ascii="Times New Roman" w:hAnsi="Times New Roman"/>
          <w:color w:val="000000" w:themeColor="text1"/>
          <w:sz w:val="28"/>
          <w:szCs w:val="24"/>
        </w:rPr>
        <w:t xml:space="preserve">ения о намерении иных граждан, </w:t>
      </w:r>
      <w:r w:rsidRPr="00C36DDC">
        <w:rPr>
          <w:rFonts w:ascii="Times New Roman" w:hAnsi="Times New Roman"/>
          <w:color w:val="000000" w:themeColor="text1"/>
          <w:sz w:val="28"/>
          <w:szCs w:val="24"/>
        </w:rPr>
        <w:t>о намерении участвовать в аукционе.</w:t>
      </w:r>
    </w:p>
    <w:p w:rsidR="00A95E86" w:rsidRPr="00C36DDC" w:rsidRDefault="00A95E86" w:rsidP="00C36DDC">
      <w:pPr>
        <w:pStyle w:val="ConsPlusNormal0"/>
        <w:ind w:firstLine="567"/>
        <w:jc w:val="both"/>
        <w:rPr>
          <w:rFonts w:ascii="Times New Roman" w:hAnsi="Times New Roman"/>
          <w:color w:val="000000" w:themeColor="text1"/>
          <w:sz w:val="28"/>
          <w:szCs w:val="24"/>
        </w:rPr>
      </w:pPr>
      <w:r w:rsidRPr="00C36DDC">
        <w:rPr>
          <w:rFonts w:ascii="Times New Roman" w:hAnsi="Times New Roman"/>
          <w:color w:val="000000" w:themeColor="text1"/>
          <w:sz w:val="28"/>
          <w:szCs w:val="24"/>
        </w:rPr>
        <w:t xml:space="preserve">Решение в форме уведомления Администрации об отказе в </w:t>
      </w:r>
      <w:r w:rsidRPr="00C36DDC">
        <w:rPr>
          <w:rFonts w:ascii="Times New Roman" w:hAnsi="Times New Roman"/>
          <w:color w:val="000000" w:themeColor="text1"/>
          <w:sz w:val="28"/>
          <w:szCs w:val="24"/>
        </w:rPr>
        <w:lastRenderedPageBreak/>
        <w:t>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- 7 дней со дня поступления первого встречного заявлени</w:t>
      </w:r>
      <w:r w:rsidR="00104B0D">
        <w:rPr>
          <w:rFonts w:ascii="Times New Roman" w:hAnsi="Times New Roman"/>
          <w:color w:val="000000" w:themeColor="text1"/>
          <w:sz w:val="28"/>
          <w:szCs w:val="24"/>
        </w:rPr>
        <w:t xml:space="preserve">я о намерении иных граждан, </w:t>
      </w:r>
      <w:r w:rsidRPr="00C36DDC">
        <w:rPr>
          <w:rFonts w:ascii="Times New Roman" w:hAnsi="Times New Roman"/>
          <w:color w:val="000000" w:themeColor="text1"/>
          <w:sz w:val="28"/>
          <w:szCs w:val="24"/>
        </w:rPr>
        <w:t xml:space="preserve">о намерении участвовать в аукционе.  </w:t>
      </w:r>
    </w:p>
    <w:p w:rsidR="00A95E86" w:rsidRPr="00C36DDC" w:rsidRDefault="00A95E86" w:rsidP="00C36DDC">
      <w:pPr>
        <w:ind w:firstLine="567"/>
        <w:jc w:val="both"/>
        <w:rPr>
          <w:color w:val="000000" w:themeColor="text1"/>
          <w:sz w:val="28"/>
        </w:rPr>
      </w:pPr>
    </w:p>
    <w:bookmarkEnd w:id="1"/>
    <w:p w:rsidR="00104B0D" w:rsidRDefault="00A95E86" w:rsidP="00104B0D">
      <w:pPr>
        <w:pStyle w:val="ConsPlusNormal0"/>
        <w:jc w:val="center"/>
        <w:rPr>
          <w:rFonts w:ascii="Times New Roman" w:hAnsi="Times New Roman"/>
          <w:b/>
          <w:sz w:val="28"/>
        </w:rPr>
      </w:pPr>
      <w:r w:rsidRPr="00104B0D">
        <w:rPr>
          <w:rFonts w:ascii="Times New Roman" w:hAnsi="Times New Roman"/>
          <w:b/>
          <w:sz w:val="28"/>
        </w:rPr>
        <w:t>2.5. Исчерпывающий перечень документов, необходимых в соответствии</w:t>
      </w:r>
    </w:p>
    <w:p w:rsidR="00104B0D" w:rsidRDefault="00A95E86" w:rsidP="00104B0D">
      <w:pPr>
        <w:pStyle w:val="ConsPlusNormal0"/>
        <w:jc w:val="center"/>
        <w:rPr>
          <w:rFonts w:ascii="Times New Roman" w:hAnsi="Times New Roman"/>
          <w:b/>
          <w:sz w:val="28"/>
        </w:rPr>
      </w:pPr>
      <w:r w:rsidRPr="00104B0D">
        <w:rPr>
          <w:rFonts w:ascii="Times New Roman" w:hAnsi="Times New Roman"/>
          <w:b/>
          <w:sz w:val="28"/>
        </w:rPr>
        <w:t xml:space="preserve">с законодательными и иными нормативными правовыми актами </w:t>
      </w:r>
    </w:p>
    <w:p w:rsidR="00A95E86" w:rsidRPr="00104B0D" w:rsidRDefault="00A95E86" w:rsidP="00104B0D">
      <w:pPr>
        <w:pStyle w:val="ConsPlusNormal0"/>
        <w:jc w:val="center"/>
        <w:rPr>
          <w:rFonts w:ascii="Times New Roman" w:hAnsi="Times New Roman"/>
          <w:b/>
          <w:sz w:val="28"/>
        </w:rPr>
      </w:pPr>
      <w:r w:rsidRPr="00104B0D">
        <w:rPr>
          <w:rFonts w:ascii="Times New Roman" w:hAnsi="Times New Roman"/>
          <w:b/>
          <w:sz w:val="28"/>
        </w:rPr>
        <w:t>для предоставления муниципальной услуги</w:t>
      </w:r>
    </w:p>
    <w:p w:rsidR="00A95E86" w:rsidRPr="00C36DDC" w:rsidRDefault="00A95E86" w:rsidP="00C36DDC">
      <w:pPr>
        <w:pStyle w:val="af"/>
        <w:tabs>
          <w:tab w:val="left" w:pos="709"/>
        </w:tabs>
        <w:autoSpaceDE w:val="0"/>
        <w:autoSpaceDN w:val="0"/>
        <w:adjustRightInd w:val="0"/>
        <w:spacing w:after="0" w:line="240" w:lineRule="auto"/>
        <w:ind w:left="0" w:firstLine="567"/>
        <w:contextualSpacing w:val="0"/>
        <w:jc w:val="both"/>
        <w:rPr>
          <w:rFonts w:ascii="Times New Roman" w:hAnsi="Times New Roman"/>
          <w:sz w:val="28"/>
          <w:szCs w:val="24"/>
          <w:lang w:eastAsia="ru-RU"/>
        </w:rPr>
      </w:pPr>
      <w:r w:rsidRPr="00C36DDC">
        <w:rPr>
          <w:rFonts w:ascii="Times New Roman" w:hAnsi="Times New Roman"/>
          <w:sz w:val="28"/>
          <w:szCs w:val="24"/>
        </w:rPr>
        <w:t>2.5.1</w:t>
      </w:r>
      <w:r w:rsidR="00104B0D">
        <w:rPr>
          <w:rFonts w:ascii="Times New Roman" w:hAnsi="Times New Roman"/>
          <w:sz w:val="28"/>
          <w:szCs w:val="24"/>
        </w:rPr>
        <w:t>.</w:t>
      </w:r>
      <w:r w:rsidRPr="00C36DDC">
        <w:rPr>
          <w:rFonts w:ascii="Times New Roman" w:hAnsi="Times New Roman"/>
          <w:sz w:val="28"/>
          <w:szCs w:val="24"/>
        </w:rPr>
        <w:t xml:space="preserve">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A95E86" w:rsidRPr="00C36DDC" w:rsidRDefault="00104B0D" w:rsidP="00C36DDC">
      <w:pPr>
        <w:tabs>
          <w:tab w:val="left" w:pos="993"/>
        </w:tabs>
        <w:ind w:firstLine="567"/>
        <w:jc w:val="both"/>
        <w:rPr>
          <w:sz w:val="28"/>
          <w:szCs w:val="24"/>
        </w:rPr>
      </w:pPr>
      <w:r>
        <w:rPr>
          <w:sz w:val="28"/>
          <w:szCs w:val="24"/>
        </w:rPr>
        <w:t xml:space="preserve">- </w:t>
      </w:r>
      <w:r w:rsidR="00A95E86" w:rsidRPr="00C36DDC">
        <w:rPr>
          <w:sz w:val="28"/>
          <w:szCs w:val="24"/>
        </w:rPr>
        <w:t>заявление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A95E86" w:rsidRPr="00C36DDC" w:rsidRDefault="00104B0D" w:rsidP="00C36DDC">
      <w:pPr>
        <w:tabs>
          <w:tab w:val="left" w:pos="993"/>
        </w:tabs>
        <w:ind w:firstLine="567"/>
        <w:jc w:val="both"/>
        <w:rPr>
          <w:sz w:val="28"/>
          <w:szCs w:val="24"/>
        </w:rPr>
      </w:pPr>
      <w:r>
        <w:rPr>
          <w:sz w:val="28"/>
          <w:szCs w:val="24"/>
        </w:rPr>
        <w:t xml:space="preserve">- </w:t>
      </w:r>
      <w:r w:rsidR="00A95E86" w:rsidRPr="00C36DDC">
        <w:rPr>
          <w:sz w:val="28"/>
          <w:szCs w:val="24"/>
        </w:rPr>
        <w:t>заявление о предоставлении земельного участка по форме согласно приложению № 2 к настоящему административному регламенту;</w:t>
      </w:r>
    </w:p>
    <w:p w:rsidR="00A95E86" w:rsidRPr="00C36DDC" w:rsidRDefault="00A95E86" w:rsidP="00C36DDC">
      <w:pPr>
        <w:tabs>
          <w:tab w:val="left" w:pos="993"/>
        </w:tabs>
        <w:ind w:firstLine="567"/>
        <w:jc w:val="both"/>
        <w:rPr>
          <w:sz w:val="28"/>
          <w:szCs w:val="24"/>
        </w:rPr>
      </w:pPr>
      <w:r w:rsidRPr="00C36DDC">
        <w:rPr>
          <w:sz w:val="28"/>
          <w:szCs w:val="24"/>
        </w:rPr>
        <w:t>Заявление о намерении учувствовать в аукционе согласно приложению № 3 к настоящему административному регламенту;</w:t>
      </w:r>
    </w:p>
    <w:p w:rsidR="00A95E86" w:rsidRPr="00C36DDC" w:rsidRDefault="00104B0D" w:rsidP="00C36DDC">
      <w:pPr>
        <w:tabs>
          <w:tab w:val="left" w:pos="993"/>
        </w:tabs>
        <w:ind w:firstLine="567"/>
        <w:jc w:val="both"/>
        <w:rPr>
          <w:sz w:val="28"/>
          <w:szCs w:val="24"/>
        </w:rPr>
      </w:pPr>
      <w:r>
        <w:rPr>
          <w:sz w:val="28"/>
          <w:szCs w:val="24"/>
        </w:rPr>
        <w:t xml:space="preserve">- </w:t>
      </w:r>
      <w:r w:rsidR="00A95E86" w:rsidRPr="00C36DDC">
        <w:rPr>
          <w:sz w:val="28"/>
          <w:szCs w:val="24"/>
        </w:rPr>
        <w:t>документ, удостоверяющий личность заявителя (представителя заявителя);</w:t>
      </w:r>
    </w:p>
    <w:p w:rsidR="00A95E86" w:rsidRPr="00C36DDC" w:rsidRDefault="00104B0D" w:rsidP="00C36DDC">
      <w:pPr>
        <w:tabs>
          <w:tab w:val="left" w:pos="993"/>
        </w:tabs>
        <w:ind w:firstLine="567"/>
        <w:jc w:val="both"/>
        <w:rPr>
          <w:sz w:val="28"/>
          <w:szCs w:val="24"/>
        </w:rPr>
      </w:pPr>
      <w:r>
        <w:rPr>
          <w:sz w:val="28"/>
          <w:szCs w:val="24"/>
        </w:rPr>
        <w:t xml:space="preserve">- </w:t>
      </w:r>
      <w:r w:rsidR="00A95E86" w:rsidRPr="00C36DDC">
        <w:rPr>
          <w:sz w:val="28"/>
          <w:szCs w:val="24"/>
        </w:rPr>
        <w:t>документ, подтверждающий полномочия представителя заявителя (в случае обращения представителя заявителя);</w:t>
      </w:r>
    </w:p>
    <w:p w:rsidR="00A95E86" w:rsidRPr="00C36DDC" w:rsidRDefault="00104B0D" w:rsidP="00C36DDC">
      <w:pPr>
        <w:tabs>
          <w:tab w:val="left" w:pos="993"/>
        </w:tabs>
        <w:ind w:firstLine="567"/>
        <w:jc w:val="both"/>
        <w:rPr>
          <w:sz w:val="28"/>
          <w:szCs w:val="24"/>
        </w:rPr>
      </w:pPr>
      <w:r>
        <w:rPr>
          <w:sz w:val="28"/>
          <w:szCs w:val="24"/>
        </w:rPr>
        <w:t xml:space="preserve">- </w:t>
      </w:r>
      <w:r w:rsidR="00A95E86" w:rsidRPr="00C36DDC">
        <w:rPr>
          <w:sz w:val="28"/>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95E86" w:rsidRPr="00C36DDC" w:rsidRDefault="00104B0D" w:rsidP="00C36DDC">
      <w:pPr>
        <w:tabs>
          <w:tab w:val="left" w:pos="993"/>
        </w:tabs>
        <w:ind w:firstLine="567"/>
        <w:jc w:val="both"/>
        <w:rPr>
          <w:sz w:val="28"/>
          <w:szCs w:val="24"/>
        </w:rPr>
      </w:pPr>
      <w:r>
        <w:rPr>
          <w:sz w:val="28"/>
          <w:szCs w:val="24"/>
        </w:rPr>
        <w:t xml:space="preserve">- </w:t>
      </w:r>
      <w:r w:rsidR="00A95E86" w:rsidRPr="00C36DDC">
        <w:rPr>
          <w:sz w:val="28"/>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A95E86" w:rsidRPr="00C36DDC" w:rsidRDefault="00A95E86" w:rsidP="00C36DDC">
      <w:pPr>
        <w:pStyle w:val="ConsPlusNormal0"/>
        <w:ind w:firstLine="567"/>
        <w:jc w:val="both"/>
        <w:rPr>
          <w:rFonts w:ascii="Times New Roman" w:hAnsi="Times New Roman"/>
          <w:sz w:val="28"/>
          <w:szCs w:val="24"/>
        </w:rPr>
      </w:pPr>
      <w:r w:rsidRPr="00C36DDC">
        <w:rPr>
          <w:rFonts w:ascii="Times New Roman" w:hAnsi="Times New Roman"/>
          <w:sz w:val="28"/>
          <w:szCs w:val="24"/>
        </w:rPr>
        <w:t xml:space="preserve">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 </w:t>
      </w:r>
    </w:p>
    <w:p w:rsidR="00A95E86" w:rsidRPr="00C36DDC" w:rsidRDefault="00A95E86" w:rsidP="00C36DDC">
      <w:pPr>
        <w:tabs>
          <w:tab w:val="left" w:pos="709"/>
        </w:tabs>
        <w:ind w:firstLine="567"/>
        <w:jc w:val="both"/>
        <w:rPr>
          <w:sz w:val="28"/>
          <w:szCs w:val="24"/>
        </w:rPr>
      </w:pPr>
      <w:r w:rsidRPr="00C36DDC">
        <w:rPr>
          <w:sz w:val="28"/>
          <w:szCs w:val="24"/>
        </w:rPr>
        <w:t>2.5.2.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5E86" w:rsidRPr="00C36DDC" w:rsidRDefault="00A95E86" w:rsidP="00C36DDC">
      <w:pPr>
        <w:ind w:firstLine="567"/>
        <w:jc w:val="both"/>
        <w:rPr>
          <w:sz w:val="28"/>
          <w:szCs w:val="24"/>
        </w:rPr>
      </w:pPr>
      <w:r w:rsidRPr="00C36DDC">
        <w:rPr>
          <w:sz w:val="28"/>
          <w:szCs w:val="24"/>
        </w:rPr>
        <w:t>а) выписку из Единого государственного реестра индивидуальных предпринимателей либо выписку из Единого государственного реестра юридических лиц;</w:t>
      </w:r>
    </w:p>
    <w:p w:rsidR="00A95E86" w:rsidRPr="00C36DDC" w:rsidRDefault="00A95E86" w:rsidP="00C36DDC">
      <w:pPr>
        <w:ind w:firstLine="567"/>
        <w:jc w:val="both"/>
        <w:rPr>
          <w:sz w:val="28"/>
          <w:szCs w:val="24"/>
        </w:rPr>
      </w:pPr>
      <w:r w:rsidRPr="00C36DDC">
        <w:rPr>
          <w:sz w:val="28"/>
          <w:szCs w:val="24"/>
        </w:rPr>
        <w:t xml:space="preserve">б) выписку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w:t>
      </w:r>
      <w:r w:rsidRPr="00C36DDC">
        <w:rPr>
          <w:sz w:val="28"/>
          <w:szCs w:val="24"/>
        </w:rPr>
        <w:lastRenderedPageBreak/>
        <w:t>разграничена) или уведомление об отсутствии в ЕГРН запрашиваемых сведений о зарегистрированных правах на указанный земельный участок.</w:t>
      </w:r>
    </w:p>
    <w:p w:rsidR="00A95E86" w:rsidRDefault="00A95E86" w:rsidP="00C36DDC">
      <w:pPr>
        <w:pStyle w:val="ConsPlusNormal0"/>
        <w:ind w:firstLine="567"/>
        <w:jc w:val="both"/>
        <w:rPr>
          <w:rFonts w:ascii="Times New Roman" w:hAnsi="Times New Roman"/>
          <w:sz w:val="28"/>
          <w:szCs w:val="24"/>
        </w:rPr>
      </w:pPr>
      <w:r w:rsidRPr="00C36DDC">
        <w:rPr>
          <w:rFonts w:ascii="Times New Roman" w:hAnsi="Times New Roman"/>
          <w:sz w:val="28"/>
          <w:szCs w:val="24"/>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w:t>
      </w:r>
      <w:r w:rsidR="00104B0D">
        <w:rPr>
          <w:rFonts w:ascii="Times New Roman" w:hAnsi="Times New Roman"/>
          <w:sz w:val="28"/>
          <w:szCs w:val="24"/>
        </w:rPr>
        <w:t>ной услуги (далее -</w:t>
      </w:r>
      <w:r w:rsidRPr="00C36DDC">
        <w:rPr>
          <w:rFonts w:ascii="Times New Roman" w:hAnsi="Times New Roman"/>
          <w:sz w:val="28"/>
          <w:szCs w:val="24"/>
        </w:rPr>
        <w:t xml:space="preserve"> органов участвующих в предоставлении услуги).</w:t>
      </w:r>
    </w:p>
    <w:p w:rsidR="00104B0D" w:rsidRPr="00C36DDC" w:rsidRDefault="00104B0D" w:rsidP="00C36DDC">
      <w:pPr>
        <w:pStyle w:val="ConsPlusNormal0"/>
        <w:ind w:firstLine="567"/>
        <w:jc w:val="both"/>
        <w:rPr>
          <w:rFonts w:ascii="Times New Roman" w:hAnsi="Times New Roman"/>
          <w:sz w:val="28"/>
          <w:szCs w:val="24"/>
        </w:rPr>
      </w:pPr>
    </w:p>
    <w:p w:rsidR="00A95E86" w:rsidRPr="00104B0D" w:rsidRDefault="00A95E86" w:rsidP="00104B0D">
      <w:pPr>
        <w:jc w:val="center"/>
        <w:rPr>
          <w:b/>
          <w:sz w:val="28"/>
          <w:szCs w:val="24"/>
        </w:rPr>
      </w:pPr>
      <w:r w:rsidRPr="00104B0D">
        <w:rPr>
          <w:b/>
          <w:sz w:val="28"/>
          <w:szCs w:val="24"/>
        </w:rPr>
        <w:t>2.6</w:t>
      </w:r>
      <w:r w:rsidR="00104B0D">
        <w:rPr>
          <w:b/>
          <w:sz w:val="28"/>
          <w:szCs w:val="24"/>
        </w:rPr>
        <w:t>.</w:t>
      </w:r>
      <w:r w:rsidRPr="00104B0D">
        <w:rPr>
          <w:b/>
          <w:sz w:val="28"/>
          <w:szCs w:val="24"/>
        </w:rPr>
        <w:t xml:space="preserve"> Исчерпывающий перечень оснований для отказа в приеме документов, необходимых для предоставления муниципальной услуги</w:t>
      </w:r>
    </w:p>
    <w:p w:rsidR="00A95E86" w:rsidRDefault="00A95E86" w:rsidP="00C36DDC">
      <w:pPr>
        <w:ind w:firstLine="567"/>
        <w:jc w:val="both"/>
        <w:rPr>
          <w:sz w:val="28"/>
          <w:szCs w:val="24"/>
        </w:rPr>
      </w:pPr>
      <w:r w:rsidRPr="00C36DDC">
        <w:rPr>
          <w:sz w:val="28"/>
          <w:szCs w:val="24"/>
        </w:rPr>
        <w:t>Работник МФЦ отказывает заявителю в принятии документов, в случае если с заявлением обратилось лицо, не уполномоченное выступать от имени Заявителя для получения государственной услуги.</w:t>
      </w:r>
    </w:p>
    <w:p w:rsidR="00104B0D" w:rsidRPr="00C36DDC" w:rsidRDefault="00104B0D" w:rsidP="00C36DDC">
      <w:pPr>
        <w:ind w:firstLine="567"/>
        <w:jc w:val="both"/>
        <w:rPr>
          <w:sz w:val="28"/>
          <w:szCs w:val="24"/>
        </w:rPr>
      </w:pPr>
    </w:p>
    <w:p w:rsidR="00104B0D" w:rsidRDefault="00A95E86" w:rsidP="00104B0D">
      <w:pPr>
        <w:overflowPunct/>
        <w:ind w:hanging="142"/>
        <w:jc w:val="center"/>
        <w:rPr>
          <w:b/>
          <w:sz w:val="28"/>
          <w:szCs w:val="24"/>
        </w:rPr>
      </w:pPr>
      <w:r w:rsidRPr="00104B0D">
        <w:rPr>
          <w:b/>
          <w:sz w:val="28"/>
          <w:szCs w:val="24"/>
        </w:rPr>
        <w:t>2.7.</w:t>
      </w:r>
      <w:r w:rsidR="00104B0D" w:rsidRPr="00104B0D">
        <w:rPr>
          <w:b/>
          <w:sz w:val="28"/>
          <w:szCs w:val="24"/>
        </w:rPr>
        <w:t xml:space="preserve"> </w:t>
      </w:r>
      <w:r w:rsidRPr="00104B0D">
        <w:rPr>
          <w:b/>
          <w:sz w:val="28"/>
          <w:szCs w:val="24"/>
        </w:rPr>
        <w:t xml:space="preserve">Исчерпывающий перечень оснований для приостановления </w:t>
      </w:r>
    </w:p>
    <w:p w:rsidR="00A95E86" w:rsidRPr="00104B0D" w:rsidRDefault="00A95E86" w:rsidP="00104B0D">
      <w:pPr>
        <w:overflowPunct/>
        <w:ind w:hanging="142"/>
        <w:jc w:val="center"/>
        <w:rPr>
          <w:b/>
          <w:sz w:val="28"/>
          <w:szCs w:val="24"/>
        </w:rPr>
      </w:pPr>
      <w:r w:rsidRPr="00104B0D">
        <w:rPr>
          <w:b/>
          <w:sz w:val="28"/>
          <w:szCs w:val="24"/>
        </w:rPr>
        <w:t>или отказа в предоставлении муниципальной услуги</w:t>
      </w:r>
    </w:p>
    <w:p w:rsidR="00A95E86" w:rsidRPr="00C36DDC" w:rsidRDefault="00A95E86" w:rsidP="00C36DDC">
      <w:pPr>
        <w:overflowPunct/>
        <w:ind w:firstLine="567"/>
        <w:jc w:val="both"/>
        <w:rPr>
          <w:sz w:val="28"/>
          <w:szCs w:val="24"/>
        </w:rPr>
      </w:pPr>
      <w:r w:rsidRPr="00C36DDC">
        <w:rPr>
          <w:sz w:val="28"/>
          <w:szCs w:val="24"/>
        </w:rPr>
        <w:t>Основание для приостановления предоставления муниципальной услуги:</w:t>
      </w:r>
    </w:p>
    <w:p w:rsidR="00A95E86" w:rsidRPr="00C36DDC" w:rsidRDefault="00A95E86" w:rsidP="00C36DDC">
      <w:pPr>
        <w:pStyle w:val="ConsPlusNormal0"/>
        <w:ind w:firstLine="567"/>
        <w:jc w:val="both"/>
        <w:rPr>
          <w:rFonts w:ascii="Times New Roman" w:hAnsi="Times New Roman"/>
          <w:sz w:val="28"/>
          <w:szCs w:val="28"/>
        </w:rPr>
      </w:pPr>
      <w:r w:rsidRPr="00C36DDC">
        <w:rPr>
          <w:rFonts w:ascii="Times New Roman" w:hAnsi="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95E86" w:rsidRDefault="00A95E86" w:rsidP="00C36DDC">
      <w:pPr>
        <w:pStyle w:val="ConsPlusNormal0"/>
        <w:ind w:firstLine="567"/>
        <w:jc w:val="both"/>
        <w:rPr>
          <w:rFonts w:ascii="Times New Roman" w:hAnsi="Times New Roman"/>
          <w:sz w:val="28"/>
          <w:szCs w:val="28"/>
        </w:rPr>
      </w:pPr>
      <w:r w:rsidRPr="00C36DDC">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4B0D" w:rsidRPr="00C36DDC" w:rsidRDefault="00104B0D" w:rsidP="00C36DDC">
      <w:pPr>
        <w:pStyle w:val="ConsPlusNormal0"/>
        <w:ind w:firstLine="567"/>
        <w:jc w:val="both"/>
        <w:rPr>
          <w:rFonts w:ascii="Times New Roman" w:hAnsi="Times New Roman"/>
          <w:sz w:val="28"/>
          <w:szCs w:val="28"/>
        </w:rPr>
      </w:pPr>
    </w:p>
    <w:p w:rsidR="000D3A0E" w:rsidRDefault="00A95E86" w:rsidP="000D3A0E">
      <w:pPr>
        <w:jc w:val="center"/>
        <w:rPr>
          <w:b/>
          <w:sz w:val="28"/>
          <w:szCs w:val="24"/>
        </w:rPr>
      </w:pPr>
      <w:r w:rsidRPr="000D3A0E">
        <w:rPr>
          <w:b/>
          <w:sz w:val="28"/>
          <w:szCs w:val="24"/>
        </w:rPr>
        <w:t>2.8.</w:t>
      </w:r>
      <w:r w:rsidR="00104B0D" w:rsidRPr="000D3A0E">
        <w:rPr>
          <w:b/>
          <w:sz w:val="28"/>
          <w:szCs w:val="24"/>
        </w:rPr>
        <w:t xml:space="preserve"> </w:t>
      </w:r>
      <w:r w:rsidRPr="000D3A0E">
        <w:rPr>
          <w:b/>
          <w:sz w:val="28"/>
          <w:szCs w:val="24"/>
        </w:rPr>
        <w:t xml:space="preserve">Исчерпывающий перечень оснований для отказа </w:t>
      </w:r>
    </w:p>
    <w:p w:rsidR="00A95E86" w:rsidRPr="000D3A0E" w:rsidRDefault="00A95E86" w:rsidP="000D3A0E">
      <w:pPr>
        <w:jc w:val="center"/>
        <w:rPr>
          <w:b/>
          <w:sz w:val="28"/>
          <w:szCs w:val="24"/>
        </w:rPr>
      </w:pPr>
      <w:r w:rsidRPr="000D3A0E">
        <w:rPr>
          <w:b/>
          <w:sz w:val="28"/>
          <w:szCs w:val="24"/>
        </w:rPr>
        <w:t>в предоставлении муниципальной услуги:</w:t>
      </w:r>
    </w:p>
    <w:p w:rsidR="00A95E86" w:rsidRPr="00C36DDC" w:rsidRDefault="000D3A0E"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Pr>
          <w:rFonts w:ascii="Times New Roman" w:hAnsi="Times New Roman"/>
          <w:sz w:val="28"/>
          <w:szCs w:val="24"/>
        </w:rPr>
        <w:t xml:space="preserve">- </w:t>
      </w:r>
      <w:r w:rsidR="00A95E86" w:rsidRPr="00C36DDC">
        <w:rPr>
          <w:rFonts w:ascii="Times New Roman" w:hAnsi="Times New Roman"/>
          <w:sz w:val="28"/>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lastRenderedPageBreak/>
        <w:t>- земельный участок, который предстоит образовать, не может быть предоставлен заявителю по основ</w:t>
      </w:r>
      <w:r w:rsidR="000D3A0E">
        <w:rPr>
          <w:rFonts w:ascii="Times New Roman" w:hAnsi="Times New Roman"/>
          <w:sz w:val="28"/>
          <w:szCs w:val="24"/>
        </w:rPr>
        <w:t>аниям, указанным в подпунктах 1-13, 14.1-</w:t>
      </w:r>
      <w:r w:rsidRPr="00C36DDC">
        <w:rPr>
          <w:rFonts w:ascii="Times New Roman" w:hAnsi="Times New Roman"/>
          <w:sz w:val="28"/>
          <w:szCs w:val="24"/>
        </w:rPr>
        <w:t>19, 22 и 23 статьи 39.16 Земельного кодекса Российской Федерации;</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земельный участок, границы которого подлежат уточнению в соот</w:t>
      </w:r>
      <w:r w:rsidR="000D3A0E">
        <w:rPr>
          <w:rFonts w:ascii="Times New Roman" w:hAnsi="Times New Roman"/>
          <w:sz w:val="28"/>
          <w:szCs w:val="24"/>
        </w:rPr>
        <w:t>ветствии с Федеральным законом «</w:t>
      </w:r>
      <w:r w:rsidRPr="00C36DDC">
        <w:rPr>
          <w:rFonts w:ascii="Times New Roman" w:hAnsi="Times New Roman"/>
          <w:sz w:val="28"/>
          <w:szCs w:val="24"/>
        </w:rPr>
        <w:t>О государственной регистрации недвижимости</w:t>
      </w:r>
      <w:r w:rsidR="000D3A0E">
        <w:rPr>
          <w:rFonts w:ascii="Times New Roman" w:hAnsi="Times New Roman"/>
          <w:sz w:val="28"/>
          <w:szCs w:val="24"/>
        </w:rPr>
        <w:t>»</w:t>
      </w:r>
      <w:r w:rsidRPr="00C36DDC">
        <w:rPr>
          <w:rFonts w:ascii="Times New Roman" w:hAnsi="Times New Roman"/>
          <w:sz w:val="28"/>
          <w:szCs w:val="24"/>
        </w:rPr>
        <w:t>, не может быть предоставлен заявителю по основ</w:t>
      </w:r>
      <w:r w:rsidR="000D3A0E">
        <w:rPr>
          <w:rFonts w:ascii="Times New Roman" w:hAnsi="Times New Roman"/>
          <w:sz w:val="28"/>
          <w:szCs w:val="24"/>
        </w:rPr>
        <w:t>аниям, указанным в подпунктах 1-</w:t>
      </w:r>
      <w:r w:rsidRPr="00C36DDC">
        <w:rPr>
          <w:rFonts w:ascii="Times New Roman" w:hAnsi="Times New Roman"/>
          <w:sz w:val="28"/>
          <w:szCs w:val="24"/>
        </w:rPr>
        <w:t>23 статьи 39.16 Земельного кодекса Российской Федерации;</w:t>
      </w:r>
    </w:p>
    <w:p w:rsidR="00A95E86" w:rsidRPr="00C36DDC" w:rsidRDefault="000D3A0E"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Pr>
          <w:rFonts w:ascii="Times New Roman" w:hAnsi="Times New Roman"/>
          <w:sz w:val="28"/>
          <w:szCs w:val="24"/>
        </w:rPr>
        <w:t xml:space="preserve">- </w:t>
      </w:r>
      <w:r w:rsidR="00A95E86" w:rsidRPr="00C36DDC">
        <w:rPr>
          <w:rFonts w:ascii="Times New Roman" w:hAnsi="Times New Roman"/>
          <w:sz w:val="28"/>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r w:rsidR="000D3A0E">
        <w:rPr>
          <w:rFonts w:ascii="Times New Roman" w:hAnsi="Times New Roman"/>
          <w:sz w:val="28"/>
          <w:szCs w:val="24"/>
        </w:rPr>
        <w:t xml:space="preserve"> </w:t>
      </w:r>
      <w:r w:rsidRPr="00C36DDC">
        <w:rPr>
          <w:rFonts w:ascii="Times New Roman" w:hAnsi="Times New Roman"/>
          <w:sz w:val="28"/>
          <w:szCs w:val="24"/>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C36DDC">
        <w:rPr>
          <w:rFonts w:ascii="Times New Roman" w:hAnsi="Times New Roman"/>
          <w:sz w:val="28"/>
          <w:szCs w:val="24"/>
        </w:rPr>
        <w:lastRenderedPageBreak/>
        <w:t>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w:t>
      </w:r>
      <w:r w:rsidRPr="00C36DDC">
        <w:rPr>
          <w:rFonts w:ascii="Times New Roman" w:hAnsi="Times New Roman"/>
          <w:sz w:val="28"/>
          <w:szCs w:val="24"/>
        </w:rPr>
        <w:lastRenderedPageBreak/>
        <w:t>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lastRenderedPageBreak/>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предоставление земельного участка на заявленном виде прав не допускается;</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в отношении земельного участка, указанного в заявлении о его предоставлении, не установлен вид разрешенного использования;</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указанный в заявлении о предоставлении земельного участка земельный участок не отнесен к определенной категории земель;</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границы земельного участка, указанного в заявлении о его предоставлении, подлежат уточнению в соот</w:t>
      </w:r>
      <w:r w:rsidR="006B4E86">
        <w:rPr>
          <w:rFonts w:ascii="Times New Roman" w:hAnsi="Times New Roman"/>
          <w:sz w:val="28"/>
          <w:szCs w:val="24"/>
        </w:rPr>
        <w:t>ветствии с Федеральным законом «</w:t>
      </w:r>
      <w:r w:rsidRPr="00C36DDC">
        <w:rPr>
          <w:rFonts w:ascii="Times New Roman" w:hAnsi="Times New Roman"/>
          <w:sz w:val="28"/>
          <w:szCs w:val="24"/>
        </w:rPr>
        <w:t>О государственной регистрации недвижимости</w:t>
      </w:r>
      <w:r w:rsidR="006B4E86">
        <w:rPr>
          <w:rFonts w:ascii="Times New Roman" w:hAnsi="Times New Roman"/>
          <w:sz w:val="28"/>
          <w:szCs w:val="24"/>
        </w:rPr>
        <w:t>»</w:t>
      </w:r>
      <w:r w:rsidRPr="00C36DDC">
        <w:rPr>
          <w:rFonts w:ascii="Times New Roman" w:hAnsi="Times New Roman"/>
          <w:sz w:val="28"/>
          <w:szCs w:val="24"/>
        </w:rPr>
        <w:t>;</w:t>
      </w:r>
    </w:p>
    <w:p w:rsidR="00A95E86" w:rsidRPr="00C36DDC"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95E86" w:rsidRDefault="00A95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w:t>
      </w:r>
      <w:r w:rsidR="006B4E86">
        <w:rPr>
          <w:rFonts w:ascii="Times New Roman" w:hAnsi="Times New Roman"/>
          <w:sz w:val="28"/>
          <w:szCs w:val="24"/>
        </w:rPr>
        <w:t>4 июля 2007 года № 209-ФЗ «</w:t>
      </w:r>
      <w:r w:rsidRPr="00C36DDC">
        <w:rPr>
          <w:rFonts w:ascii="Times New Roman" w:hAnsi="Times New Roman"/>
          <w:sz w:val="28"/>
          <w:szCs w:val="24"/>
        </w:rPr>
        <w:t>О развитии малого и среднего предпринимательства в Российской Федерации</w:t>
      </w:r>
      <w:r w:rsidR="006B4E86">
        <w:rPr>
          <w:rFonts w:ascii="Times New Roman" w:hAnsi="Times New Roman"/>
          <w:sz w:val="28"/>
          <w:szCs w:val="24"/>
        </w:rPr>
        <w:t>»</w:t>
      </w:r>
      <w:r w:rsidRPr="00C36DDC">
        <w:rPr>
          <w:rFonts w:ascii="Times New Roman" w:hAnsi="Times New Roman"/>
          <w:sz w:val="28"/>
          <w:szCs w:val="24"/>
        </w:rPr>
        <w:t xml:space="preserve">, обратилось лицо, которое не является субъектом малого или среднего предпринимательства, или лицо, в отношении которого не </w:t>
      </w:r>
      <w:r w:rsidRPr="00C36DDC">
        <w:rPr>
          <w:rFonts w:ascii="Times New Roman" w:hAnsi="Times New Roman"/>
          <w:sz w:val="28"/>
          <w:szCs w:val="24"/>
        </w:rPr>
        <w:lastRenderedPageBreak/>
        <w:t xml:space="preserve">может оказываться поддержка в соответствии с частью 3 статьи 14 указанного Федерального закона. </w:t>
      </w:r>
    </w:p>
    <w:p w:rsidR="006B4E86" w:rsidRPr="00C36DDC" w:rsidRDefault="006B4E86" w:rsidP="00C36DDC">
      <w:pPr>
        <w:pStyle w:val="af"/>
        <w:autoSpaceDE w:val="0"/>
        <w:autoSpaceDN w:val="0"/>
        <w:adjustRightInd w:val="0"/>
        <w:spacing w:after="0" w:line="240" w:lineRule="auto"/>
        <w:ind w:left="0" w:firstLine="567"/>
        <w:contextualSpacing w:val="0"/>
        <w:jc w:val="both"/>
        <w:rPr>
          <w:rFonts w:ascii="Times New Roman" w:hAnsi="Times New Roman"/>
          <w:sz w:val="28"/>
          <w:szCs w:val="24"/>
        </w:rPr>
      </w:pPr>
    </w:p>
    <w:p w:rsidR="006B4E86" w:rsidRDefault="00A95E86" w:rsidP="006B4E86">
      <w:pPr>
        <w:jc w:val="center"/>
        <w:rPr>
          <w:b/>
          <w:sz w:val="28"/>
          <w:szCs w:val="24"/>
        </w:rPr>
      </w:pPr>
      <w:r w:rsidRPr="006B4E86">
        <w:rPr>
          <w:b/>
          <w:sz w:val="28"/>
          <w:szCs w:val="24"/>
        </w:rPr>
        <w:t xml:space="preserve">2.9. Порядок, размер и основания взимания государственной пошлины </w:t>
      </w:r>
    </w:p>
    <w:p w:rsidR="00A95E86" w:rsidRPr="006B4E86" w:rsidRDefault="00A95E86" w:rsidP="006B4E86">
      <w:pPr>
        <w:jc w:val="center"/>
        <w:rPr>
          <w:b/>
          <w:sz w:val="28"/>
          <w:szCs w:val="24"/>
        </w:rPr>
      </w:pPr>
      <w:r w:rsidRPr="006B4E86">
        <w:rPr>
          <w:b/>
          <w:sz w:val="28"/>
          <w:szCs w:val="24"/>
        </w:rPr>
        <w:t>или иной платы, взимаемой за предоставление муниципальной услуги</w:t>
      </w:r>
    </w:p>
    <w:p w:rsidR="00A95E86" w:rsidRDefault="00A95E86" w:rsidP="00C36DDC">
      <w:pPr>
        <w:ind w:firstLine="567"/>
        <w:jc w:val="both"/>
        <w:rPr>
          <w:sz w:val="28"/>
          <w:szCs w:val="24"/>
        </w:rPr>
      </w:pPr>
      <w:r w:rsidRPr="00C36DDC">
        <w:rPr>
          <w:sz w:val="28"/>
          <w:szCs w:val="24"/>
        </w:rPr>
        <w:t>Муниципальная услуга предоставляется бесплатно.</w:t>
      </w:r>
    </w:p>
    <w:p w:rsidR="006B4E86" w:rsidRPr="00C36DDC" w:rsidRDefault="006B4E86" w:rsidP="00C36DDC">
      <w:pPr>
        <w:ind w:firstLine="567"/>
        <w:jc w:val="both"/>
        <w:rPr>
          <w:sz w:val="28"/>
          <w:szCs w:val="24"/>
        </w:rPr>
      </w:pPr>
    </w:p>
    <w:p w:rsidR="006B4E86" w:rsidRDefault="00A95E86" w:rsidP="006B4E86">
      <w:pPr>
        <w:jc w:val="center"/>
        <w:rPr>
          <w:b/>
          <w:sz w:val="28"/>
          <w:szCs w:val="24"/>
        </w:rPr>
      </w:pPr>
      <w:r w:rsidRPr="006B4E86">
        <w:rPr>
          <w:b/>
          <w:sz w:val="28"/>
          <w:szCs w:val="24"/>
        </w:rPr>
        <w:t xml:space="preserve">2.10. Максимальный срок ожидания в очереди при подаче заявления </w:t>
      </w:r>
    </w:p>
    <w:p w:rsidR="00A95E86" w:rsidRPr="006B4E86" w:rsidRDefault="00A95E86" w:rsidP="006B4E86">
      <w:pPr>
        <w:jc w:val="center"/>
        <w:rPr>
          <w:b/>
          <w:sz w:val="28"/>
          <w:szCs w:val="24"/>
        </w:rPr>
      </w:pPr>
      <w:r w:rsidRPr="006B4E86">
        <w:rPr>
          <w:b/>
          <w:sz w:val="28"/>
          <w:szCs w:val="24"/>
        </w:rPr>
        <w:t>о предоставлении муниципальной услуги и при получении результата предоставления муниципальной услуги</w:t>
      </w:r>
    </w:p>
    <w:p w:rsidR="00A95E86" w:rsidRDefault="00A95E86" w:rsidP="00C36DDC">
      <w:pPr>
        <w:ind w:firstLine="567"/>
        <w:jc w:val="both"/>
        <w:rPr>
          <w:sz w:val="28"/>
          <w:szCs w:val="24"/>
        </w:rPr>
      </w:pPr>
      <w:r w:rsidRPr="00C36DDC">
        <w:rPr>
          <w:sz w:val="28"/>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B4E86" w:rsidRPr="00C36DDC" w:rsidRDefault="006B4E86" w:rsidP="00C36DDC">
      <w:pPr>
        <w:ind w:firstLine="567"/>
        <w:jc w:val="both"/>
        <w:rPr>
          <w:sz w:val="28"/>
          <w:szCs w:val="24"/>
        </w:rPr>
      </w:pPr>
    </w:p>
    <w:p w:rsidR="006B4E86" w:rsidRDefault="00A95E86" w:rsidP="006B4E86">
      <w:pPr>
        <w:overflowPunct/>
        <w:jc w:val="center"/>
        <w:rPr>
          <w:b/>
          <w:bCs/>
          <w:color w:val="000000"/>
          <w:sz w:val="28"/>
          <w:szCs w:val="23"/>
        </w:rPr>
      </w:pPr>
      <w:r w:rsidRPr="006B4E86">
        <w:rPr>
          <w:b/>
          <w:bCs/>
          <w:color w:val="000000"/>
          <w:sz w:val="28"/>
          <w:szCs w:val="23"/>
        </w:rPr>
        <w:t xml:space="preserve">2.11. Срок и порядок регистрации заявления, </w:t>
      </w:r>
    </w:p>
    <w:p w:rsidR="00A95E86" w:rsidRPr="006B4E86" w:rsidRDefault="00A95E86" w:rsidP="006B4E86">
      <w:pPr>
        <w:overflowPunct/>
        <w:jc w:val="center"/>
        <w:rPr>
          <w:b/>
          <w:color w:val="000000"/>
          <w:sz w:val="28"/>
          <w:szCs w:val="23"/>
        </w:rPr>
      </w:pPr>
      <w:r w:rsidRPr="006B4E86">
        <w:rPr>
          <w:b/>
          <w:bCs/>
          <w:color w:val="000000"/>
          <w:sz w:val="28"/>
          <w:szCs w:val="23"/>
        </w:rPr>
        <w:t>в том числе в электронной форме</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Заявление и документы, необходимые для предоставления муниципальной услуги, регистрируются </w:t>
      </w:r>
      <w:r w:rsidRPr="00C36DDC">
        <w:rPr>
          <w:bCs/>
          <w:color w:val="000000"/>
          <w:sz w:val="28"/>
          <w:szCs w:val="23"/>
        </w:rPr>
        <w:t xml:space="preserve">не позднее 1 рабочего дня </w:t>
      </w:r>
      <w:r w:rsidRPr="00C36DDC">
        <w:rPr>
          <w:color w:val="000000"/>
          <w:sz w:val="28"/>
          <w:szCs w:val="23"/>
        </w:rPr>
        <w:t xml:space="preserve">со дня их поступления: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 в системе электронного документооборота (далее - </w:t>
      </w:r>
      <w:r w:rsidRPr="00C36DDC">
        <w:rPr>
          <w:bCs/>
          <w:color w:val="000000"/>
          <w:sz w:val="28"/>
          <w:szCs w:val="23"/>
        </w:rPr>
        <w:t>СЭД</w:t>
      </w:r>
      <w:r w:rsidRPr="00C36DDC">
        <w:rPr>
          <w:color w:val="000000"/>
          <w:sz w:val="28"/>
          <w:szCs w:val="23"/>
        </w:rPr>
        <w:t>) с присвоением статуса "</w:t>
      </w:r>
      <w:r w:rsidRPr="00C36DDC">
        <w:rPr>
          <w:bCs/>
          <w:color w:val="000000"/>
          <w:sz w:val="28"/>
          <w:szCs w:val="23"/>
        </w:rPr>
        <w:t>зарегистрировано</w:t>
      </w:r>
      <w:r w:rsidRPr="00C36DDC">
        <w:rPr>
          <w:color w:val="000000"/>
          <w:sz w:val="28"/>
          <w:szCs w:val="23"/>
        </w:rPr>
        <w:t xml:space="preserve">";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 в автоматизированной системе многофункционального центра предоставления государственных и муниципальных услуг (далее - АИС </w:t>
      </w:r>
      <w:r w:rsidRPr="00C36DDC">
        <w:rPr>
          <w:bCs/>
          <w:color w:val="000000"/>
          <w:sz w:val="28"/>
          <w:szCs w:val="23"/>
        </w:rPr>
        <w:t>МФЦ</w:t>
      </w:r>
      <w:r w:rsidRPr="00C36DDC">
        <w:rPr>
          <w:color w:val="000000"/>
          <w:sz w:val="28"/>
          <w:szCs w:val="23"/>
        </w:rPr>
        <w:t>) с присвоением статуса "</w:t>
      </w:r>
      <w:r w:rsidRPr="00C36DDC">
        <w:rPr>
          <w:bCs/>
          <w:color w:val="000000"/>
          <w:sz w:val="28"/>
          <w:szCs w:val="23"/>
        </w:rPr>
        <w:t>зарегистрировано</w:t>
      </w:r>
      <w:r w:rsidRPr="00C36DDC">
        <w:rPr>
          <w:color w:val="000000"/>
          <w:sz w:val="28"/>
          <w:szCs w:val="23"/>
        </w:rPr>
        <w:t xml:space="preserve">". </w:t>
      </w:r>
    </w:p>
    <w:p w:rsidR="00A95E86" w:rsidRPr="00C36DDC" w:rsidRDefault="00A95E86" w:rsidP="00C36DDC">
      <w:pPr>
        <w:ind w:firstLine="567"/>
        <w:jc w:val="both"/>
        <w:rPr>
          <w:color w:val="000000"/>
          <w:sz w:val="28"/>
          <w:szCs w:val="23"/>
        </w:rPr>
      </w:pPr>
      <w:r w:rsidRPr="00C36DDC">
        <w:rPr>
          <w:color w:val="000000"/>
          <w:sz w:val="28"/>
          <w:szCs w:val="23"/>
        </w:rPr>
        <w:t xml:space="preserve">Если заявление поступило после </w:t>
      </w:r>
      <w:r w:rsidRPr="00C36DDC">
        <w:rPr>
          <w:bCs/>
          <w:color w:val="000000"/>
          <w:sz w:val="28"/>
          <w:szCs w:val="23"/>
        </w:rPr>
        <w:t>16 часов</w:t>
      </w:r>
      <w:r w:rsidRPr="00C36DDC">
        <w:rPr>
          <w:color w:val="000000"/>
          <w:sz w:val="28"/>
          <w:szCs w:val="23"/>
        </w:rPr>
        <w:t xml:space="preserve">, датой регистрации считается </w:t>
      </w:r>
      <w:r w:rsidRPr="00C36DDC">
        <w:rPr>
          <w:bCs/>
          <w:color w:val="000000"/>
          <w:sz w:val="28"/>
          <w:szCs w:val="23"/>
        </w:rPr>
        <w:t xml:space="preserve">следующий рабочий день </w:t>
      </w:r>
      <w:r w:rsidRPr="00C36DDC">
        <w:rPr>
          <w:color w:val="000000"/>
          <w:sz w:val="28"/>
          <w:szCs w:val="23"/>
        </w:rPr>
        <w:t>за днем поступления заявления</w:t>
      </w:r>
    </w:p>
    <w:p w:rsidR="00A95E86" w:rsidRPr="00C36DDC" w:rsidRDefault="00A95E86" w:rsidP="00C36DDC">
      <w:pPr>
        <w:ind w:firstLine="567"/>
        <w:jc w:val="both"/>
        <w:rPr>
          <w:color w:val="000000"/>
          <w:sz w:val="28"/>
          <w:szCs w:val="23"/>
        </w:rPr>
      </w:pPr>
    </w:p>
    <w:p w:rsidR="00A95E86" w:rsidRPr="00AD7FB5" w:rsidRDefault="00A95E86" w:rsidP="00AD7FB5">
      <w:pPr>
        <w:overflowPunct/>
        <w:jc w:val="center"/>
        <w:rPr>
          <w:b/>
          <w:color w:val="000000" w:themeColor="text1"/>
          <w:sz w:val="28"/>
          <w:szCs w:val="24"/>
        </w:rPr>
      </w:pPr>
      <w:r w:rsidRPr="00AD7FB5">
        <w:rPr>
          <w:b/>
          <w:bCs/>
          <w:color w:val="000000" w:themeColor="text1"/>
          <w:sz w:val="28"/>
          <w:szCs w:val="24"/>
        </w:rPr>
        <w:t>2.12. Требования к помещениям, в которых предоставляется муниципальная услуга</w:t>
      </w:r>
    </w:p>
    <w:p w:rsidR="00A95E86" w:rsidRPr="00C36DDC" w:rsidRDefault="00A95E86" w:rsidP="00C36DDC">
      <w:pPr>
        <w:overflowPunct/>
        <w:ind w:firstLine="567"/>
        <w:jc w:val="both"/>
        <w:rPr>
          <w:color w:val="000000" w:themeColor="text1"/>
          <w:sz w:val="28"/>
          <w:szCs w:val="24"/>
        </w:rPr>
      </w:pPr>
      <w:r w:rsidRPr="00C36DDC">
        <w:rPr>
          <w:color w:val="000000" w:themeColor="text1"/>
          <w:sz w:val="28"/>
          <w:szCs w:val="24"/>
        </w:rPr>
        <w:t xml:space="preserve">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w:t>
      </w:r>
      <w:r w:rsidRPr="00C36DDC">
        <w:rPr>
          <w:bCs/>
          <w:color w:val="000000" w:themeColor="text1"/>
          <w:sz w:val="28"/>
          <w:szCs w:val="24"/>
        </w:rPr>
        <w:t xml:space="preserve">беспрепятственного </w:t>
      </w:r>
      <w:r w:rsidRPr="00C36DDC">
        <w:rPr>
          <w:color w:val="000000" w:themeColor="text1"/>
          <w:sz w:val="28"/>
          <w:szCs w:val="24"/>
        </w:rPr>
        <w:t xml:space="preserve">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95E86" w:rsidRPr="00C36DDC" w:rsidRDefault="00A95E86" w:rsidP="00C36DDC">
      <w:pPr>
        <w:overflowPunct/>
        <w:ind w:firstLine="567"/>
        <w:jc w:val="both"/>
        <w:rPr>
          <w:color w:val="000000" w:themeColor="text1"/>
          <w:sz w:val="28"/>
          <w:szCs w:val="24"/>
        </w:rPr>
      </w:pPr>
      <w:r w:rsidRPr="00C36DDC">
        <w:rPr>
          <w:color w:val="000000" w:themeColor="text1"/>
          <w:sz w:val="28"/>
          <w:szCs w:val="24"/>
        </w:rPr>
        <w:t xml:space="preserve">Для </w:t>
      </w:r>
      <w:r w:rsidRPr="00C36DDC">
        <w:rPr>
          <w:bCs/>
          <w:color w:val="000000" w:themeColor="text1"/>
          <w:sz w:val="28"/>
          <w:szCs w:val="24"/>
        </w:rPr>
        <w:t xml:space="preserve">парковки </w:t>
      </w:r>
      <w:r w:rsidRPr="00C36DDC">
        <w:rPr>
          <w:color w:val="000000" w:themeColor="text1"/>
          <w:sz w:val="28"/>
          <w:szCs w:val="24"/>
        </w:rPr>
        <w:t xml:space="preserve">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 </w:t>
      </w:r>
    </w:p>
    <w:p w:rsidR="00A95E86" w:rsidRPr="00C36DDC" w:rsidRDefault="00AD7FB5" w:rsidP="00C36DDC">
      <w:pPr>
        <w:overflowPunct/>
        <w:ind w:firstLine="567"/>
        <w:jc w:val="both"/>
        <w:rPr>
          <w:color w:val="000000" w:themeColor="text1"/>
          <w:sz w:val="28"/>
          <w:szCs w:val="24"/>
        </w:rPr>
      </w:pPr>
      <w:r>
        <w:rPr>
          <w:color w:val="000000" w:themeColor="text1"/>
          <w:sz w:val="28"/>
          <w:szCs w:val="24"/>
        </w:rPr>
        <w:t xml:space="preserve">- </w:t>
      </w:r>
      <w:r w:rsidR="00A95E86" w:rsidRPr="00C36DDC">
        <w:rPr>
          <w:color w:val="000000" w:themeColor="text1"/>
          <w:sz w:val="28"/>
          <w:szCs w:val="24"/>
        </w:rPr>
        <w:t xml:space="preserve">граждане, имеющие ограничение способности к самостоятельному передвижению любой степени выраженности (1, 2 или 3 степени); </w:t>
      </w:r>
    </w:p>
    <w:p w:rsidR="00A95E86" w:rsidRPr="00C36DDC" w:rsidRDefault="00AD7FB5" w:rsidP="00C36DDC">
      <w:pPr>
        <w:overflowPunct/>
        <w:ind w:firstLine="567"/>
        <w:jc w:val="both"/>
        <w:rPr>
          <w:color w:val="000000" w:themeColor="text1"/>
          <w:sz w:val="28"/>
          <w:szCs w:val="24"/>
        </w:rPr>
      </w:pPr>
      <w:r>
        <w:rPr>
          <w:color w:val="000000" w:themeColor="text1"/>
          <w:sz w:val="28"/>
          <w:szCs w:val="24"/>
        </w:rPr>
        <w:t xml:space="preserve">- </w:t>
      </w:r>
      <w:r w:rsidR="00A95E86" w:rsidRPr="00C36DDC">
        <w:rPr>
          <w:color w:val="000000" w:themeColor="text1"/>
          <w:sz w:val="28"/>
          <w:szCs w:val="24"/>
        </w:rPr>
        <w:t>граждане, получившие до вступления в силу постановления Правительства Росс</w:t>
      </w:r>
      <w:r>
        <w:rPr>
          <w:color w:val="000000" w:themeColor="text1"/>
          <w:sz w:val="28"/>
          <w:szCs w:val="24"/>
        </w:rPr>
        <w:t>ийской Федерации от 10.02.2020 №</w:t>
      </w:r>
      <w:r w:rsidR="00A95E86" w:rsidRPr="00C36DDC">
        <w:rPr>
          <w:color w:val="000000" w:themeColor="text1"/>
          <w:sz w:val="28"/>
          <w:szCs w:val="24"/>
        </w:rPr>
        <w:t xml:space="preserve"> 115 в федеральном </w:t>
      </w:r>
      <w:r w:rsidR="00A95E86" w:rsidRPr="00C36DDC">
        <w:rPr>
          <w:color w:val="000000" w:themeColor="text1"/>
          <w:sz w:val="28"/>
          <w:szCs w:val="24"/>
        </w:rPr>
        <w:lastRenderedPageBreak/>
        <w:t xml:space="preserve">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A95E86" w:rsidRPr="00C36DDC" w:rsidRDefault="00A95E86" w:rsidP="00C36DDC">
      <w:pPr>
        <w:overflowPunct/>
        <w:ind w:firstLine="567"/>
        <w:jc w:val="both"/>
        <w:rPr>
          <w:color w:val="000000" w:themeColor="text1"/>
          <w:sz w:val="28"/>
          <w:szCs w:val="24"/>
        </w:rPr>
      </w:pPr>
      <w:r w:rsidRPr="00C36DDC">
        <w:rPr>
          <w:color w:val="000000" w:themeColor="text1"/>
          <w:sz w:val="28"/>
          <w:szCs w:val="24"/>
        </w:rPr>
        <w:t xml:space="preserve">В помещении, в котором предоставляется муниципальная услуга, создаются условия для беспрепятственного доступа в него </w:t>
      </w:r>
      <w:r w:rsidRPr="00C36DDC">
        <w:rPr>
          <w:bCs/>
          <w:color w:val="000000" w:themeColor="text1"/>
          <w:sz w:val="28"/>
          <w:szCs w:val="24"/>
        </w:rPr>
        <w:t xml:space="preserve">инвалидов </w:t>
      </w:r>
      <w:r w:rsidRPr="00C36DDC">
        <w:rPr>
          <w:color w:val="000000" w:themeColor="text1"/>
          <w:sz w:val="28"/>
          <w:szCs w:val="24"/>
        </w:rPr>
        <w:t xml:space="preserve">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rsidR="00A95E86" w:rsidRPr="00C36DDC" w:rsidRDefault="00A95E86" w:rsidP="00C36DDC">
      <w:pPr>
        <w:overflowPunct/>
        <w:ind w:firstLine="567"/>
        <w:jc w:val="both"/>
        <w:rPr>
          <w:color w:val="000000" w:themeColor="text1"/>
          <w:sz w:val="28"/>
          <w:szCs w:val="24"/>
        </w:rPr>
      </w:pPr>
      <w:r w:rsidRPr="00C36DDC">
        <w:rPr>
          <w:color w:val="000000" w:themeColor="text1"/>
          <w:sz w:val="28"/>
          <w:szCs w:val="24"/>
        </w:rPr>
        <w:t xml:space="preserve">Помещения для предоставления муниципальной услуги </w:t>
      </w:r>
      <w:r w:rsidRPr="00C36DDC">
        <w:rPr>
          <w:bCs/>
          <w:color w:val="000000" w:themeColor="text1"/>
          <w:sz w:val="28"/>
          <w:szCs w:val="24"/>
        </w:rPr>
        <w:t xml:space="preserve">снабжаются </w:t>
      </w:r>
      <w:r w:rsidRPr="00C36DDC">
        <w:rPr>
          <w:color w:val="000000" w:themeColor="text1"/>
          <w:sz w:val="28"/>
          <w:szCs w:val="24"/>
        </w:rPr>
        <w:t xml:space="preserve">соответствующими </w:t>
      </w:r>
      <w:r w:rsidRPr="00C36DDC">
        <w:rPr>
          <w:bCs/>
          <w:color w:val="000000" w:themeColor="text1"/>
          <w:sz w:val="28"/>
          <w:szCs w:val="24"/>
        </w:rPr>
        <w:t xml:space="preserve">табличками </w:t>
      </w:r>
      <w:r w:rsidRPr="00C36DDC">
        <w:rPr>
          <w:color w:val="000000" w:themeColor="text1"/>
          <w:sz w:val="28"/>
          <w:szCs w:val="24"/>
        </w:rPr>
        <w:t xml:space="preserve">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rsidR="00A95E86" w:rsidRPr="00C36DDC" w:rsidRDefault="00A95E86" w:rsidP="00AD7FB5">
      <w:pPr>
        <w:ind w:firstLine="567"/>
        <w:jc w:val="both"/>
        <w:rPr>
          <w:color w:val="000000" w:themeColor="text1"/>
          <w:sz w:val="28"/>
          <w:szCs w:val="24"/>
        </w:rPr>
      </w:pPr>
      <w:r w:rsidRPr="00C36DDC">
        <w:rPr>
          <w:color w:val="000000" w:themeColor="text1"/>
          <w:sz w:val="28"/>
          <w:szCs w:val="24"/>
        </w:rPr>
        <w:t xml:space="preserve">Для </w:t>
      </w:r>
      <w:r w:rsidRPr="00C36DDC">
        <w:rPr>
          <w:bCs/>
          <w:color w:val="000000" w:themeColor="text1"/>
          <w:sz w:val="28"/>
          <w:szCs w:val="24"/>
        </w:rPr>
        <w:t xml:space="preserve">свободного получения информации </w:t>
      </w:r>
      <w:r w:rsidRPr="00C36DDC">
        <w:rPr>
          <w:color w:val="000000" w:themeColor="text1"/>
          <w:sz w:val="28"/>
          <w:szCs w:val="24"/>
        </w:rPr>
        <w:t xml:space="preserve">о фамилиях, именах, отчествах и должностях специалистов, предоставляющих муниципальную услугу, указанные </w:t>
      </w:r>
      <w:r w:rsidRPr="00C36DDC">
        <w:rPr>
          <w:bCs/>
          <w:color w:val="000000" w:themeColor="text1"/>
          <w:sz w:val="28"/>
          <w:szCs w:val="24"/>
        </w:rPr>
        <w:t xml:space="preserve">должностные </w:t>
      </w:r>
      <w:r w:rsidRPr="00C36DDC">
        <w:rPr>
          <w:color w:val="000000" w:themeColor="text1"/>
          <w:sz w:val="28"/>
          <w:szCs w:val="24"/>
        </w:rPr>
        <w:t>лица</w:t>
      </w:r>
      <w:r w:rsidR="00AD7FB5">
        <w:rPr>
          <w:color w:val="000000" w:themeColor="text1"/>
          <w:sz w:val="28"/>
          <w:szCs w:val="24"/>
        </w:rPr>
        <w:t xml:space="preserve"> </w:t>
      </w:r>
      <w:r w:rsidRPr="00C36DDC">
        <w:rPr>
          <w:color w:val="000000" w:themeColor="text1"/>
          <w:sz w:val="28"/>
          <w:szCs w:val="24"/>
        </w:rPr>
        <w:t xml:space="preserve">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rsidR="00A95E86" w:rsidRPr="00C36DDC" w:rsidRDefault="00A95E86" w:rsidP="00C36DDC">
      <w:pPr>
        <w:overflowPunct/>
        <w:ind w:firstLine="567"/>
        <w:jc w:val="both"/>
        <w:rPr>
          <w:color w:val="000000" w:themeColor="text1"/>
          <w:sz w:val="28"/>
          <w:szCs w:val="24"/>
        </w:rPr>
      </w:pPr>
      <w:r w:rsidRPr="00C36DDC">
        <w:rPr>
          <w:bCs/>
          <w:color w:val="000000" w:themeColor="text1"/>
          <w:sz w:val="28"/>
          <w:szCs w:val="24"/>
        </w:rPr>
        <w:t>Специалист</w:t>
      </w:r>
      <w:r w:rsidRPr="00C36DDC">
        <w:rPr>
          <w:color w:val="000000" w:themeColor="text1"/>
          <w:sz w:val="28"/>
          <w:szCs w:val="24"/>
        </w:rPr>
        <w:t xml:space="preserve">, предоставляющий муниципальную услугу, </w:t>
      </w:r>
      <w:r w:rsidRPr="00C36DDC">
        <w:rPr>
          <w:bCs/>
          <w:color w:val="000000" w:themeColor="text1"/>
          <w:sz w:val="28"/>
          <w:szCs w:val="24"/>
        </w:rPr>
        <w:t xml:space="preserve">обязан </w:t>
      </w:r>
      <w:r w:rsidRPr="00C36DDC">
        <w:rPr>
          <w:color w:val="000000" w:themeColor="text1"/>
          <w:sz w:val="28"/>
          <w:szCs w:val="24"/>
        </w:rPr>
        <w:t xml:space="preserve">предложить заявителю воспользоваться стулом, находящимся рядом с рабочим местом данного специалиста. </w:t>
      </w:r>
    </w:p>
    <w:p w:rsidR="00A95E86" w:rsidRDefault="00A95E86" w:rsidP="00C36DDC">
      <w:pPr>
        <w:ind w:firstLine="567"/>
        <w:jc w:val="both"/>
        <w:rPr>
          <w:color w:val="000000" w:themeColor="text1"/>
          <w:sz w:val="28"/>
          <w:szCs w:val="24"/>
        </w:rPr>
      </w:pPr>
      <w:r w:rsidRPr="00C36DDC">
        <w:rPr>
          <w:color w:val="000000" w:themeColor="text1"/>
          <w:sz w:val="28"/>
          <w:szCs w:val="24"/>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w:t>
      </w:r>
      <w:r w:rsidRPr="00C36DDC">
        <w:rPr>
          <w:bCs/>
          <w:color w:val="000000" w:themeColor="text1"/>
          <w:sz w:val="28"/>
          <w:szCs w:val="24"/>
        </w:rPr>
        <w:t xml:space="preserve">стенды </w:t>
      </w:r>
      <w:r w:rsidRPr="00C36DDC">
        <w:rPr>
          <w:color w:val="000000" w:themeColor="text1"/>
          <w:sz w:val="28"/>
          <w:szCs w:val="24"/>
        </w:rPr>
        <w:t xml:space="preserve">оборудуются в </w:t>
      </w:r>
      <w:r w:rsidRPr="00C36DDC">
        <w:rPr>
          <w:bCs/>
          <w:color w:val="000000" w:themeColor="text1"/>
          <w:sz w:val="28"/>
          <w:szCs w:val="24"/>
        </w:rPr>
        <w:t xml:space="preserve">доступном </w:t>
      </w:r>
      <w:r w:rsidRPr="00C36DDC">
        <w:rPr>
          <w:color w:val="000000" w:themeColor="text1"/>
          <w:sz w:val="28"/>
          <w:szCs w:val="24"/>
        </w:rPr>
        <w:t>для заявителей помещении администрации.</w:t>
      </w:r>
    </w:p>
    <w:p w:rsidR="00A93653" w:rsidRPr="00C36DDC" w:rsidRDefault="00A93653" w:rsidP="00C36DDC">
      <w:pPr>
        <w:ind w:firstLine="567"/>
        <w:jc w:val="both"/>
        <w:rPr>
          <w:color w:val="000000" w:themeColor="text1"/>
          <w:sz w:val="28"/>
          <w:szCs w:val="24"/>
        </w:rPr>
      </w:pPr>
    </w:p>
    <w:p w:rsidR="00A95E86" w:rsidRPr="00A93653" w:rsidRDefault="00A95E86" w:rsidP="00A93653">
      <w:pPr>
        <w:pStyle w:val="ConsPlusNormal0"/>
        <w:jc w:val="center"/>
        <w:rPr>
          <w:rFonts w:ascii="Times New Roman" w:hAnsi="Times New Roman"/>
          <w:b/>
          <w:color w:val="000000"/>
          <w:sz w:val="28"/>
          <w:szCs w:val="23"/>
        </w:rPr>
      </w:pPr>
      <w:r w:rsidRPr="00A93653">
        <w:rPr>
          <w:rFonts w:ascii="Times New Roman" w:hAnsi="Times New Roman"/>
          <w:b/>
          <w:color w:val="000000"/>
          <w:sz w:val="28"/>
          <w:szCs w:val="23"/>
        </w:rPr>
        <w:t>2.13. На стенде размещается следующая информация:</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 полное наименование и месторасположение Управления Информация о месте нахождения и графике работы Управления: 412484, Россия, Саратовская область, Калининский район, город Калининск, улица Коллективная, д.61.</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Электронная почта: k</w:t>
      </w:r>
      <w:r w:rsidRPr="00C36DDC">
        <w:rPr>
          <w:rFonts w:ascii="Times New Roman" w:hAnsi="Times New Roman"/>
          <w:color w:val="000000"/>
          <w:sz w:val="28"/>
          <w:szCs w:val="23"/>
          <w:lang w:val="en-US"/>
        </w:rPr>
        <w:t>al</w:t>
      </w:r>
      <w:r w:rsidRPr="00C36DDC">
        <w:rPr>
          <w:rFonts w:ascii="Times New Roman" w:hAnsi="Times New Roman"/>
          <w:color w:val="000000"/>
          <w:sz w:val="28"/>
          <w:szCs w:val="23"/>
        </w:rPr>
        <w:t>i</w:t>
      </w:r>
      <w:r w:rsidRPr="00C36DDC">
        <w:rPr>
          <w:rFonts w:ascii="Times New Roman" w:hAnsi="Times New Roman"/>
          <w:color w:val="000000"/>
          <w:sz w:val="28"/>
          <w:szCs w:val="23"/>
          <w:lang w:val="en-US"/>
        </w:rPr>
        <w:t>ninsk</w:t>
      </w:r>
      <w:r w:rsidRPr="00C36DDC">
        <w:rPr>
          <w:rFonts w:ascii="Times New Roman" w:hAnsi="Times New Roman"/>
          <w:color w:val="000000"/>
          <w:sz w:val="28"/>
          <w:szCs w:val="23"/>
        </w:rPr>
        <w:t>.</w:t>
      </w:r>
      <w:r w:rsidRPr="00C36DDC">
        <w:rPr>
          <w:rFonts w:ascii="Times New Roman" w:hAnsi="Times New Roman"/>
          <w:color w:val="000000"/>
          <w:sz w:val="28"/>
          <w:szCs w:val="23"/>
          <w:lang w:val="en-US"/>
        </w:rPr>
        <w:t>sarmo</w:t>
      </w:r>
      <w:r w:rsidRPr="00C36DDC">
        <w:rPr>
          <w:rFonts w:ascii="Times New Roman" w:hAnsi="Times New Roman"/>
          <w:color w:val="000000"/>
          <w:sz w:val="28"/>
          <w:szCs w:val="23"/>
        </w:rPr>
        <w:t>.ru.</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Телефон для справок и предварительной записи: 3-15-34.</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График работы:</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Понедельник, вторник, среда, четверг - с 8.00 до 17.00 часов;</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Пятница - с 8.00 до 16.00 часов;</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обед - с 12.00 до 13.00 часов;</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lastRenderedPageBreak/>
        <w:t>суббота, воскресенье - выходные дни.</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Прием заявителей осуществляется по адресу: 412484, Россия, Саратовская область, Калининский район, город Калининск, улица Коллективная, д. 61.</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График приема заявителей:</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 основные положения законодательства, касающиеся порядка предоставления муниципальной услуги;</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 перечень и формы документов, необходимых для предоставления муниципальной услуги;</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 перечень оснований для отказа в предоставлении муниципальной услуги;</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 порядок обжалования действий (бездействия) должностных лиц, предоставляющих муниципальную услугу;</w:t>
      </w:r>
    </w:p>
    <w:p w:rsidR="00A95E86"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 перечень многофункциональных центров (с указанием контактной информации), через которые может быть подано заявление, а также комплексный запрос.</w:t>
      </w:r>
    </w:p>
    <w:p w:rsidR="00A93653" w:rsidRPr="00C36DDC" w:rsidRDefault="00A93653" w:rsidP="00C36DDC">
      <w:pPr>
        <w:pStyle w:val="ConsPlusNormal0"/>
        <w:ind w:firstLine="567"/>
        <w:jc w:val="both"/>
        <w:rPr>
          <w:rFonts w:ascii="Times New Roman" w:hAnsi="Times New Roman"/>
          <w:color w:val="000000"/>
          <w:sz w:val="28"/>
          <w:szCs w:val="23"/>
        </w:rPr>
      </w:pPr>
    </w:p>
    <w:p w:rsidR="00A95E86" w:rsidRPr="00A93653" w:rsidRDefault="00A95E86" w:rsidP="00A93653">
      <w:pPr>
        <w:pStyle w:val="ConsPlusNormal0"/>
        <w:jc w:val="center"/>
        <w:rPr>
          <w:rFonts w:ascii="Times New Roman" w:hAnsi="Times New Roman"/>
          <w:b/>
          <w:color w:val="000000"/>
          <w:sz w:val="28"/>
          <w:szCs w:val="23"/>
        </w:rPr>
      </w:pPr>
      <w:r w:rsidRPr="00A93653">
        <w:rPr>
          <w:rFonts w:ascii="Times New Roman" w:hAnsi="Times New Roman"/>
          <w:b/>
          <w:color w:val="000000"/>
          <w:sz w:val="28"/>
          <w:szCs w:val="23"/>
        </w:rPr>
        <w:t xml:space="preserve">2.14. Показатели доступности </w:t>
      </w:r>
      <w:r w:rsidR="00A93653">
        <w:rPr>
          <w:rFonts w:ascii="Times New Roman" w:hAnsi="Times New Roman"/>
          <w:b/>
          <w:color w:val="000000"/>
          <w:sz w:val="28"/>
          <w:szCs w:val="23"/>
        </w:rPr>
        <w:t>и качества муниципальной услуги</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2.14.1. Информация по вопросам предоставления муниципальной услуги может быть получена заявителем:</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 в устной форме в ходе приема заявления или посредством телефонной связи;</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 в письменной форме по письменному запросу заявителя в адрес Управления;</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 xml:space="preserve">- посредством размещения информации на официальном сайте администрации </w:t>
      </w:r>
      <w:r w:rsidRPr="00C36DDC">
        <w:rPr>
          <w:rFonts w:ascii="Times New Roman" w:hAnsi="Times New Roman"/>
          <w:color w:val="000000"/>
          <w:sz w:val="28"/>
          <w:szCs w:val="23"/>
          <w:lang w:val="en-US"/>
        </w:rPr>
        <w:t>kalininsk</w:t>
      </w:r>
      <w:r w:rsidRPr="00C36DDC">
        <w:rPr>
          <w:rFonts w:ascii="Times New Roman" w:hAnsi="Times New Roman"/>
          <w:color w:val="000000"/>
          <w:sz w:val="28"/>
          <w:szCs w:val="23"/>
        </w:rPr>
        <w:t>.</w:t>
      </w:r>
      <w:r w:rsidRPr="00C36DDC">
        <w:rPr>
          <w:rFonts w:ascii="Times New Roman" w:hAnsi="Times New Roman"/>
          <w:color w:val="000000"/>
          <w:sz w:val="28"/>
          <w:szCs w:val="23"/>
          <w:lang w:val="en-US"/>
        </w:rPr>
        <w:t>sarmo</w:t>
      </w:r>
      <w:r w:rsidRPr="00C36DDC">
        <w:rPr>
          <w:rFonts w:ascii="Times New Roman" w:hAnsi="Times New Roman"/>
          <w:color w:val="000000"/>
          <w:sz w:val="28"/>
          <w:szCs w:val="23"/>
        </w:rPr>
        <w:t>.</w:t>
      </w:r>
      <w:r w:rsidRPr="00C36DDC">
        <w:rPr>
          <w:rFonts w:ascii="Times New Roman" w:hAnsi="Times New Roman"/>
          <w:color w:val="000000"/>
          <w:sz w:val="28"/>
          <w:szCs w:val="23"/>
          <w:lang w:val="en-US"/>
        </w:rPr>
        <w:t>ru</w:t>
      </w:r>
      <w:r w:rsidRPr="00C36DDC">
        <w:rPr>
          <w:rFonts w:ascii="Times New Roman" w:hAnsi="Times New Roman"/>
          <w:color w:val="000000"/>
          <w:sz w:val="28"/>
          <w:szCs w:val="23"/>
        </w:rPr>
        <w:t xml:space="preserve"> (далее - официальный сайт), а также на едином портале государственных и муниципальных услуг (функций) www.gosuslugi.ru (далее - единый портал);</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 на стендах, расположенных в помещениях отдела, предназначенных для ожидания и приема заявителей;</w:t>
      </w:r>
    </w:p>
    <w:p w:rsidR="00A95E86" w:rsidRPr="00C36DDC" w:rsidRDefault="00A95E86" w:rsidP="00C36DDC">
      <w:pPr>
        <w:pStyle w:val="ConsPlusNormal0"/>
        <w:ind w:firstLine="567"/>
        <w:jc w:val="both"/>
        <w:rPr>
          <w:rFonts w:ascii="Times New Roman" w:hAnsi="Times New Roman"/>
          <w:color w:val="000000"/>
          <w:sz w:val="28"/>
          <w:szCs w:val="23"/>
        </w:rPr>
      </w:pPr>
      <w:r w:rsidRPr="00C36DDC">
        <w:rPr>
          <w:rFonts w:ascii="Times New Roman" w:hAnsi="Times New Roman"/>
          <w:color w:val="000000"/>
          <w:sz w:val="28"/>
          <w:szCs w:val="23"/>
        </w:rPr>
        <w:t>- из информационных материалов (брошюр, буклетов, проспектов, памяток и т.п.), находящихся в помещениях отдела, предназначенных для ожидания и приема заявителей.</w:t>
      </w:r>
    </w:p>
    <w:p w:rsidR="00A95E86" w:rsidRPr="00C36DDC" w:rsidRDefault="00A95E86" w:rsidP="00C36DDC">
      <w:pPr>
        <w:ind w:firstLine="567"/>
        <w:jc w:val="both"/>
        <w:rPr>
          <w:color w:val="000000"/>
          <w:sz w:val="28"/>
          <w:szCs w:val="23"/>
        </w:rPr>
      </w:pPr>
    </w:p>
    <w:p w:rsidR="00A95E86" w:rsidRPr="00A93653" w:rsidRDefault="00A95E86" w:rsidP="00A93653">
      <w:pPr>
        <w:overflowPunct/>
        <w:jc w:val="center"/>
        <w:rPr>
          <w:b/>
          <w:color w:val="000000"/>
          <w:sz w:val="28"/>
          <w:szCs w:val="23"/>
        </w:rPr>
      </w:pPr>
      <w:r w:rsidRPr="00A93653">
        <w:rPr>
          <w:b/>
          <w:bCs/>
          <w:color w:val="000000"/>
          <w:sz w:val="28"/>
          <w:szCs w:val="23"/>
        </w:rPr>
        <w:t>2.15. Показатели доступности и качества муниципальной услуги</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2.15.1. Показателями доступности муниципальной услуги являются: </w:t>
      </w:r>
    </w:p>
    <w:p w:rsidR="00A95E86" w:rsidRPr="00C36DDC" w:rsidRDefault="00A93653" w:rsidP="00C36DDC">
      <w:pPr>
        <w:overflowPunct/>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обеспечение информирования </w:t>
      </w:r>
      <w:r w:rsidR="00A95E86" w:rsidRPr="00C36DDC">
        <w:rPr>
          <w:color w:val="000000"/>
          <w:sz w:val="28"/>
          <w:szCs w:val="23"/>
        </w:rPr>
        <w:t xml:space="preserve">о работе администрации, сектора и предоставляемой муниципальной услуге (размещение информации на Едином портале государственных и муниципальных услуг); </w:t>
      </w:r>
    </w:p>
    <w:p w:rsidR="00A95E86" w:rsidRPr="00C36DDC" w:rsidRDefault="00A93653" w:rsidP="00C36DDC">
      <w:pPr>
        <w:overflowPunct/>
        <w:ind w:firstLine="567"/>
        <w:jc w:val="both"/>
        <w:rPr>
          <w:color w:val="000000"/>
          <w:sz w:val="28"/>
          <w:szCs w:val="23"/>
        </w:rPr>
      </w:pPr>
      <w:r>
        <w:rPr>
          <w:color w:val="000000"/>
          <w:sz w:val="28"/>
          <w:szCs w:val="23"/>
        </w:rPr>
        <w:t xml:space="preserve">- </w:t>
      </w:r>
      <w:r w:rsidR="00A95E86" w:rsidRPr="00C36DDC">
        <w:rPr>
          <w:color w:val="000000"/>
          <w:sz w:val="28"/>
          <w:szCs w:val="23"/>
        </w:rPr>
        <w:t xml:space="preserve">ясность и </w:t>
      </w:r>
      <w:r w:rsidR="00A95E86" w:rsidRPr="00C36DDC">
        <w:rPr>
          <w:bCs/>
          <w:color w:val="000000"/>
          <w:sz w:val="28"/>
          <w:szCs w:val="23"/>
        </w:rPr>
        <w:t xml:space="preserve">качество </w:t>
      </w:r>
      <w:r w:rsidR="00A95E86" w:rsidRPr="00C36DDC">
        <w:rPr>
          <w:color w:val="000000"/>
          <w:sz w:val="28"/>
          <w:szCs w:val="23"/>
        </w:rPr>
        <w:t xml:space="preserve">информации, объясняющей порядок и условия предоставления муниципальной услуги (включая необходимые документы), информация о правах заявителя; </w:t>
      </w:r>
    </w:p>
    <w:p w:rsidR="00A95E86" w:rsidRPr="00C36DDC" w:rsidRDefault="00A93653" w:rsidP="00C36DDC">
      <w:pPr>
        <w:overflowPunct/>
        <w:ind w:firstLine="567"/>
        <w:jc w:val="both"/>
        <w:rPr>
          <w:color w:val="000000"/>
          <w:sz w:val="28"/>
          <w:szCs w:val="23"/>
        </w:rPr>
      </w:pPr>
      <w:r>
        <w:rPr>
          <w:color w:val="000000"/>
          <w:sz w:val="28"/>
          <w:szCs w:val="23"/>
        </w:rPr>
        <w:t xml:space="preserve">- </w:t>
      </w:r>
      <w:r w:rsidR="00A95E86" w:rsidRPr="00C36DDC">
        <w:rPr>
          <w:color w:val="000000"/>
          <w:sz w:val="28"/>
          <w:szCs w:val="23"/>
        </w:rPr>
        <w:t xml:space="preserve">условия </w:t>
      </w:r>
      <w:r w:rsidR="00A95E86" w:rsidRPr="00C36DDC">
        <w:rPr>
          <w:bCs/>
          <w:color w:val="000000"/>
          <w:sz w:val="28"/>
          <w:szCs w:val="23"/>
        </w:rPr>
        <w:t xml:space="preserve">доступа </w:t>
      </w:r>
      <w:r w:rsidR="00A95E86" w:rsidRPr="00C36DDC">
        <w:rPr>
          <w:color w:val="000000"/>
          <w:sz w:val="28"/>
          <w:szCs w:val="23"/>
        </w:rPr>
        <w:t xml:space="preserve">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w:t>
      </w:r>
    </w:p>
    <w:p w:rsidR="00A95E86" w:rsidRPr="00C36DDC" w:rsidRDefault="00A93653" w:rsidP="00C36DDC">
      <w:pPr>
        <w:overflowPunct/>
        <w:ind w:firstLine="567"/>
        <w:jc w:val="both"/>
        <w:rPr>
          <w:color w:val="000000"/>
          <w:sz w:val="28"/>
          <w:szCs w:val="23"/>
        </w:rPr>
      </w:pPr>
      <w:r>
        <w:rPr>
          <w:color w:val="000000"/>
          <w:sz w:val="28"/>
          <w:szCs w:val="23"/>
        </w:rPr>
        <w:t xml:space="preserve">- </w:t>
      </w:r>
      <w:r w:rsidR="00A95E86" w:rsidRPr="00C36DDC">
        <w:rPr>
          <w:color w:val="000000"/>
          <w:sz w:val="28"/>
          <w:szCs w:val="23"/>
        </w:rPr>
        <w:t xml:space="preserve">обеспечение свободного доступа в здание администрации; </w:t>
      </w:r>
    </w:p>
    <w:p w:rsidR="00A95E86" w:rsidRPr="00C36DDC" w:rsidRDefault="00A93653" w:rsidP="00C36DDC">
      <w:pPr>
        <w:overflowPunct/>
        <w:ind w:firstLine="567"/>
        <w:jc w:val="both"/>
        <w:rPr>
          <w:color w:val="000000"/>
          <w:sz w:val="28"/>
          <w:szCs w:val="23"/>
        </w:rPr>
      </w:pPr>
      <w:r>
        <w:rPr>
          <w:color w:val="000000"/>
          <w:sz w:val="28"/>
          <w:szCs w:val="23"/>
        </w:rPr>
        <w:lastRenderedPageBreak/>
        <w:t xml:space="preserve">- </w:t>
      </w:r>
      <w:r w:rsidR="00A95E86" w:rsidRPr="00C36DDC">
        <w:rPr>
          <w:color w:val="000000"/>
          <w:sz w:val="28"/>
          <w:szCs w:val="23"/>
        </w:rPr>
        <w:t xml:space="preserve">доступность электронных форм документов, необходимых для предоставления муниципальной услуги; </w:t>
      </w:r>
    </w:p>
    <w:p w:rsidR="00A95E86" w:rsidRPr="00C36DDC" w:rsidRDefault="00A93653" w:rsidP="00C36DDC">
      <w:pPr>
        <w:overflowPunct/>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возможность </w:t>
      </w:r>
      <w:r w:rsidR="00A95E86" w:rsidRPr="00C36DDC">
        <w:rPr>
          <w:color w:val="000000"/>
          <w:sz w:val="28"/>
          <w:szCs w:val="23"/>
        </w:rPr>
        <w:t xml:space="preserve">подачи заявления на получение муниципальной услуги и документов в электронной форме; </w:t>
      </w:r>
    </w:p>
    <w:p w:rsidR="00A95E86" w:rsidRPr="00C36DDC" w:rsidRDefault="00A93653" w:rsidP="00C36DDC">
      <w:pPr>
        <w:overflowPunct/>
        <w:ind w:firstLine="567"/>
        <w:jc w:val="both"/>
        <w:rPr>
          <w:color w:val="000000"/>
          <w:sz w:val="28"/>
          <w:szCs w:val="23"/>
        </w:rPr>
      </w:pPr>
      <w:r>
        <w:rPr>
          <w:color w:val="000000"/>
          <w:sz w:val="28"/>
          <w:szCs w:val="23"/>
        </w:rPr>
        <w:t xml:space="preserve">- </w:t>
      </w:r>
      <w:r w:rsidR="00A95E86" w:rsidRPr="00C36DDC">
        <w:rPr>
          <w:color w:val="000000"/>
          <w:sz w:val="28"/>
          <w:szCs w:val="23"/>
        </w:rPr>
        <w:t xml:space="preserve">предоставление муниципальной услуги в соответствии с </w:t>
      </w:r>
      <w:r w:rsidR="00A95E86" w:rsidRPr="00C36DDC">
        <w:rPr>
          <w:bCs/>
          <w:color w:val="000000"/>
          <w:sz w:val="28"/>
          <w:szCs w:val="23"/>
        </w:rPr>
        <w:t xml:space="preserve">вариантом </w:t>
      </w:r>
      <w:r w:rsidR="00A95E86" w:rsidRPr="00C36DDC">
        <w:rPr>
          <w:color w:val="000000"/>
          <w:sz w:val="28"/>
          <w:szCs w:val="23"/>
        </w:rPr>
        <w:t xml:space="preserve">предоставления муниципальной услуги; </w:t>
      </w:r>
    </w:p>
    <w:p w:rsidR="00A95E86" w:rsidRPr="00C36DDC" w:rsidRDefault="00A93653" w:rsidP="00C36DDC">
      <w:pPr>
        <w:overflowPunct/>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организация </w:t>
      </w:r>
      <w:r w:rsidR="00A95E86" w:rsidRPr="00C36DDC">
        <w:rPr>
          <w:color w:val="000000"/>
          <w:sz w:val="28"/>
          <w:szCs w:val="23"/>
        </w:rPr>
        <w:t xml:space="preserve">предоставления муниципальной услуги через </w:t>
      </w:r>
      <w:r w:rsidR="00A95E86" w:rsidRPr="00C36DDC">
        <w:rPr>
          <w:bCs/>
          <w:color w:val="000000"/>
          <w:sz w:val="28"/>
          <w:szCs w:val="23"/>
        </w:rPr>
        <w:t>МФЦ</w:t>
      </w:r>
      <w:r w:rsidR="00A95E86" w:rsidRPr="00C36DDC">
        <w:rPr>
          <w:color w:val="000000"/>
          <w:sz w:val="28"/>
          <w:szCs w:val="23"/>
        </w:rPr>
        <w:t xml:space="preserve">.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2.15.2. Показателями качества муниципальной услуги являются: </w:t>
      </w:r>
    </w:p>
    <w:p w:rsidR="00A95E86" w:rsidRPr="00C36DDC" w:rsidRDefault="00A93653" w:rsidP="00C36DDC">
      <w:pPr>
        <w:overflowPunct/>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комфортность ожидания </w:t>
      </w:r>
      <w:r w:rsidR="00A95E86" w:rsidRPr="00C36DDC">
        <w:rPr>
          <w:color w:val="000000"/>
          <w:sz w:val="28"/>
          <w:szCs w:val="23"/>
        </w:rPr>
        <w:t xml:space="preserve">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w:t>
      </w:r>
    </w:p>
    <w:p w:rsidR="00A95E86" w:rsidRPr="00C36DDC" w:rsidRDefault="00A93653" w:rsidP="00C36DDC">
      <w:pPr>
        <w:overflowPunct/>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компетентность </w:t>
      </w:r>
      <w:r w:rsidR="00A95E86" w:rsidRPr="00C36DDC">
        <w:rPr>
          <w:color w:val="000000"/>
          <w:sz w:val="28"/>
          <w:szCs w:val="23"/>
        </w:rPr>
        <w:t xml:space="preserve">специалистов, предоставляющих муниципальную услугу, в вопросах предоставления муниципальной услуги; </w:t>
      </w:r>
    </w:p>
    <w:p w:rsidR="00A95E86" w:rsidRPr="00C36DDC" w:rsidRDefault="00A93653" w:rsidP="00C36DDC">
      <w:pPr>
        <w:overflowPunct/>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культура </w:t>
      </w:r>
      <w:r w:rsidR="00A95E86" w:rsidRPr="00C36DDC">
        <w:rPr>
          <w:color w:val="000000"/>
          <w:sz w:val="28"/>
          <w:szCs w:val="23"/>
        </w:rPr>
        <w:t xml:space="preserve">обслуживания (вежливость, тактичность, внимательность и готовность оказать эффективную помощь заявителю при возникновении трудностей); </w:t>
      </w:r>
    </w:p>
    <w:p w:rsidR="00A95E86" w:rsidRPr="00C36DDC" w:rsidRDefault="00A93653" w:rsidP="00C36DDC">
      <w:pPr>
        <w:overflowPunct/>
        <w:ind w:firstLine="567"/>
        <w:jc w:val="both"/>
        <w:rPr>
          <w:color w:val="000000"/>
          <w:sz w:val="28"/>
          <w:szCs w:val="23"/>
        </w:rPr>
      </w:pPr>
      <w:r>
        <w:rPr>
          <w:color w:val="000000"/>
          <w:sz w:val="28"/>
          <w:szCs w:val="23"/>
        </w:rPr>
        <w:t xml:space="preserve">- </w:t>
      </w:r>
      <w:r w:rsidR="00A95E86" w:rsidRPr="00C36DDC">
        <w:rPr>
          <w:color w:val="000000"/>
          <w:sz w:val="28"/>
          <w:szCs w:val="23"/>
        </w:rPr>
        <w:t xml:space="preserve">строгое </w:t>
      </w:r>
      <w:r w:rsidR="00A95E86" w:rsidRPr="00C36DDC">
        <w:rPr>
          <w:bCs/>
          <w:color w:val="000000"/>
          <w:sz w:val="28"/>
          <w:szCs w:val="23"/>
        </w:rPr>
        <w:t xml:space="preserve">соблюдение стандарта </w:t>
      </w:r>
      <w:r w:rsidR="00A95E86" w:rsidRPr="00C36DDC">
        <w:rPr>
          <w:color w:val="000000"/>
          <w:sz w:val="28"/>
          <w:szCs w:val="23"/>
        </w:rPr>
        <w:t xml:space="preserve">и порядка предоставления муниципальной услуги; </w:t>
      </w:r>
    </w:p>
    <w:p w:rsidR="00A95E86" w:rsidRPr="00C36DDC" w:rsidRDefault="00A93653" w:rsidP="00C36DDC">
      <w:pPr>
        <w:overflowPunct/>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эффективность </w:t>
      </w:r>
      <w:r w:rsidR="00A95E86" w:rsidRPr="00C36DDC">
        <w:rPr>
          <w:color w:val="000000"/>
          <w:sz w:val="28"/>
          <w:szCs w:val="23"/>
        </w:rPr>
        <w:t xml:space="preserve">и своевременность рассмотрения поступивших обращений по вопросам предоставления муниципальной услуги; </w:t>
      </w:r>
    </w:p>
    <w:p w:rsidR="00A95E86" w:rsidRPr="00C36DDC" w:rsidRDefault="00A93653" w:rsidP="00C36DDC">
      <w:pPr>
        <w:overflowPunct/>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своевременное </w:t>
      </w:r>
      <w:r w:rsidR="00A95E86" w:rsidRPr="00C36DDC">
        <w:rPr>
          <w:color w:val="000000"/>
          <w:sz w:val="28"/>
          <w:szCs w:val="23"/>
        </w:rPr>
        <w:t xml:space="preserve">предоставление муниципальной услуги (отсутствие нарушений сроков предоставления муниципальной услуги); </w:t>
      </w:r>
    </w:p>
    <w:p w:rsidR="00A95E86" w:rsidRPr="00C36DDC" w:rsidRDefault="00A93653" w:rsidP="00C36DDC">
      <w:pPr>
        <w:overflowPunct/>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удобство </w:t>
      </w:r>
      <w:r w:rsidR="00A95E86" w:rsidRPr="00C36DDC">
        <w:rPr>
          <w:color w:val="000000"/>
          <w:sz w:val="28"/>
          <w:szCs w:val="23"/>
        </w:rPr>
        <w:t xml:space="preserve">информирования заявителя о ходе предоставления муниципальной услуги, а также получения результата предоставления муниципальной услуги; </w:t>
      </w:r>
    </w:p>
    <w:p w:rsidR="00A95E86" w:rsidRPr="00C36DDC" w:rsidRDefault="00A93653" w:rsidP="00C36DDC">
      <w:pPr>
        <w:overflowPunct/>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удовлетворенность </w:t>
      </w:r>
      <w:r w:rsidR="00A95E86" w:rsidRPr="00C36DDC">
        <w:rPr>
          <w:color w:val="000000"/>
          <w:sz w:val="28"/>
          <w:szCs w:val="23"/>
        </w:rPr>
        <w:t xml:space="preserve">заявителя качеством предоставления муниципальной услуги; </w:t>
      </w:r>
    </w:p>
    <w:p w:rsidR="00A95E86" w:rsidRDefault="00A93653" w:rsidP="00C36DDC">
      <w:pPr>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отсутствие </w:t>
      </w:r>
      <w:r w:rsidR="00A95E86" w:rsidRPr="00C36DDC">
        <w:rPr>
          <w:color w:val="000000"/>
          <w:sz w:val="28"/>
          <w:szCs w:val="23"/>
        </w:rPr>
        <w:t>жалоб.</w:t>
      </w:r>
    </w:p>
    <w:p w:rsidR="00A93653" w:rsidRPr="00C36DDC" w:rsidRDefault="00A93653" w:rsidP="00C36DDC">
      <w:pPr>
        <w:ind w:firstLine="567"/>
        <w:jc w:val="both"/>
        <w:rPr>
          <w:color w:val="000000"/>
          <w:sz w:val="28"/>
          <w:szCs w:val="23"/>
        </w:rPr>
      </w:pPr>
    </w:p>
    <w:p w:rsidR="00A93653" w:rsidRDefault="00A95E86" w:rsidP="00A93653">
      <w:pPr>
        <w:overflowPunct/>
        <w:jc w:val="center"/>
        <w:rPr>
          <w:b/>
          <w:bCs/>
          <w:color w:val="000000"/>
          <w:sz w:val="28"/>
          <w:szCs w:val="23"/>
        </w:rPr>
      </w:pPr>
      <w:r w:rsidRPr="00A93653">
        <w:rPr>
          <w:b/>
          <w:bCs/>
          <w:color w:val="000000"/>
          <w:sz w:val="28"/>
          <w:szCs w:val="23"/>
        </w:rPr>
        <w:t xml:space="preserve">2.16. Иные требования к предоставлению муниципальной услуги, </w:t>
      </w:r>
    </w:p>
    <w:p w:rsidR="00A93653" w:rsidRDefault="00A95E86" w:rsidP="00A93653">
      <w:pPr>
        <w:overflowPunct/>
        <w:jc w:val="center"/>
        <w:rPr>
          <w:b/>
          <w:bCs/>
          <w:color w:val="000000"/>
          <w:sz w:val="28"/>
          <w:szCs w:val="23"/>
        </w:rPr>
      </w:pPr>
      <w:r w:rsidRPr="00A93653">
        <w:rPr>
          <w:b/>
          <w:bCs/>
          <w:color w:val="000000"/>
          <w:sz w:val="28"/>
          <w:szCs w:val="23"/>
        </w:rPr>
        <w:t xml:space="preserve">в том числе учитывающие особенности предоставления муниципальных услуг в МФЦ и особенности предоставления муниципальных услуг </w:t>
      </w:r>
    </w:p>
    <w:p w:rsidR="00A93653" w:rsidRPr="00A93653" w:rsidRDefault="00A95E86" w:rsidP="00A93653">
      <w:pPr>
        <w:overflowPunct/>
        <w:jc w:val="center"/>
        <w:rPr>
          <w:b/>
          <w:bCs/>
          <w:color w:val="000000"/>
          <w:sz w:val="28"/>
          <w:szCs w:val="23"/>
        </w:rPr>
      </w:pPr>
      <w:r w:rsidRPr="00A93653">
        <w:rPr>
          <w:b/>
          <w:bCs/>
          <w:color w:val="000000"/>
          <w:sz w:val="28"/>
          <w:szCs w:val="23"/>
        </w:rPr>
        <w:t>в электронной форме</w:t>
      </w:r>
      <w:r w:rsidR="00A93653" w:rsidRPr="00A93653">
        <w:rPr>
          <w:b/>
          <w:bCs/>
          <w:color w:val="000000"/>
          <w:sz w:val="28"/>
          <w:szCs w:val="23"/>
        </w:rPr>
        <w:t>.</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2.16.1. Муниципальная услуга предоставляется в том числе через </w:t>
      </w:r>
      <w:r w:rsidRPr="00C36DDC">
        <w:rPr>
          <w:bCs/>
          <w:color w:val="000000"/>
          <w:sz w:val="28"/>
          <w:szCs w:val="23"/>
        </w:rPr>
        <w:t>МФЦ</w:t>
      </w:r>
      <w:r w:rsidRPr="00C36DDC">
        <w:rPr>
          <w:color w:val="000000"/>
          <w:sz w:val="28"/>
          <w:szCs w:val="23"/>
        </w:rPr>
        <w:t xml:space="preserve">. Предоставление муниципальной услуги в </w:t>
      </w:r>
      <w:r w:rsidRPr="00C36DDC">
        <w:rPr>
          <w:bCs/>
          <w:color w:val="000000"/>
          <w:sz w:val="28"/>
          <w:szCs w:val="23"/>
        </w:rPr>
        <w:t xml:space="preserve">МФЦ </w:t>
      </w:r>
      <w:r w:rsidRPr="00C36DDC">
        <w:rPr>
          <w:color w:val="000000"/>
          <w:sz w:val="28"/>
          <w:szCs w:val="23"/>
        </w:rPr>
        <w:t xml:space="preserve">осуществляется </w:t>
      </w:r>
      <w:r w:rsidRPr="00C36DDC">
        <w:rPr>
          <w:bCs/>
          <w:color w:val="000000"/>
          <w:sz w:val="28"/>
          <w:szCs w:val="23"/>
        </w:rPr>
        <w:t xml:space="preserve">после однократного обращения </w:t>
      </w:r>
      <w:r w:rsidRPr="00C36DDC">
        <w:rPr>
          <w:color w:val="000000"/>
          <w:sz w:val="28"/>
          <w:szCs w:val="23"/>
        </w:rPr>
        <w:t xml:space="preserve">заявителя с соответствующим запросом. Взаимодействие с органами, предоставляющими муниципальные услуги, осуществляется </w:t>
      </w:r>
      <w:r w:rsidRPr="00C36DDC">
        <w:rPr>
          <w:bCs/>
          <w:color w:val="000000"/>
          <w:sz w:val="28"/>
          <w:szCs w:val="23"/>
        </w:rPr>
        <w:t xml:space="preserve">МФЦ </w:t>
      </w:r>
      <w:r w:rsidRPr="00C36DDC">
        <w:rPr>
          <w:color w:val="000000"/>
          <w:sz w:val="28"/>
          <w:szCs w:val="23"/>
        </w:rPr>
        <w:t xml:space="preserve">без участия заявителя в соответствии с нормативными правовыми актами Российской Федерации Законами Саратовской области.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В соответствии с соглашением МФЦ осуществляет следующие </w:t>
      </w:r>
      <w:r w:rsidRPr="00C36DDC">
        <w:rPr>
          <w:bCs/>
          <w:color w:val="000000"/>
          <w:sz w:val="28"/>
          <w:szCs w:val="23"/>
        </w:rPr>
        <w:t xml:space="preserve">административные процедуры: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 </w:t>
      </w:r>
      <w:r w:rsidRPr="00C36DDC">
        <w:rPr>
          <w:bCs/>
          <w:color w:val="000000"/>
          <w:sz w:val="28"/>
          <w:szCs w:val="23"/>
        </w:rPr>
        <w:t xml:space="preserve">информирование </w:t>
      </w:r>
      <w:r w:rsidRPr="00C36DDC">
        <w:rPr>
          <w:color w:val="000000"/>
          <w:sz w:val="28"/>
          <w:szCs w:val="23"/>
        </w:rPr>
        <w:t xml:space="preserve">(консультирование) заявителей о порядке предоставления муниципальной услуги в МФЦ;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 </w:t>
      </w:r>
      <w:r w:rsidRPr="00C36DDC">
        <w:rPr>
          <w:bCs/>
          <w:color w:val="000000"/>
          <w:sz w:val="28"/>
          <w:szCs w:val="23"/>
        </w:rPr>
        <w:t xml:space="preserve">прием и регистрация заявления </w:t>
      </w:r>
      <w:r w:rsidRPr="00C36DDC">
        <w:rPr>
          <w:color w:val="000000"/>
          <w:sz w:val="28"/>
          <w:szCs w:val="23"/>
        </w:rPr>
        <w:t xml:space="preserve">и </w:t>
      </w:r>
      <w:r w:rsidRPr="00C36DDC">
        <w:rPr>
          <w:bCs/>
          <w:color w:val="000000"/>
          <w:sz w:val="28"/>
          <w:szCs w:val="23"/>
        </w:rPr>
        <w:t>документов</w:t>
      </w:r>
      <w:r w:rsidRPr="00C36DDC">
        <w:rPr>
          <w:color w:val="000000"/>
          <w:sz w:val="28"/>
          <w:szCs w:val="23"/>
        </w:rPr>
        <w:t xml:space="preserve">, необходимых для предоставления муниципальной услуги; </w:t>
      </w:r>
    </w:p>
    <w:p w:rsidR="00A95E86" w:rsidRPr="00C36DDC" w:rsidRDefault="00A95E86" w:rsidP="00C36DDC">
      <w:pPr>
        <w:overflowPunct/>
        <w:ind w:firstLine="567"/>
        <w:jc w:val="both"/>
        <w:rPr>
          <w:color w:val="000000"/>
          <w:sz w:val="28"/>
          <w:szCs w:val="23"/>
        </w:rPr>
      </w:pPr>
      <w:r w:rsidRPr="00C36DDC">
        <w:rPr>
          <w:color w:val="000000"/>
          <w:sz w:val="28"/>
          <w:szCs w:val="23"/>
        </w:rPr>
        <w:lastRenderedPageBreak/>
        <w:t xml:space="preserve">- </w:t>
      </w:r>
      <w:r w:rsidRPr="00C36DDC">
        <w:rPr>
          <w:bCs/>
          <w:color w:val="000000"/>
          <w:sz w:val="28"/>
          <w:szCs w:val="23"/>
        </w:rPr>
        <w:t xml:space="preserve">выдача результата </w:t>
      </w:r>
      <w:r w:rsidRPr="00C36DDC">
        <w:rPr>
          <w:color w:val="000000"/>
          <w:sz w:val="28"/>
          <w:szCs w:val="23"/>
        </w:rPr>
        <w:t xml:space="preserve">предоставления муниципальной услуги. </w:t>
      </w:r>
    </w:p>
    <w:p w:rsidR="00A95E86" w:rsidRPr="00C36DDC" w:rsidRDefault="00A95E86" w:rsidP="00C36DDC">
      <w:pPr>
        <w:overflowPunct/>
        <w:ind w:firstLine="567"/>
        <w:jc w:val="both"/>
        <w:rPr>
          <w:color w:val="000000"/>
          <w:sz w:val="28"/>
          <w:szCs w:val="23"/>
        </w:rPr>
      </w:pPr>
      <w:r w:rsidRPr="00C36DDC">
        <w:rPr>
          <w:bCs/>
          <w:color w:val="000000"/>
          <w:sz w:val="28"/>
          <w:szCs w:val="23"/>
        </w:rPr>
        <w:t xml:space="preserve">Информирование </w:t>
      </w:r>
      <w:r w:rsidRPr="00C36DDC">
        <w:rPr>
          <w:color w:val="000000"/>
          <w:sz w:val="28"/>
          <w:szCs w:val="23"/>
        </w:rPr>
        <w:t xml:space="preserve">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w:t>
      </w:r>
      <w:r w:rsidRPr="00C36DDC">
        <w:rPr>
          <w:bCs/>
          <w:color w:val="000000"/>
          <w:sz w:val="28"/>
          <w:szCs w:val="23"/>
        </w:rPr>
        <w:t>осуществляются бесплатно</w:t>
      </w:r>
      <w:r w:rsidRPr="00C36DDC">
        <w:rPr>
          <w:color w:val="000000"/>
          <w:sz w:val="28"/>
          <w:szCs w:val="23"/>
        </w:rPr>
        <w:t xml:space="preserve">.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При предоставлении муниципальной услуги в </w:t>
      </w:r>
      <w:r w:rsidRPr="00C36DDC">
        <w:rPr>
          <w:bCs/>
          <w:color w:val="000000"/>
          <w:sz w:val="28"/>
          <w:szCs w:val="23"/>
        </w:rPr>
        <w:t xml:space="preserve">МФЦ </w:t>
      </w:r>
      <w:r w:rsidRPr="00C36DDC">
        <w:rPr>
          <w:color w:val="000000"/>
          <w:sz w:val="28"/>
          <w:szCs w:val="23"/>
        </w:rPr>
        <w:t xml:space="preserve">работники МФЦ </w:t>
      </w:r>
      <w:r w:rsidRPr="00C36DDC">
        <w:rPr>
          <w:bCs/>
          <w:color w:val="000000"/>
          <w:sz w:val="28"/>
          <w:szCs w:val="23"/>
        </w:rPr>
        <w:t xml:space="preserve">не вправе требовать </w:t>
      </w:r>
      <w:r w:rsidRPr="00C36DDC">
        <w:rPr>
          <w:color w:val="000000"/>
          <w:sz w:val="28"/>
          <w:szCs w:val="23"/>
        </w:rPr>
        <w:t xml:space="preserve">от заявителя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 </w:t>
      </w:r>
    </w:p>
    <w:p w:rsidR="00A95E86" w:rsidRPr="00C36DDC" w:rsidRDefault="00A95E86" w:rsidP="00C36DDC">
      <w:pPr>
        <w:overflowPunct/>
        <w:ind w:firstLine="567"/>
        <w:jc w:val="both"/>
        <w:rPr>
          <w:color w:val="000000"/>
          <w:sz w:val="28"/>
          <w:szCs w:val="23"/>
        </w:rPr>
      </w:pPr>
      <w:r w:rsidRPr="00C36DDC">
        <w:rPr>
          <w:bCs/>
          <w:color w:val="000000"/>
          <w:sz w:val="28"/>
          <w:szCs w:val="23"/>
        </w:rPr>
        <w:t xml:space="preserve">Датой приема </w:t>
      </w:r>
      <w:r w:rsidRPr="00C36DDC">
        <w:rPr>
          <w:color w:val="000000"/>
          <w:sz w:val="28"/>
          <w:szCs w:val="23"/>
        </w:rPr>
        <w:t xml:space="preserve">заявления, поданного через </w:t>
      </w:r>
      <w:r w:rsidRPr="00C36DDC">
        <w:rPr>
          <w:bCs/>
          <w:color w:val="000000"/>
          <w:sz w:val="28"/>
          <w:szCs w:val="23"/>
        </w:rPr>
        <w:t>МФЦ</w:t>
      </w:r>
      <w:r w:rsidRPr="00C36DDC">
        <w:rPr>
          <w:color w:val="000000"/>
          <w:sz w:val="28"/>
          <w:szCs w:val="23"/>
        </w:rPr>
        <w:t xml:space="preserve">, считается дата его </w:t>
      </w:r>
      <w:r w:rsidRPr="00C36DDC">
        <w:rPr>
          <w:bCs/>
          <w:color w:val="000000"/>
          <w:sz w:val="28"/>
          <w:szCs w:val="23"/>
        </w:rPr>
        <w:t xml:space="preserve">регистрации </w:t>
      </w:r>
      <w:r w:rsidRPr="00C36DDC">
        <w:rPr>
          <w:color w:val="000000"/>
          <w:sz w:val="28"/>
          <w:szCs w:val="23"/>
        </w:rPr>
        <w:t xml:space="preserve">в МФЦ. МФЦ направляет в УЗИО заявление и документы </w:t>
      </w:r>
      <w:r w:rsidRPr="00C36DDC">
        <w:rPr>
          <w:bCs/>
          <w:color w:val="000000"/>
          <w:sz w:val="28"/>
          <w:szCs w:val="23"/>
        </w:rPr>
        <w:t>в электронной форме</w:t>
      </w:r>
      <w:r w:rsidRPr="00C36DDC">
        <w:rPr>
          <w:color w:val="000000"/>
          <w:sz w:val="28"/>
          <w:szCs w:val="23"/>
        </w:rPr>
        <w:t xml:space="preserve">, подписанные усиленной квалифицированной электронной подписью, в соответствии с порядком организации защищенного электронного </w:t>
      </w:r>
      <w:r w:rsidRPr="00C36DDC">
        <w:rPr>
          <w:bCs/>
          <w:color w:val="000000"/>
          <w:sz w:val="28"/>
          <w:szCs w:val="23"/>
        </w:rPr>
        <w:t>взаимодействия</w:t>
      </w:r>
      <w:r w:rsidRPr="00C36DDC">
        <w:rPr>
          <w:color w:val="000000"/>
          <w:sz w:val="28"/>
          <w:szCs w:val="23"/>
        </w:rPr>
        <w:t xml:space="preserve">. Прием и рассмотрение заявления и документов, полученных от МФЦ в электронной форме, Управлением осуществляются </w:t>
      </w:r>
      <w:r w:rsidRPr="00C36DDC">
        <w:rPr>
          <w:bCs/>
          <w:color w:val="000000"/>
          <w:sz w:val="28"/>
          <w:szCs w:val="23"/>
        </w:rPr>
        <w:t xml:space="preserve">без </w:t>
      </w:r>
      <w:r w:rsidRPr="00C36DDC">
        <w:rPr>
          <w:color w:val="000000"/>
          <w:sz w:val="28"/>
          <w:szCs w:val="23"/>
        </w:rPr>
        <w:t xml:space="preserve">получения заявления и </w:t>
      </w:r>
      <w:r w:rsidRPr="00C36DDC">
        <w:rPr>
          <w:bCs/>
          <w:color w:val="000000"/>
          <w:sz w:val="28"/>
          <w:szCs w:val="23"/>
        </w:rPr>
        <w:t>документов на бумажном носителе</w:t>
      </w:r>
      <w:r w:rsidRPr="00C36DDC">
        <w:rPr>
          <w:color w:val="000000"/>
          <w:sz w:val="28"/>
          <w:szCs w:val="23"/>
        </w:rPr>
        <w:t xml:space="preserve">.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В случае подачи заявления через </w:t>
      </w:r>
      <w:r w:rsidRPr="00C36DDC">
        <w:rPr>
          <w:bCs/>
          <w:color w:val="000000"/>
          <w:sz w:val="28"/>
          <w:szCs w:val="23"/>
        </w:rPr>
        <w:t xml:space="preserve">МФЦ </w:t>
      </w:r>
      <w:r w:rsidRPr="00C36DDC">
        <w:rPr>
          <w:color w:val="000000"/>
          <w:sz w:val="28"/>
          <w:szCs w:val="23"/>
        </w:rPr>
        <w:t xml:space="preserve">уведомление о принятом решении, в том числе о решении об отказе, в форме </w:t>
      </w:r>
      <w:r w:rsidRPr="00C36DDC">
        <w:rPr>
          <w:bCs/>
          <w:color w:val="000000"/>
          <w:sz w:val="28"/>
          <w:szCs w:val="23"/>
        </w:rPr>
        <w:t xml:space="preserve">электронного документа </w:t>
      </w:r>
      <w:r w:rsidRPr="00C36DDC">
        <w:rPr>
          <w:color w:val="000000"/>
          <w:sz w:val="28"/>
          <w:szCs w:val="23"/>
        </w:rPr>
        <w:t xml:space="preserve">направляется в </w:t>
      </w:r>
      <w:r w:rsidRPr="00C36DDC">
        <w:rPr>
          <w:bCs/>
          <w:color w:val="000000"/>
          <w:sz w:val="28"/>
          <w:szCs w:val="23"/>
        </w:rPr>
        <w:t xml:space="preserve">МФЦ </w:t>
      </w:r>
      <w:r w:rsidRPr="00C36DDC">
        <w:rPr>
          <w:color w:val="000000"/>
          <w:sz w:val="28"/>
          <w:szCs w:val="23"/>
        </w:rPr>
        <w:t xml:space="preserve">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A95E86" w:rsidRPr="00C36DDC" w:rsidRDefault="00A95E86" w:rsidP="00C36DDC">
      <w:pPr>
        <w:overflowPunct/>
        <w:ind w:firstLine="567"/>
        <w:jc w:val="both"/>
        <w:rPr>
          <w:color w:val="000000"/>
          <w:sz w:val="28"/>
          <w:szCs w:val="23"/>
        </w:rPr>
      </w:pPr>
      <w:r w:rsidRPr="00C36DDC">
        <w:rPr>
          <w:bCs/>
          <w:color w:val="000000"/>
          <w:sz w:val="28"/>
          <w:szCs w:val="23"/>
        </w:rPr>
        <w:t xml:space="preserve">Составление </w:t>
      </w:r>
      <w:r w:rsidRPr="00C36DDC">
        <w:rPr>
          <w:color w:val="000000"/>
          <w:sz w:val="28"/>
          <w:szCs w:val="23"/>
        </w:rPr>
        <w:t xml:space="preserve">и </w:t>
      </w:r>
      <w:r w:rsidRPr="00C36DDC">
        <w:rPr>
          <w:bCs/>
          <w:color w:val="000000"/>
          <w:sz w:val="28"/>
          <w:szCs w:val="23"/>
        </w:rPr>
        <w:t xml:space="preserve">выдача документов </w:t>
      </w:r>
      <w:r w:rsidRPr="00C36DDC">
        <w:rPr>
          <w:color w:val="000000"/>
          <w:sz w:val="28"/>
          <w:szCs w:val="23"/>
        </w:rPr>
        <w:t xml:space="preserve">на </w:t>
      </w:r>
      <w:r w:rsidRPr="00C36DDC">
        <w:rPr>
          <w:bCs/>
          <w:color w:val="000000"/>
          <w:sz w:val="28"/>
          <w:szCs w:val="23"/>
        </w:rPr>
        <w:t xml:space="preserve">бумажном </w:t>
      </w:r>
      <w:r w:rsidRPr="00C36DDC">
        <w:rPr>
          <w:color w:val="000000"/>
          <w:sz w:val="28"/>
          <w:szCs w:val="23"/>
        </w:rPr>
        <w:t xml:space="preserve">носителе, подтверждающих содержание электронных документов, направленных в </w:t>
      </w:r>
      <w:r w:rsidRPr="00C36DDC">
        <w:rPr>
          <w:bCs/>
          <w:color w:val="000000"/>
          <w:sz w:val="28"/>
          <w:szCs w:val="23"/>
        </w:rPr>
        <w:t xml:space="preserve">МФЦ </w:t>
      </w:r>
      <w:r w:rsidRPr="00C36DDC">
        <w:rPr>
          <w:color w:val="000000"/>
          <w:sz w:val="28"/>
          <w:szCs w:val="23"/>
        </w:rPr>
        <w:t xml:space="preserve">по результатам вынесения соответствующего решения Управлением, обеспечивается в соответствии с </w:t>
      </w:r>
      <w:r w:rsidRPr="00C36DDC">
        <w:rPr>
          <w:bCs/>
          <w:color w:val="000000"/>
          <w:sz w:val="28"/>
          <w:szCs w:val="23"/>
        </w:rPr>
        <w:t xml:space="preserve">требованиями </w:t>
      </w:r>
      <w:r w:rsidRPr="00C36DDC">
        <w:rPr>
          <w:color w:val="000000"/>
          <w:sz w:val="28"/>
          <w:szCs w:val="23"/>
        </w:rPr>
        <w:t xml:space="preserve">к составлению и выдаче заявителям документов на </w:t>
      </w:r>
      <w:r w:rsidRPr="00C36DDC">
        <w:rPr>
          <w:bCs/>
          <w:color w:val="000000"/>
          <w:sz w:val="28"/>
          <w:szCs w:val="23"/>
        </w:rPr>
        <w:t xml:space="preserve">бумажном </w:t>
      </w:r>
      <w:r w:rsidRPr="00C36DDC">
        <w:rPr>
          <w:color w:val="000000"/>
          <w:sz w:val="28"/>
          <w:szCs w:val="23"/>
        </w:rPr>
        <w:t xml:space="preserve">носителе, подтверждающих содержание </w:t>
      </w:r>
      <w:r w:rsidRPr="00C36DDC">
        <w:rPr>
          <w:bCs/>
          <w:color w:val="000000"/>
          <w:sz w:val="28"/>
          <w:szCs w:val="23"/>
        </w:rPr>
        <w:t>электронных документов</w:t>
      </w:r>
      <w:r w:rsidRPr="00C36DDC">
        <w:rPr>
          <w:color w:val="000000"/>
          <w:sz w:val="28"/>
          <w:szCs w:val="23"/>
        </w:rPr>
        <w:t>,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w:t>
      </w:r>
      <w:r w:rsidR="00A93653">
        <w:rPr>
          <w:color w:val="000000"/>
          <w:sz w:val="28"/>
          <w:szCs w:val="23"/>
        </w:rPr>
        <w:t>ийской Федерации от 18.03.2015 №</w:t>
      </w:r>
      <w:r w:rsidRPr="00C36DDC">
        <w:rPr>
          <w:color w:val="000000"/>
          <w:sz w:val="28"/>
          <w:szCs w:val="23"/>
        </w:rPr>
        <w:t xml:space="preserve"> 250.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Предоставление </w:t>
      </w:r>
      <w:r w:rsidRPr="00C36DDC">
        <w:rPr>
          <w:bCs/>
          <w:color w:val="000000"/>
          <w:sz w:val="28"/>
          <w:szCs w:val="23"/>
        </w:rPr>
        <w:t xml:space="preserve">бесплатного доступа </w:t>
      </w:r>
      <w:r w:rsidRPr="00C36DDC">
        <w:rPr>
          <w:color w:val="000000"/>
          <w:sz w:val="28"/>
          <w:szCs w:val="23"/>
        </w:rPr>
        <w:t xml:space="preserve">к </w:t>
      </w:r>
      <w:r w:rsidRPr="00C36DDC">
        <w:rPr>
          <w:bCs/>
          <w:color w:val="000000"/>
          <w:sz w:val="28"/>
          <w:szCs w:val="23"/>
        </w:rPr>
        <w:t xml:space="preserve">Единому порталу государственных </w:t>
      </w:r>
      <w:r w:rsidRPr="00C36DDC">
        <w:rPr>
          <w:color w:val="000000"/>
          <w:sz w:val="28"/>
          <w:szCs w:val="23"/>
        </w:rPr>
        <w:t xml:space="preserve">и муниципальных услуг для подачи заявления и документов, необходимых для получения муниципальной услуги, в </w:t>
      </w:r>
      <w:r w:rsidRPr="00C36DDC">
        <w:rPr>
          <w:bCs/>
          <w:color w:val="000000"/>
          <w:sz w:val="28"/>
          <w:szCs w:val="23"/>
        </w:rPr>
        <w:t xml:space="preserve">электронной </w:t>
      </w:r>
      <w:r w:rsidRPr="00C36DDC">
        <w:rPr>
          <w:color w:val="000000"/>
          <w:sz w:val="28"/>
          <w:szCs w:val="23"/>
        </w:rPr>
        <w:t>форме, а также для получения результата предоставления муниципальной услуги</w:t>
      </w:r>
      <w:r w:rsidR="00A93653">
        <w:rPr>
          <w:color w:val="000000"/>
          <w:sz w:val="28"/>
          <w:szCs w:val="23"/>
        </w:rPr>
        <w:t xml:space="preserve"> </w:t>
      </w:r>
      <w:r w:rsidRPr="00C36DDC">
        <w:rPr>
          <w:bCs/>
          <w:color w:val="000000"/>
          <w:sz w:val="28"/>
          <w:szCs w:val="23"/>
        </w:rPr>
        <w:t xml:space="preserve">в виде распечатанного на бумажном носителе </w:t>
      </w:r>
      <w:r w:rsidRPr="00C36DDC">
        <w:rPr>
          <w:color w:val="000000"/>
          <w:sz w:val="28"/>
          <w:szCs w:val="23"/>
        </w:rPr>
        <w:t xml:space="preserve">экземпляра электронного документа осуществляется в любом </w:t>
      </w:r>
      <w:r w:rsidRPr="00C36DDC">
        <w:rPr>
          <w:bCs/>
          <w:color w:val="000000"/>
          <w:sz w:val="28"/>
          <w:szCs w:val="23"/>
        </w:rPr>
        <w:t xml:space="preserve">МФЦ </w:t>
      </w:r>
      <w:r w:rsidR="00A93653">
        <w:rPr>
          <w:color w:val="000000"/>
          <w:sz w:val="28"/>
          <w:szCs w:val="23"/>
        </w:rPr>
        <w:t xml:space="preserve">в пределах территории </w:t>
      </w:r>
      <w:r w:rsidRPr="00C36DDC">
        <w:rPr>
          <w:color w:val="000000"/>
          <w:sz w:val="28"/>
          <w:szCs w:val="23"/>
        </w:rPr>
        <w:t xml:space="preserve">Саратовской области по выбору заявителя независимо от его места жительства или места пребывания. </w:t>
      </w:r>
    </w:p>
    <w:p w:rsidR="00A95E86" w:rsidRPr="00C36DDC" w:rsidRDefault="00A95E86" w:rsidP="00C36DDC">
      <w:pPr>
        <w:overflowPunct/>
        <w:ind w:firstLine="567"/>
        <w:jc w:val="both"/>
        <w:rPr>
          <w:color w:val="000000"/>
          <w:sz w:val="28"/>
          <w:szCs w:val="23"/>
        </w:rPr>
      </w:pPr>
      <w:r w:rsidRPr="00C36DDC">
        <w:rPr>
          <w:color w:val="000000"/>
          <w:sz w:val="28"/>
          <w:szCs w:val="23"/>
        </w:rPr>
        <w:lastRenderedPageBreak/>
        <w:t xml:space="preserve">Возможность получения муниципальной услуги </w:t>
      </w:r>
      <w:r w:rsidRPr="00C36DDC">
        <w:rPr>
          <w:bCs/>
          <w:color w:val="000000"/>
          <w:sz w:val="28"/>
          <w:szCs w:val="23"/>
        </w:rPr>
        <w:t xml:space="preserve">в любом территориальном подразделении </w:t>
      </w:r>
      <w:r w:rsidRPr="00C36DDC">
        <w:rPr>
          <w:color w:val="000000"/>
          <w:sz w:val="28"/>
          <w:szCs w:val="23"/>
        </w:rPr>
        <w:t xml:space="preserve">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w:t>
      </w:r>
      <w:r w:rsidRPr="00C36DDC">
        <w:rPr>
          <w:bCs/>
          <w:color w:val="000000"/>
          <w:sz w:val="28"/>
          <w:szCs w:val="23"/>
        </w:rPr>
        <w:t>МФЦ</w:t>
      </w:r>
      <w:r w:rsidRPr="00C36DDC">
        <w:rPr>
          <w:color w:val="000000"/>
          <w:sz w:val="28"/>
          <w:szCs w:val="23"/>
        </w:rPr>
        <w:t>, в соответствии со ст</w:t>
      </w:r>
      <w:r w:rsidR="00A93653">
        <w:rPr>
          <w:color w:val="000000"/>
          <w:sz w:val="28"/>
          <w:szCs w:val="23"/>
        </w:rPr>
        <w:t>атьей 15.1 Федерального закона «</w:t>
      </w:r>
      <w:r w:rsidRPr="00C36DDC">
        <w:rPr>
          <w:color w:val="000000"/>
          <w:sz w:val="28"/>
          <w:szCs w:val="23"/>
        </w:rPr>
        <w:t>Об организации предоставления государственных и муниципальных услуг</w:t>
      </w:r>
      <w:r w:rsidR="00A93653">
        <w:rPr>
          <w:color w:val="000000"/>
          <w:sz w:val="28"/>
          <w:szCs w:val="23"/>
        </w:rPr>
        <w:t>»</w:t>
      </w:r>
      <w:r w:rsidRPr="00C36DDC">
        <w:rPr>
          <w:color w:val="000000"/>
          <w:sz w:val="28"/>
          <w:szCs w:val="23"/>
        </w:rPr>
        <w:t xml:space="preserve"> не предусмотрена.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2.16.2. </w:t>
      </w:r>
      <w:r w:rsidRPr="00C36DDC">
        <w:rPr>
          <w:bCs/>
          <w:color w:val="000000"/>
          <w:sz w:val="28"/>
          <w:szCs w:val="23"/>
        </w:rPr>
        <w:t xml:space="preserve">Предоставление </w:t>
      </w:r>
      <w:r w:rsidRPr="00C36DDC">
        <w:rPr>
          <w:color w:val="000000"/>
          <w:sz w:val="28"/>
          <w:szCs w:val="23"/>
        </w:rPr>
        <w:t xml:space="preserve">муниципальной услуги </w:t>
      </w:r>
      <w:r w:rsidRPr="00C36DDC">
        <w:rPr>
          <w:bCs/>
          <w:color w:val="000000"/>
          <w:sz w:val="28"/>
          <w:szCs w:val="23"/>
        </w:rPr>
        <w:t xml:space="preserve">в электронной форме </w:t>
      </w:r>
      <w:r w:rsidRPr="00C36DDC">
        <w:rPr>
          <w:color w:val="000000"/>
          <w:sz w:val="28"/>
          <w:szCs w:val="23"/>
        </w:rPr>
        <w:t xml:space="preserve">осуществляется с использованием следующих </w:t>
      </w:r>
      <w:r w:rsidRPr="00C36DDC">
        <w:rPr>
          <w:bCs/>
          <w:color w:val="000000"/>
          <w:sz w:val="28"/>
          <w:szCs w:val="23"/>
        </w:rPr>
        <w:t xml:space="preserve">информационных систем: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 Федеральный реестр государственных и муниципальных услуг;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 Единый портал государственных и муниципальных услуг.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 При предоставлении муниципальной услуги в </w:t>
      </w:r>
      <w:r w:rsidRPr="00C36DDC">
        <w:rPr>
          <w:bCs/>
          <w:color w:val="000000"/>
          <w:sz w:val="28"/>
          <w:szCs w:val="23"/>
        </w:rPr>
        <w:t xml:space="preserve">электронной </w:t>
      </w:r>
      <w:r w:rsidRPr="00C36DDC">
        <w:rPr>
          <w:color w:val="000000"/>
          <w:sz w:val="28"/>
          <w:szCs w:val="23"/>
        </w:rPr>
        <w:t xml:space="preserve">форме осуществляются: </w:t>
      </w:r>
    </w:p>
    <w:p w:rsidR="00A95E86" w:rsidRPr="00C36DDC" w:rsidRDefault="00A93653" w:rsidP="00C36DDC">
      <w:pPr>
        <w:overflowPunct/>
        <w:ind w:firstLine="567"/>
        <w:jc w:val="both"/>
        <w:rPr>
          <w:color w:val="000000"/>
          <w:sz w:val="28"/>
          <w:szCs w:val="23"/>
        </w:rPr>
      </w:pPr>
      <w:r>
        <w:rPr>
          <w:color w:val="000000"/>
          <w:sz w:val="28"/>
          <w:szCs w:val="23"/>
        </w:rPr>
        <w:t xml:space="preserve">- </w:t>
      </w:r>
      <w:r w:rsidR="00A95E86" w:rsidRPr="00C36DDC">
        <w:rPr>
          <w:color w:val="000000"/>
          <w:sz w:val="28"/>
          <w:szCs w:val="23"/>
        </w:rPr>
        <w:t xml:space="preserve">предоставление в установленном </w:t>
      </w:r>
      <w:r w:rsidR="00A95E86" w:rsidRPr="00C36DDC">
        <w:rPr>
          <w:bCs/>
          <w:color w:val="000000"/>
          <w:sz w:val="28"/>
          <w:szCs w:val="23"/>
        </w:rPr>
        <w:t xml:space="preserve">порядке </w:t>
      </w:r>
      <w:r w:rsidR="00A95E86" w:rsidRPr="00C36DDC">
        <w:rPr>
          <w:color w:val="000000"/>
          <w:sz w:val="28"/>
          <w:szCs w:val="23"/>
        </w:rPr>
        <w:t xml:space="preserve">информации заявителям и обеспечение доступа заявителей к </w:t>
      </w:r>
      <w:r w:rsidR="00A95E86" w:rsidRPr="00C36DDC">
        <w:rPr>
          <w:bCs/>
          <w:color w:val="000000"/>
          <w:sz w:val="28"/>
          <w:szCs w:val="23"/>
        </w:rPr>
        <w:t xml:space="preserve">сведениям </w:t>
      </w:r>
      <w:r w:rsidR="00A95E86" w:rsidRPr="00C36DDC">
        <w:rPr>
          <w:color w:val="000000"/>
          <w:sz w:val="28"/>
          <w:szCs w:val="23"/>
        </w:rPr>
        <w:t xml:space="preserve">о муниципальной услуге; </w:t>
      </w:r>
    </w:p>
    <w:p w:rsidR="00A95E86" w:rsidRPr="00C36DDC" w:rsidRDefault="00A93653" w:rsidP="00C36DDC">
      <w:pPr>
        <w:overflowPunct/>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подача заявления </w:t>
      </w:r>
      <w:r w:rsidR="00A95E86" w:rsidRPr="00C36DDC">
        <w:rPr>
          <w:color w:val="000000"/>
          <w:sz w:val="28"/>
          <w:szCs w:val="23"/>
        </w:rPr>
        <w:t xml:space="preserve">и иных документов, необходимых для предоставления муниципальной услуги, и прием таких заявления и документов; </w:t>
      </w:r>
    </w:p>
    <w:p w:rsidR="00A95E86" w:rsidRPr="00C36DDC" w:rsidRDefault="00A93653" w:rsidP="00C36DDC">
      <w:pPr>
        <w:overflowPunct/>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анкетирование </w:t>
      </w:r>
      <w:r w:rsidR="00A95E86" w:rsidRPr="00C36DDC">
        <w:rPr>
          <w:color w:val="000000"/>
          <w:sz w:val="28"/>
          <w:szCs w:val="23"/>
        </w:rPr>
        <w:t xml:space="preserve">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 </w:t>
      </w:r>
    </w:p>
    <w:p w:rsidR="00A95E86" w:rsidRPr="00C36DDC" w:rsidRDefault="00A93653" w:rsidP="00C36DDC">
      <w:pPr>
        <w:overflowPunct/>
        <w:ind w:firstLine="567"/>
        <w:jc w:val="both"/>
        <w:rPr>
          <w:color w:val="000000"/>
          <w:sz w:val="28"/>
          <w:szCs w:val="23"/>
        </w:rPr>
      </w:pPr>
      <w:r>
        <w:rPr>
          <w:color w:val="000000"/>
          <w:sz w:val="28"/>
          <w:szCs w:val="23"/>
        </w:rPr>
        <w:t xml:space="preserve">- </w:t>
      </w:r>
      <w:r w:rsidR="00A95E86" w:rsidRPr="00C36DDC">
        <w:rPr>
          <w:color w:val="000000"/>
          <w:sz w:val="28"/>
          <w:szCs w:val="23"/>
        </w:rPr>
        <w:t xml:space="preserve">предъявление заявителю </w:t>
      </w:r>
      <w:r w:rsidR="00A95E86" w:rsidRPr="00C36DDC">
        <w:rPr>
          <w:bCs/>
          <w:color w:val="000000"/>
          <w:sz w:val="28"/>
          <w:szCs w:val="23"/>
        </w:rPr>
        <w:t xml:space="preserve">варианта предоставления </w:t>
      </w:r>
      <w:r w:rsidR="00A95E86" w:rsidRPr="00C36DDC">
        <w:rPr>
          <w:color w:val="000000"/>
          <w:sz w:val="28"/>
          <w:szCs w:val="23"/>
        </w:rPr>
        <w:t xml:space="preserve">муниципальной услуги, предусмотренного Административным регламентом; </w:t>
      </w:r>
    </w:p>
    <w:p w:rsidR="00A95E86" w:rsidRPr="00C36DDC" w:rsidRDefault="00A93653" w:rsidP="00C36DDC">
      <w:pPr>
        <w:overflowPunct/>
        <w:ind w:firstLine="567"/>
        <w:jc w:val="both"/>
        <w:rPr>
          <w:color w:val="000000"/>
          <w:sz w:val="28"/>
          <w:szCs w:val="23"/>
        </w:rPr>
      </w:pPr>
      <w:r>
        <w:rPr>
          <w:color w:val="000000"/>
          <w:sz w:val="28"/>
          <w:szCs w:val="23"/>
        </w:rPr>
        <w:t xml:space="preserve">- </w:t>
      </w:r>
      <w:r w:rsidR="00A95E86" w:rsidRPr="00C36DDC">
        <w:rPr>
          <w:color w:val="000000"/>
          <w:sz w:val="28"/>
          <w:szCs w:val="23"/>
        </w:rPr>
        <w:t xml:space="preserve">получение заявителем сведений </w:t>
      </w:r>
      <w:r w:rsidR="00A95E86" w:rsidRPr="00C36DDC">
        <w:rPr>
          <w:bCs/>
          <w:color w:val="000000"/>
          <w:sz w:val="28"/>
          <w:szCs w:val="23"/>
        </w:rPr>
        <w:t xml:space="preserve">о ходе выполнения </w:t>
      </w:r>
      <w:r w:rsidR="00A95E86" w:rsidRPr="00C36DDC">
        <w:rPr>
          <w:color w:val="000000"/>
          <w:sz w:val="28"/>
          <w:szCs w:val="23"/>
        </w:rPr>
        <w:t xml:space="preserve">заявления о предоставлении муниципальной услуги; </w:t>
      </w:r>
    </w:p>
    <w:p w:rsidR="00A95E86" w:rsidRPr="00C36DDC" w:rsidRDefault="00A93653" w:rsidP="00C36DDC">
      <w:pPr>
        <w:overflowPunct/>
        <w:ind w:firstLine="567"/>
        <w:jc w:val="both"/>
        <w:rPr>
          <w:color w:val="000000"/>
          <w:sz w:val="28"/>
          <w:szCs w:val="23"/>
        </w:rPr>
      </w:pPr>
      <w:r>
        <w:rPr>
          <w:color w:val="000000"/>
          <w:sz w:val="28"/>
          <w:szCs w:val="23"/>
        </w:rPr>
        <w:t xml:space="preserve">- </w:t>
      </w:r>
      <w:r w:rsidR="00A95E86" w:rsidRPr="00C36DDC">
        <w:rPr>
          <w:color w:val="000000"/>
          <w:sz w:val="28"/>
          <w:szCs w:val="23"/>
        </w:rPr>
        <w:t xml:space="preserve">получение </w:t>
      </w:r>
      <w:r w:rsidR="00A95E86" w:rsidRPr="00C36DDC">
        <w:rPr>
          <w:bCs/>
          <w:color w:val="000000"/>
          <w:sz w:val="28"/>
          <w:szCs w:val="23"/>
        </w:rPr>
        <w:t xml:space="preserve">результата </w:t>
      </w:r>
      <w:r w:rsidR="00A95E86" w:rsidRPr="00C36DDC">
        <w:rPr>
          <w:color w:val="000000"/>
          <w:sz w:val="28"/>
          <w:szCs w:val="23"/>
        </w:rPr>
        <w:t xml:space="preserve">предоставления муниципальной услуги; </w:t>
      </w:r>
    </w:p>
    <w:p w:rsidR="00A95E86" w:rsidRPr="00C36DDC" w:rsidRDefault="00A93653" w:rsidP="00C36DDC">
      <w:pPr>
        <w:overflowPunct/>
        <w:ind w:firstLine="567"/>
        <w:jc w:val="both"/>
        <w:rPr>
          <w:color w:val="000000"/>
          <w:sz w:val="28"/>
          <w:szCs w:val="23"/>
        </w:rPr>
      </w:pPr>
      <w:r>
        <w:rPr>
          <w:color w:val="000000"/>
          <w:sz w:val="28"/>
          <w:szCs w:val="23"/>
        </w:rPr>
        <w:t xml:space="preserve">- </w:t>
      </w:r>
      <w:r w:rsidR="00A95E86" w:rsidRPr="00C36DDC">
        <w:rPr>
          <w:color w:val="000000"/>
          <w:sz w:val="28"/>
          <w:szCs w:val="23"/>
        </w:rPr>
        <w:t xml:space="preserve">осуществление </w:t>
      </w:r>
      <w:r w:rsidR="00A95E86" w:rsidRPr="00C36DDC">
        <w:rPr>
          <w:bCs/>
          <w:color w:val="000000"/>
          <w:sz w:val="28"/>
          <w:szCs w:val="23"/>
        </w:rPr>
        <w:t xml:space="preserve">оценки качества </w:t>
      </w:r>
      <w:r w:rsidR="00A95E86" w:rsidRPr="00C36DDC">
        <w:rPr>
          <w:color w:val="000000"/>
          <w:sz w:val="28"/>
          <w:szCs w:val="23"/>
        </w:rPr>
        <w:t xml:space="preserve">предоставления муниципальной услуги; </w:t>
      </w:r>
    </w:p>
    <w:p w:rsidR="00A95E86" w:rsidRPr="00C36DDC" w:rsidRDefault="00A93653" w:rsidP="00C36DDC">
      <w:pPr>
        <w:overflowPunct/>
        <w:ind w:firstLine="567"/>
        <w:jc w:val="both"/>
        <w:rPr>
          <w:color w:val="000000"/>
          <w:sz w:val="28"/>
          <w:szCs w:val="23"/>
        </w:rPr>
      </w:pPr>
      <w:r>
        <w:rPr>
          <w:bCs/>
          <w:color w:val="000000"/>
          <w:sz w:val="28"/>
          <w:szCs w:val="23"/>
        </w:rPr>
        <w:t xml:space="preserve">- </w:t>
      </w:r>
      <w:r w:rsidR="00A95E86" w:rsidRPr="00C36DDC">
        <w:rPr>
          <w:bCs/>
          <w:color w:val="000000"/>
          <w:sz w:val="28"/>
          <w:szCs w:val="23"/>
        </w:rPr>
        <w:t xml:space="preserve">досудебное </w:t>
      </w:r>
      <w:r w:rsidR="00A95E86" w:rsidRPr="00C36DDC">
        <w:rPr>
          <w:color w:val="000000"/>
          <w:sz w:val="28"/>
          <w:szCs w:val="23"/>
        </w:rPr>
        <w:t xml:space="preserve">(внесудебное) </w:t>
      </w:r>
      <w:r w:rsidR="00A95E86" w:rsidRPr="00C36DDC">
        <w:rPr>
          <w:bCs/>
          <w:color w:val="000000"/>
          <w:sz w:val="28"/>
          <w:szCs w:val="23"/>
        </w:rPr>
        <w:t xml:space="preserve">обжалование </w:t>
      </w:r>
      <w:r w:rsidR="00A95E86" w:rsidRPr="00C36DDC">
        <w:rPr>
          <w:color w:val="000000"/>
          <w:sz w:val="28"/>
          <w:szCs w:val="23"/>
        </w:rPr>
        <w:t xml:space="preserve">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При обращении заявителя за предоставлением муниципальной услуги в </w:t>
      </w:r>
      <w:r w:rsidRPr="00C36DDC">
        <w:rPr>
          <w:bCs/>
          <w:color w:val="000000"/>
          <w:sz w:val="28"/>
          <w:szCs w:val="23"/>
        </w:rPr>
        <w:t xml:space="preserve">электронной </w:t>
      </w:r>
      <w:r w:rsidRPr="00C36DDC">
        <w:rPr>
          <w:color w:val="000000"/>
          <w:sz w:val="28"/>
          <w:szCs w:val="23"/>
        </w:rPr>
        <w:t xml:space="preserve">форме заявление </w:t>
      </w:r>
      <w:r w:rsidRPr="00C36DDC">
        <w:rPr>
          <w:bCs/>
          <w:color w:val="000000"/>
          <w:sz w:val="28"/>
          <w:szCs w:val="23"/>
        </w:rPr>
        <w:t xml:space="preserve">подписывается </w:t>
      </w:r>
      <w:r w:rsidRPr="00C36DDC">
        <w:rPr>
          <w:color w:val="000000"/>
          <w:sz w:val="28"/>
          <w:szCs w:val="23"/>
        </w:rPr>
        <w:t xml:space="preserve">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w:t>
      </w:r>
      <w:r w:rsidRPr="00C36DDC">
        <w:rPr>
          <w:bCs/>
          <w:color w:val="000000"/>
          <w:sz w:val="28"/>
          <w:szCs w:val="23"/>
        </w:rPr>
        <w:t xml:space="preserve">с требованиями </w:t>
      </w:r>
      <w:r w:rsidRPr="00C36DDC">
        <w:rPr>
          <w:color w:val="000000"/>
          <w:sz w:val="28"/>
          <w:szCs w:val="23"/>
        </w:rPr>
        <w:t>Федерального закона "</w:t>
      </w:r>
      <w:r w:rsidRPr="00C36DDC">
        <w:rPr>
          <w:bCs/>
          <w:color w:val="000000"/>
          <w:sz w:val="28"/>
          <w:szCs w:val="23"/>
        </w:rPr>
        <w:t>Об электронной подписи</w:t>
      </w:r>
      <w:r w:rsidRPr="00C36DDC">
        <w:rPr>
          <w:color w:val="000000"/>
          <w:sz w:val="28"/>
          <w:szCs w:val="23"/>
        </w:rPr>
        <w:t xml:space="preserve">" и требованиями Федерального закона "Об организации предоставления государственных и муниципальных услуг". </w:t>
      </w:r>
    </w:p>
    <w:p w:rsidR="00A95E86" w:rsidRPr="00C36DDC" w:rsidRDefault="00A95E86" w:rsidP="00C36DDC">
      <w:pPr>
        <w:ind w:firstLine="567"/>
        <w:jc w:val="both"/>
        <w:rPr>
          <w:bCs/>
          <w:color w:val="000000"/>
          <w:sz w:val="28"/>
          <w:szCs w:val="23"/>
        </w:rPr>
      </w:pPr>
      <w:r w:rsidRPr="00C36DDC">
        <w:rPr>
          <w:color w:val="000000"/>
          <w:sz w:val="28"/>
          <w:szCs w:val="23"/>
        </w:rPr>
        <w:t xml:space="preserve">Специалист, осуществляющий </w:t>
      </w:r>
      <w:r w:rsidRPr="00C36DDC">
        <w:rPr>
          <w:bCs/>
          <w:color w:val="000000"/>
          <w:sz w:val="28"/>
          <w:szCs w:val="23"/>
        </w:rPr>
        <w:t xml:space="preserve">прием </w:t>
      </w:r>
      <w:r w:rsidRPr="00C36DDC">
        <w:rPr>
          <w:color w:val="000000"/>
          <w:sz w:val="28"/>
          <w:szCs w:val="23"/>
        </w:rPr>
        <w:t xml:space="preserve">документов, поступивших в </w:t>
      </w:r>
      <w:r w:rsidRPr="00C36DDC">
        <w:rPr>
          <w:bCs/>
          <w:color w:val="000000"/>
          <w:sz w:val="28"/>
          <w:szCs w:val="23"/>
        </w:rPr>
        <w:t xml:space="preserve">электронной </w:t>
      </w:r>
      <w:r w:rsidRPr="00C36DDC">
        <w:rPr>
          <w:color w:val="000000"/>
          <w:sz w:val="28"/>
          <w:szCs w:val="23"/>
        </w:rPr>
        <w:t xml:space="preserve">форме, в день поступления проверяет действительность электронной подписи, </w:t>
      </w:r>
      <w:r w:rsidRPr="00C36DDC">
        <w:rPr>
          <w:bCs/>
          <w:color w:val="000000"/>
          <w:sz w:val="28"/>
          <w:szCs w:val="23"/>
        </w:rPr>
        <w:t xml:space="preserve">переводит </w:t>
      </w:r>
      <w:r w:rsidRPr="00C36DDC">
        <w:rPr>
          <w:color w:val="000000"/>
          <w:sz w:val="28"/>
          <w:szCs w:val="23"/>
        </w:rPr>
        <w:t xml:space="preserve">документы </w:t>
      </w:r>
      <w:r w:rsidRPr="00C36DDC">
        <w:rPr>
          <w:bCs/>
          <w:color w:val="000000"/>
          <w:sz w:val="28"/>
          <w:szCs w:val="23"/>
        </w:rPr>
        <w:t xml:space="preserve">в бумажную форму </w:t>
      </w:r>
      <w:r w:rsidRPr="00C36DDC">
        <w:rPr>
          <w:color w:val="000000"/>
          <w:sz w:val="28"/>
          <w:szCs w:val="23"/>
        </w:rPr>
        <w:t xml:space="preserve">(распечатывает), </w:t>
      </w:r>
      <w:r w:rsidRPr="00C36DDC">
        <w:rPr>
          <w:bCs/>
          <w:color w:val="000000"/>
          <w:sz w:val="28"/>
          <w:szCs w:val="23"/>
        </w:rPr>
        <w:t xml:space="preserve">заверяет </w:t>
      </w:r>
      <w:r w:rsidRPr="00C36DDC">
        <w:rPr>
          <w:color w:val="000000"/>
          <w:sz w:val="28"/>
          <w:szCs w:val="23"/>
        </w:rPr>
        <w:t xml:space="preserve">соответствие распечатанных документов электронным документам, и дальнейшая работа с ними ведется как с документами заявителя, поступившими в </w:t>
      </w:r>
      <w:r w:rsidRPr="00C36DDC">
        <w:rPr>
          <w:bCs/>
          <w:color w:val="000000"/>
          <w:sz w:val="28"/>
          <w:szCs w:val="23"/>
        </w:rPr>
        <w:t>письменном виде.</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Если иное не предусмотрено законодательством Российской Федерации, </w:t>
      </w:r>
      <w:r w:rsidRPr="00C36DDC">
        <w:rPr>
          <w:bCs/>
          <w:color w:val="000000"/>
          <w:sz w:val="28"/>
          <w:szCs w:val="23"/>
        </w:rPr>
        <w:t>документ</w:t>
      </w:r>
      <w:r w:rsidRPr="00C36DDC">
        <w:rPr>
          <w:color w:val="000000"/>
          <w:sz w:val="28"/>
          <w:szCs w:val="23"/>
        </w:rPr>
        <w:t xml:space="preserve">, являющийся </w:t>
      </w:r>
      <w:r w:rsidRPr="00C36DDC">
        <w:rPr>
          <w:bCs/>
          <w:color w:val="000000"/>
          <w:sz w:val="28"/>
          <w:szCs w:val="23"/>
        </w:rPr>
        <w:t xml:space="preserve">результатом </w:t>
      </w:r>
      <w:r w:rsidRPr="00C36DDC">
        <w:rPr>
          <w:color w:val="000000"/>
          <w:sz w:val="28"/>
          <w:szCs w:val="23"/>
        </w:rPr>
        <w:t xml:space="preserve">предоставления муниципальной услуги, </w:t>
      </w:r>
      <w:r w:rsidRPr="00C36DDC">
        <w:rPr>
          <w:bCs/>
          <w:color w:val="000000"/>
          <w:sz w:val="28"/>
          <w:szCs w:val="23"/>
        </w:rPr>
        <w:t xml:space="preserve">направляется </w:t>
      </w:r>
      <w:r w:rsidRPr="00C36DDC">
        <w:rPr>
          <w:color w:val="000000"/>
          <w:sz w:val="28"/>
          <w:szCs w:val="23"/>
        </w:rPr>
        <w:t>заявителю с использованием информационно-</w:t>
      </w:r>
      <w:r w:rsidRPr="00C36DDC">
        <w:rPr>
          <w:color w:val="000000"/>
          <w:sz w:val="28"/>
          <w:szCs w:val="23"/>
        </w:rPr>
        <w:lastRenderedPageBreak/>
        <w:t xml:space="preserve">телекоммуникационных технологий (в </w:t>
      </w:r>
      <w:r w:rsidRPr="00C36DDC">
        <w:rPr>
          <w:bCs/>
          <w:color w:val="000000"/>
          <w:sz w:val="28"/>
          <w:szCs w:val="23"/>
        </w:rPr>
        <w:t>электронном виде</w:t>
      </w:r>
      <w:r w:rsidRPr="00C36DDC">
        <w:rPr>
          <w:color w:val="000000"/>
          <w:sz w:val="28"/>
          <w:szCs w:val="23"/>
        </w:rPr>
        <w:t xml:space="preserve">), в том числе с использованием Единого портала государственных и муниципальных услуг.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В качестве </w:t>
      </w:r>
      <w:r w:rsidRPr="00C36DDC">
        <w:rPr>
          <w:bCs/>
          <w:color w:val="000000"/>
          <w:sz w:val="28"/>
          <w:szCs w:val="23"/>
        </w:rPr>
        <w:t xml:space="preserve">результата </w:t>
      </w:r>
      <w:r w:rsidRPr="00C36DDC">
        <w:rPr>
          <w:color w:val="000000"/>
          <w:sz w:val="28"/>
          <w:szCs w:val="23"/>
        </w:rPr>
        <w:t xml:space="preserve">предоставления услуги заявителю обеспечивается по его выбору возможность получения: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а) </w:t>
      </w:r>
      <w:r w:rsidRPr="00C36DDC">
        <w:rPr>
          <w:bCs/>
          <w:color w:val="000000"/>
          <w:sz w:val="28"/>
          <w:szCs w:val="23"/>
        </w:rPr>
        <w:t>электронного документа</w:t>
      </w:r>
      <w:r w:rsidRPr="00C36DDC">
        <w:rPr>
          <w:color w:val="000000"/>
          <w:sz w:val="28"/>
          <w:szCs w:val="23"/>
        </w:rPr>
        <w:t xml:space="preserve">, подписанного уполномоченным должностным лицом с использованием усиленной квалифицированной электронной подписи;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б) </w:t>
      </w:r>
      <w:r w:rsidRPr="00C36DDC">
        <w:rPr>
          <w:bCs/>
          <w:color w:val="000000"/>
          <w:sz w:val="28"/>
          <w:szCs w:val="23"/>
        </w:rPr>
        <w:t>документа на бумажном носителе</w:t>
      </w:r>
      <w:r w:rsidRPr="00C36DDC">
        <w:rPr>
          <w:color w:val="000000"/>
          <w:sz w:val="28"/>
          <w:szCs w:val="23"/>
        </w:rPr>
        <w:t xml:space="preserve">, подтверждающего содержание электронного документа, направленного органом (организацией), в МФЦ;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в) </w:t>
      </w:r>
      <w:r w:rsidRPr="00C36DDC">
        <w:rPr>
          <w:bCs/>
          <w:color w:val="000000"/>
          <w:sz w:val="28"/>
          <w:szCs w:val="23"/>
        </w:rPr>
        <w:t xml:space="preserve">информации из государственных информационных систем </w:t>
      </w:r>
      <w:r w:rsidRPr="00C36DDC">
        <w:rPr>
          <w:color w:val="000000"/>
          <w:sz w:val="28"/>
          <w:szCs w:val="23"/>
        </w:rPr>
        <w:t xml:space="preserve">в случаях, предусмотренных законодательством Российской Федерации.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w:t>
      </w:r>
      <w:r w:rsidRPr="00C36DDC">
        <w:rPr>
          <w:bCs/>
          <w:color w:val="000000"/>
          <w:sz w:val="28"/>
          <w:szCs w:val="23"/>
        </w:rPr>
        <w:t xml:space="preserve">бумажном </w:t>
      </w:r>
      <w:r w:rsidRPr="00C36DDC">
        <w:rPr>
          <w:color w:val="000000"/>
          <w:sz w:val="28"/>
          <w:szCs w:val="23"/>
        </w:rPr>
        <w:t xml:space="preserve">носителе, заявителю обеспечивается возможность </w:t>
      </w:r>
      <w:r w:rsidRPr="00C36DDC">
        <w:rPr>
          <w:bCs/>
          <w:color w:val="000000"/>
          <w:sz w:val="28"/>
          <w:szCs w:val="23"/>
        </w:rPr>
        <w:t xml:space="preserve">выбрать вариант получения результата </w:t>
      </w:r>
      <w:r w:rsidRPr="00C36DDC">
        <w:rPr>
          <w:color w:val="000000"/>
          <w:sz w:val="28"/>
          <w:szCs w:val="23"/>
        </w:rPr>
        <w:t xml:space="preserve">предоставления услуги в форме </w:t>
      </w:r>
      <w:r w:rsidRPr="00C36DDC">
        <w:rPr>
          <w:bCs/>
          <w:color w:val="000000"/>
          <w:sz w:val="28"/>
          <w:szCs w:val="23"/>
        </w:rPr>
        <w:t xml:space="preserve">электронного </w:t>
      </w:r>
      <w:r w:rsidRPr="00C36DDC">
        <w:rPr>
          <w:color w:val="000000"/>
          <w:sz w:val="28"/>
          <w:szCs w:val="23"/>
        </w:rPr>
        <w:t xml:space="preserve">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 </w:t>
      </w:r>
    </w:p>
    <w:p w:rsidR="00A95E86" w:rsidRPr="00C36DDC" w:rsidRDefault="00A95E86" w:rsidP="00C36DDC">
      <w:pPr>
        <w:overflowPunct/>
        <w:ind w:firstLine="567"/>
        <w:jc w:val="both"/>
        <w:rPr>
          <w:color w:val="000000"/>
          <w:sz w:val="28"/>
          <w:szCs w:val="23"/>
        </w:rPr>
      </w:pPr>
      <w:r w:rsidRPr="00C36DDC">
        <w:rPr>
          <w:color w:val="000000"/>
          <w:sz w:val="28"/>
          <w:szCs w:val="23"/>
        </w:rPr>
        <w:t xml:space="preserve">Возможность получения результата предоставления услуги в форме </w:t>
      </w:r>
      <w:r w:rsidRPr="00C36DDC">
        <w:rPr>
          <w:bCs/>
          <w:color w:val="000000"/>
          <w:sz w:val="28"/>
          <w:szCs w:val="23"/>
        </w:rPr>
        <w:t xml:space="preserve">электронного документа </w:t>
      </w:r>
      <w:r w:rsidRPr="00C36DDC">
        <w:rPr>
          <w:color w:val="000000"/>
          <w:sz w:val="28"/>
          <w:szCs w:val="23"/>
        </w:rPr>
        <w:t xml:space="preserve">или документа </w:t>
      </w:r>
      <w:r w:rsidRPr="00C36DDC">
        <w:rPr>
          <w:bCs/>
          <w:color w:val="000000"/>
          <w:sz w:val="28"/>
          <w:szCs w:val="23"/>
        </w:rPr>
        <w:t xml:space="preserve">на бумажном носителе </w:t>
      </w:r>
      <w:r w:rsidRPr="00C36DDC">
        <w:rPr>
          <w:color w:val="000000"/>
          <w:sz w:val="28"/>
          <w:szCs w:val="23"/>
        </w:rPr>
        <w:t xml:space="preserve">обеспечивается заявителю в течение </w:t>
      </w:r>
      <w:r w:rsidRPr="00C36DDC">
        <w:rPr>
          <w:bCs/>
          <w:color w:val="000000"/>
          <w:sz w:val="28"/>
          <w:szCs w:val="23"/>
        </w:rPr>
        <w:t xml:space="preserve">срока </w:t>
      </w:r>
      <w:r w:rsidRPr="00C36DDC">
        <w:rPr>
          <w:color w:val="000000"/>
          <w:sz w:val="28"/>
          <w:szCs w:val="23"/>
        </w:rPr>
        <w:t xml:space="preserve">действия результата предоставления услуги (в случае если такой срок установлен нормативными правовыми актами Российской Федерации). </w:t>
      </w:r>
    </w:p>
    <w:p w:rsidR="00A95E86" w:rsidRPr="00C36DDC" w:rsidRDefault="00A95E86" w:rsidP="00C36DDC">
      <w:pPr>
        <w:ind w:firstLine="567"/>
        <w:jc w:val="both"/>
        <w:rPr>
          <w:color w:val="000000"/>
          <w:sz w:val="28"/>
          <w:szCs w:val="23"/>
        </w:rPr>
      </w:pPr>
      <w:r w:rsidRPr="00C36DDC">
        <w:rPr>
          <w:color w:val="000000"/>
          <w:sz w:val="28"/>
          <w:szCs w:val="23"/>
        </w:rPr>
        <w:t>2.16.3.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A95E86" w:rsidRPr="00C36DDC" w:rsidRDefault="00A95E86" w:rsidP="00C36DDC">
      <w:pPr>
        <w:ind w:firstLine="567"/>
        <w:jc w:val="both"/>
        <w:rPr>
          <w:color w:val="000000"/>
          <w:sz w:val="28"/>
          <w:szCs w:val="23"/>
        </w:rPr>
      </w:pPr>
    </w:p>
    <w:p w:rsidR="008D19B1" w:rsidRDefault="008D19B1" w:rsidP="008D19B1">
      <w:pPr>
        <w:overflowPunct/>
        <w:jc w:val="center"/>
        <w:rPr>
          <w:b/>
          <w:bCs/>
          <w:color w:val="000000"/>
          <w:sz w:val="28"/>
          <w:szCs w:val="23"/>
        </w:rPr>
      </w:pPr>
      <w:r w:rsidRPr="008D19B1">
        <w:rPr>
          <w:b/>
          <w:bCs/>
          <w:color w:val="000000"/>
          <w:sz w:val="28"/>
          <w:szCs w:val="23"/>
        </w:rPr>
        <w:t>3</w:t>
      </w:r>
      <w:r w:rsidR="00A95E86" w:rsidRPr="008D19B1">
        <w:rPr>
          <w:b/>
          <w:bCs/>
          <w:color w:val="000000"/>
          <w:sz w:val="28"/>
          <w:szCs w:val="23"/>
        </w:rPr>
        <w:t>. Состав, последовательность и сроки выполнения</w:t>
      </w:r>
    </w:p>
    <w:p w:rsidR="00A95E86" w:rsidRDefault="00A95E86" w:rsidP="008D19B1">
      <w:pPr>
        <w:overflowPunct/>
        <w:jc w:val="center"/>
        <w:rPr>
          <w:b/>
          <w:bCs/>
          <w:color w:val="000000"/>
          <w:sz w:val="28"/>
          <w:szCs w:val="23"/>
        </w:rPr>
      </w:pPr>
      <w:r w:rsidRPr="008D19B1">
        <w:rPr>
          <w:b/>
          <w:bCs/>
          <w:color w:val="000000"/>
          <w:sz w:val="28"/>
          <w:szCs w:val="23"/>
        </w:rPr>
        <w:t>административных процедур</w:t>
      </w:r>
    </w:p>
    <w:p w:rsidR="008D19B1" w:rsidRPr="008D19B1" w:rsidRDefault="008D19B1" w:rsidP="008D19B1">
      <w:pPr>
        <w:overflowPunct/>
        <w:jc w:val="center"/>
        <w:rPr>
          <w:b/>
          <w:color w:val="000000"/>
          <w:sz w:val="28"/>
          <w:szCs w:val="23"/>
        </w:rPr>
      </w:pPr>
    </w:p>
    <w:p w:rsidR="00A95E86" w:rsidRPr="008D19B1" w:rsidRDefault="00A95E86" w:rsidP="008D19B1">
      <w:pPr>
        <w:overflowPunct/>
        <w:jc w:val="center"/>
        <w:rPr>
          <w:b/>
          <w:bCs/>
          <w:color w:val="000000"/>
          <w:sz w:val="28"/>
          <w:szCs w:val="23"/>
        </w:rPr>
      </w:pPr>
      <w:r w:rsidRPr="008D19B1">
        <w:rPr>
          <w:b/>
          <w:bCs/>
          <w:color w:val="000000"/>
          <w:sz w:val="28"/>
          <w:szCs w:val="23"/>
        </w:rPr>
        <w:t>Перечень вариантов предоставления муниципальной услуги</w:t>
      </w:r>
    </w:p>
    <w:p w:rsidR="00A95E86" w:rsidRPr="00C36DDC" w:rsidRDefault="00A95E86" w:rsidP="00C36DDC">
      <w:pPr>
        <w:pStyle w:val="aa"/>
        <w:ind w:firstLine="567"/>
        <w:jc w:val="both"/>
        <w:rPr>
          <w:rFonts w:ascii="Times New Roman" w:hAnsi="Times New Roman"/>
          <w:sz w:val="28"/>
          <w:szCs w:val="24"/>
        </w:rPr>
      </w:pPr>
      <w:r w:rsidRPr="00C36DDC">
        <w:rPr>
          <w:rFonts w:ascii="Times New Roman" w:hAnsi="Times New Roman"/>
          <w:bCs/>
          <w:color w:val="000000"/>
          <w:sz w:val="28"/>
          <w:szCs w:val="24"/>
        </w:rPr>
        <w:t>3.1. П</w:t>
      </w:r>
      <w:r w:rsidRPr="00C36DDC">
        <w:rPr>
          <w:rFonts w:ascii="Times New Roman" w:hAnsi="Times New Roman"/>
          <w:sz w:val="28"/>
          <w:szCs w:val="24"/>
        </w:rPr>
        <w:t>редварительное предоставление и утверждении схемы расположения земельного участка на кадастровом квартале территории.</w:t>
      </w:r>
    </w:p>
    <w:p w:rsidR="00A95E86" w:rsidRPr="00C36DDC" w:rsidRDefault="00A95E86" w:rsidP="00C36DDC">
      <w:pPr>
        <w:pStyle w:val="aa"/>
        <w:ind w:firstLine="567"/>
        <w:jc w:val="both"/>
        <w:rPr>
          <w:rFonts w:ascii="Times New Roman" w:hAnsi="Times New Roman"/>
          <w:sz w:val="28"/>
          <w:szCs w:val="24"/>
        </w:rPr>
      </w:pPr>
      <w:r w:rsidRPr="00C36DDC">
        <w:rPr>
          <w:rFonts w:ascii="Times New Roman" w:hAnsi="Times New Roman"/>
          <w:color w:val="000000"/>
          <w:sz w:val="28"/>
          <w:szCs w:val="24"/>
        </w:rPr>
        <w:t>3.2.</w:t>
      </w:r>
      <w:r w:rsidRPr="00C36DDC">
        <w:rPr>
          <w:rFonts w:ascii="Times New Roman" w:hAnsi="Times New Roman"/>
          <w:sz w:val="28"/>
          <w:szCs w:val="24"/>
        </w:rPr>
        <w:t xml:space="preserve"> В случае поступления заявления о предоставлении  земельного участка. </w:t>
      </w:r>
    </w:p>
    <w:p w:rsidR="00A95E86" w:rsidRPr="00C36DDC" w:rsidRDefault="00A95E86" w:rsidP="00C36DDC">
      <w:pPr>
        <w:pStyle w:val="2a"/>
        <w:ind w:firstLine="567"/>
        <w:jc w:val="both"/>
        <w:rPr>
          <w:rFonts w:ascii="Times New Roman" w:hAnsi="Times New Roman"/>
          <w:sz w:val="28"/>
          <w:szCs w:val="24"/>
        </w:rPr>
      </w:pPr>
      <w:r w:rsidRPr="00C36DDC">
        <w:rPr>
          <w:rFonts w:ascii="Times New Roman" w:hAnsi="Times New Roman"/>
          <w:color w:val="000000"/>
          <w:sz w:val="28"/>
          <w:szCs w:val="24"/>
        </w:rPr>
        <w:t>3.3.</w:t>
      </w:r>
      <w:r w:rsidRPr="00C36DDC">
        <w:rPr>
          <w:rFonts w:ascii="Times New Roman" w:hAnsi="Times New Roman"/>
          <w:bCs/>
          <w:color w:val="000000"/>
          <w:sz w:val="28"/>
          <w:szCs w:val="24"/>
        </w:rPr>
        <w:t xml:space="preserve"> Исправление допущенных опечаток и ошибок в выданных в результате предоставления муниципальной услуги документах </w:t>
      </w:r>
    </w:p>
    <w:p w:rsidR="00A95E86" w:rsidRPr="00C36DDC" w:rsidRDefault="00A95E86" w:rsidP="00C36DDC">
      <w:pPr>
        <w:overflowPunct/>
        <w:ind w:firstLine="567"/>
        <w:jc w:val="both"/>
        <w:rPr>
          <w:color w:val="000000"/>
          <w:sz w:val="28"/>
          <w:szCs w:val="24"/>
        </w:rPr>
      </w:pPr>
      <w:r w:rsidRPr="00C36DDC">
        <w:rPr>
          <w:color w:val="000000"/>
          <w:sz w:val="28"/>
          <w:szCs w:val="24"/>
        </w:rPr>
        <w:t>3.4. Выдача дубликата.</w:t>
      </w:r>
    </w:p>
    <w:p w:rsidR="00A95E86" w:rsidRPr="008D19B1" w:rsidRDefault="00A95E86" w:rsidP="00C36DDC">
      <w:pPr>
        <w:pStyle w:val="aa"/>
        <w:ind w:firstLine="567"/>
        <w:jc w:val="both"/>
        <w:rPr>
          <w:rFonts w:ascii="Times New Roman" w:hAnsi="Times New Roman"/>
          <w:b/>
          <w:sz w:val="28"/>
          <w:szCs w:val="24"/>
        </w:rPr>
      </w:pPr>
      <w:r w:rsidRPr="008D19B1">
        <w:rPr>
          <w:rFonts w:ascii="Times New Roman" w:hAnsi="Times New Roman"/>
          <w:b/>
          <w:sz w:val="28"/>
          <w:szCs w:val="24"/>
        </w:rPr>
        <w:t>Вариант 1</w:t>
      </w:r>
    </w:p>
    <w:p w:rsidR="00A95E86" w:rsidRPr="00C36DDC" w:rsidRDefault="00A95E86" w:rsidP="00C36DDC">
      <w:pPr>
        <w:pStyle w:val="aa"/>
        <w:ind w:firstLine="567"/>
        <w:jc w:val="both"/>
        <w:rPr>
          <w:rFonts w:ascii="Times New Roman" w:hAnsi="Times New Roman"/>
          <w:sz w:val="28"/>
          <w:szCs w:val="24"/>
        </w:rPr>
      </w:pPr>
      <w:r w:rsidRPr="00C36DDC">
        <w:rPr>
          <w:rFonts w:ascii="Times New Roman" w:hAnsi="Times New Roman"/>
          <w:sz w:val="28"/>
          <w:szCs w:val="24"/>
        </w:rPr>
        <w:t>В случае поступления заявления о предварительном предоставлении и утверждении схемы расположения земельного участка на кадастровом квартале территории.</w:t>
      </w:r>
    </w:p>
    <w:p w:rsidR="00A95E86" w:rsidRPr="00C36DDC" w:rsidRDefault="00A95E86" w:rsidP="00C36DDC">
      <w:pPr>
        <w:widowControl w:val="0"/>
        <w:tabs>
          <w:tab w:val="left" w:pos="1276"/>
        </w:tabs>
        <w:ind w:firstLine="567"/>
        <w:jc w:val="both"/>
        <w:rPr>
          <w:sz w:val="28"/>
          <w:szCs w:val="24"/>
        </w:rPr>
      </w:pPr>
      <w:r w:rsidRPr="00C36DDC">
        <w:rPr>
          <w:sz w:val="28"/>
          <w:szCs w:val="24"/>
        </w:rPr>
        <w:t>- прием заявления и документов, необходимых для предоставления муниципальной услуги;</w:t>
      </w:r>
    </w:p>
    <w:p w:rsidR="00A95E86" w:rsidRPr="00C36DDC" w:rsidRDefault="00A95E86" w:rsidP="00C36DDC">
      <w:pPr>
        <w:widowControl w:val="0"/>
        <w:tabs>
          <w:tab w:val="left" w:pos="1276"/>
        </w:tabs>
        <w:ind w:firstLine="567"/>
        <w:jc w:val="both"/>
        <w:rPr>
          <w:sz w:val="28"/>
          <w:szCs w:val="24"/>
        </w:rPr>
      </w:pPr>
      <w:r w:rsidRPr="00C36DDC">
        <w:rPr>
          <w:sz w:val="28"/>
          <w:szCs w:val="24"/>
        </w:rPr>
        <w:t>- рассмотрение заявления и представленных документов;</w:t>
      </w:r>
    </w:p>
    <w:p w:rsidR="00A95E86" w:rsidRPr="00C36DDC" w:rsidRDefault="00A95E86" w:rsidP="00C36DDC">
      <w:pPr>
        <w:widowControl w:val="0"/>
        <w:tabs>
          <w:tab w:val="left" w:pos="1276"/>
        </w:tabs>
        <w:ind w:firstLine="567"/>
        <w:jc w:val="both"/>
        <w:rPr>
          <w:sz w:val="28"/>
          <w:szCs w:val="24"/>
        </w:rPr>
      </w:pPr>
      <w:r w:rsidRPr="00C36DDC">
        <w:rPr>
          <w:sz w:val="28"/>
          <w:szCs w:val="24"/>
        </w:rPr>
        <w:lastRenderedPageBreak/>
        <w:t>- формирование и направление межведомственного запроса;</w:t>
      </w:r>
    </w:p>
    <w:p w:rsidR="00A95E86" w:rsidRPr="00C36DDC" w:rsidRDefault="00A95E86" w:rsidP="00C36DDC">
      <w:pPr>
        <w:widowControl w:val="0"/>
        <w:tabs>
          <w:tab w:val="left" w:pos="1276"/>
        </w:tabs>
        <w:ind w:firstLine="567"/>
        <w:jc w:val="both"/>
        <w:rPr>
          <w:sz w:val="28"/>
          <w:szCs w:val="24"/>
        </w:rPr>
      </w:pPr>
      <w:r w:rsidRPr="00C36DDC">
        <w:rPr>
          <w:sz w:val="28"/>
          <w:szCs w:val="24"/>
        </w:rPr>
        <w:t>- принятие решения о предоставлении (об отказе предоставления) муниципальной услуги;</w:t>
      </w:r>
    </w:p>
    <w:p w:rsidR="00A95E86" w:rsidRPr="00C36DDC" w:rsidRDefault="008D19B1" w:rsidP="00C36DDC">
      <w:pPr>
        <w:pStyle w:val="af"/>
        <w:widowControl w:val="0"/>
        <w:tabs>
          <w:tab w:val="left" w:pos="1276"/>
        </w:tabs>
        <w:autoSpaceDE w:val="0"/>
        <w:autoSpaceDN w:val="0"/>
        <w:adjustRightInd w:val="0"/>
        <w:spacing w:after="0" w:line="240" w:lineRule="auto"/>
        <w:ind w:left="0" w:firstLine="567"/>
        <w:contextualSpacing w:val="0"/>
        <w:jc w:val="both"/>
        <w:rPr>
          <w:rFonts w:ascii="Times New Roman" w:hAnsi="Times New Roman"/>
          <w:bCs/>
          <w:color w:val="000000"/>
          <w:sz w:val="28"/>
          <w:szCs w:val="24"/>
        </w:rPr>
      </w:pPr>
      <w:r>
        <w:rPr>
          <w:rFonts w:ascii="Times New Roman" w:hAnsi="Times New Roman"/>
          <w:sz w:val="28"/>
          <w:szCs w:val="24"/>
        </w:rPr>
        <w:t>- публикация извещения</w:t>
      </w:r>
      <w:r w:rsidR="00A95E86" w:rsidRPr="00C36DDC">
        <w:rPr>
          <w:rFonts w:ascii="Times New Roman" w:hAnsi="Times New Roman"/>
          <w:sz w:val="28"/>
          <w:szCs w:val="24"/>
        </w:rPr>
        <w:t xml:space="preserve"> о приеме заявлений о предоставлении в собственность или в аренду земельного участка </w:t>
      </w:r>
      <w:r w:rsidR="00A95E86" w:rsidRPr="00C36DDC">
        <w:rPr>
          <w:rFonts w:ascii="Times New Roman" w:hAnsi="Times New Roman"/>
          <w:sz w:val="28"/>
          <w:szCs w:val="24"/>
          <w:shd w:val="clear" w:color="auto" w:fill="FFFFFF"/>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A95E86" w:rsidRPr="00C36DDC" w:rsidRDefault="00A95E86" w:rsidP="00C36DDC">
      <w:pPr>
        <w:pStyle w:val="af"/>
        <w:widowControl w:val="0"/>
        <w:tabs>
          <w:tab w:val="left" w:pos="550"/>
        </w:tabs>
        <w:autoSpaceDE w:val="0"/>
        <w:autoSpaceDN w:val="0"/>
        <w:adjustRightInd w:val="0"/>
        <w:spacing w:after="0" w:line="240" w:lineRule="auto"/>
        <w:ind w:left="0" w:firstLine="567"/>
        <w:contextualSpacing w:val="0"/>
        <w:jc w:val="both"/>
        <w:outlineLvl w:val="2"/>
        <w:rPr>
          <w:rFonts w:ascii="Times New Roman" w:hAnsi="Times New Roman"/>
          <w:sz w:val="28"/>
          <w:szCs w:val="24"/>
        </w:rPr>
      </w:pPr>
      <w:r w:rsidRPr="00C36DDC">
        <w:rPr>
          <w:rFonts w:ascii="Times New Roman" w:hAnsi="Times New Roman"/>
          <w:sz w:val="28"/>
          <w:szCs w:val="24"/>
        </w:rPr>
        <w:t>В случае, если по истечении тридцати дней со дня опубликования извещения, заявления от иных граждан, о намерении участвовать в аукционе, не поступили специалист ответственный за оказание муниципальной услуги, в недельный срок со дня поступления этих заявлений совершает одно из следующих действий:</w:t>
      </w:r>
    </w:p>
    <w:p w:rsidR="00A95E86" w:rsidRPr="00C36DDC" w:rsidRDefault="00387E2B" w:rsidP="00C36DDC">
      <w:pPr>
        <w:ind w:firstLine="567"/>
        <w:jc w:val="both"/>
        <w:rPr>
          <w:sz w:val="28"/>
          <w:szCs w:val="24"/>
        </w:rPr>
      </w:pPr>
      <w:r>
        <w:rPr>
          <w:sz w:val="28"/>
          <w:szCs w:val="24"/>
        </w:rPr>
        <w:t>- подготавливает</w:t>
      </w:r>
      <w:r w:rsidR="00A95E86" w:rsidRPr="00C36DDC">
        <w:rPr>
          <w:sz w:val="28"/>
          <w:szCs w:val="24"/>
        </w:rPr>
        <w:t xml:space="preserve"> про</w:t>
      </w:r>
      <w:r>
        <w:rPr>
          <w:sz w:val="28"/>
          <w:szCs w:val="24"/>
        </w:rPr>
        <w:t>ект постановления Администрации</w:t>
      </w:r>
      <w:r w:rsidR="00A95E86" w:rsidRPr="00C36DDC">
        <w:rPr>
          <w:sz w:val="28"/>
          <w:szCs w:val="24"/>
        </w:rPr>
        <w:t xml:space="preserve"> о предварительном согласовании предоставления земельного участка, находящегося в муниципальной собственности или земельного участка государственная собственность на которые не разграниче</w:t>
      </w:r>
      <w:r>
        <w:rPr>
          <w:sz w:val="28"/>
          <w:szCs w:val="24"/>
        </w:rPr>
        <w:t>на - в течение 1 дня  с момента</w:t>
      </w:r>
      <w:r w:rsidR="00A95E86" w:rsidRPr="00C36DDC">
        <w:rPr>
          <w:sz w:val="28"/>
          <w:szCs w:val="24"/>
        </w:rPr>
        <w:t xml:space="preserve"> окончания срока подачи заявления, указанного в извещении</w:t>
      </w:r>
      <w:r>
        <w:rPr>
          <w:sz w:val="28"/>
          <w:szCs w:val="24"/>
        </w:rPr>
        <w:t>;</w:t>
      </w:r>
      <w:r w:rsidR="00A95E86" w:rsidRPr="00C36DDC">
        <w:rPr>
          <w:sz w:val="28"/>
          <w:szCs w:val="24"/>
        </w:rPr>
        <w:t xml:space="preserve"> </w:t>
      </w:r>
    </w:p>
    <w:p w:rsidR="00A95E86" w:rsidRPr="00C36DDC" w:rsidRDefault="00387E2B" w:rsidP="00C36DDC">
      <w:pPr>
        <w:ind w:firstLine="567"/>
        <w:jc w:val="both"/>
        <w:rPr>
          <w:sz w:val="28"/>
          <w:szCs w:val="24"/>
        </w:rPr>
      </w:pPr>
      <w:r>
        <w:rPr>
          <w:sz w:val="28"/>
          <w:szCs w:val="24"/>
        </w:rPr>
        <w:t xml:space="preserve">- </w:t>
      </w:r>
      <w:r w:rsidR="00A95E86" w:rsidRPr="00C36DDC">
        <w:rPr>
          <w:sz w:val="28"/>
          <w:szCs w:val="24"/>
        </w:rPr>
        <w:t>согласование  проекта постановления Администрации о предварительном согласовании предоставления земельного участка, находящегося в муниципальной собственности или земельного участка государственная собственность на которые не разграничена, с начальником отдела по земельным отношениям Управления, с заместителем начальника Управле</w:t>
      </w:r>
      <w:r>
        <w:rPr>
          <w:sz w:val="28"/>
          <w:szCs w:val="24"/>
        </w:rPr>
        <w:t xml:space="preserve">ния, с начальником Управления, </w:t>
      </w:r>
      <w:r w:rsidR="00A95E86" w:rsidRPr="00C36DDC">
        <w:rPr>
          <w:sz w:val="28"/>
          <w:szCs w:val="24"/>
        </w:rPr>
        <w:t>подписание главой Калининского муниципаль</w:t>
      </w:r>
      <w:r>
        <w:rPr>
          <w:sz w:val="28"/>
          <w:szCs w:val="24"/>
        </w:rPr>
        <w:t xml:space="preserve">ного района Саратовской области </w:t>
      </w:r>
      <w:r w:rsidR="00A95E86" w:rsidRPr="00C36DDC">
        <w:rPr>
          <w:sz w:val="28"/>
          <w:szCs w:val="24"/>
        </w:rPr>
        <w:t>в течении 3 дней с момента подготовки постановления;</w:t>
      </w:r>
    </w:p>
    <w:p w:rsidR="00A95E86" w:rsidRPr="00C36DDC" w:rsidRDefault="00387E2B" w:rsidP="00C36DDC">
      <w:pPr>
        <w:pStyle w:val="af"/>
        <w:spacing w:after="0" w:line="240" w:lineRule="auto"/>
        <w:ind w:left="0" w:firstLine="567"/>
        <w:contextualSpacing w:val="0"/>
        <w:jc w:val="both"/>
        <w:rPr>
          <w:rFonts w:ascii="Times New Roman" w:hAnsi="Times New Roman"/>
          <w:sz w:val="28"/>
          <w:szCs w:val="24"/>
        </w:rPr>
      </w:pPr>
      <w:r>
        <w:rPr>
          <w:rFonts w:ascii="Times New Roman" w:hAnsi="Times New Roman"/>
          <w:sz w:val="28"/>
          <w:szCs w:val="24"/>
        </w:rPr>
        <w:t>-</w:t>
      </w:r>
      <w:r w:rsidR="00A95E86" w:rsidRPr="00C36DDC">
        <w:rPr>
          <w:rFonts w:ascii="Times New Roman" w:hAnsi="Times New Roman"/>
          <w:sz w:val="28"/>
          <w:szCs w:val="24"/>
        </w:rPr>
        <w:t xml:space="preserve"> подписанное главой Калининского муниципального района постановление о предварительном согласовании </w:t>
      </w:r>
      <w:r w:rsidR="00A95E86" w:rsidRPr="00C36DDC">
        <w:rPr>
          <w:rFonts w:ascii="Times New Roman" w:hAnsi="Times New Roman"/>
          <w:sz w:val="28"/>
          <w:szCs w:val="24"/>
          <w:lang w:eastAsia="ru-RU"/>
        </w:rPr>
        <w:t>предоставления земельного участка,</w:t>
      </w:r>
      <w:r w:rsidR="00A95E86" w:rsidRPr="00C36DDC">
        <w:rPr>
          <w:rFonts w:ascii="Times New Roman" w:hAnsi="Times New Roman"/>
          <w:sz w:val="28"/>
          <w:szCs w:val="24"/>
        </w:rPr>
        <w:t xml:space="preserve"> не позднее рабочего дня, следующего за днем подписания передается на регистрац</w:t>
      </w:r>
      <w:r>
        <w:rPr>
          <w:rFonts w:ascii="Times New Roman" w:hAnsi="Times New Roman"/>
          <w:sz w:val="28"/>
          <w:szCs w:val="24"/>
        </w:rPr>
        <w:t>ию специалисту делопроизводства</w:t>
      </w:r>
      <w:r w:rsidR="00A95E86" w:rsidRPr="00C36DDC">
        <w:rPr>
          <w:rFonts w:ascii="Times New Roman" w:hAnsi="Times New Roman"/>
          <w:sz w:val="28"/>
          <w:szCs w:val="24"/>
        </w:rPr>
        <w:t xml:space="preserve"> администрации, ответственному за регистрацию док</w:t>
      </w:r>
      <w:r>
        <w:rPr>
          <w:rFonts w:ascii="Times New Roman" w:hAnsi="Times New Roman"/>
          <w:sz w:val="28"/>
          <w:szCs w:val="24"/>
        </w:rPr>
        <w:t>ументов по муниципальной услуге;</w:t>
      </w:r>
    </w:p>
    <w:p w:rsidR="00A95E86" w:rsidRPr="00C36DDC" w:rsidRDefault="00387E2B" w:rsidP="00C36DDC">
      <w:pPr>
        <w:pStyle w:val="af"/>
        <w:spacing w:after="0" w:line="240" w:lineRule="auto"/>
        <w:ind w:left="0" w:firstLine="567"/>
        <w:contextualSpacing w:val="0"/>
        <w:jc w:val="both"/>
        <w:rPr>
          <w:rFonts w:ascii="Times New Roman" w:hAnsi="Times New Roman"/>
          <w:sz w:val="28"/>
          <w:szCs w:val="24"/>
        </w:rPr>
      </w:pPr>
      <w:r>
        <w:rPr>
          <w:rFonts w:ascii="Times New Roman" w:hAnsi="Times New Roman"/>
          <w:sz w:val="28"/>
          <w:szCs w:val="24"/>
        </w:rPr>
        <w:t>- регистрация</w:t>
      </w:r>
      <w:r w:rsidR="00A95E86" w:rsidRPr="00C36DDC">
        <w:rPr>
          <w:rFonts w:ascii="Times New Roman" w:hAnsi="Times New Roman"/>
          <w:sz w:val="28"/>
          <w:szCs w:val="24"/>
        </w:rPr>
        <w:t xml:space="preserve"> </w:t>
      </w:r>
      <w:r>
        <w:rPr>
          <w:rFonts w:ascii="Times New Roman" w:hAnsi="Times New Roman"/>
          <w:sz w:val="28"/>
          <w:szCs w:val="24"/>
        </w:rPr>
        <w:t xml:space="preserve">постановления </w:t>
      </w:r>
      <w:r w:rsidR="00A95E86" w:rsidRPr="00C36DDC">
        <w:rPr>
          <w:rFonts w:ascii="Times New Roman" w:hAnsi="Times New Roman"/>
          <w:sz w:val="28"/>
          <w:szCs w:val="24"/>
        </w:rPr>
        <w:t xml:space="preserve">Администрации о предварительном согласовании </w:t>
      </w:r>
      <w:r w:rsidR="00A95E86" w:rsidRPr="00C36DDC">
        <w:rPr>
          <w:rFonts w:ascii="Times New Roman" w:hAnsi="Times New Roman"/>
          <w:sz w:val="28"/>
          <w:szCs w:val="24"/>
          <w:lang w:eastAsia="ru-RU"/>
        </w:rPr>
        <w:t>предоставления земельного участка</w:t>
      </w:r>
      <w:r>
        <w:rPr>
          <w:rFonts w:ascii="Times New Roman" w:hAnsi="Times New Roman"/>
          <w:sz w:val="28"/>
          <w:szCs w:val="24"/>
        </w:rPr>
        <w:t xml:space="preserve"> - не позднее 2 рабочих </w:t>
      </w:r>
      <w:r w:rsidR="00A95E86" w:rsidRPr="00C36DDC">
        <w:rPr>
          <w:rFonts w:ascii="Times New Roman" w:hAnsi="Times New Roman"/>
          <w:sz w:val="28"/>
          <w:szCs w:val="24"/>
        </w:rPr>
        <w:t>дней, следующих за днем поступления на регистрацию в соответст</w:t>
      </w:r>
      <w:r>
        <w:rPr>
          <w:rFonts w:ascii="Times New Roman" w:hAnsi="Times New Roman"/>
          <w:sz w:val="28"/>
          <w:szCs w:val="24"/>
        </w:rPr>
        <w:t>вии с порядком делопроизводства;</w:t>
      </w:r>
    </w:p>
    <w:p w:rsidR="00A95E86" w:rsidRPr="00C36DDC" w:rsidRDefault="00387E2B" w:rsidP="00C36DDC">
      <w:pPr>
        <w:pStyle w:val="af"/>
        <w:spacing w:after="0" w:line="240" w:lineRule="auto"/>
        <w:ind w:left="0" w:firstLine="567"/>
        <w:contextualSpacing w:val="0"/>
        <w:jc w:val="both"/>
        <w:rPr>
          <w:rFonts w:ascii="Times New Roman" w:hAnsi="Times New Roman"/>
          <w:sz w:val="28"/>
          <w:szCs w:val="24"/>
        </w:rPr>
      </w:pPr>
      <w:r>
        <w:rPr>
          <w:rFonts w:ascii="Times New Roman" w:hAnsi="Times New Roman"/>
          <w:sz w:val="28"/>
          <w:szCs w:val="24"/>
        </w:rPr>
        <w:t xml:space="preserve">- </w:t>
      </w:r>
      <w:r w:rsidR="00A95E86" w:rsidRPr="00C36DDC">
        <w:rPr>
          <w:rFonts w:ascii="Times New Roman" w:hAnsi="Times New Roman"/>
          <w:sz w:val="28"/>
          <w:szCs w:val="24"/>
        </w:rPr>
        <w:t>направление заверенной копии в отдел по з</w:t>
      </w:r>
      <w:r>
        <w:rPr>
          <w:rFonts w:ascii="Times New Roman" w:hAnsi="Times New Roman"/>
          <w:sz w:val="28"/>
          <w:szCs w:val="24"/>
        </w:rPr>
        <w:t xml:space="preserve">емельным отношениям Управления - </w:t>
      </w:r>
      <w:r w:rsidR="00A95E86" w:rsidRPr="00C36DDC">
        <w:rPr>
          <w:rFonts w:ascii="Times New Roman" w:hAnsi="Times New Roman"/>
          <w:sz w:val="28"/>
          <w:szCs w:val="24"/>
        </w:rPr>
        <w:t>в течени</w:t>
      </w:r>
      <w:r>
        <w:rPr>
          <w:rFonts w:ascii="Times New Roman" w:hAnsi="Times New Roman"/>
          <w:sz w:val="28"/>
          <w:szCs w:val="24"/>
        </w:rPr>
        <w:t>и одного дня со дня регистрации;</w:t>
      </w:r>
    </w:p>
    <w:p w:rsidR="00A95E86" w:rsidRPr="00C36DDC" w:rsidRDefault="00387E2B" w:rsidP="00C36DDC">
      <w:pPr>
        <w:pStyle w:val="af"/>
        <w:spacing w:after="0" w:line="240" w:lineRule="auto"/>
        <w:ind w:left="0" w:firstLine="567"/>
        <w:contextualSpacing w:val="0"/>
        <w:jc w:val="both"/>
        <w:rPr>
          <w:rFonts w:ascii="Times New Roman" w:hAnsi="Times New Roman"/>
          <w:sz w:val="28"/>
          <w:szCs w:val="24"/>
        </w:rPr>
      </w:pPr>
      <w:r>
        <w:rPr>
          <w:rFonts w:ascii="Times New Roman" w:hAnsi="Times New Roman"/>
          <w:sz w:val="28"/>
          <w:szCs w:val="24"/>
        </w:rPr>
        <w:t xml:space="preserve">- </w:t>
      </w:r>
      <w:r w:rsidR="00A95E86" w:rsidRPr="00C36DDC">
        <w:rPr>
          <w:rFonts w:ascii="Times New Roman" w:hAnsi="Times New Roman"/>
          <w:sz w:val="28"/>
          <w:szCs w:val="24"/>
        </w:rPr>
        <w:t>уведомление заявителя в форме телефоно</w:t>
      </w:r>
      <w:r>
        <w:rPr>
          <w:rFonts w:ascii="Times New Roman" w:hAnsi="Times New Roman"/>
          <w:sz w:val="28"/>
          <w:szCs w:val="24"/>
        </w:rPr>
        <w:t xml:space="preserve">граммы о возможности получения </w:t>
      </w:r>
      <w:r w:rsidR="00A95E86" w:rsidRPr="00C36DDC">
        <w:rPr>
          <w:rFonts w:ascii="Times New Roman" w:hAnsi="Times New Roman"/>
          <w:sz w:val="28"/>
          <w:szCs w:val="24"/>
        </w:rPr>
        <w:t xml:space="preserve">заверенной копии постановления Администрации о предварительном согласовании </w:t>
      </w:r>
      <w:r w:rsidR="00A95E86" w:rsidRPr="00C36DDC">
        <w:rPr>
          <w:rFonts w:ascii="Times New Roman" w:hAnsi="Times New Roman"/>
          <w:sz w:val="28"/>
          <w:szCs w:val="24"/>
          <w:lang w:eastAsia="ru-RU"/>
        </w:rPr>
        <w:t>предоставления земельного участка,</w:t>
      </w:r>
      <w:r>
        <w:rPr>
          <w:rFonts w:ascii="Times New Roman" w:hAnsi="Times New Roman"/>
          <w:sz w:val="28"/>
          <w:szCs w:val="24"/>
        </w:rPr>
        <w:t xml:space="preserve"> </w:t>
      </w:r>
      <w:r w:rsidR="00A95E86" w:rsidRPr="00C36DDC">
        <w:rPr>
          <w:rFonts w:ascii="Times New Roman" w:hAnsi="Times New Roman"/>
          <w:sz w:val="28"/>
          <w:szCs w:val="24"/>
        </w:rPr>
        <w:t>на руки - в течение</w:t>
      </w:r>
      <w:r>
        <w:rPr>
          <w:rFonts w:ascii="Times New Roman" w:hAnsi="Times New Roman"/>
          <w:sz w:val="28"/>
          <w:szCs w:val="24"/>
        </w:rPr>
        <w:t xml:space="preserve"> одного рабочего дня с момента регистрации постановления</w:t>
      </w:r>
      <w:r w:rsidR="00A95E86" w:rsidRPr="00C36DDC">
        <w:rPr>
          <w:rFonts w:ascii="Times New Roman" w:hAnsi="Times New Roman"/>
          <w:sz w:val="28"/>
          <w:szCs w:val="24"/>
        </w:rPr>
        <w:t>.</w:t>
      </w:r>
    </w:p>
    <w:p w:rsidR="00A95E86" w:rsidRPr="00C36DDC" w:rsidRDefault="00A95E86" w:rsidP="00C36DDC">
      <w:pPr>
        <w:pStyle w:val="af"/>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w:t>
      </w:r>
      <w:r w:rsidR="002A753F">
        <w:rPr>
          <w:rFonts w:ascii="Times New Roman" w:hAnsi="Times New Roman"/>
          <w:sz w:val="28"/>
          <w:szCs w:val="24"/>
        </w:rPr>
        <w:t>.</w:t>
      </w:r>
      <w:r w:rsidRPr="00C36DDC">
        <w:rPr>
          <w:rFonts w:ascii="Times New Roman" w:hAnsi="Times New Roman"/>
          <w:sz w:val="28"/>
          <w:szCs w:val="24"/>
        </w:rPr>
        <w:t xml:space="preserve"> </w:t>
      </w:r>
    </w:p>
    <w:p w:rsidR="00A95E86" w:rsidRPr="00C36DDC" w:rsidRDefault="00A95E86" w:rsidP="00C36DDC">
      <w:pPr>
        <w:pStyle w:val="af"/>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 xml:space="preserve">После получения постановления о предварительном согласовании предоставления земельного участка, гражданин или крестьянское (фермерское) </w:t>
      </w:r>
      <w:r w:rsidRPr="00C36DDC">
        <w:rPr>
          <w:rFonts w:ascii="Times New Roman" w:hAnsi="Times New Roman"/>
          <w:sz w:val="28"/>
          <w:szCs w:val="24"/>
        </w:rPr>
        <w:lastRenderedPageBreak/>
        <w:t>хозяйство обеспечивает постановку земельного участка на государственный кадастровый учет.</w:t>
      </w:r>
    </w:p>
    <w:p w:rsidR="00A95E86" w:rsidRPr="00C36DDC" w:rsidRDefault="00A95E86" w:rsidP="00C36DDC">
      <w:pPr>
        <w:pStyle w:val="af"/>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После постановки земельного участка на государственный кадастровый учет заявитель п</w:t>
      </w:r>
      <w:r w:rsidR="002A753F">
        <w:rPr>
          <w:rFonts w:ascii="Times New Roman" w:hAnsi="Times New Roman"/>
          <w:sz w:val="28"/>
          <w:szCs w:val="24"/>
        </w:rPr>
        <w:t>одает заявление в администрацию</w:t>
      </w:r>
      <w:r w:rsidRPr="00C36DDC">
        <w:rPr>
          <w:rFonts w:ascii="Times New Roman" w:hAnsi="Times New Roman"/>
          <w:sz w:val="28"/>
          <w:szCs w:val="24"/>
        </w:rPr>
        <w:t xml:space="preserve"> о пре</w:t>
      </w:r>
      <w:r w:rsidR="002A753F">
        <w:rPr>
          <w:rFonts w:ascii="Times New Roman" w:hAnsi="Times New Roman"/>
          <w:sz w:val="28"/>
          <w:szCs w:val="24"/>
        </w:rPr>
        <w:t>доставлении земельного участка</w:t>
      </w:r>
      <w:r w:rsidRPr="00C36DDC">
        <w:rPr>
          <w:rFonts w:ascii="Times New Roman" w:hAnsi="Times New Roman"/>
          <w:sz w:val="28"/>
          <w:szCs w:val="24"/>
        </w:rPr>
        <w:t xml:space="preserve"> согласно Регламенту </w:t>
      </w:r>
      <w:r w:rsidRPr="00C36DDC">
        <w:rPr>
          <w:rFonts w:ascii="Times New Roman" w:hAnsi="Times New Roman"/>
          <w:bCs/>
          <w:color w:val="000000"/>
          <w:sz w:val="28"/>
          <w:szCs w:val="24"/>
        </w:rPr>
        <w:t>предоставления муниципальной услуги «Предоставление зе</w:t>
      </w:r>
      <w:r w:rsidR="002A753F">
        <w:rPr>
          <w:rFonts w:ascii="Times New Roman" w:hAnsi="Times New Roman"/>
          <w:bCs/>
          <w:color w:val="000000"/>
          <w:sz w:val="28"/>
          <w:szCs w:val="24"/>
        </w:rPr>
        <w:t>мельных участков, находящихся в</w:t>
      </w:r>
      <w:r w:rsidRPr="00C36DDC">
        <w:rPr>
          <w:rFonts w:ascii="Times New Roman" w:hAnsi="Times New Roman"/>
          <w:bCs/>
          <w:color w:val="000000"/>
          <w:sz w:val="28"/>
          <w:szCs w:val="24"/>
        </w:rPr>
        <w:t xml:space="preserve"> муниципальной собственности и земельных участков государственная собственность на которые не разграничена, без проведения т</w:t>
      </w:r>
      <w:r w:rsidR="002A753F">
        <w:rPr>
          <w:rFonts w:ascii="Times New Roman" w:hAnsi="Times New Roman"/>
          <w:bCs/>
          <w:color w:val="000000"/>
          <w:sz w:val="28"/>
          <w:szCs w:val="24"/>
        </w:rPr>
        <w:t xml:space="preserve">оргов» или ст.39.17 Земельного </w:t>
      </w:r>
      <w:r w:rsidRPr="00C36DDC">
        <w:rPr>
          <w:rFonts w:ascii="Times New Roman" w:hAnsi="Times New Roman"/>
          <w:bCs/>
          <w:color w:val="000000"/>
          <w:sz w:val="28"/>
          <w:szCs w:val="24"/>
        </w:rPr>
        <w:t>кодекса РФ</w:t>
      </w:r>
      <w:r w:rsidR="002A753F">
        <w:rPr>
          <w:rFonts w:ascii="Times New Roman" w:hAnsi="Times New Roman"/>
          <w:bCs/>
          <w:color w:val="000000"/>
          <w:sz w:val="28"/>
          <w:szCs w:val="24"/>
        </w:rPr>
        <w:t>.</w:t>
      </w:r>
    </w:p>
    <w:p w:rsidR="00A95E86" w:rsidRPr="00C36DDC" w:rsidRDefault="00A95E86" w:rsidP="00C36DDC">
      <w:pPr>
        <w:pStyle w:val="af"/>
        <w:widowControl w:val="0"/>
        <w:tabs>
          <w:tab w:val="left" w:pos="550"/>
        </w:tabs>
        <w:autoSpaceDE w:val="0"/>
        <w:autoSpaceDN w:val="0"/>
        <w:adjustRightInd w:val="0"/>
        <w:spacing w:after="0" w:line="240" w:lineRule="auto"/>
        <w:ind w:left="0" w:firstLine="567"/>
        <w:contextualSpacing w:val="0"/>
        <w:jc w:val="both"/>
        <w:outlineLvl w:val="2"/>
        <w:rPr>
          <w:rFonts w:ascii="Times New Roman" w:hAnsi="Times New Roman"/>
          <w:sz w:val="28"/>
          <w:szCs w:val="24"/>
        </w:rPr>
      </w:pPr>
      <w:r w:rsidRPr="00C36DDC">
        <w:rPr>
          <w:rFonts w:ascii="Times New Roman" w:hAnsi="Times New Roman"/>
          <w:sz w:val="28"/>
          <w:szCs w:val="24"/>
        </w:rPr>
        <w:t>В случае, если по истечении тридцати дней со дня опубликования извещения, поступило заявления от иных граждан, о намерении участвовать в аукционе, специалист ответственный за оказание муниципальной услуги, в недельный срок со дня поступления этих заявлений совершает одно из следующих действий:</w:t>
      </w:r>
    </w:p>
    <w:p w:rsidR="00A95E86" w:rsidRPr="00C36DDC" w:rsidRDefault="00A95E86" w:rsidP="00C36DDC">
      <w:pPr>
        <w:ind w:firstLine="567"/>
        <w:jc w:val="both"/>
        <w:rPr>
          <w:color w:val="000000"/>
          <w:sz w:val="28"/>
          <w:szCs w:val="24"/>
        </w:rPr>
      </w:pPr>
      <w:r w:rsidRPr="00C36DDC">
        <w:rPr>
          <w:color w:val="000000"/>
          <w:sz w:val="28"/>
          <w:szCs w:val="24"/>
        </w:rPr>
        <w:t>-</w:t>
      </w:r>
      <w:r w:rsidR="002A753F">
        <w:rPr>
          <w:color w:val="000000"/>
          <w:sz w:val="28"/>
          <w:szCs w:val="24"/>
        </w:rPr>
        <w:t xml:space="preserve"> </w:t>
      </w:r>
      <w:r w:rsidRPr="00C36DDC">
        <w:rPr>
          <w:color w:val="000000"/>
          <w:sz w:val="28"/>
          <w:szCs w:val="24"/>
        </w:rPr>
        <w:t>направляет уведомление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w:t>
      </w:r>
      <w:r w:rsidR="002A753F">
        <w:rPr>
          <w:color w:val="000000"/>
          <w:sz w:val="28"/>
          <w:szCs w:val="24"/>
        </w:rPr>
        <w:t xml:space="preserve">рашиваемого земельного участка </w:t>
      </w:r>
      <w:r w:rsidRPr="00C36DDC">
        <w:rPr>
          <w:color w:val="000000"/>
          <w:sz w:val="28"/>
          <w:szCs w:val="24"/>
        </w:rPr>
        <w:t>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95E86" w:rsidRPr="002A753F" w:rsidRDefault="00A95E86" w:rsidP="00C36DDC">
      <w:pPr>
        <w:pStyle w:val="af"/>
        <w:widowControl w:val="0"/>
        <w:tabs>
          <w:tab w:val="left" w:pos="1276"/>
        </w:tabs>
        <w:autoSpaceDE w:val="0"/>
        <w:autoSpaceDN w:val="0"/>
        <w:adjustRightInd w:val="0"/>
        <w:spacing w:after="0" w:line="240" w:lineRule="auto"/>
        <w:ind w:left="0" w:firstLine="567"/>
        <w:contextualSpacing w:val="0"/>
        <w:jc w:val="both"/>
        <w:rPr>
          <w:rFonts w:ascii="Times New Roman" w:hAnsi="Times New Roman"/>
          <w:b/>
          <w:bCs/>
          <w:color w:val="000000"/>
          <w:sz w:val="28"/>
          <w:szCs w:val="24"/>
        </w:rPr>
      </w:pPr>
      <w:r w:rsidRPr="002A753F">
        <w:rPr>
          <w:rFonts w:ascii="Times New Roman" w:hAnsi="Times New Roman"/>
          <w:b/>
          <w:bCs/>
          <w:color w:val="000000"/>
          <w:sz w:val="28"/>
          <w:szCs w:val="24"/>
        </w:rPr>
        <w:t xml:space="preserve">Вариант 2 </w:t>
      </w:r>
    </w:p>
    <w:p w:rsidR="00A95E86" w:rsidRPr="00C36DDC" w:rsidRDefault="00A95E86" w:rsidP="00C36DDC">
      <w:pPr>
        <w:pStyle w:val="aa"/>
        <w:ind w:firstLine="567"/>
        <w:jc w:val="both"/>
        <w:rPr>
          <w:rFonts w:ascii="Times New Roman" w:hAnsi="Times New Roman"/>
          <w:sz w:val="28"/>
          <w:szCs w:val="24"/>
        </w:rPr>
      </w:pPr>
      <w:r w:rsidRPr="00C36DDC">
        <w:rPr>
          <w:rFonts w:ascii="Times New Roman" w:hAnsi="Times New Roman"/>
          <w:sz w:val="28"/>
          <w:szCs w:val="24"/>
        </w:rPr>
        <w:t>В случае поступления заявления о предоставлении земельного участка.</w:t>
      </w:r>
    </w:p>
    <w:p w:rsidR="00A95E86" w:rsidRPr="00C36DDC" w:rsidRDefault="00A95E86" w:rsidP="00C36DDC">
      <w:pPr>
        <w:widowControl w:val="0"/>
        <w:tabs>
          <w:tab w:val="left" w:pos="1276"/>
        </w:tabs>
        <w:ind w:firstLine="567"/>
        <w:jc w:val="both"/>
        <w:rPr>
          <w:sz w:val="28"/>
          <w:szCs w:val="24"/>
        </w:rPr>
      </w:pPr>
      <w:r w:rsidRPr="00C36DDC">
        <w:rPr>
          <w:sz w:val="28"/>
          <w:szCs w:val="24"/>
        </w:rPr>
        <w:t>- прием заявления и документов, необходимых для предоставления муниципальной услуги;</w:t>
      </w:r>
    </w:p>
    <w:p w:rsidR="00A95E86" w:rsidRPr="00C36DDC" w:rsidRDefault="00A95E86" w:rsidP="00C36DDC">
      <w:pPr>
        <w:widowControl w:val="0"/>
        <w:tabs>
          <w:tab w:val="left" w:pos="1276"/>
        </w:tabs>
        <w:ind w:firstLine="567"/>
        <w:jc w:val="both"/>
        <w:rPr>
          <w:sz w:val="28"/>
          <w:szCs w:val="24"/>
        </w:rPr>
      </w:pPr>
      <w:r w:rsidRPr="00C36DDC">
        <w:rPr>
          <w:sz w:val="28"/>
          <w:szCs w:val="24"/>
        </w:rPr>
        <w:t>- рассмотрение заявления и представленных документов;</w:t>
      </w:r>
    </w:p>
    <w:p w:rsidR="00A95E86" w:rsidRPr="00C36DDC" w:rsidRDefault="00A95E86" w:rsidP="00C36DDC">
      <w:pPr>
        <w:widowControl w:val="0"/>
        <w:tabs>
          <w:tab w:val="left" w:pos="1276"/>
        </w:tabs>
        <w:ind w:firstLine="567"/>
        <w:jc w:val="both"/>
        <w:rPr>
          <w:sz w:val="28"/>
          <w:szCs w:val="24"/>
        </w:rPr>
      </w:pPr>
      <w:r w:rsidRPr="00C36DDC">
        <w:rPr>
          <w:sz w:val="28"/>
          <w:szCs w:val="24"/>
        </w:rPr>
        <w:t>- формирование и направление межведомственного запроса;</w:t>
      </w:r>
    </w:p>
    <w:p w:rsidR="00A95E86" w:rsidRPr="00C36DDC" w:rsidRDefault="00A95E86" w:rsidP="00C36DDC">
      <w:pPr>
        <w:widowControl w:val="0"/>
        <w:tabs>
          <w:tab w:val="left" w:pos="1276"/>
        </w:tabs>
        <w:ind w:firstLine="567"/>
        <w:jc w:val="both"/>
        <w:rPr>
          <w:sz w:val="28"/>
          <w:szCs w:val="24"/>
        </w:rPr>
      </w:pPr>
      <w:r w:rsidRPr="00C36DDC">
        <w:rPr>
          <w:sz w:val="28"/>
          <w:szCs w:val="24"/>
        </w:rPr>
        <w:t>- принятие решения о предоставлении (об отказе предоставления) муниципальной услуги;</w:t>
      </w:r>
    </w:p>
    <w:p w:rsidR="00A95E86" w:rsidRPr="00C36DDC" w:rsidRDefault="002A753F" w:rsidP="00C36DDC">
      <w:pPr>
        <w:pStyle w:val="af"/>
        <w:widowControl w:val="0"/>
        <w:tabs>
          <w:tab w:val="left" w:pos="1276"/>
        </w:tabs>
        <w:autoSpaceDE w:val="0"/>
        <w:autoSpaceDN w:val="0"/>
        <w:adjustRightInd w:val="0"/>
        <w:spacing w:after="0" w:line="240" w:lineRule="auto"/>
        <w:ind w:left="0" w:firstLine="567"/>
        <w:contextualSpacing w:val="0"/>
        <w:jc w:val="both"/>
        <w:rPr>
          <w:rFonts w:ascii="Times New Roman" w:hAnsi="Times New Roman"/>
          <w:bCs/>
          <w:color w:val="000000"/>
          <w:sz w:val="28"/>
          <w:szCs w:val="24"/>
        </w:rPr>
      </w:pPr>
      <w:r>
        <w:rPr>
          <w:rFonts w:ascii="Times New Roman" w:hAnsi="Times New Roman"/>
          <w:sz w:val="28"/>
          <w:szCs w:val="24"/>
        </w:rPr>
        <w:t>- публикация извещения</w:t>
      </w:r>
      <w:r w:rsidR="00A95E86" w:rsidRPr="00C36DDC">
        <w:rPr>
          <w:rFonts w:ascii="Times New Roman" w:hAnsi="Times New Roman"/>
          <w:sz w:val="28"/>
          <w:szCs w:val="24"/>
        </w:rPr>
        <w:t xml:space="preserve"> о приеме заявлений о предоставлении в собственность </w:t>
      </w:r>
      <w:r>
        <w:rPr>
          <w:rFonts w:ascii="Times New Roman" w:hAnsi="Times New Roman"/>
          <w:sz w:val="28"/>
          <w:szCs w:val="24"/>
        </w:rPr>
        <w:t>или в аренду земельного участка</w:t>
      </w:r>
      <w:r w:rsidR="00A95E86" w:rsidRPr="00C36DDC">
        <w:rPr>
          <w:rFonts w:ascii="Times New Roman" w:hAnsi="Times New Roman"/>
          <w:sz w:val="28"/>
          <w:szCs w:val="24"/>
        </w:rPr>
        <w:t xml:space="preserve"> </w:t>
      </w:r>
      <w:r w:rsidR="00A95E86" w:rsidRPr="00C36DDC">
        <w:rPr>
          <w:rFonts w:ascii="Times New Roman" w:hAnsi="Times New Roman"/>
          <w:sz w:val="28"/>
          <w:szCs w:val="24"/>
          <w:shd w:val="clear" w:color="auto" w:fill="FFFFFF"/>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A95E86" w:rsidRPr="00C36DDC" w:rsidRDefault="00A95E86" w:rsidP="00C36DDC">
      <w:pPr>
        <w:pStyle w:val="af"/>
        <w:widowControl w:val="0"/>
        <w:tabs>
          <w:tab w:val="left" w:pos="550"/>
        </w:tabs>
        <w:autoSpaceDE w:val="0"/>
        <w:autoSpaceDN w:val="0"/>
        <w:adjustRightInd w:val="0"/>
        <w:spacing w:after="0" w:line="240" w:lineRule="auto"/>
        <w:ind w:left="0" w:firstLine="567"/>
        <w:contextualSpacing w:val="0"/>
        <w:jc w:val="both"/>
        <w:outlineLvl w:val="2"/>
        <w:rPr>
          <w:rFonts w:ascii="Times New Roman" w:hAnsi="Times New Roman"/>
          <w:sz w:val="28"/>
          <w:szCs w:val="24"/>
        </w:rPr>
      </w:pPr>
      <w:r w:rsidRPr="00C36DDC">
        <w:rPr>
          <w:rFonts w:ascii="Times New Roman" w:hAnsi="Times New Roman"/>
          <w:sz w:val="28"/>
          <w:szCs w:val="24"/>
        </w:rPr>
        <w:t>В случае, если по истечении тридцати дней со дня опубликования извещения, поступило заявления от иных граждан, о намерении участвовать в аукционе, специалист ответственный за оказание муниципальной услуги, в недельный срок со дня поступления этих заявлений совершает одно из следующих действий:</w:t>
      </w:r>
    </w:p>
    <w:p w:rsidR="00A95E86" w:rsidRPr="00C36DDC" w:rsidRDefault="00A95E86" w:rsidP="00C36DDC">
      <w:pPr>
        <w:ind w:firstLine="567"/>
        <w:jc w:val="both"/>
        <w:rPr>
          <w:color w:val="000000"/>
          <w:sz w:val="28"/>
          <w:szCs w:val="24"/>
        </w:rPr>
      </w:pPr>
      <w:r w:rsidRPr="00C36DDC">
        <w:rPr>
          <w:color w:val="000000"/>
          <w:sz w:val="28"/>
          <w:szCs w:val="24"/>
        </w:rPr>
        <w:t>- направляет уведомление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95E86" w:rsidRPr="00C36DDC" w:rsidRDefault="00A95E86" w:rsidP="00C36DDC">
      <w:pPr>
        <w:pStyle w:val="af"/>
        <w:widowControl w:val="0"/>
        <w:tabs>
          <w:tab w:val="left" w:pos="550"/>
        </w:tabs>
        <w:autoSpaceDE w:val="0"/>
        <w:autoSpaceDN w:val="0"/>
        <w:adjustRightInd w:val="0"/>
        <w:spacing w:after="0" w:line="240" w:lineRule="auto"/>
        <w:ind w:left="0" w:firstLine="567"/>
        <w:contextualSpacing w:val="0"/>
        <w:jc w:val="both"/>
        <w:outlineLvl w:val="2"/>
        <w:rPr>
          <w:rFonts w:ascii="Times New Roman" w:hAnsi="Times New Roman"/>
          <w:sz w:val="28"/>
          <w:szCs w:val="24"/>
        </w:rPr>
      </w:pPr>
      <w:r w:rsidRPr="00C36DDC">
        <w:rPr>
          <w:rFonts w:ascii="Times New Roman" w:hAnsi="Times New Roman"/>
          <w:sz w:val="28"/>
          <w:szCs w:val="24"/>
        </w:rPr>
        <w:t xml:space="preserve">В случае, если по истечении тридцати дней со дня опубликования извещения, заявления от иных граждан, о намерении участвовать в аукционе, </w:t>
      </w:r>
      <w:r w:rsidRPr="00C36DDC">
        <w:rPr>
          <w:rFonts w:ascii="Times New Roman" w:hAnsi="Times New Roman"/>
          <w:sz w:val="28"/>
          <w:szCs w:val="24"/>
        </w:rPr>
        <w:lastRenderedPageBreak/>
        <w:t>не поступили специалист ответственный за оказание муниципальной услуги, в недельный срок со дня поступления этих заявлений совершает одно из следующих действий:</w:t>
      </w:r>
    </w:p>
    <w:p w:rsidR="00A95E86" w:rsidRPr="00C36DDC" w:rsidRDefault="00D45935" w:rsidP="00C36DDC">
      <w:pPr>
        <w:pStyle w:val="af"/>
        <w:spacing w:after="0" w:line="240" w:lineRule="auto"/>
        <w:ind w:left="0" w:firstLine="567"/>
        <w:contextualSpacing w:val="0"/>
        <w:jc w:val="both"/>
        <w:rPr>
          <w:rFonts w:ascii="Times New Roman" w:hAnsi="Times New Roman"/>
          <w:sz w:val="28"/>
          <w:szCs w:val="24"/>
        </w:rPr>
      </w:pPr>
      <w:r>
        <w:rPr>
          <w:rFonts w:ascii="Times New Roman" w:hAnsi="Times New Roman"/>
          <w:sz w:val="28"/>
          <w:szCs w:val="24"/>
        </w:rPr>
        <w:t xml:space="preserve">- </w:t>
      </w:r>
      <w:r w:rsidR="00A95E86" w:rsidRPr="00C36DDC">
        <w:rPr>
          <w:rFonts w:ascii="Times New Roman" w:hAnsi="Times New Roman"/>
          <w:sz w:val="28"/>
          <w:szCs w:val="24"/>
        </w:rPr>
        <w:t>подготавливает проект договора аренды</w:t>
      </w:r>
      <w:r>
        <w:rPr>
          <w:rFonts w:ascii="Times New Roman" w:hAnsi="Times New Roman"/>
          <w:sz w:val="28"/>
          <w:szCs w:val="24"/>
        </w:rPr>
        <w:t xml:space="preserve"> - </w:t>
      </w:r>
      <w:r w:rsidR="00A95E86" w:rsidRPr="00C36DDC">
        <w:rPr>
          <w:rFonts w:ascii="Times New Roman" w:hAnsi="Times New Roman"/>
          <w:sz w:val="28"/>
          <w:szCs w:val="24"/>
        </w:rPr>
        <w:t>в течение двух дней со дня истечения тридцати дней со дня опубликования извещения или подготавливает</w:t>
      </w:r>
      <w:r>
        <w:rPr>
          <w:rFonts w:ascii="Times New Roman" w:hAnsi="Times New Roman"/>
          <w:sz w:val="28"/>
          <w:szCs w:val="24"/>
        </w:rPr>
        <w:t xml:space="preserve"> проект договора купли-продажи - </w:t>
      </w:r>
      <w:r w:rsidR="00A95E86" w:rsidRPr="00C36DDC">
        <w:rPr>
          <w:rFonts w:ascii="Times New Roman" w:hAnsi="Times New Roman"/>
          <w:sz w:val="28"/>
          <w:szCs w:val="24"/>
        </w:rPr>
        <w:t>в течении двух дней со дня оплаты квитанции на выкуп .</w:t>
      </w:r>
    </w:p>
    <w:p w:rsidR="00A95E86" w:rsidRPr="00C36DDC" w:rsidRDefault="00D45935" w:rsidP="00C36DDC">
      <w:pPr>
        <w:pStyle w:val="af"/>
        <w:widowControl w:val="0"/>
        <w:tabs>
          <w:tab w:val="left" w:pos="1276"/>
        </w:tabs>
        <w:autoSpaceDE w:val="0"/>
        <w:autoSpaceDN w:val="0"/>
        <w:adjustRightInd w:val="0"/>
        <w:spacing w:after="0" w:line="240" w:lineRule="auto"/>
        <w:ind w:left="0" w:firstLine="567"/>
        <w:contextualSpacing w:val="0"/>
        <w:jc w:val="both"/>
        <w:outlineLvl w:val="2"/>
        <w:rPr>
          <w:rFonts w:ascii="Times New Roman" w:hAnsi="Times New Roman"/>
          <w:sz w:val="28"/>
          <w:szCs w:val="24"/>
        </w:rPr>
      </w:pPr>
      <w:r>
        <w:rPr>
          <w:rFonts w:ascii="Times New Roman" w:hAnsi="Times New Roman"/>
          <w:sz w:val="28"/>
          <w:szCs w:val="24"/>
        </w:rPr>
        <w:t>- согласование проекта</w:t>
      </w:r>
      <w:r w:rsidR="00A95E86" w:rsidRPr="00C36DDC">
        <w:rPr>
          <w:rFonts w:ascii="Times New Roman" w:hAnsi="Times New Roman"/>
          <w:sz w:val="28"/>
          <w:szCs w:val="24"/>
        </w:rPr>
        <w:t xml:space="preserve"> договора аренды или договора купли-продажи земельного участка с начальником отдела по земельным отношениям Управления, с заместителем начальника УЗИО, с начальником Управления, подписание указанных договоров осуществляется главой Калининского муниципальн</w:t>
      </w:r>
      <w:r>
        <w:rPr>
          <w:rFonts w:ascii="Times New Roman" w:hAnsi="Times New Roman"/>
          <w:sz w:val="28"/>
          <w:szCs w:val="24"/>
        </w:rPr>
        <w:t>ого района Саратовской области -</w:t>
      </w:r>
      <w:r w:rsidR="00A95E86" w:rsidRPr="00C36DDC">
        <w:rPr>
          <w:rFonts w:ascii="Times New Roman" w:hAnsi="Times New Roman"/>
          <w:sz w:val="28"/>
          <w:szCs w:val="24"/>
        </w:rPr>
        <w:t xml:space="preserve"> в течении двух дней со дня подготовки проекта договора.</w:t>
      </w:r>
    </w:p>
    <w:p w:rsidR="00A95E86" w:rsidRPr="00C36DDC" w:rsidRDefault="00A95E86" w:rsidP="00C36DDC">
      <w:pPr>
        <w:pStyle w:val="af"/>
        <w:spacing w:after="0" w:line="240" w:lineRule="auto"/>
        <w:ind w:left="0" w:firstLine="567"/>
        <w:contextualSpacing w:val="0"/>
        <w:jc w:val="both"/>
        <w:rPr>
          <w:rFonts w:ascii="Times New Roman" w:hAnsi="Times New Roman"/>
          <w:sz w:val="28"/>
          <w:szCs w:val="24"/>
        </w:rPr>
      </w:pPr>
      <w:r w:rsidRPr="00C36DDC">
        <w:rPr>
          <w:rFonts w:ascii="Times New Roman" w:hAnsi="Times New Roman"/>
          <w:sz w:val="28"/>
          <w:szCs w:val="24"/>
        </w:rPr>
        <w:t>Уведомление заявителя в форме телефоно</w:t>
      </w:r>
      <w:r w:rsidR="00D45935">
        <w:rPr>
          <w:rFonts w:ascii="Times New Roman" w:hAnsi="Times New Roman"/>
          <w:sz w:val="28"/>
          <w:szCs w:val="24"/>
        </w:rPr>
        <w:t xml:space="preserve">граммы о возможности получения </w:t>
      </w:r>
      <w:r w:rsidRPr="00C36DDC">
        <w:rPr>
          <w:rFonts w:ascii="Times New Roman" w:hAnsi="Times New Roman"/>
          <w:sz w:val="28"/>
          <w:szCs w:val="24"/>
          <w:lang w:eastAsia="ru-RU"/>
        </w:rPr>
        <w:t>проектов договоров</w:t>
      </w:r>
      <w:r w:rsidR="00D45935">
        <w:rPr>
          <w:rFonts w:ascii="Times New Roman" w:hAnsi="Times New Roman"/>
          <w:sz w:val="28"/>
          <w:szCs w:val="24"/>
        </w:rPr>
        <w:t xml:space="preserve"> </w:t>
      </w:r>
      <w:r w:rsidRPr="00C36DDC">
        <w:rPr>
          <w:rFonts w:ascii="Times New Roman" w:hAnsi="Times New Roman"/>
          <w:sz w:val="28"/>
          <w:szCs w:val="24"/>
        </w:rPr>
        <w:t>на руки - в течение одного рабочего дня</w:t>
      </w:r>
      <w:r w:rsidR="00D45935">
        <w:rPr>
          <w:rFonts w:ascii="Times New Roman" w:hAnsi="Times New Roman"/>
          <w:sz w:val="28"/>
          <w:szCs w:val="24"/>
        </w:rPr>
        <w:t xml:space="preserve"> с момента </w:t>
      </w:r>
      <w:r w:rsidRPr="00C36DDC">
        <w:rPr>
          <w:rFonts w:ascii="Times New Roman" w:hAnsi="Times New Roman"/>
          <w:sz w:val="28"/>
          <w:szCs w:val="24"/>
        </w:rPr>
        <w:t>подписания договоров.</w:t>
      </w:r>
    </w:p>
    <w:p w:rsidR="00A95E86" w:rsidRPr="00C36DDC" w:rsidRDefault="00D45935" w:rsidP="00C36DDC">
      <w:pPr>
        <w:pStyle w:val="af"/>
        <w:spacing w:after="0" w:line="240" w:lineRule="auto"/>
        <w:ind w:left="0" w:firstLine="567"/>
        <w:contextualSpacing w:val="0"/>
        <w:jc w:val="both"/>
        <w:rPr>
          <w:rFonts w:ascii="Times New Roman" w:hAnsi="Times New Roman"/>
          <w:sz w:val="28"/>
          <w:szCs w:val="24"/>
        </w:rPr>
      </w:pPr>
      <w:r>
        <w:rPr>
          <w:rFonts w:ascii="Times New Roman" w:hAnsi="Times New Roman"/>
          <w:sz w:val="28"/>
          <w:szCs w:val="24"/>
        </w:rPr>
        <w:t xml:space="preserve">Направление </w:t>
      </w:r>
      <w:r w:rsidR="00A95E86" w:rsidRPr="00C36DDC">
        <w:rPr>
          <w:rFonts w:ascii="Times New Roman" w:hAnsi="Times New Roman"/>
          <w:sz w:val="28"/>
          <w:szCs w:val="24"/>
        </w:rPr>
        <w:t>договоров аренды или купли-продажи, с уведомлением о вручении заявителю (в случае отказа в получении на руки, либо неявки заявителя в течение трёх рабочих дней с момента уведомления)</w:t>
      </w:r>
      <w:r>
        <w:rPr>
          <w:rFonts w:ascii="Times New Roman" w:hAnsi="Times New Roman"/>
          <w:sz w:val="28"/>
          <w:szCs w:val="24"/>
        </w:rPr>
        <w:t>.</w:t>
      </w:r>
      <w:r w:rsidR="00A95E86" w:rsidRPr="00C36DDC">
        <w:rPr>
          <w:rFonts w:ascii="Times New Roman" w:hAnsi="Times New Roman"/>
          <w:sz w:val="28"/>
          <w:szCs w:val="24"/>
        </w:rPr>
        <w:t xml:space="preserve"> </w:t>
      </w:r>
    </w:p>
    <w:p w:rsidR="00A95E86" w:rsidRPr="002B6D2B" w:rsidRDefault="00A95E86" w:rsidP="00C36DDC">
      <w:pPr>
        <w:pStyle w:val="2a"/>
        <w:ind w:firstLine="567"/>
        <w:jc w:val="both"/>
        <w:rPr>
          <w:rFonts w:ascii="Times New Roman" w:hAnsi="Times New Roman"/>
          <w:b/>
          <w:sz w:val="28"/>
          <w:szCs w:val="24"/>
        </w:rPr>
      </w:pPr>
      <w:r w:rsidRPr="002B6D2B">
        <w:rPr>
          <w:rFonts w:ascii="Times New Roman" w:hAnsi="Times New Roman"/>
          <w:b/>
          <w:sz w:val="28"/>
          <w:szCs w:val="24"/>
        </w:rPr>
        <w:t>Вариант 3</w:t>
      </w:r>
    </w:p>
    <w:p w:rsidR="00A95E86" w:rsidRPr="00C36DDC" w:rsidRDefault="00A95E86" w:rsidP="00C36DDC">
      <w:pPr>
        <w:pStyle w:val="2a"/>
        <w:ind w:firstLine="567"/>
        <w:jc w:val="both"/>
        <w:rPr>
          <w:rFonts w:ascii="Times New Roman" w:hAnsi="Times New Roman"/>
          <w:sz w:val="28"/>
          <w:szCs w:val="24"/>
        </w:rPr>
      </w:pPr>
      <w:r w:rsidRPr="00C36DDC">
        <w:rPr>
          <w:rFonts w:ascii="Times New Roman" w:hAnsi="Times New Roman"/>
          <w:bCs/>
          <w:color w:val="000000"/>
          <w:sz w:val="28"/>
          <w:szCs w:val="24"/>
        </w:rPr>
        <w:t>Исправление допущенных опечаток и ошибок в выданных в результате предоставления муниципальной услуги документах</w:t>
      </w:r>
      <w:r w:rsidR="002B6D2B">
        <w:rPr>
          <w:rFonts w:ascii="Times New Roman" w:hAnsi="Times New Roman"/>
          <w:bCs/>
          <w:color w:val="000000"/>
          <w:sz w:val="28"/>
          <w:szCs w:val="24"/>
        </w:rPr>
        <w:t>.</w:t>
      </w:r>
      <w:r w:rsidRPr="00C36DDC">
        <w:rPr>
          <w:rFonts w:ascii="Times New Roman" w:hAnsi="Times New Roman"/>
          <w:bCs/>
          <w:color w:val="000000"/>
          <w:sz w:val="28"/>
          <w:szCs w:val="24"/>
        </w:rPr>
        <w:t xml:space="preserve"> </w:t>
      </w:r>
    </w:p>
    <w:p w:rsidR="00A95E86" w:rsidRPr="00C36DDC" w:rsidRDefault="00A95E86" w:rsidP="00C36DDC">
      <w:pPr>
        <w:overflowPunct/>
        <w:ind w:firstLine="567"/>
        <w:jc w:val="both"/>
        <w:rPr>
          <w:color w:val="000000"/>
          <w:sz w:val="28"/>
          <w:szCs w:val="24"/>
        </w:rPr>
      </w:pPr>
      <w:r w:rsidRPr="00C36DDC">
        <w:rPr>
          <w:bCs/>
          <w:color w:val="000000"/>
          <w:sz w:val="28"/>
          <w:szCs w:val="24"/>
        </w:rPr>
        <w:t xml:space="preserve">Максимальный срок </w:t>
      </w:r>
      <w:r w:rsidRPr="00C36DDC">
        <w:rPr>
          <w:color w:val="000000"/>
          <w:sz w:val="28"/>
          <w:szCs w:val="24"/>
        </w:rPr>
        <w:t xml:space="preserve">предоставления муниципальной услуги в соответствии с вариантом составляет </w:t>
      </w:r>
      <w:r w:rsidRPr="00C36DDC">
        <w:rPr>
          <w:bCs/>
          <w:color w:val="000000"/>
          <w:sz w:val="28"/>
          <w:szCs w:val="24"/>
        </w:rPr>
        <w:t xml:space="preserve">3 рабочих дня </w:t>
      </w:r>
      <w:r w:rsidRPr="00C36DDC">
        <w:rPr>
          <w:color w:val="000000"/>
          <w:sz w:val="28"/>
          <w:szCs w:val="24"/>
        </w:rPr>
        <w:t xml:space="preserve">со дня получения от заявителя заявления об ошибке. </w:t>
      </w:r>
    </w:p>
    <w:p w:rsidR="00A95E86" w:rsidRPr="00C36DDC" w:rsidRDefault="00A95E86" w:rsidP="00C36DDC">
      <w:pPr>
        <w:overflowPunct/>
        <w:ind w:firstLine="567"/>
        <w:jc w:val="both"/>
        <w:rPr>
          <w:color w:val="000000"/>
          <w:sz w:val="28"/>
          <w:szCs w:val="24"/>
        </w:rPr>
      </w:pPr>
      <w:r w:rsidRPr="00C36DDC">
        <w:rPr>
          <w:bCs/>
          <w:color w:val="000000"/>
          <w:sz w:val="28"/>
          <w:szCs w:val="24"/>
        </w:rPr>
        <w:t xml:space="preserve">Результатом </w:t>
      </w:r>
      <w:r w:rsidRPr="00C36DDC">
        <w:rPr>
          <w:color w:val="000000"/>
          <w:sz w:val="28"/>
          <w:szCs w:val="24"/>
        </w:rPr>
        <w:t xml:space="preserve">предоставления муниципальной услуги </w:t>
      </w:r>
      <w:r w:rsidRPr="00C36DDC">
        <w:rPr>
          <w:bCs/>
          <w:color w:val="000000"/>
          <w:sz w:val="28"/>
          <w:szCs w:val="24"/>
        </w:rPr>
        <w:t xml:space="preserve">является замена документов </w:t>
      </w:r>
      <w:r w:rsidRPr="00C36DDC">
        <w:rPr>
          <w:color w:val="000000"/>
          <w:sz w:val="28"/>
          <w:szCs w:val="24"/>
        </w:rPr>
        <w:t xml:space="preserve">в случае выявления допущенных </w:t>
      </w:r>
      <w:r w:rsidRPr="00C36DDC">
        <w:rPr>
          <w:bCs/>
          <w:color w:val="000000"/>
          <w:sz w:val="28"/>
          <w:szCs w:val="24"/>
        </w:rPr>
        <w:t xml:space="preserve">опечаток </w:t>
      </w:r>
      <w:r w:rsidRPr="00C36DDC">
        <w:rPr>
          <w:color w:val="000000"/>
          <w:sz w:val="28"/>
          <w:szCs w:val="24"/>
        </w:rPr>
        <w:t xml:space="preserve">и (или) </w:t>
      </w:r>
      <w:r w:rsidRPr="00C36DDC">
        <w:rPr>
          <w:bCs/>
          <w:color w:val="000000"/>
          <w:sz w:val="28"/>
          <w:szCs w:val="24"/>
        </w:rPr>
        <w:t xml:space="preserve">ошибок </w:t>
      </w:r>
      <w:r w:rsidRPr="00C36DDC">
        <w:rPr>
          <w:color w:val="000000"/>
          <w:sz w:val="28"/>
          <w:szCs w:val="24"/>
        </w:rPr>
        <w:t xml:space="preserve">либо письменное уведомление об отсутствии таких опечаток и (или) ошибок. </w:t>
      </w:r>
    </w:p>
    <w:p w:rsidR="00A95E86" w:rsidRPr="00C36DDC" w:rsidRDefault="00A95E86" w:rsidP="00C36DDC">
      <w:pPr>
        <w:overflowPunct/>
        <w:ind w:firstLine="567"/>
        <w:jc w:val="both"/>
        <w:rPr>
          <w:color w:val="000000"/>
          <w:sz w:val="28"/>
          <w:szCs w:val="24"/>
        </w:rPr>
      </w:pPr>
      <w:r w:rsidRPr="00C36DDC">
        <w:rPr>
          <w:bCs/>
          <w:color w:val="000000"/>
          <w:sz w:val="28"/>
          <w:szCs w:val="24"/>
        </w:rPr>
        <w:t xml:space="preserve">Оснований для отказа </w:t>
      </w:r>
      <w:r w:rsidRPr="00C36DDC">
        <w:rPr>
          <w:color w:val="000000"/>
          <w:sz w:val="28"/>
          <w:szCs w:val="24"/>
        </w:rPr>
        <w:t xml:space="preserve">в приеме заявления не предусмотрено. </w:t>
      </w:r>
    </w:p>
    <w:p w:rsidR="00A95E86" w:rsidRPr="00C36DDC" w:rsidRDefault="00A95E86" w:rsidP="00C36DDC">
      <w:pPr>
        <w:overflowPunct/>
        <w:ind w:firstLine="567"/>
        <w:jc w:val="both"/>
        <w:rPr>
          <w:color w:val="000000"/>
          <w:sz w:val="28"/>
          <w:szCs w:val="24"/>
        </w:rPr>
      </w:pPr>
      <w:r w:rsidRPr="00C36DDC">
        <w:rPr>
          <w:bCs/>
          <w:color w:val="000000"/>
          <w:sz w:val="28"/>
          <w:szCs w:val="24"/>
        </w:rPr>
        <w:t xml:space="preserve">Оснований для приостановления </w:t>
      </w:r>
      <w:r w:rsidRPr="00C36DDC">
        <w:rPr>
          <w:color w:val="000000"/>
          <w:sz w:val="28"/>
          <w:szCs w:val="24"/>
        </w:rPr>
        <w:t xml:space="preserve">предоставления муниципальной услуги </w:t>
      </w:r>
      <w:r w:rsidRPr="00C36DDC">
        <w:rPr>
          <w:bCs/>
          <w:color w:val="000000"/>
          <w:sz w:val="28"/>
          <w:szCs w:val="24"/>
        </w:rPr>
        <w:t xml:space="preserve">не предусмотрено. </w:t>
      </w:r>
    </w:p>
    <w:p w:rsidR="00A95E86" w:rsidRPr="00C36DDC" w:rsidRDefault="00A95E86" w:rsidP="00C36DDC">
      <w:pPr>
        <w:overflowPunct/>
        <w:ind w:firstLine="567"/>
        <w:jc w:val="both"/>
        <w:rPr>
          <w:color w:val="000000"/>
          <w:sz w:val="28"/>
          <w:szCs w:val="24"/>
        </w:rPr>
      </w:pPr>
      <w:r w:rsidRPr="00C36DDC">
        <w:rPr>
          <w:bCs/>
          <w:color w:val="000000"/>
          <w:sz w:val="28"/>
          <w:szCs w:val="24"/>
        </w:rPr>
        <w:t xml:space="preserve">Основанием для отказа </w:t>
      </w:r>
      <w:r w:rsidRPr="00C36DDC">
        <w:rPr>
          <w:color w:val="000000"/>
          <w:sz w:val="28"/>
          <w:szCs w:val="24"/>
        </w:rPr>
        <w:t xml:space="preserve">в предоставлении муниципальной услуги является установление </w:t>
      </w:r>
      <w:r w:rsidRPr="00C36DDC">
        <w:rPr>
          <w:bCs/>
          <w:color w:val="000000"/>
          <w:sz w:val="28"/>
          <w:szCs w:val="24"/>
        </w:rPr>
        <w:t xml:space="preserve">факта отсутствия опечаток </w:t>
      </w:r>
      <w:r w:rsidRPr="00C36DDC">
        <w:rPr>
          <w:color w:val="000000"/>
          <w:sz w:val="28"/>
          <w:szCs w:val="24"/>
        </w:rPr>
        <w:t xml:space="preserve">и (или) </w:t>
      </w:r>
      <w:r w:rsidRPr="00C36DDC">
        <w:rPr>
          <w:bCs/>
          <w:color w:val="000000"/>
          <w:sz w:val="28"/>
          <w:szCs w:val="24"/>
        </w:rPr>
        <w:t xml:space="preserve">ошибок </w:t>
      </w:r>
      <w:r w:rsidRPr="00C36DDC">
        <w:rPr>
          <w:color w:val="000000"/>
          <w:sz w:val="28"/>
          <w:szCs w:val="24"/>
        </w:rPr>
        <w:t xml:space="preserve">в выданных в результате предоставления муниципальной услуги. </w:t>
      </w:r>
    </w:p>
    <w:p w:rsidR="00A95E86" w:rsidRPr="00C36DDC" w:rsidRDefault="00A95E86" w:rsidP="00C36DDC">
      <w:pPr>
        <w:overflowPunct/>
        <w:ind w:firstLine="567"/>
        <w:jc w:val="both"/>
        <w:rPr>
          <w:color w:val="000000"/>
          <w:sz w:val="28"/>
          <w:szCs w:val="24"/>
        </w:rPr>
      </w:pPr>
      <w:r w:rsidRPr="00C36DDC">
        <w:rPr>
          <w:color w:val="000000"/>
          <w:sz w:val="28"/>
          <w:szCs w:val="24"/>
        </w:rPr>
        <w:t xml:space="preserve">Для </w:t>
      </w:r>
      <w:r w:rsidRPr="00C36DDC">
        <w:rPr>
          <w:bCs/>
          <w:color w:val="000000"/>
          <w:sz w:val="28"/>
          <w:szCs w:val="24"/>
        </w:rPr>
        <w:t xml:space="preserve">получения муниципальной услуги </w:t>
      </w:r>
      <w:r w:rsidRPr="00C36DDC">
        <w:rPr>
          <w:color w:val="000000"/>
          <w:sz w:val="28"/>
          <w:szCs w:val="24"/>
        </w:rPr>
        <w:t xml:space="preserve">заявитель представляет в УЗИО администрации Калининского муниципального района Саратовской области заявление в произвольной форме об исправлении </w:t>
      </w:r>
      <w:r w:rsidRPr="00C36DDC">
        <w:rPr>
          <w:bCs/>
          <w:color w:val="000000"/>
          <w:sz w:val="28"/>
          <w:szCs w:val="24"/>
        </w:rPr>
        <w:t xml:space="preserve">опечаток </w:t>
      </w:r>
      <w:r w:rsidRPr="00C36DDC">
        <w:rPr>
          <w:color w:val="000000"/>
          <w:sz w:val="28"/>
          <w:szCs w:val="24"/>
        </w:rPr>
        <w:t xml:space="preserve">и (или) ошибок. </w:t>
      </w:r>
    </w:p>
    <w:p w:rsidR="00A95E86" w:rsidRPr="00C36DDC" w:rsidRDefault="00A95E86" w:rsidP="00C36DDC">
      <w:pPr>
        <w:overflowPunct/>
        <w:ind w:firstLine="567"/>
        <w:jc w:val="both"/>
        <w:rPr>
          <w:color w:val="000000"/>
          <w:sz w:val="28"/>
          <w:szCs w:val="24"/>
        </w:rPr>
      </w:pPr>
      <w:r w:rsidRPr="00C36DDC">
        <w:rPr>
          <w:bCs/>
          <w:color w:val="000000"/>
          <w:sz w:val="28"/>
          <w:szCs w:val="24"/>
        </w:rPr>
        <w:t xml:space="preserve">Регистрация </w:t>
      </w:r>
      <w:r w:rsidRPr="00C36DDC">
        <w:rPr>
          <w:color w:val="000000"/>
          <w:sz w:val="28"/>
          <w:szCs w:val="24"/>
        </w:rPr>
        <w:t xml:space="preserve">заявления в Управлении осуществляется </w:t>
      </w:r>
      <w:r w:rsidRPr="00C36DDC">
        <w:rPr>
          <w:bCs/>
          <w:color w:val="000000"/>
          <w:sz w:val="28"/>
          <w:szCs w:val="24"/>
        </w:rPr>
        <w:t>в срок</w:t>
      </w:r>
      <w:r w:rsidRPr="00C36DDC">
        <w:rPr>
          <w:color w:val="000000"/>
          <w:sz w:val="28"/>
          <w:szCs w:val="24"/>
        </w:rPr>
        <w:t xml:space="preserve">, предусмотренный Административным регламентом. </w:t>
      </w:r>
    </w:p>
    <w:p w:rsidR="00A95E86" w:rsidRPr="00C36DDC" w:rsidRDefault="00A95E86" w:rsidP="00C36DDC">
      <w:pPr>
        <w:overflowPunct/>
        <w:ind w:firstLine="567"/>
        <w:jc w:val="both"/>
        <w:rPr>
          <w:color w:val="000000"/>
          <w:sz w:val="28"/>
          <w:szCs w:val="24"/>
        </w:rPr>
      </w:pPr>
      <w:r w:rsidRPr="00C36DDC">
        <w:rPr>
          <w:bCs/>
          <w:color w:val="000000"/>
          <w:sz w:val="28"/>
          <w:szCs w:val="24"/>
        </w:rPr>
        <w:t xml:space="preserve">Критерием принятия решения о предоставлении </w:t>
      </w:r>
      <w:r w:rsidRPr="00C36DDC">
        <w:rPr>
          <w:color w:val="000000"/>
          <w:sz w:val="28"/>
          <w:szCs w:val="24"/>
        </w:rPr>
        <w:t xml:space="preserve">муниципальной услуги в соответствии с вариантом является установление </w:t>
      </w:r>
      <w:r w:rsidRPr="00C36DDC">
        <w:rPr>
          <w:bCs/>
          <w:color w:val="000000"/>
          <w:sz w:val="28"/>
          <w:szCs w:val="24"/>
        </w:rPr>
        <w:t xml:space="preserve">факта наличия </w:t>
      </w:r>
      <w:r w:rsidRPr="00C36DDC">
        <w:rPr>
          <w:color w:val="000000"/>
          <w:sz w:val="28"/>
          <w:szCs w:val="24"/>
        </w:rPr>
        <w:t xml:space="preserve">либо отсутствия </w:t>
      </w:r>
      <w:r w:rsidRPr="00C36DDC">
        <w:rPr>
          <w:bCs/>
          <w:color w:val="000000"/>
          <w:sz w:val="28"/>
          <w:szCs w:val="24"/>
        </w:rPr>
        <w:t xml:space="preserve">опечаток </w:t>
      </w:r>
      <w:r w:rsidRPr="00C36DDC">
        <w:rPr>
          <w:color w:val="000000"/>
          <w:sz w:val="28"/>
          <w:szCs w:val="24"/>
        </w:rPr>
        <w:t xml:space="preserve">и (или) </w:t>
      </w:r>
      <w:r w:rsidRPr="00C36DDC">
        <w:rPr>
          <w:bCs/>
          <w:color w:val="000000"/>
          <w:sz w:val="28"/>
          <w:szCs w:val="24"/>
        </w:rPr>
        <w:t xml:space="preserve">ошибок </w:t>
      </w:r>
      <w:r w:rsidRPr="00C36DDC">
        <w:rPr>
          <w:color w:val="000000"/>
          <w:sz w:val="28"/>
          <w:szCs w:val="24"/>
        </w:rPr>
        <w:t xml:space="preserve">в выданных в результате предоставления муниципальной услуги документах. </w:t>
      </w:r>
    </w:p>
    <w:p w:rsidR="00A95E86" w:rsidRPr="00C36DDC" w:rsidRDefault="00A95E86" w:rsidP="00C36DDC">
      <w:pPr>
        <w:overflowPunct/>
        <w:ind w:firstLine="567"/>
        <w:jc w:val="both"/>
        <w:rPr>
          <w:color w:val="000000"/>
          <w:sz w:val="28"/>
          <w:szCs w:val="24"/>
        </w:rPr>
      </w:pPr>
      <w:r w:rsidRPr="00C36DDC">
        <w:rPr>
          <w:color w:val="000000"/>
          <w:sz w:val="28"/>
          <w:szCs w:val="24"/>
        </w:rPr>
        <w:t xml:space="preserve">В случае выявления </w:t>
      </w:r>
      <w:r w:rsidRPr="00C36DDC">
        <w:rPr>
          <w:bCs/>
          <w:color w:val="000000"/>
          <w:sz w:val="28"/>
          <w:szCs w:val="24"/>
        </w:rPr>
        <w:t xml:space="preserve">допущенных опечаток </w:t>
      </w:r>
      <w:r w:rsidRPr="00C36DDC">
        <w:rPr>
          <w:color w:val="000000"/>
          <w:sz w:val="28"/>
          <w:szCs w:val="24"/>
        </w:rPr>
        <w:t xml:space="preserve">и (или) </w:t>
      </w:r>
      <w:r w:rsidRPr="00C36DDC">
        <w:rPr>
          <w:bCs/>
          <w:color w:val="000000"/>
          <w:sz w:val="28"/>
          <w:szCs w:val="24"/>
        </w:rPr>
        <w:t xml:space="preserve">ошибок </w:t>
      </w:r>
      <w:r w:rsidRPr="00C36DDC">
        <w:rPr>
          <w:color w:val="000000"/>
          <w:sz w:val="28"/>
          <w:szCs w:val="24"/>
        </w:rPr>
        <w:t xml:space="preserve">в выданных в результате предоставления муниципальной услуги документах либо получения от любого заинтересованного лица письменного заявления об </w:t>
      </w:r>
      <w:r w:rsidRPr="00C36DDC">
        <w:rPr>
          <w:bCs/>
          <w:color w:val="000000"/>
          <w:sz w:val="28"/>
          <w:szCs w:val="24"/>
        </w:rPr>
        <w:t xml:space="preserve">ошибке </w:t>
      </w:r>
      <w:r w:rsidRPr="00C36DDC">
        <w:rPr>
          <w:color w:val="000000"/>
          <w:sz w:val="28"/>
          <w:szCs w:val="24"/>
        </w:rPr>
        <w:lastRenderedPageBreak/>
        <w:t xml:space="preserve">специалист Управления </w:t>
      </w:r>
      <w:r w:rsidRPr="00C36DDC">
        <w:rPr>
          <w:bCs/>
          <w:color w:val="000000"/>
          <w:sz w:val="28"/>
          <w:szCs w:val="24"/>
        </w:rPr>
        <w:t xml:space="preserve">осуществляет замену </w:t>
      </w:r>
      <w:r w:rsidRPr="00C36DDC">
        <w:rPr>
          <w:color w:val="000000"/>
          <w:sz w:val="28"/>
          <w:szCs w:val="24"/>
        </w:rPr>
        <w:t xml:space="preserve">указанных документов </w:t>
      </w:r>
      <w:r w:rsidRPr="00C36DDC">
        <w:rPr>
          <w:bCs/>
          <w:color w:val="000000"/>
          <w:sz w:val="28"/>
          <w:szCs w:val="24"/>
        </w:rPr>
        <w:t>в срок</w:t>
      </w:r>
      <w:r w:rsidRPr="00C36DDC">
        <w:rPr>
          <w:color w:val="000000"/>
          <w:sz w:val="28"/>
          <w:szCs w:val="24"/>
        </w:rPr>
        <w:t xml:space="preserve">, не превышающий </w:t>
      </w:r>
      <w:r w:rsidRPr="00C36DDC">
        <w:rPr>
          <w:bCs/>
          <w:color w:val="000000"/>
          <w:sz w:val="28"/>
          <w:szCs w:val="24"/>
        </w:rPr>
        <w:t xml:space="preserve">3 рабочих дней </w:t>
      </w:r>
      <w:r w:rsidRPr="00C36DDC">
        <w:rPr>
          <w:color w:val="000000"/>
          <w:sz w:val="28"/>
          <w:szCs w:val="24"/>
        </w:rPr>
        <w:t xml:space="preserve">со дня получения от заявителя заявления об ошибке. </w:t>
      </w:r>
    </w:p>
    <w:p w:rsidR="00A95E86" w:rsidRPr="00C36DDC" w:rsidRDefault="00A95E86" w:rsidP="00C36DDC">
      <w:pPr>
        <w:overflowPunct/>
        <w:ind w:firstLine="567"/>
        <w:jc w:val="both"/>
        <w:rPr>
          <w:color w:val="000000"/>
          <w:sz w:val="28"/>
          <w:szCs w:val="24"/>
        </w:rPr>
      </w:pPr>
      <w:r w:rsidRPr="00C36DDC">
        <w:rPr>
          <w:color w:val="000000"/>
          <w:sz w:val="28"/>
          <w:szCs w:val="24"/>
        </w:rPr>
        <w:t xml:space="preserve">В случае </w:t>
      </w:r>
      <w:r w:rsidRPr="00C36DDC">
        <w:rPr>
          <w:bCs/>
          <w:color w:val="000000"/>
          <w:sz w:val="28"/>
          <w:szCs w:val="24"/>
        </w:rPr>
        <w:t xml:space="preserve">отсутствия опечаток </w:t>
      </w:r>
      <w:r w:rsidRPr="00C36DDC">
        <w:rPr>
          <w:color w:val="000000"/>
          <w:sz w:val="28"/>
          <w:szCs w:val="24"/>
        </w:rPr>
        <w:t xml:space="preserve">и (или) </w:t>
      </w:r>
      <w:r w:rsidRPr="00C36DDC">
        <w:rPr>
          <w:bCs/>
          <w:color w:val="000000"/>
          <w:sz w:val="28"/>
          <w:szCs w:val="24"/>
        </w:rPr>
        <w:t xml:space="preserve">ошибок </w:t>
      </w:r>
      <w:r w:rsidRPr="00C36DDC">
        <w:rPr>
          <w:color w:val="000000"/>
          <w:sz w:val="28"/>
          <w:szCs w:val="24"/>
        </w:rPr>
        <w:t xml:space="preserve">в выданных в результате предоставления муниципальной услуги документах Управления </w:t>
      </w:r>
      <w:r w:rsidRPr="00C36DDC">
        <w:rPr>
          <w:bCs/>
          <w:color w:val="000000"/>
          <w:sz w:val="28"/>
          <w:szCs w:val="24"/>
        </w:rPr>
        <w:t xml:space="preserve">письменно сообщает заявителю </w:t>
      </w:r>
      <w:r w:rsidRPr="00C36DDC">
        <w:rPr>
          <w:color w:val="000000"/>
          <w:sz w:val="28"/>
          <w:szCs w:val="24"/>
        </w:rPr>
        <w:t xml:space="preserve">об отсутствии таких опечаток и (или) ошибок в срок, не превышающий </w:t>
      </w:r>
      <w:r w:rsidRPr="00C36DDC">
        <w:rPr>
          <w:bCs/>
          <w:color w:val="000000"/>
          <w:sz w:val="28"/>
          <w:szCs w:val="24"/>
        </w:rPr>
        <w:t xml:space="preserve">3 рабочих дней </w:t>
      </w:r>
      <w:r w:rsidRPr="00C36DDC">
        <w:rPr>
          <w:color w:val="000000"/>
          <w:sz w:val="28"/>
          <w:szCs w:val="24"/>
        </w:rPr>
        <w:t xml:space="preserve">со дня получения от заявителя заявления об ошибке. </w:t>
      </w:r>
    </w:p>
    <w:p w:rsidR="00A95E86" w:rsidRPr="00C36DDC" w:rsidRDefault="00A95E86" w:rsidP="00C36DDC">
      <w:pPr>
        <w:overflowPunct/>
        <w:ind w:firstLine="567"/>
        <w:jc w:val="both"/>
        <w:rPr>
          <w:color w:val="000000"/>
          <w:sz w:val="28"/>
          <w:szCs w:val="24"/>
        </w:rPr>
      </w:pPr>
      <w:r w:rsidRPr="00C36DDC">
        <w:rPr>
          <w:bCs/>
          <w:color w:val="000000"/>
          <w:sz w:val="28"/>
          <w:szCs w:val="24"/>
        </w:rPr>
        <w:t xml:space="preserve">Возможность предоставления результата </w:t>
      </w:r>
      <w:r w:rsidRPr="00C36DDC">
        <w:rPr>
          <w:color w:val="000000"/>
          <w:sz w:val="28"/>
          <w:szCs w:val="24"/>
        </w:rPr>
        <w:t xml:space="preserve">муниципальной услуги </w:t>
      </w:r>
      <w:r w:rsidRPr="00C36DDC">
        <w:rPr>
          <w:bCs/>
          <w:color w:val="000000"/>
          <w:sz w:val="28"/>
          <w:szCs w:val="24"/>
        </w:rPr>
        <w:t xml:space="preserve">по выбору </w:t>
      </w:r>
      <w:r w:rsidRPr="00C36DDC">
        <w:rPr>
          <w:color w:val="000000"/>
          <w:sz w:val="28"/>
          <w:szCs w:val="24"/>
        </w:rPr>
        <w:t xml:space="preserve">заявителя независимо от его места жительства или места пребывания либо места нахождения </w:t>
      </w:r>
      <w:r w:rsidRPr="00C36DDC">
        <w:rPr>
          <w:bCs/>
          <w:color w:val="000000"/>
          <w:sz w:val="28"/>
          <w:szCs w:val="24"/>
        </w:rPr>
        <w:t xml:space="preserve">не предусмотрена. </w:t>
      </w:r>
    </w:p>
    <w:p w:rsidR="00A95E86" w:rsidRPr="00C36DDC" w:rsidRDefault="00A95E86" w:rsidP="00C36DDC">
      <w:pPr>
        <w:overflowPunct/>
        <w:ind w:firstLine="567"/>
        <w:jc w:val="both"/>
        <w:rPr>
          <w:color w:val="000000"/>
          <w:sz w:val="28"/>
          <w:szCs w:val="24"/>
        </w:rPr>
      </w:pPr>
      <w:r w:rsidRPr="00C36DDC">
        <w:rPr>
          <w:color w:val="000000"/>
          <w:sz w:val="28"/>
          <w:szCs w:val="24"/>
        </w:rPr>
        <w:t xml:space="preserve">В случае </w:t>
      </w:r>
      <w:r w:rsidRPr="00C36DDC">
        <w:rPr>
          <w:bCs/>
          <w:color w:val="000000"/>
          <w:sz w:val="28"/>
          <w:szCs w:val="24"/>
        </w:rPr>
        <w:t xml:space="preserve">самостоятельного выявления </w:t>
      </w:r>
      <w:r w:rsidRPr="00C36DDC">
        <w:rPr>
          <w:color w:val="000000"/>
          <w:sz w:val="28"/>
          <w:szCs w:val="24"/>
        </w:rPr>
        <w:t xml:space="preserve">органом, предоставляющим муниципальную услугу, допущенных </w:t>
      </w:r>
      <w:r w:rsidRPr="00C36DDC">
        <w:rPr>
          <w:bCs/>
          <w:color w:val="000000"/>
          <w:sz w:val="28"/>
          <w:szCs w:val="24"/>
        </w:rPr>
        <w:t xml:space="preserve">опечаток </w:t>
      </w:r>
      <w:r w:rsidRPr="00C36DDC">
        <w:rPr>
          <w:color w:val="000000"/>
          <w:sz w:val="28"/>
          <w:szCs w:val="24"/>
        </w:rPr>
        <w:t xml:space="preserve">и (или) </w:t>
      </w:r>
      <w:r w:rsidRPr="00C36DDC">
        <w:rPr>
          <w:bCs/>
          <w:color w:val="000000"/>
          <w:sz w:val="28"/>
          <w:szCs w:val="24"/>
        </w:rPr>
        <w:t xml:space="preserve">ошибок </w:t>
      </w:r>
      <w:r w:rsidRPr="00C36DDC">
        <w:rPr>
          <w:color w:val="000000"/>
          <w:sz w:val="28"/>
          <w:szCs w:val="24"/>
        </w:rPr>
        <w:t xml:space="preserve">в выданных в результате предоставления муниципальной услуги документах, специалист Управления в срок, не превышающий </w:t>
      </w:r>
      <w:r w:rsidRPr="00C36DDC">
        <w:rPr>
          <w:bCs/>
          <w:color w:val="000000"/>
          <w:sz w:val="28"/>
          <w:szCs w:val="24"/>
        </w:rPr>
        <w:t xml:space="preserve">3 рабочих дня </w:t>
      </w:r>
      <w:r w:rsidRPr="00C36DDC">
        <w:rPr>
          <w:color w:val="000000"/>
          <w:sz w:val="28"/>
          <w:szCs w:val="24"/>
        </w:rPr>
        <w:t xml:space="preserve">с момента обнаружения ошибки, </w:t>
      </w:r>
      <w:r w:rsidRPr="00C36DDC">
        <w:rPr>
          <w:bCs/>
          <w:color w:val="000000"/>
          <w:sz w:val="28"/>
          <w:szCs w:val="24"/>
        </w:rPr>
        <w:t xml:space="preserve">готовит документ о внесении исправлений </w:t>
      </w:r>
      <w:r w:rsidRPr="00C36DDC">
        <w:rPr>
          <w:color w:val="000000"/>
          <w:sz w:val="28"/>
          <w:szCs w:val="24"/>
        </w:rPr>
        <w:t xml:space="preserve">в результат предоставления муниципальной услуги и в срок, не превышающий </w:t>
      </w:r>
      <w:r w:rsidRPr="00C36DDC">
        <w:rPr>
          <w:bCs/>
          <w:color w:val="000000"/>
          <w:sz w:val="28"/>
          <w:szCs w:val="24"/>
        </w:rPr>
        <w:t xml:space="preserve">1 рабочего дня </w:t>
      </w:r>
      <w:r w:rsidRPr="00C36DDC">
        <w:rPr>
          <w:color w:val="000000"/>
          <w:sz w:val="28"/>
          <w:szCs w:val="24"/>
        </w:rPr>
        <w:t xml:space="preserve">со дня подписания указанного документа, уведомляет заявителя о необходимости замены указанных документов. </w:t>
      </w:r>
    </w:p>
    <w:p w:rsidR="00A95E86" w:rsidRPr="002B6D2B" w:rsidRDefault="00A95E86" w:rsidP="00C36DDC">
      <w:pPr>
        <w:overflowPunct/>
        <w:ind w:firstLine="567"/>
        <w:jc w:val="both"/>
        <w:rPr>
          <w:b/>
          <w:color w:val="000000"/>
          <w:sz w:val="28"/>
          <w:szCs w:val="24"/>
        </w:rPr>
      </w:pPr>
      <w:r w:rsidRPr="002B6D2B">
        <w:rPr>
          <w:b/>
          <w:color w:val="000000"/>
          <w:sz w:val="28"/>
          <w:szCs w:val="24"/>
        </w:rPr>
        <w:t>Вариант 4</w:t>
      </w:r>
    </w:p>
    <w:p w:rsidR="00A95E86" w:rsidRPr="00C36DDC" w:rsidRDefault="00A95E86" w:rsidP="00C36DDC">
      <w:pPr>
        <w:shd w:val="clear" w:color="auto" w:fill="FFFFFF"/>
        <w:autoSpaceDE/>
        <w:autoSpaceDN/>
        <w:ind w:firstLine="567"/>
        <w:jc w:val="both"/>
        <w:rPr>
          <w:color w:val="1A1A1A"/>
          <w:sz w:val="28"/>
          <w:szCs w:val="24"/>
        </w:rPr>
      </w:pPr>
      <w:r w:rsidRPr="00C36DDC">
        <w:rPr>
          <w:color w:val="1A1A1A"/>
          <w:sz w:val="28"/>
          <w:szCs w:val="24"/>
        </w:rPr>
        <w:t>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УЗИО администрации Калининского муниципального района Саратовской области.</w:t>
      </w:r>
    </w:p>
    <w:p w:rsidR="00A95E86" w:rsidRPr="00C36DDC" w:rsidRDefault="00A95E86" w:rsidP="00C36DDC">
      <w:pPr>
        <w:shd w:val="clear" w:color="auto" w:fill="FFFFFF"/>
        <w:autoSpaceDE/>
        <w:autoSpaceDN/>
        <w:ind w:firstLine="567"/>
        <w:jc w:val="both"/>
        <w:rPr>
          <w:color w:val="1A1A1A"/>
          <w:sz w:val="28"/>
          <w:szCs w:val="24"/>
        </w:rPr>
      </w:pPr>
      <w:r w:rsidRPr="00C36DDC">
        <w:rPr>
          <w:color w:val="1A1A1A"/>
          <w:sz w:val="28"/>
          <w:szCs w:val="24"/>
        </w:rPr>
        <w:t>Заявление о выдаче дубликата документа может быть подано заявителем одним из следующих способов: лично, почтой, по электронной почте.</w:t>
      </w:r>
    </w:p>
    <w:p w:rsidR="00A95E86" w:rsidRPr="00C36DDC" w:rsidRDefault="00A95E86" w:rsidP="00C36DDC">
      <w:pPr>
        <w:shd w:val="clear" w:color="auto" w:fill="FFFFFF"/>
        <w:autoSpaceDE/>
        <w:autoSpaceDN/>
        <w:ind w:firstLine="567"/>
        <w:jc w:val="both"/>
        <w:rPr>
          <w:color w:val="1A1A1A"/>
          <w:sz w:val="28"/>
          <w:szCs w:val="24"/>
        </w:rPr>
      </w:pPr>
      <w:r w:rsidRPr="00C36DDC">
        <w:rPr>
          <w:color w:val="1A1A1A"/>
          <w:sz w:val="28"/>
          <w:szCs w:val="24"/>
        </w:rPr>
        <w:t>Основаниями для отказа в выдаче заявителю дубликата документа, являются:</w:t>
      </w:r>
    </w:p>
    <w:p w:rsidR="00A95E86" w:rsidRPr="00C36DDC" w:rsidRDefault="00A95E86" w:rsidP="00C36DDC">
      <w:pPr>
        <w:shd w:val="clear" w:color="auto" w:fill="FFFFFF"/>
        <w:autoSpaceDE/>
        <w:autoSpaceDN/>
        <w:ind w:firstLine="567"/>
        <w:jc w:val="both"/>
        <w:rPr>
          <w:color w:val="1A1A1A"/>
          <w:sz w:val="28"/>
          <w:szCs w:val="24"/>
        </w:rPr>
      </w:pPr>
      <w:r w:rsidRPr="00C36DDC">
        <w:rPr>
          <w:color w:val="1A1A1A"/>
          <w:sz w:val="28"/>
          <w:szCs w:val="24"/>
        </w:rPr>
        <w:t>Отсутствие в заявлении о выдаче дубликата документа информации, позволяющей идентифицировать ранее выданную информацию;</w:t>
      </w:r>
    </w:p>
    <w:p w:rsidR="00A95E86" w:rsidRPr="00C36DDC" w:rsidRDefault="00A95E86" w:rsidP="00C36DDC">
      <w:pPr>
        <w:tabs>
          <w:tab w:val="left" w:pos="1554"/>
        </w:tabs>
        <w:ind w:firstLine="567"/>
        <w:jc w:val="both"/>
        <w:rPr>
          <w:color w:val="1A1A1A"/>
          <w:sz w:val="28"/>
          <w:szCs w:val="24"/>
        </w:rPr>
      </w:pPr>
      <w:r w:rsidRPr="00C36DDC">
        <w:rPr>
          <w:color w:val="1A1A1A"/>
          <w:sz w:val="28"/>
          <w:szCs w:val="24"/>
        </w:rPr>
        <w:t>Представление заявления о выдаче дубликата документа неуполномоченным лицом.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5 рабочих дней с даты регистрации соответствующего заявления.</w:t>
      </w:r>
    </w:p>
    <w:p w:rsidR="00A95E86" w:rsidRPr="00C36DDC" w:rsidRDefault="00A95E86" w:rsidP="00C36DDC">
      <w:pPr>
        <w:overflowPunct/>
        <w:ind w:firstLine="567"/>
        <w:jc w:val="both"/>
        <w:rPr>
          <w:color w:val="000000"/>
          <w:sz w:val="28"/>
          <w:szCs w:val="24"/>
        </w:rPr>
      </w:pPr>
    </w:p>
    <w:p w:rsidR="00A95E86" w:rsidRPr="00C36DDC" w:rsidRDefault="00A95E86" w:rsidP="00C36DDC">
      <w:pPr>
        <w:pStyle w:val="af"/>
        <w:widowControl w:val="0"/>
        <w:tabs>
          <w:tab w:val="left" w:pos="550"/>
        </w:tabs>
        <w:autoSpaceDE w:val="0"/>
        <w:autoSpaceDN w:val="0"/>
        <w:adjustRightInd w:val="0"/>
        <w:spacing w:after="0" w:line="240" w:lineRule="auto"/>
        <w:ind w:left="0" w:firstLine="567"/>
        <w:contextualSpacing w:val="0"/>
        <w:jc w:val="both"/>
        <w:outlineLvl w:val="2"/>
        <w:rPr>
          <w:rFonts w:ascii="Times New Roman" w:hAnsi="Times New Roman"/>
          <w:sz w:val="28"/>
          <w:szCs w:val="24"/>
        </w:rPr>
      </w:pPr>
    </w:p>
    <w:p w:rsidR="00A95E86" w:rsidRDefault="00A95E86" w:rsidP="00A95E86">
      <w:pPr>
        <w:pStyle w:val="af"/>
        <w:widowControl w:val="0"/>
        <w:tabs>
          <w:tab w:val="left" w:pos="550"/>
        </w:tabs>
        <w:autoSpaceDE w:val="0"/>
        <w:autoSpaceDN w:val="0"/>
        <w:adjustRightInd w:val="0"/>
        <w:spacing w:after="0" w:line="240" w:lineRule="auto"/>
        <w:ind w:left="0" w:firstLine="567"/>
        <w:jc w:val="both"/>
        <w:outlineLvl w:val="2"/>
        <w:rPr>
          <w:rFonts w:ascii="Times New Roman" w:hAnsi="Times New Roman"/>
          <w:b/>
          <w:sz w:val="24"/>
          <w:szCs w:val="24"/>
        </w:rPr>
      </w:pPr>
    </w:p>
    <w:p w:rsidR="002B6D2B" w:rsidRDefault="002B6D2B" w:rsidP="002B6D2B">
      <w:pPr>
        <w:pStyle w:val="af"/>
        <w:widowControl w:val="0"/>
        <w:tabs>
          <w:tab w:val="left" w:pos="550"/>
        </w:tabs>
        <w:autoSpaceDE w:val="0"/>
        <w:autoSpaceDN w:val="0"/>
        <w:adjustRightInd w:val="0"/>
        <w:spacing w:after="0" w:line="240" w:lineRule="auto"/>
        <w:ind w:left="0"/>
        <w:jc w:val="center"/>
        <w:outlineLvl w:val="2"/>
        <w:rPr>
          <w:rFonts w:ascii="Times New Roman" w:hAnsi="Times New Roman"/>
          <w:b/>
          <w:sz w:val="24"/>
          <w:szCs w:val="24"/>
        </w:rPr>
      </w:pPr>
      <w:r>
        <w:rPr>
          <w:rFonts w:ascii="Times New Roman" w:hAnsi="Times New Roman"/>
          <w:b/>
          <w:sz w:val="24"/>
          <w:szCs w:val="24"/>
        </w:rPr>
        <w:t>______________________________</w:t>
      </w:r>
    </w:p>
    <w:p w:rsidR="00A95E86" w:rsidRDefault="00A95E86" w:rsidP="00A95E86">
      <w:pPr>
        <w:pStyle w:val="af"/>
        <w:widowControl w:val="0"/>
        <w:tabs>
          <w:tab w:val="left" w:pos="550"/>
        </w:tabs>
        <w:autoSpaceDE w:val="0"/>
        <w:autoSpaceDN w:val="0"/>
        <w:adjustRightInd w:val="0"/>
        <w:spacing w:after="0" w:line="240" w:lineRule="auto"/>
        <w:ind w:left="0" w:firstLine="567"/>
        <w:jc w:val="both"/>
        <w:outlineLvl w:val="2"/>
        <w:rPr>
          <w:rFonts w:ascii="Times New Roman" w:hAnsi="Times New Roman"/>
          <w:b/>
          <w:sz w:val="24"/>
          <w:szCs w:val="24"/>
        </w:rPr>
      </w:pPr>
    </w:p>
    <w:p w:rsidR="00A95E86" w:rsidRDefault="00A95E86" w:rsidP="00A95E86">
      <w:pPr>
        <w:overflowPunct/>
        <w:autoSpaceDE/>
        <w:autoSpaceDN/>
        <w:adjustRightInd/>
        <w:rPr>
          <w:b/>
          <w:bCs/>
          <w:sz w:val="28"/>
          <w:szCs w:val="28"/>
        </w:rPr>
        <w:sectPr w:rsidR="00A95E86" w:rsidSect="00E01CFB">
          <w:pgSz w:w="11906" w:h="16838"/>
          <w:pgMar w:top="851" w:right="567" w:bottom="1134" w:left="1701" w:header="0" w:footer="0" w:gutter="0"/>
          <w:cols w:space="720"/>
        </w:sectPr>
      </w:pPr>
    </w:p>
    <w:p w:rsidR="00A95E86" w:rsidRPr="00AD1023" w:rsidRDefault="00A95E86" w:rsidP="00AD1023">
      <w:pPr>
        <w:ind w:left="5103"/>
        <w:rPr>
          <w:b/>
          <w:sz w:val="28"/>
          <w:szCs w:val="28"/>
        </w:rPr>
      </w:pPr>
      <w:r w:rsidRPr="00AD1023">
        <w:rPr>
          <w:b/>
          <w:sz w:val="28"/>
          <w:szCs w:val="28"/>
        </w:rPr>
        <w:lastRenderedPageBreak/>
        <w:t>Приложение №1</w:t>
      </w:r>
    </w:p>
    <w:p w:rsidR="00AD1023" w:rsidRPr="00AD1023" w:rsidRDefault="00AD1023" w:rsidP="00AD1023">
      <w:pPr>
        <w:ind w:left="5103"/>
        <w:rPr>
          <w:b/>
          <w:sz w:val="28"/>
          <w:szCs w:val="28"/>
        </w:rPr>
      </w:pPr>
      <w:r w:rsidRPr="00AD1023">
        <w:rPr>
          <w:b/>
          <w:sz w:val="28"/>
          <w:szCs w:val="28"/>
        </w:rPr>
        <w:t>к административному регламенту</w:t>
      </w:r>
    </w:p>
    <w:tbl>
      <w:tblPr>
        <w:tblW w:w="0" w:type="auto"/>
        <w:tblLook w:val="04A0"/>
      </w:tblPr>
      <w:tblGrid>
        <w:gridCol w:w="6204"/>
        <w:gridCol w:w="3366"/>
      </w:tblGrid>
      <w:tr w:rsidR="00A95E86" w:rsidTr="00A95E86">
        <w:tc>
          <w:tcPr>
            <w:tcW w:w="6204" w:type="dxa"/>
          </w:tcPr>
          <w:p w:rsidR="00A95E86" w:rsidRDefault="00A95E86" w:rsidP="00A95E86">
            <w:pPr>
              <w:widowControl w:val="0"/>
              <w:jc w:val="right"/>
              <w:rPr>
                <w:sz w:val="22"/>
                <w:szCs w:val="24"/>
              </w:rPr>
            </w:pPr>
          </w:p>
        </w:tc>
        <w:tc>
          <w:tcPr>
            <w:tcW w:w="3366" w:type="dxa"/>
            <w:tcBorders>
              <w:top w:val="nil"/>
              <w:left w:val="nil"/>
              <w:bottom w:val="single" w:sz="4" w:space="0" w:color="auto"/>
              <w:right w:val="nil"/>
            </w:tcBorders>
            <w:hideMark/>
          </w:tcPr>
          <w:p w:rsidR="00A95E86" w:rsidRDefault="00A95E86" w:rsidP="00A95E86">
            <w:pPr>
              <w:spacing w:line="276" w:lineRule="auto"/>
              <w:rPr>
                <w:sz w:val="22"/>
                <w:szCs w:val="22"/>
              </w:rPr>
            </w:pPr>
          </w:p>
        </w:tc>
      </w:tr>
      <w:tr w:rsidR="00A95E86" w:rsidTr="00A95E86">
        <w:tc>
          <w:tcPr>
            <w:tcW w:w="6204" w:type="dxa"/>
          </w:tcPr>
          <w:p w:rsidR="00A95E86" w:rsidRDefault="00A95E86" w:rsidP="00A95E86">
            <w:pPr>
              <w:widowControl w:val="0"/>
              <w:jc w:val="right"/>
              <w:rPr>
                <w:sz w:val="22"/>
                <w:szCs w:val="24"/>
              </w:rPr>
            </w:pPr>
          </w:p>
        </w:tc>
        <w:tc>
          <w:tcPr>
            <w:tcW w:w="3366" w:type="dxa"/>
            <w:tcBorders>
              <w:top w:val="single" w:sz="4" w:space="0" w:color="auto"/>
              <w:left w:val="nil"/>
              <w:bottom w:val="single" w:sz="4" w:space="0" w:color="auto"/>
              <w:right w:val="nil"/>
            </w:tcBorders>
          </w:tcPr>
          <w:p w:rsidR="00A95E86" w:rsidRDefault="00A95E86" w:rsidP="00A95E86">
            <w:pPr>
              <w:widowControl w:val="0"/>
              <w:jc w:val="right"/>
              <w:rPr>
                <w:sz w:val="22"/>
                <w:szCs w:val="24"/>
              </w:rPr>
            </w:pPr>
          </w:p>
        </w:tc>
      </w:tr>
      <w:tr w:rsidR="00A95E86" w:rsidTr="00A95E86">
        <w:tc>
          <w:tcPr>
            <w:tcW w:w="6204" w:type="dxa"/>
          </w:tcPr>
          <w:p w:rsidR="00A95E86" w:rsidRDefault="00A95E86" w:rsidP="00A95E86">
            <w:pPr>
              <w:widowControl w:val="0"/>
              <w:jc w:val="right"/>
              <w:rPr>
                <w:sz w:val="22"/>
                <w:szCs w:val="24"/>
              </w:rPr>
            </w:pPr>
          </w:p>
        </w:tc>
        <w:tc>
          <w:tcPr>
            <w:tcW w:w="3366" w:type="dxa"/>
            <w:tcBorders>
              <w:top w:val="single" w:sz="4" w:space="0" w:color="auto"/>
              <w:left w:val="nil"/>
              <w:bottom w:val="nil"/>
              <w:right w:val="nil"/>
            </w:tcBorders>
            <w:hideMark/>
          </w:tcPr>
          <w:p w:rsidR="00A95E86" w:rsidRDefault="00A95E86" w:rsidP="00A95E86">
            <w:pPr>
              <w:widowControl w:val="0"/>
              <w:jc w:val="center"/>
              <w:rPr>
                <w:sz w:val="16"/>
                <w:szCs w:val="16"/>
              </w:rPr>
            </w:pPr>
            <w:r>
              <w:rPr>
                <w:sz w:val="16"/>
                <w:szCs w:val="16"/>
              </w:rPr>
              <w:t>(наименование органа, предоставляющего муниципальную услугу)</w:t>
            </w:r>
          </w:p>
        </w:tc>
      </w:tr>
    </w:tbl>
    <w:p w:rsidR="00A95E86" w:rsidRPr="00B91CA0" w:rsidRDefault="00A95E86" w:rsidP="00A95E86">
      <w:pPr>
        <w:widowControl w:val="0"/>
        <w:jc w:val="center"/>
        <w:rPr>
          <w:rFonts w:cstheme="minorBidi"/>
          <w:b/>
          <w:sz w:val="24"/>
          <w:szCs w:val="24"/>
        </w:rPr>
      </w:pPr>
    </w:p>
    <w:p w:rsidR="00A95E86" w:rsidRPr="00B91CA0" w:rsidRDefault="00A95E86" w:rsidP="00A95E86">
      <w:pPr>
        <w:widowControl w:val="0"/>
        <w:jc w:val="center"/>
        <w:rPr>
          <w:b/>
          <w:sz w:val="24"/>
          <w:szCs w:val="24"/>
        </w:rPr>
      </w:pPr>
      <w:r w:rsidRPr="00B91CA0">
        <w:rPr>
          <w:b/>
          <w:sz w:val="24"/>
          <w:szCs w:val="24"/>
        </w:rPr>
        <w:t xml:space="preserve">ЗАЯВЛЕНИЕ </w:t>
      </w:r>
    </w:p>
    <w:p w:rsidR="00B91CA0" w:rsidRDefault="00A95E86" w:rsidP="00A95E86">
      <w:pPr>
        <w:pStyle w:val="ConsPlusNonformat"/>
        <w:jc w:val="center"/>
        <w:rPr>
          <w:rFonts w:ascii="Times New Roman" w:hAnsi="Times New Roman" w:cs="Times New Roman"/>
          <w:b/>
          <w:sz w:val="24"/>
          <w:szCs w:val="24"/>
        </w:rPr>
      </w:pPr>
      <w:r w:rsidRPr="00B91CA0">
        <w:rPr>
          <w:rFonts w:ascii="Times New Roman" w:hAnsi="Times New Roman" w:cs="Times New Roman"/>
          <w:b/>
          <w:sz w:val="24"/>
          <w:szCs w:val="24"/>
        </w:rPr>
        <w:t xml:space="preserve">о предварительном согласовании предоставления земельного участка </w:t>
      </w:r>
    </w:p>
    <w:p w:rsidR="00A95E86" w:rsidRPr="00B91CA0" w:rsidRDefault="00A95E86" w:rsidP="00A95E86">
      <w:pPr>
        <w:pStyle w:val="ConsPlusNonformat"/>
        <w:jc w:val="center"/>
        <w:rPr>
          <w:rFonts w:ascii="Times New Roman" w:hAnsi="Times New Roman"/>
          <w:b/>
          <w:bCs/>
          <w:sz w:val="24"/>
          <w:szCs w:val="24"/>
        </w:rPr>
      </w:pPr>
      <w:r w:rsidRPr="00B91CA0">
        <w:rPr>
          <w:rFonts w:ascii="Times New Roman" w:hAnsi="Times New Roman" w:cs="Times New Roman"/>
          <w:b/>
          <w:sz w:val="24"/>
          <w:szCs w:val="24"/>
        </w:rPr>
        <w:t xml:space="preserve">для индивидуального жилищного строительства, ведения личного подсобного хозяйства в границах населенного пункта, садоводства, </w:t>
      </w:r>
    </w:p>
    <w:p w:rsidR="00A95E86" w:rsidRDefault="00A95E86" w:rsidP="00A95E86">
      <w:pPr>
        <w:pStyle w:val="ConsPlusNonformat"/>
        <w:jc w:val="both"/>
        <w:rPr>
          <w:rFonts w:ascii="Times New Roman" w:hAnsi="Times New Roman"/>
          <w:bCs/>
        </w:rPr>
      </w:pPr>
      <w:r w:rsidRPr="00B91CA0">
        <w:rPr>
          <w:rFonts w:ascii="Times New Roman" w:hAnsi="Times New Roman"/>
          <w:bCs/>
          <w:sz w:val="24"/>
          <w:szCs w:val="24"/>
        </w:rPr>
        <w:t xml:space="preserve">от </w:t>
      </w:r>
      <w:r>
        <w:rPr>
          <w:rFonts w:ascii="Times New Roman" w:hAnsi="Times New Roman"/>
          <w:bCs/>
        </w:rPr>
        <w:t>___________________________________________________________________________________________</w:t>
      </w:r>
    </w:p>
    <w:p w:rsidR="00A95E86" w:rsidRDefault="00B91CA0" w:rsidP="00A95E86">
      <w:pPr>
        <w:pStyle w:val="ConsPlusNonformat"/>
        <w:jc w:val="both"/>
        <w:rPr>
          <w:rFonts w:ascii="Times New Roman" w:hAnsi="Times New Roman"/>
          <w:sz w:val="16"/>
          <w:szCs w:val="16"/>
        </w:rPr>
      </w:pPr>
      <w:r>
        <w:rPr>
          <w:rFonts w:ascii="Times New Roman" w:hAnsi="Times New Roman"/>
          <w:sz w:val="16"/>
          <w:szCs w:val="16"/>
        </w:rPr>
        <w:t xml:space="preserve">                             </w:t>
      </w:r>
      <w:r w:rsidR="00A95E86">
        <w:rPr>
          <w:rFonts w:ascii="Times New Roman" w:hAnsi="Times New Roman"/>
          <w:sz w:val="16"/>
          <w:szCs w:val="16"/>
        </w:rPr>
        <w:t>(фамилия, имя, отчество (при наличии) физического лица</w:t>
      </w:r>
    </w:p>
    <w:p w:rsidR="00A95E86" w:rsidRDefault="00A95E86" w:rsidP="00A95E86">
      <w:pPr>
        <w:pStyle w:val="ConsPlusNonformat"/>
        <w:jc w:val="both"/>
        <w:rPr>
          <w:rFonts w:ascii="Times New Roman" w:hAnsi="Times New Roman"/>
          <w:sz w:val="16"/>
          <w:szCs w:val="16"/>
        </w:rPr>
      </w:pPr>
    </w:p>
    <w:p w:rsidR="00A95E86" w:rsidRDefault="00A95E86" w:rsidP="00A95E86">
      <w:pPr>
        <w:pStyle w:val="ConsPlusNonformat"/>
        <w:jc w:val="both"/>
        <w:rPr>
          <w:rFonts w:ascii="Times New Roman" w:hAnsi="Times New Roman"/>
          <w:sz w:val="16"/>
          <w:szCs w:val="16"/>
        </w:rPr>
      </w:pPr>
      <w:r>
        <w:rPr>
          <w:rFonts w:ascii="Times New Roman" w:hAnsi="Times New Roman"/>
          <w:sz w:val="16"/>
          <w:szCs w:val="16"/>
        </w:rPr>
        <w:t xml:space="preserve">________________________________________________________________________________________________ </w:t>
      </w:r>
      <w:r>
        <w:rPr>
          <w:rFonts w:ascii="Times New Roman" w:hAnsi="Times New Roman"/>
        </w:rPr>
        <w:t>(далее - заявитель)</w:t>
      </w:r>
    </w:p>
    <w:p w:rsidR="00A95E86" w:rsidRDefault="00A95E86" w:rsidP="00A95E86">
      <w:pPr>
        <w:pStyle w:val="ConsPlusNonformat"/>
        <w:jc w:val="both"/>
        <w:rPr>
          <w:rFonts w:ascii="Times New Roman" w:hAnsi="Times New Roman"/>
          <w:sz w:val="16"/>
          <w:szCs w:val="16"/>
        </w:rPr>
      </w:pPr>
      <w:r>
        <w:rPr>
          <w:rFonts w:ascii="Times New Roman" w:hAnsi="Times New Roman"/>
          <w:sz w:val="16"/>
          <w:szCs w:val="16"/>
        </w:rPr>
        <w:t xml:space="preserve">                                                         реквизиты документа, подтверждающего его полномочия)</w:t>
      </w:r>
    </w:p>
    <w:p w:rsidR="00A95E86" w:rsidRDefault="00A95E86" w:rsidP="00A95E86">
      <w:pPr>
        <w:pStyle w:val="ConsPlusNonformat"/>
        <w:jc w:val="both"/>
        <w:rPr>
          <w:rFonts w:ascii="Times New Roman" w:hAnsi="Times New Roman"/>
          <w:sz w:val="16"/>
          <w:szCs w:val="16"/>
        </w:rPr>
      </w:pPr>
    </w:p>
    <w:tbl>
      <w:tblPr>
        <w:tblW w:w="9712" w:type="dxa"/>
        <w:tblLook w:val="04A0"/>
      </w:tblPr>
      <w:tblGrid>
        <w:gridCol w:w="1978"/>
        <w:gridCol w:w="7734"/>
      </w:tblGrid>
      <w:tr w:rsidR="00A95E86" w:rsidTr="00A95E86">
        <w:tc>
          <w:tcPr>
            <w:tcW w:w="1978" w:type="dxa"/>
            <w:hideMark/>
          </w:tcPr>
          <w:p w:rsidR="00A95E86" w:rsidRPr="00B91CA0" w:rsidRDefault="00A95E86" w:rsidP="00A95E86">
            <w:pPr>
              <w:widowControl w:val="0"/>
              <w:rPr>
                <w:sz w:val="24"/>
                <w:szCs w:val="24"/>
              </w:rPr>
            </w:pPr>
            <w:r w:rsidRPr="00B91CA0">
              <w:rPr>
                <w:sz w:val="24"/>
                <w:szCs w:val="24"/>
              </w:rPr>
              <w:t>Адрес заявителя:</w:t>
            </w:r>
          </w:p>
        </w:tc>
        <w:tc>
          <w:tcPr>
            <w:tcW w:w="7734" w:type="dxa"/>
            <w:tcBorders>
              <w:top w:val="nil"/>
              <w:left w:val="nil"/>
              <w:bottom w:val="single" w:sz="4" w:space="0" w:color="auto"/>
              <w:right w:val="nil"/>
            </w:tcBorders>
          </w:tcPr>
          <w:p w:rsidR="00A95E86" w:rsidRDefault="00A95E86" w:rsidP="00A95E86">
            <w:pPr>
              <w:widowControl w:val="0"/>
            </w:pPr>
          </w:p>
        </w:tc>
      </w:tr>
      <w:tr w:rsidR="00A95E86" w:rsidTr="00A95E86">
        <w:tc>
          <w:tcPr>
            <w:tcW w:w="9712" w:type="dxa"/>
            <w:gridSpan w:val="2"/>
            <w:hideMark/>
          </w:tcPr>
          <w:p w:rsidR="00A95E86" w:rsidRDefault="00A95E86" w:rsidP="00A95E86">
            <w:pPr>
              <w:widowControl w:val="0"/>
              <w:ind w:firstLine="1985"/>
              <w:jc w:val="center"/>
              <w:rPr>
                <w:sz w:val="16"/>
                <w:szCs w:val="16"/>
              </w:rPr>
            </w:pPr>
            <w:r>
              <w:rPr>
                <w:sz w:val="16"/>
                <w:szCs w:val="16"/>
              </w:rPr>
              <w:t>(место жительства физического лица, почтовый адрес)</w:t>
            </w:r>
          </w:p>
        </w:tc>
      </w:tr>
      <w:tr w:rsidR="00A95E86" w:rsidTr="00A95E86">
        <w:tc>
          <w:tcPr>
            <w:tcW w:w="9712" w:type="dxa"/>
            <w:gridSpan w:val="2"/>
            <w:tcBorders>
              <w:top w:val="nil"/>
              <w:left w:val="nil"/>
              <w:bottom w:val="single" w:sz="4" w:space="0" w:color="auto"/>
              <w:right w:val="nil"/>
            </w:tcBorders>
          </w:tcPr>
          <w:p w:rsidR="00A95E86" w:rsidRDefault="00A95E86" w:rsidP="00A95E86">
            <w:pPr>
              <w:widowControl w:val="0"/>
              <w:rPr>
                <w:sz w:val="22"/>
                <w:szCs w:val="24"/>
              </w:rPr>
            </w:pPr>
          </w:p>
        </w:tc>
      </w:tr>
      <w:tr w:rsidR="00A95E86" w:rsidTr="00A95E86">
        <w:tc>
          <w:tcPr>
            <w:tcW w:w="9712" w:type="dxa"/>
            <w:gridSpan w:val="2"/>
            <w:tcBorders>
              <w:top w:val="single" w:sz="4" w:space="0" w:color="auto"/>
              <w:left w:val="nil"/>
              <w:bottom w:val="single" w:sz="4" w:space="0" w:color="auto"/>
              <w:right w:val="nil"/>
            </w:tcBorders>
          </w:tcPr>
          <w:p w:rsidR="00A95E86" w:rsidRDefault="00A95E86" w:rsidP="00A95E86">
            <w:pPr>
              <w:widowControl w:val="0"/>
              <w:jc w:val="center"/>
              <w:rPr>
                <w:sz w:val="22"/>
                <w:szCs w:val="24"/>
              </w:rPr>
            </w:pPr>
          </w:p>
        </w:tc>
      </w:tr>
      <w:tr w:rsidR="00A95E86" w:rsidTr="00A95E86">
        <w:trPr>
          <w:trHeight w:val="389"/>
        </w:trPr>
        <w:tc>
          <w:tcPr>
            <w:tcW w:w="9712" w:type="dxa"/>
            <w:gridSpan w:val="2"/>
            <w:tcBorders>
              <w:top w:val="single" w:sz="4" w:space="0" w:color="auto"/>
              <w:left w:val="nil"/>
              <w:bottom w:val="nil"/>
              <w:right w:val="nil"/>
            </w:tcBorders>
            <w:hideMark/>
          </w:tcPr>
          <w:p w:rsidR="00A95E86" w:rsidRDefault="00A95E86" w:rsidP="00A95E86">
            <w:pPr>
              <w:widowControl w:val="0"/>
              <w:jc w:val="center"/>
              <w:rPr>
                <w:sz w:val="22"/>
                <w:szCs w:val="24"/>
              </w:rPr>
            </w:pPr>
            <w:r>
              <w:rPr>
                <w:sz w:val="16"/>
                <w:szCs w:val="16"/>
              </w:rPr>
              <w:t>(реквизиты документа, удостоверяющего личность физического лица,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tc>
      </w:tr>
    </w:tbl>
    <w:p w:rsidR="00A95E86" w:rsidRDefault="00A95E86" w:rsidP="00A95E86">
      <w:pPr>
        <w:widowControl w:val="0"/>
        <w:rPr>
          <w:rFonts w:cstheme="minorBidi"/>
        </w:rPr>
      </w:pPr>
    </w:p>
    <w:p w:rsidR="00A95E86" w:rsidRDefault="00A95E86" w:rsidP="00A95E86">
      <w:pPr>
        <w:widowControl w:val="0"/>
        <w:rPr>
          <w:rFonts w:eastAsiaTheme="minorEastAsia"/>
          <w:sz w:val="22"/>
          <w:szCs w:val="24"/>
        </w:rPr>
      </w:pPr>
      <w:r>
        <w:rPr>
          <w:szCs w:val="24"/>
        </w:rPr>
        <w:t xml:space="preserve">Прошу предварительно согласовать предоставление земельного участка, </w:t>
      </w:r>
    </w:p>
    <w:tbl>
      <w:tblPr>
        <w:tblW w:w="0" w:type="dxa"/>
        <w:tblLayout w:type="fixed"/>
        <w:tblLook w:val="04A0"/>
      </w:tblPr>
      <w:tblGrid>
        <w:gridCol w:w="709"/>
        <w:gridCol w:w="756"/>
        <w:gridCol w:w="1512"/>
        <w:gridCol w:w="533"/>
        <w:gridCol w:w="6096"/>
      </w:tblGrid>
      <w:tr w:rsidR="00A95E86" w:rsidTr="00A95E86">
        <w:tc>
          <w:tcPr>
            <w:tcW w:w="1465" w:type="dxa"/>
            <w:gridSpan w:val="2"/>
            <w:hideMark/>
          </w:tcPr>
          <w:p w:rsidR="00A95E86" w:rsidRDefault="00A95E86" w:rsidP="00A95E86">
            <w:pPr>
              <w:widowControl w:val="0"/>
              <w:rPr>
                <w:sz w:val="22"/>
                <w:szCs w:val="24"/>
              </w:rPr>
            </w:pPr>
            <w:r>
              <w:rPr>
                <w:szCs w:val="24"/>
              </w:rPr>
              <w:t>площадью</w:t>
            </w:r>
          </w:p>
        </w:tc>
        <w:tc>
          <w:tcPr>
            <w:tcW w:w="1512" w:type="dxa"/>
            <w:tcBorders>
              <w:top w:val="nil"/>
              <w:left w:val="nil"/>
              <w:bottom w:val="single" w:sz="4" w:space="0" w:color="auto"/>
              <w:right w:val="nil"/>
            </w:tcBorders>
          </w:tcPr>
          <w:p w:rsidR="00A95E86" w:rsidRDefault="00A95E86" w:rsidP="00A95E86">
            <w:pPr>
              <w:widowControl w:val="0"/>
              <w:rPr>
                <w:sz w:val="22"/>
                <w:szCs w:val="24"/>
              </w:rPr>
            </w:pPr>
          </w:p>
        </w:tc>
        <w:tc>
          <w:tcPr>
            <w:tcW w:w="6629" w:type="dxa"/>
            <w:gridSpan w:val="2"/>
            <w:hideMark/>
          </w:tcPr>
          <w:p w:rsidR="00A95E86" w:rsidRDefault="00A95E86" w:rsidP="00A95E86">
            <w:pPr>
              <w:widowControl w:val="0"/>
              <w:rPr>
                <w:sz w:val="22"/>
                <w:szCs w:val="24"/>
              </w:rPr>
            </w:pPr>
            <w:r>
              <w:rPr>
                <w:szCs w:val="24"/>
              </w:rPr>
              <w:t>кв.м</w:t>
            </w:r>
            <w:r w:rsidR="00B91CA0">
              <w:rPr>
                <w:szCs w:val="24"/>
              </w:rPr>
              <w:t xml:space="preserve">. </w:t>
            </w:r>
            <w:r>
              <w:rPr>
                <w:sz w:val="16"/>
                <w:szCs w:val="16"/>
              </w:rPr>
              <w:t>(указывается при наличии сведений)</w:t>
            </w:r>
          </w:p>
        </w:tc>
      </w:tr>
      <w:tr w:rsidR="00A95E86" w:rsidTr="00A95E86">
        <w:tc>
          <w:tcPr>
            <w:tcW w:w="2977" w:type="dxa"/>
            <w:gridSpan w:val="3"/>
            <w:hideMark/>
          </w:tcPr>
          <w:p w:rsidR="00A95E86" w:rsidRDefault="00A95E86" w:rsidP="00A95E86">
            <w:pPr>
              <w:widowControl w:val="0"/>
              <w:rPr>
                <w:sz w:val="22"/>
                <w:szCs w:val="24"/>
              </w:rPr>
            </w:pPr>
            <w:r>
              <w:rPr>
                <w:szCs w:val="24"/>
              </w:rPr>
              <w:t>с кадастровым номером</w:t>
            </w:r>
          </w:p>
        </w:tc>
        <w:tc>
          <w:tcPr>
            <w:tcW w:w="6629" w:type="dxa"/>
            <w:gridSpan w:val="2"/>
            <w:tcBorders>
              <w:top w:val="nil"/>
              <w:left w:val="nil"/>
              <w:bottom w:val="single" w:sz="4" w:space="0" w:color="auto"/>
              <w:right w:val="nil"/>
            </w:tcBorders>
          </w:tcPr>
          <w:p w:rsidR="00A95E86" w:rsidRDefault="00A95E86" w:rsidP="00A95E86">
            <w:pPr>
              <w:widowControl w:val="0"/>
              <w:rPr>
                <w:sz w:val="22"/>
                <w:szCs w:val="24"/>
              </w:rPr>
            </w:pPr>
          </w:p>
        </w:tc>
      </w:tr>
      <w:tr w:rsidR="00A95E86" w:rsidTr="00A95E86">
        <w:tc>
          <w:tcPr>
            <w:tcW w:w="3510" w:type="dxa"/>
            <w:gridSpan w:val="4"/>
          </w:tcPr>
          <w:p w:rsidR="00A95E86" w:rsidRDefault="00A95E86" w:rsidP="00A95E86">
            <w:pPr>
              <w:widowControl w:val="0"/>
              <w:jc w:val="right"/>
              <w:rPr>
                <w:szCs w:val="24"/>
              </w:rPr>
            </w:pPr>
          </w:p>
          <w:p w:rsidR="00A95E86" w:rsidRDefault="00A95E86" w:rsidP="00A95E86">
            <w:pPr>
              <w:widowControl w:val="0"/>
              <w:rPr>
                <w:szCs w:val="24"/>
              </w:rPr>
            </w:pPr>
          </w:p>
          <w:p w:rsidR="00A95E86" w:rsidRDefault="00A95E86" w:rsidP="00A95E86">
            <w:pPr>
              <w:widowControl w:val="0"/>
              <w:rPr>
                <w:sz w:val="22"/>
                <w:szCs w:val="24"/>
              </w:rPr>
            </w:pPr>
            <w:r>
              <w:rPr>
                <w:szCs w:val="24"/>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rsidR="00A95E86" w:rsidRDefault="00A95E86" w:rsidP="00A95E86">
            <w:pPr>
              <w:widowControl w:val="0"/>
              <w:tabs>
                <w:tab w:val="left" w:pos="1512"/>
              </w:tabs>
              <w:jc w:val="center"/>
              <w:rPr>
                <w:sz w:val="22"/>
                <w:szCs w:val="24"/>
              </w:rPr>
            </w:pPr>
            <w:r>
              <w:rPr>
                <w:sz w:val="16"/>
                <w:szCs w:val="16"/>
              </w:rPr>
              <w:t>(если границы земельного участка подлежат уточнению в соответствии с Федеральным законом «О государственном кадастре недвижимости»)</w:t>
            </w:r>
          </w:p>
        </w:tc>
      </w:tr>
      <w:tr w:rsidR="00A95E86" w:rsidTr="00A95E86">
        <w:tc>
          <w:tcPr>
            <w:tcW w:w="709" w:type="dxa"/>
          </w:tcPr>
          <w:p w:rsidR="00A95E86" w:rsidRDefault="00A95E86" w:rsidP="00A95E86">
            <w:pPr>
              <w:widowControl w:val="0"/>
              <w:rPr>
                <w:szCs w:val="24"/>
              </w:rPr>
            </w:pPr>
          </w:p>
          <w:p w:rsidR="00A95E86" w:rsidRDefault="00A95E86" w:rsidP="00A95E86">
            <w:pPr>
              <w:widowControl w:val="0"/>
              <w:rPr>
                <w:sz w:val="22"/>
                <w:szCs w:val="24"/>
              </w:rPr>
            </w:pPr>
            <w:r>
              <w:rPr>
                <w:szCs w:val="24"/>
              </w:rPr>
              <w:t>в</w:t>
            </w:r>
          </w:p>
        </w:tc>
        <w:tc>
          <w:tcPr>
            <w:tcW w:w="8897" w:type="dxa"/>
            <w:gridSpan w:val="4"/>
            <w:tcBorders>
              <w:top w:val="nil"/>
              <w:left w:val="nil"/>
              <w:bottom w:val="single" w:sz="4" w:space="0" w:color="auto"/>
              <w:right w:val="nil"/>
            </w:tcBorders>
            <w:hideMark/>
          </w:tcPr>
          <w:p w:rsidR="00A95E86" w:rsidRDefault="00A95E86" w:rsidP="00A95E86">
            <w:pPr>
              <w:widowControl w:val="0"/>
              <w:tabs>
                <w:tab w:val="left" w:pos="3852"/>
              </w:tabs>
              <w:rPr>
                <w:sz w:val="22"/>
                <w:szCs w:val="24"/>
              </w:rPr>
            </w:pPr>
            <w:r>
              <w:rPr>
                <w:szCs w:val="24"/>
              </w:rPr>
              <w:tab/>
            </w:r>
            <w:r>
              <w:rPr>
                <w:sz w:val="16"/>
                <w:szCs w:val="16"/>
              </w:rPr>
              <w:t>(указывается при наличии сведений)</w:t>
            </w:r>
          </w:p>
        </w:tc>
      </w:tr>
      <w:tr w:rsidR="00A95E86" w:rsidTr="00A95E86">
        <w:tc>
          <w:tcPr>
            <w:tcW w:w="709" w:type="dxa"/>
          </w:tcPr>
          <w:p w:rsidR="00A95E86" w:rsidRDefault="00A95E86" w:rsidP="00A95E86">
            <w:pPr>
              <w:widowControl w:val="0"/>
              <w:rPr>
                <w:szCs w:val="24"/>
              </w:rPr>
            </w:pPr>
          </w:p>
          <w:p w:rsidR="00A95E86" w:rsidRDefault="00A95E86" w:rsidP="00A95E86">
            <w:pPr>
              <w:widowControl w:val="0"/>
              <w:rPr>
                <w:sz w:val="22"/>
                <w:szCs w:val="24"/>
              </w:rPr>
            </w:pPr>
            <w:r>
              <w:rPr>
                <w:szCs w:val="24"/>
              </w:rPr>
              <w:t>для</w:t>
            </w:r>
          </w:p>
        </w:tc>
        <w:tc>
          <w:tcPr>
            <w:tcW w:w="8897" w:type="dxa"/>
            <w:gridSpan w:val="4"/>
            <w:tcBorders>
              <w:top w:val="single" w:sz="4" w:space="0" w:color="auto"/>
              <w:left w:val="nil"/>
              <w:bottom w:val="single" w:sz="4" w:space="0" w:color="auto"/>
              <w:right w:val="nil"/>
            </w:tcBorders>
            <w:hideMark/>
          </w:tcPr>
          <w:p w:rsidR="00A95E86" w:rsidRDefault="00A95E86" w:rsidP="00A95E86">
            <w:pPr>
              <w:widowControl w:val="0"/>
              <w:tabs>
                <w:tab w:val="left" w:pos="3852"/>
              </w:tabs>
              <w:rPr>
                <w:sz w:val="22"/>
                <w:szCs w:val="24"/>
              </w:rPr>
            </w:pPr>
            <w:r>
              <w:rPr>
                <w:sz w:val="16"/>
                <w:szCs w:val="16"/>
              </w:rPr>
              <w:t>(вид права, на котором заявитель желает приобрести земельный участок)</w:t>
            </w:r>
          </w:p>
        </w:tc>
      </w:tr>
      <w:tr w:rsidR="00A95E86" w:rsidTr="00A95E86">
        <w:tc>
          <w:tcPr>
            <w:tcW w:w="9606" w:type="dxa"/>
            <w:gridSpan w:val="5"/>
            <w:tcBorders>
              <w:top w:val="nil"/>
              <w:left w:val="nil"/>
              <w:bottom w:val="single" w:sz="4" w:space="0" w:color="auto"/>
              <w:right w:val="nil"/>
            </w:tcBorders>
          </w:tcPr>
          <w:p w:rsidR="00A95E86" w:rsidRDefault="00A95E86" w:rsidP="00A95E86">
            <w:pPr>
              <w:widowControl w:val="0"/>
              <w:tabs>
                <w:tab w:val="left" w:pos="3432"/>
              </w:tabs>
              <w:rPr>
                <w:szCs w:val="24"/>
              </w:rPr>
            </w:pPr>
            <w:r>
              <w:rPr>
                <w:szCs w:val="24"/>
              </w:rPr>
              <w:tab/>
            </w:r>
            <w:r>
              <w:rPr>
                <w:sz w:val="16"/>
                <w:szCs w:val="16"/>
              </w:rPr>
              <w:t>(цель использования земельного участка)</w:t>
            </w:r>
          </w:p>
          <w:p w:rsidR="00A95E86" w:rsidRDefault="00A95E86" w:rsidP="00A95E86">
            <w:pPr>
              <w:widowControl w:val="0"/>
              <w:jc w:val="center"/>
              <w:rPr>
                <w:sz w:val="22"/>
                <w:szCs w:val="24"/>
              </w:rPr>
            </w:pPr>
          </w:p>
        </w:tc>
      </w:tr>
      <w:tr w:rsidR="00A95E86" w:rsidTr="00A95E86">
        <w:tc>
          <w:tcPr>
            <w:tcW w:w="9606" w:type="dxa"/>
            <w:gridSpan w:val="5"/>
            <w:tcBorders>
              <w:top w:val="single" w:sz="4" w:space="0" w:color="auto"/>
              <w:left w:val="nil"/>
              <w:bottom w:val="nil"/>
              <w:right w:val="nil"/>
            </w:tcBorders>
            <w:hideMark/>
          </w:tcPr>
          <w:p w:rsidR="00A95E86" w:rsidRDefault="00A95E86" w:rsidP="00A95E86">
            <w:pPr>
              <w:widowControl w:val="0"/>
              <w:jc w:val="center"/>
              <w:rPr>
                <w:sz w:val="22"/>
                <w:szCs w:val="28"/>
              </w:rPr>
            </w:pPr>
            <w:r>
              <w:rPr>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или </w:t>
            </w:r>
            <w:hyperlink r:id="rId14" w:history="1">
              <w:r>
                <w:rPr>
                  <w:rStyle w:val="ad"/>
                  <w:sz w:val="16"/>
                  <w:szCs w:val="16"/>
                </w:rPr>
                <w:t>пунктом 2 статьи</w:t>
              </w:r>
            </w:hyperlink>
            <w:r>
              <w:rPr>
                <w:sz w:val="16"/>
                <w:szCs w:val="16"/>
              </w:rPr>
              <w:t xml:space="preserve"> 39.6 (в аренду) Земельного кодекса РФ)</w:t>
            </w:r>
          </w:p>
        </w:tc>
      </w:tr>
      <w:tr w:rsidR="00A95E86" w:rsidTr="00A95E86">
        <w:tc>
          <w:tcPr>
            <w:tcW w:w="9606" w:type="dxa"/>
            <w:gridSpan w:val="5"/>
            <w:tcBorders>
              <w:top w:val="nil"/>
              <w:left w:val="nil"/>
              <w:bottom w:val="single" w:sz="4" w:space="0" w:color="auto"/>
              <w:right w:val="nil"/>
            </w:tcBorders>
          </w:tcPr>
          <w:p w:rsidR="00A95E86" w:rsidRDefault="00A95E86" w:rsidP="00A95E86">
            <w:pPr>
              <w:widowControl w:val="0"/>
              <w:jc w:val="center"/>
              <w:rPr>
                <w:sz w:val="22"/>
                <w:szCs w:val="24"/>
              </w:rPr>
            </w:pPr>
          </w:p>
        </w:tc>
      </w:tr>
      <w:tr w:rsidR="00A95E86" w:rsidTr="00A95E86">
        <w:tc>
          <w:tcPr>
            <w:tcW w:w="9606" w:type="dxa"/>
            <w:gridSpan w:val="5"/>
            <w:tcBorders>
              <w:top w:val="single" w:sz="4" w:space="0" w:color="auto"/>
              <w:left w:val="nil"/>
              <w:bottom w:val="nil"/>
              <w:right w:val="nil"/>
            </w:tcBorders>
            <w:hideMark/>
          </w:tcPr>
          <w:p w:rsidR="00A95E86" w:rsidRDefault="00A95E86" w:rsidP="00A95E86">
            <w:pPr>
              <w:widowControl w:val="0"/>
              <w:jc w:val="center"/>
            </w:pPr>
            <w:r>
              <w:rPr>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A95E86" w:rsidTr="00A95E86">
        <w:tc>
          <w:tcPr>
            <w:tcW w:w="9606" w:type="dxa"/>
            <w:gridSpan w:val="5"/>
            <w:tcBorders>
              <w:top w:val="nil"/>
              <w:left w:val="nil"/>
              <w:bottom w:val="single" w:sz="4" w:space="0" w:color="auto"/>
              <w:right w:val="nil"/>
            </w:tcBorders>
          </w:tcPr>
          <w:p w:rsidR="00A95E86" w:rsidRDefault="00A95E86" w:rsidP="00A95E86">
            <w:pPr>
              <w:widowControl w:val="0"/>
              <w:jc w:val="center"/>
              <w:rPr>
                <w:sz w:val="16"/>
                <w:szCs w:val="16"/>
              </w:rPr>
            </w:pPr>
          </w:p>
        </w:tc>
      </w:tr>
      <w:tr w:rsidR="00A95E86" w:rsidTr="00A95E86">
        <w:tc>
          <w:tcPr>
            <w:tcW w:w="9606" w:type="dxa"/>
            <w:gridSpan w:val="5"/>
            <w:tcBorders>
              <w:top w:val="single" w:sz="4" w:space="0" w:color="auto"/>
              <w:left w:val="nil"/>
              <w:bottom w:val="nil"/>
              <w:right w:val="nil"/>
            </w:tcBorders>
            <w:hideMark/>
          </w:tcPr>
          <w:p w:rsidR="00A95E86" w:rsidRDefault="00A95E86" w:rsidP="00A95E86">
            <w:pPr>
              <w:widowControl w:val="0"/>
              <w:jc w:val="center"/>
              <w:rPr>
                <w:sz w:val="16"/>
                <w:szCs w:val="16"/>
              </w:rPr>
            </w:pPr>
            <w:r>
              <w:rPr>
                <w:sz w:val="16"/>
                <w:szCs w:val="16"/>
              </w:rPr>
              <w:t xml:space="preserve">(реквизиты решения об изъятии земельного участка для государственных или муниципальных нужд </w:t>
            </w:r>
            <w:r>
              <w:rPr>
                <w:sz w:val="16"/>
                <w:szCs w:val="16"/>
              </w:rPr>
              <w:br/>
              <w:t>в случае, если земельный участок предоставляется взамен земельного участка, изымаемого для государственных нужд)</w:t>
            </w:r>
          </w:p>
        </w:tc>
      </w:tr>
    </w:tbl>
    <w:p w:rsidR="00A95E86" w:rsidRDefault="00A95E86" w:rsidP="00A95E86">
      <w:pPr>
        <w:widowControl w:val="0"/>
        <w:rPr>
          <w:rFonts w:cstheme="minorBidi"/>
        </w:rPr>
      </w:pPr>
    </w:p>
    <w:p w:rsidR="00A95E86" w:rsidRDefault="00A95E86" w:rsidP="00A95E86">
      <w:pPr>
        <w:pStyle w:val="ConsPlusNonformat"/>
        <w:jc w:val="both"/>
        <w:rPr>
          <w:rFonts w:ascii="Times New Roman" w:hAnsi="Times New Roman"/>
          <w:sz w:val="16"/>
          <w:szCs w:val="16"/>
        </w:rPr>
      </w:pPr>
    </w:p>
    <w:tbl>
      <w:tblPr>
        <w:tblW w:w="9612" w:type="dxa"/>
        <w:tblLayout w:type="fixed"/>
        <w:tblLook w:val="04A0"/>
      </w:tblPr>
      <w:tblGrid>
        <w:gridCol w:w="3121"/>
        <w:gridCol w:w="6491"/>
      </w:tblGrid>
      <w:tr w:rsidR="00A95E86" w:rsidTr="00A95E86">
        <w:tc>
          <w:tcPr>
            <w:tcW w:w="3119" w:type="dxa"/>
            <w:hideMark/>
          </w:tcPr>
          <w:p w:rsidR="00A95E86" w:rsidRPr="00B91CA0" w:rsidRDefault="00A95E86" w:rsidP="00A95E86">
            <w:pPr>
              <w:widowControl w:val="0"/>
              <w:rPr>
                <w:sz w:val="24"/>
                <w:szCs w:val="24"/>
              </w:rPr>
            </w:pPr>
            <w:r w:rsidRPr="00B91CA0">
              <w:rPr>
                <w:sz w:val="24"/>
                <w:szCs w:val="24"/>
              </w:rPr>
              <w:t>Контактный телефон (факс)</w:t>
            </w:r>
          </w:p>
        </w:tc>
        <w:tc>
          <w:tcPr>
            <w:tcW w:w="6487" w:type="dxa"/>
            <w:tcBorders>
              <w:top w:val="nil"/>
              <w:left w:val="nil"/>
              <w:bottom w:val="single" w:sz="4" w:space="0" w:color="auto"/>
              <w:right w:val="nil"/>
            </w:tcBorders>
          </w:tcPr>
          <w:p w:rsidR="00A95E86" w:rsidRDefault="00A95E86" w:rsidP="00A95E86">
            <w:pPr>
              <w:widowControl w:val="0"/>
            </w:pPr>
          </w:p>
        </w:tc>
      </w:tr>
      <w:tr w:rsidR="00A95E86" w:rsidTr="00A95E86">
        <w:tc>
          <w:tcPr>
            <w:tcW w:w="3119" w:type="dxa"/>
            <w:hideMark/>
          </w:tcPr>
          <w:p w:rsidR="00A95E86" w:rsidRPr="00B91CA0" w:rsidRDefault="00A95E86" w:rsidP="00A95E86">
            <w:pPr>
              <w:widowControl w:val="0"/>
              <w:rPr>
                <w:sz w:val="24"/>
                <w:szCs w:val="24"/>
              </w:rPr>
            </w:pPr>
            <w:r w:rsidRPr="00B91CA0">
              <w:rPr>
                <w:sz w:val="24"/>
                <w:szCs w:val="24"/>
              </w:rPr>
              <w:t>Адрес электронной почты</w:t>
            </w:r>
          </w:p>
        </w:tc>
        <w:tc>
          <w:tcPr>
            <w:tcW w:w="6487" w:type="dxa"/>
            <w:tcBorders>
              <w:top w:val="single" w:sz="4" w:space="0" w:color="auto"/>
              <w:left w:val="nil"/>
              <w:bottom w:val="single" w:sz="4" w:space="0" w:color="auto"/>
              <w:right w:val="nil"/>
            </w:tcBorders>
          </w:tcPr>
          <w:p w:rsidR="00A95E86" w:rsidRDefault="00A95E86" w:rsidP="00A95E86">
            <w:pPr>
              <w:widowControl w:val="0"/>
            </w:pPr>
          </w:p>
        </w:tc>
      </w:tr>
      <w:tr w:rsidR="00A95E86" w:rsidTr="00A95E86">
        <w:tc>
          <w:tcPr>
            <w:tcW w:w="3119" w:type="dxa"/>
            <w:hideMark/>
          </w:tcPr>
          <w:p w:rsidR="00A95E86" w:rsidRPr="00B91CA0" w:rsidRDefault="00A95E86" w:rsidP="00A95E86">
            <w:pPr>
              <w:widowControl w:val="0"/>
              <w:rPr>
                <w:sz w:val="24"/>
                <w:szCs w:val="24"/>
              </w:rPr>
            </w:pPr>
            <w:r w:rsidRPr="00B91CA0">
              <w:rPr>
                <w:sz w:val="24"/>
                <w:szCs w:val="24"/>
              </w:rPr>
              <w:t>Иные сведения о заявителе</w:t>
            </w:r>
          </w:p>
        </w:tc>
        <w:tc>
          <w:tcPr>
            <w:tcW w:w="6487" w:type="dxa"/>
            <w:tcBorders>
              <w:top w:val="single" w:sz="4" w:space="0" w:color="auto"/>
              <w:left w:val="nil"/>
              <w:bottom w:val="single" w:sz="4" w:space="0" w:color="auto"/>
              <w:right w:val="nil"/>
            </w:tcBorders>
          </w:tcPr>
          <w:p w:rsidR="00A95E86" w:rsidRDefault="00A95E86" w:rsidP="00A95E86">
            <w:pPr>
              <w:widowControl w:val="0"/>
            </w:pPr>
          </w:p>
        </w:tc>
      </w:tr>
    </w:tbl>
    <w:p w:rsidR="00A95E86" w:rsidRDefault="00A95E86" w:rsidP="00A95E86">
      <w:pPr>
        <w:pStyle w:val="ConsPlusNonformat"/>
        <w:jc w:val="both"/>
        <w:rPr>
          <w:rFonts w:ascii="Times New Roman" w:hAnsi="Times New Roman"/>
          <w:sz w:val="16"/>
          <w:szCs w:val="16"/>
        </w:rPr>
      </w:pPr>
    </w:p>
    <w:p w:rsidR="00A95E86" w:rsidRDefault="00A95E86" w:rsidP="00A95E86">
      <w:pPr>
        <w:pStyle w:val="ConsPlusNonformat"/>
        <w:jc w:val="both"/>
        <w:rPr>
          <w:rFonts w:ascii="Times New Roman" w:hAnsi="Times New Roman"/>
          <w:sz w:val="16"/>
          <w:szCs w:val="16"/>
        </w:rPr>
      </w:pPr>
    </w:p>
    <w:p w:rsidR="00A95E86" w:rsidRDefault="00A95E86" w:rsidP="00A95E86">
      <w:pPr>
        <w:widowControl w:val="0"/>
        <w:rPr>
          <w:rFonts w:eastAsiaTheme="minorEastAsia"/>
        </w:rPr>
      </w:pPr>
      <w:r w:rsidRPr="00B91CA0">
        <w:rPr>
          <w:sz w:val="24"/>
          <w:szCs w:val="24"/>
        </w:rPr>
        <w:t>Приложение:</w:t>
      </w:r>
      <w:r>
        <w:rPr>
          <w:rStyle w:val="afc"/>
        </w:rPr>
        <w:footnoteReference w:id="2"/>
      </w:r>
    </w:p>
    <w:tbl>
      <w:tblPr>
        <w:tblW w:w="9606" w:type="dxa"/>
        <w:tblLook w:val="04A0"/>
      </w:tblPr>
      <w:tblGrid>
        <w:gridCol w:w="392"/>
        <w:gridCol w:w="3559"/>
        <w:gridCol w:w="3521"/>
        <w:gridCol w:w="2134"/>
      </w:tblGrid>
      <w:tr w:rsidR="00A95E86" w:rsidTr="00A95E86">
        <w:tc>
          <w:tcPr>
            <w:tcW w:w="392" w:type="dxa"/>
            <w:hideMark/>
          </w:tcPr>
          <w:p w:rsidR="00A95E86" w:rsidRDefault="00A95E86" w:rsidP="00A95E86">
            <w:pPr>
              <w:widowControl w:val="0"/>
            </w:pPr>
            <w:r>
              <w:t>1.</w:t>
            </w:r>
          </w:p>
        </w:tc>
        <w:tc>
          <w:tcPr>
            <w:tcW w:w="9214" w:type="dxa"/>
            <w:gridSpan w:val="3"/>
            <w:tcBorders>
              <w:top w:val="nil"/>
              <w:left w:val="nil"/>
              <w:bottom w:val="single" w:sz="4" w:space="0" w:color="auto"/>
              <w:right w:val="nil"/>
            </w:tcBorders>
          </w:tcPr>
          <w:p w:rsidR="00A95E86" w:rsidRDefault="00A95E86" w:rsidP="00A95E86">
            <w:pPr>
              <w:widowControl w:val="0"/>
            </w:pPr>
          </w:p>
        </w:tc>
      </w:tr>
      <w:tr w:rsidR="00A95E86" w:rsidTr="00A95E86">
        <w:tc>
          <w:tcPr>
            <w:tcW w:w="392" w:type="dxa"/>
            <w:hideMark/>
          </w:tcPr>
          <w:p w:rsidR="00A95E86" w:rsidRDefault="00A95E86" w:rsidP="00A95E86">
            <w:pPr>
              <w:widowControl w:val="0"/>
            </w:pPr>
            <w:r>
              <w:t>2.</w:t>
            </w:r>
          </w:p>
        </w:tc>
        <w:tc>
          <w:tcPr>
            <w:tcW w:w="9214" w:type="dxa"/>
            <w:gridSpan w:val="3"/>
            <w:tcBorders>
              <w:top w:val="single" w:sz="4" w:space="0" w:color="auto"/>
              <w:left w:val="nil"/>
              <w:bottom w:val="single" w:sz="4" w:space="0" w:color="auto"/>
              <w:right w:val="nil"/>
            </w:tcBorders>
          </w:tcPr>
          <w:p w:rsidR="00A95E86" w:rsidRDefault="00A95E86" w:rsidP="00A95E86">
            <w:pPr>
              <w:widowControl w:val="0"/>
            </w:pPr>
          </w:p>
        </w:tc>
      </w:tr>
      <w:tr w:rsidR="00A95E86" w:rsidTr="00A95E86">
        <w:tc>
          <w:tcPr>
            <w:tcW w:w="392" w:type="dxa"/>
            <w:hideMark/>
          </w:tcPr>
          <w:p w:rsidR="00A95E86" w:rsidRDefault="00A95E86" w:rsidP="00A95E86">
            <w:pPr>
              <w:widowControl w:val="0"/>
            </w:pPr>
            <w:r>
              <w:t>3.</w:t>
            </w:r>
          </w:p>
        </w:tc>
        <w:tc>
          <w:tcPr>
            <w:tcW w:w="9214" w:type="dxa"/>
            <w:gridSpan w:val="3"/>
            <w:tcBorders>
              <w:top w:val="single" w:sz="4" w:space="0" w:color="auto"/>
              <w:left w:val="nil"/>
              <w:bottom w:val="single" w:sz="4" w:space="0" w:color="auto"/>
              <w:right w:val="nil"/>
            </w:tcBorders>
          </w:tcPr>
          <w:p w:rsidR="00A95E86" w:rsidRDefault="00A95E86" w:rsidP="00A95E86">
            <w:pPr>
              <w:widowControl w:val="0"/>
            </w:pPr>
          </w:p>
        </w:tc>
      </w:tr>
      <w:tr w:rsidR="00A95E86" w:rsidTr="00A95E86">
        <w:tc>
          <w:tcPr>
            <w:tcW w:w="3951" w:type="dxa"/>
            <w:gridSpan w:val="2"/>
          </w:tcPr>
          <w:p w:rsidR="00A95E86" w:rsidRDefault="00A95E86" w:rsidP="00A95E86">
            <w:pPr>
              <w:widowControl w:val="0"/>
            </w:pPr>
          </w:p>
        </w:tc>
        <w:tc>
          <w:tcPr>
            <w:tcW w:w="3521" w:type="dxa"/>
          </w:tcPr>
          <w:p w:rsidR="00A95E86" w:rsidRDefault="00A95E86" w:rsidP="00A95E86">
            <w:pPr>
              <w:widowControl w:val="0"/>
            </w:pPr>
          </w:p>
        </w:tc>
        <w:tc>
          <w:tcPr>
            <w:tcW w:w="2134" w:type="dxa"/>
            <w:vAlign w:val="center"/>
          </w:tcPr>
          <w:p w:rsidR="00A95E86" w:rsidRDefault="00A95E86" w:rsidP="00A95E86">
            <w:pPr>
              <w:widowControl w:val="0"/>
              <w:jc w:val="center"/>
            </w:pPr>
          </w:p>
        </w:tc>
      </w:tr>
      <w:tr w:rsidR="00A95E86" w:rsidTr="00A95E86">
        <w:tc>
          <w:tcPr>
            <w:tcW w:w="3951" w:type="dxa"/>
            <w:gridSpan w:val="2"/>
            <w:tcBorders>
              <w:top w:val="nil"/>
              <w:left w:val="nil"/>
              <w:bottom w:val="single" w:sz="4" w:space="0" w:color="auto"/>
              <w:right w:val="nil"/>
            </w:tcBorders>
          </w:tcPr>
          <w:p w:rsidR="00A95E86" w:rsidRDefault="00A95E86" w:rsidP="00A95E86">
            <w:pPr>
              <w:widowControl w:val="0"/>
            </w:pPr>
          </w:p>
        </w:tc>
        <w:tc>
          <w:tcPr>
            <w:tcW w:w="3521" w:type="dxa"/>
          </w:tcPr>
          <w:p w:rsidR="00A95E86" w:rsidRDefault="00A95E86" w:rsidP="00A95E86">
            <w:pPr>
              <w:widowControl w:val="0"/>
            </w:pPr>
          </w:p>
        </w:tc>
        <w:tc>
          <w:tcPr>
            <w:tcW w:w="2134" w:type="dxa"/>
            <w:tcBorders>
              <w:top w:val="nil"/>
              <w:left w:val="nil"/>
              <w:bottom w:val="single" w:sz="4" w:space="0" w:color="auto"/>
              <w:right w:val="nil"/>
            </w:tcBorders>
            <w:vAlign w:val="center"/>
          </w:tcPr>
          <w:p w:rsidR="00A95E86" w:rsidRDefault="00A95E86" w:rsidP="00A95E86">
            <w:pPr>
              <w:widowControl w:val="0"/>
              <w:jc w:val="center"/>
            </w:pPr>
          </w:p>
        </w:tc>
      </w:tr>
      <w:tr w:rsidR="00A95E86" w:rsidTr="00A95E86">
        <w:trPr>
          <w:trHeight w:val="58"/>
        </w:trPr>
        <w:tc>
          <w:tcPr>
            <w:tcW w:w="3951" w:type="dxa"/>
            <w:gridSpan w:val="2"/>
            <w:tcBorders>
              <w:top w:val="single" w:sz="4" w:space="0" w:color="auto"/>
              <w:left w:val="nil"/>
              <w:bottom w:val="nil"/>
              <w:right w:val="nil"/>
            </w:tcBorders>
            <w:hideMark/>
          </w:tcPr>
          <w:p w:rsidR="00A95E86" w:rsidRDefault="00A95E86" w:rsidP="00A95E86">
            <w:pPr>
              <w:widowControl w:val="0"/>
              <w:jc w:val="center"/>
            </w:pPr>
            <w:r>
              <w:t>(подпись)</w:t>
            </w:r>
          </w:p>
        </w:tc>
        <w:tc>
          <w:tcPr>
            <w:tcW w:w="3521" w:type="dxa"/>
          </w:tcPr>
          <w:p w:rsidR="00A95E86" w:rsidRDefault="00A95E86" w:rsidP="00A95E86">
            <w:pPr>
              <w:widowControl w:val="0"/>
              <w:jc w:val="center"/>
            </w:pPr>
          </w:p>
        </w:tc>
        <w:tc>
          <w:tcPr>
            <w:tcW w:w="2134" w:type="dxa"/>
            <w:tcBorders>
              <w:top w:val="single" w:sz="4" w:space="0" w:color="auto"/>
              <w:left w:val="nil"/>
              <w:bottom w:val="nil"/>
              <w:right w:val="nil"/>
            </w:tcBorders>
            <w:hideMark/>
          </w:tcPr>
          <w:p w:rsidR="00A95E86" w:rsidRDefault="00A95E86" w:rsidP="00A95E86">
            <w:pPr>
              <w:widowControl w:val="0"/>
            </w:pPr>
            <w:r>
              <w:t>(дата)</w:t>
            </w:r>
          </w:p>
        </w:tc>
      </w:tr>
    </w:tbl>
    <w:p w:rsidR="00A95E86" w:rsidRDefault="00A95E86" w:rsidP="00A95E86">
      <w:pPr>
        <w:rPr>
          <w:rFonts w:cstheme="minorBidi"/>
          <w:b/>
          <w:bCs/>
          <w:sz w:val="22"/>
          <w:szCs w:val="22"/>
        </w:rPr>
      </w:pPr>
    </w:p>
    <w:p w:rsidR="00A95E86" w:rsidRDefault="00A95E86" w:rsidP="00A95E86">
      <w:pPr>
        <w:jc w:val="right"/>
        <w:rPr>
          <w:sz w:val="24"/>
          <w:szCs w:val="24"/>
        </w:rPr>
      </w:pPr>
    </w:p>
    <w:p w:rsidR="00A95E86" w:rsidRDefault="00A95E86" w:rsidP="00A95E86">
      <w:pPr>
        <w:jc w:val="right"/>
        <w:rPr>
          <w:sz w:val="24"/>
          <w:szCs w:val="24"/>
        </w:rPr>
      </w:pPr>
    </w:p>
    <w:p w:rsidR="00A26C64" w:rsidRPr="00AD1023" w:rsidRDefault="00A26C64" w:rsidP="00A26C64">
      <w:pPr>
        <w:ind w:left="5103"/>
        <w:rPr>
          <w:b/>
          <w:sz w:val="28"/>
          <w:szCs w:val="28"/>
        </w:rPr>
      </w:pPr>
      <w:r>
        <w:rPr>
          <w:b/>
          <w:sz w:val="28"/>
          <w:szCs w:val="28"/>
        </w:rPr>
        <w:lastRenderedPageBreak/>
        <w:t>Приложение №2</w:t>
      </w:r>
    </w:p>
    <w:p w:rsidR="00A26C64" w:rsidRPr="00AD1023" w:rsidRDefault="00A26C64" w:rsidP="00A26C64">
      <w:pPr>
        <w:ind w:left="5103"/>
        <w:rPr>
          <w:b/>
          <w:sz w:val="28"/>
          <w:szCs w:val="28"/>
        </w:rPr>
      </w:pPr>
      <w:r w:rsidRPr="00AD1023">
        <w:rPr>
          <w:b/>
          <w:sz w:val="28"/>
          <w:szCs w:val="28"/>
        </w:rPr>
        <w:t>к административному регламенту</w:t>
      </w:r>
    </w:p>
    <w:p w:rsidR="00A95E86" w:rsidRDefault="00A95E86" w:rsidP="00A26C64">
      <w:pPr>
        <w:rPr>
          <w:sz w:val="24"/>
          <w:szCs w:val="24"/>
        </w:rPr>
      </w:pPr>
    </w:p>
    <w:tbl>
      <w:tblPr>
        <w:tblW w:w="0" w:type="auto"/>
        <w:tblLook w:val="04A0"/>
      </w:tblPr>
      <w:tblGrid>
        <w:gridCol w:w="6204"/>
        <w:gridCol w:w="3366"/>
      </w:tblGrid>
      <w:tr w:rsidR="00A95E86" w:rsidTr="00A95E86">
        <w:tc>
          <w:tcPr>
            <w:tcW w:w="6204" w:type="dxa"/>
          </w:tcPr>
          <w:p w:rsidR="00A95E86" w:rsidRDefault="00A95E86" w:rsidP="00A95E86">
            <w:pPr>
              <w:widowControl w:val="0"/>
              <w:jc w:val="right"/>
              <w:rPr>
                <w:sz w:val="22"/>
                <w:szCs w:val="24"/>
              </w:rPr>
            </w:pPr>
          </w:p>
        </w:tc>
        <w:tc>
          <w:tcPr>
            <w:tcW w:w="3366" w:type="dxa"/>
            <w:tcBorders>
              <w:top w:val="nil"/>
              <w:left w:val="nil"/>
              <w:bottom w:val="single" w:sz="4" w:space="0" w:color="auto"/>
              <w:right w:val="nil"/>
            </w:tcBorders>
            <w:hideMark/>
          </w:tcPr>
          <w:p w:rsidR="00A95E86" w:rsidRDefault="00A95E86" w:rsidP="00A95E86">
            <w:pPr>
              <w:spacing w:line="276" w:lineRule="auto"/>
              <w:rPr>
                <w:sz w:val="22"/>
                <w:szCs w:val="22"/>
              </w:rPr>
            </w:pPr>
          </w:p>
        </w:tc>
      </w:tr>
      <w:tr w:rsidR="00A95E86" w:rsidTr="00A95E86">
        <w:tc>
          <w:tcPr>
            <w:tcW w:w="6204" w:type="dxa"/>
          </w:tcPr>
          <w:p w:rsidR="00A95E86" w:rsidRDefault="00A95E86" w:rsidP="00A95E86">
            <w:pPr>
              <w:widowControl w:val="0"/>
              <w:jc w:val="right"/>
              <w:rPr>
                <w:sz w:val="22"/>
                <w:szCs w:val="24"/>
              </w:rPr>
            </w:pPr>
          </w:p>
        </w:tc>
        <w:tc>
          <w:tcPr>
            <w:tcW w:w="3366" w:type="dxa"/>
            <w:tcBorders>
              <w:top w:val="single" w:sz="4" w:space="0" w:color="auto"/>
              <w:left w:val="nil"/>
              <w:bottom w:val="single" w:sz="4" w:space="0" w:color="auto"/>
              <w:right w:val="nil"/>
            </w:tcBorders>
          </w:tcPr>
          <w:p w:rsidR="00A95E86" w:rsidRDefault="00A95E86" w:rsidP="00A95E86">
            <w:pPr>
              <w:widowControl w:val="0"/>
              <w:jc w:val="right"/>
              <w:rPr>
                <w:sz w:val="22"/>
                <w:szCs w:val="24"/>
              </w:rPr>
            </w:pPr>
          </w:p>
        </w:tc>
      </w:tr>
      <w:tr w:rsidR="00A95E86" w:rsidTr="00A95E86">
        <w:tc>
          <w:tcPr>
            <w:tcW w:w="6204" w:type="dxa"/>
          </w:tcPr>
          <w:p w:rsidR="00A95E86" w:rsidRDefault="00A95E86" w:rsidP="00A95E86">
            <w:pPr>
              <w:widowControl w:val="0"/>
              <w:jc w:val="right"/>
              <w:rPr>
                <w:sz w:val="22"/>
                <w:szCs w:val="24"/>
              </w:rPr>
            </w:pPr>
          </w:p>
        </w:tc>
        <w:tc>
          <w:tcPr>
            <w:tcW w:w="3366" w:type="dxa"/>
            <w:tcBorders>
              <w:top w:val="single" w:sz="4" w:space="0" w:color="auto"/>
              <w:left w:val="nil"/>
              <w:bottom w:val="nil"/>
              <w:right w:val="nil"/>
            </w:tcBorders>
            <w:hideMark/>
          </w:tcPr>
          <w:p w:rsidR="00A95E86" w:rsidRDefault="00A95E86" w:rsidP="00A95E86">
            <w:pPr>
              <w:widowControl w:val="0"/>
              <w:jc w:val="center"/>
              <w:rPr>
                <w:sz w:val="16"/>
                <w:szCs w:val="16"/>
              </w:rPr>
            </w:pPr>
            <w:r>
              <w:rPr>
                <w:sz w:val="16"/>
                <w:szCs w:val="16"/>
              </w:rPr>
              <w:t>(наименование органа, предоставляющего муниципальную услугу)</w:t>
            </w:r>
          </w:p>
        </w:tc>
      </w:tr>
    </w:tbl>
    <w:p w:rsidR="00A95E86" w:rsidRDefault="00A95E86" w:rsidP="00A95E86">
      <w:pPr>
        <w:widowControl w:val="0"/>
        <w:jc w:val="center"/>
        <w:rPr>
          <w:rFonts w:cstheme="minorBidi"/>
          <w:sz w:val="22"/>
          <w:szCs w:val="24"/>
        </w:rPr>
      </w:pPr>
    </w:p>
    <w:p w:rsidR="00A95E86" w:rsidRPr="00A26C64" w:rsidRDefault="00A95E86" w:rsidP="00A95E86">
      <w:pPr>
        <w:widowControl w:val="0"/>
        <w:jc w:val="center"/>
        <w:rPr>
          <w:b/>
          <w:sz w:val="24"/>
          <w:szCs w:val="24"/>
        </w:rPr>
      </w:pPr>
      <w:r w:rsidRPr="00A26C64">
        <w:rPr>
          <w:b/>
          <w:sz w:val="24"/>
          <w:szCs w:val="24"/>
        </w:rPr>
        <w:t xml:space="preserve">ЗАЯВЛЕНИЕ </w:t>
      </w:r>
    </w:p>
    <w:p w:rsidR="00A95E86" w:rsidRPr="00A26C64" w:rsidRDefault="00A95E86" w:rsidP="00A95E86">
      <w:pPr>
        <w:pStyle w:val="ConsPlusNonformat"/>
        <w:jc w:val="center"/>
        <w:rPr>
          <w:rFonts w:ascii="Times New Roman" w:hAnsi="Times New Roman"/>
          <w:b/>
          <w:bCs/>
          <w:sz w:val="24"/>
          <w:szCs w:val="24"/>
        </w:rPr>
      </w:pPr>
      <w:r w:rsidRPr="00A26C64">
        <w:rPr>
          <w:rFonts w:ascii="Times New Roman" w:hAnsi="Times New Roman" w:cs="Times New Roman"/>
          <w:b/>
          <w:sz w:val="24"/>
          <w:szCs w:val="24"/>
        </w:rPr>
        <w:t xml:space="preserve">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p w:rsidR="00A95E86" w:rsidRDefault="00A95E86" w:rsidP="00A95E86">
      <w:pPr>
        <w:pStyle w:val="ConsPlusNonformat"/>
        <w:jc w:val="center"/>
        <w:rPr>
          <w:rFonts w:ascii="Times New Roman" w:hAnsi="Times New Roman"/>
          <w:bCs/>
        </w:rPr>
      </w:pPr>
    </w:p>
    <w:p w:rsidR="00A95E86" w:rsidRDefault="00A95E86" w:rsidP="00A95E86">
      <w:pPr>
        <w:pStyle w:val="ConsPlusNonformat"/>
        <w:jc w:val="both"/>
        <w:rPr>
          <w:rFonts w:ascii="Times New Roman" w:hAnsi="Times New Roman"/>
          <w:bCs/>
        </w:rPr>
      </w:pPr>
      <w:r w:rsidRPr="00A26C64">
        <w:rPr>
          <w:rFonts w:ascii="Times New Roman" w:hAnsi="Times New Roman"/>
          <w:bCs/>
          <w:sz w:val="24"/>
          <w:szCs w:val="24"/>
        </w:rPr>
        <w:t>от</w:t>
      </w:r>
      <w:r>
        <w:rPr>
          <w:rFonts w:ascii="Times New Roman" w:hAnsi="Times New Roman"/>
          <w:bCs/>
        </w:rPr>
        <w:t xml:space="preserve"> ___________________________________________________________________________________________</w:t>
      </w:r>
    </w:p>
    <w:p w:rsidR="00A95E86" w:rsidRDefault="00A95E86" w:rsidP="00A95E86">
      <w:pPr>
        <w:pStyle w:val="ConsPlusNonformat"/>
        <w:jc w:val="both"/>
        <w:rPr>
          <w:rFonts w:ascii="Times New Roman" w:hAnsi="Times New Roman"/>
          <w:sz w:val="16"/>
          <w:szCs w:val="16"/>
        </w:rPr>
      </w:pPr>
      <w:r>
        <w:rPr>
          <w:rFonts w:ascii="Times New Roman" w:hAnsi="Times New Roman"/>
          <w:sz w:val="16"/>
          <w:szCs w:val="16"/>
        </w:rPr>
        <w:t>(фамилия, имя, отчество (при наличии) физического лица</w:t>
      </w:r>
    </w:p>
    <w:p w:rsidR="00A95E86" w:rsidRDefault="00A95E86" w:rsidP="00A95E86">
      <w:pPr>
        <w:pStyle w:val="ConsPlusNonformat"/>
        <w:jc w:val="both"/>
        <w:rPr>
          <w:rFonts w:ascii="Times New Roman" w:hAnsi="Times New Roman"/>
          <w:sz w:val="16"/>
          <w:szCs w:val="16"/>
        </w:rPr>
      </w:pPr>
    </w:p>
    <w:p w:rsidR="00A95E86" w:rsidRDefault="00A95E86" w:rsidP="00A95E86">
      <w:pPr>
        <w:pStyle w:val="ConsPlusNonformat"/>
        <w:jc w:val="both"/>
        <w:rPr>
          <w:rFonts w:ascii="Times New Roman" w:hAnsi="Times New Roman"/>
          <w:sz w:val="16"/>
          <w:szCs w:val="16"/>
        </w:rPr>
      </w:pPr>
      <w:r>
        <w:rPr>
          <w:rFonts w:ascii="Times New Roman" w:hAnsi="Times New Roman"/>
          <w:sz w:val="16"/>
          <w:szCs w:val="16"/>
        </w:rPr>
        <w:t xml:space="preserve">________________________________________________________________________________________________ </w:t>
      </w:r>
      <w:r>
        <w:rPr>
          <w:rFonts w:ascii="Times New Roman" w:hAnsi="Times New Roman"/>
        </w:rPr>
        <w:t>(далее - заявитель)</w:t>
      </w:r>
    </w:p>
    <w:p w:rsidR="00A95E86" w:rsidRDefault="00A95E86" w:rsidP="00A95E86">
      <w:pPr>
        <w:pStyle w:val="ConsPlusNonformat"/>
        <w:jc w:val="both"/>
        <w:rPr>
          <w:rFonts w:ascii="Times New Roman" w:hAnsi="Times New Roman"/>
          <w:sz w:val="16"/>
          <w:szCs w:val="16"/>
        </w:rPr>
      </w:pPr>
      <w:r>
        <w:rPr>
          <w:rFonts w:ascii="Times New Roman" w:hAnsi="Times New Roman"/>
          <w:sz w:val="16"/>
          <w:szCs w:val="16"/>
        </w:rPr>
        <w:t xml:space="preserve">                                                         реквизиты документа, подтверждающего его полномочия)</w:t>
      </w:r>
    </w:p>
    <w:p w:rsidR="00A95E86" w:rsidRDefault="00A95E86" w:rsidP="00A95E86">
      <w:pPr>
        <w:pStyle w:val="ConsPlusNonformat"/>
        <w:jc w:val="both"/>
        <w:rPr>
          <w:rFonts w:ascii="Times New Roman" w:hAnsi="Times New Roman"/>
          <w:sz w:val="16"/>
          <w:szCs w:val="16"/>
        </w:rPr>
      </w:pPr>
    </w:p>
    <w:tbl>
      <w:tblPr>
        <w:tblW w:w="9712" w:type="dxa"/>
        <w:tblLook w:val="04A0"/>
      </w:tblPr>
      <w:tblGrid>
        <w:gridCol w:w="1978"/>
        <w:gridCol w:w="7734"/>
      </w:tblGrid>
      <w:tr w:rsidR="00A95E86" w:rsidTr="00A95E86">
        <w:trPr>
          <w:trHeight w:val="343"/>
        </w:trPr>
        <w:tc>
          <w:tcPr>
            <w:tcW w:w="1978" w:type="dxa"/>
            <w:hideMark/>
          </w:tcPr>
          <w:p w:rsidR="00A95E86" w:rsidRDefault="00A95E86" w:rsidP="00A95E86">
            <w:pPr>
              <w:widowControl w:val="0"/>
            </w:pPr>
            <w:r w:rsidRPr="00A26C64">
              <w:rPr>
                <w:sz w:val="24"/>
                <w:szCs w:val="24"/>
              </w:rPr>
              <w:t>Адрес заявителя</w:t>
            </w:r>
            <w:r>
              <w:t>:</w:t>
            </w:r>
          </w:p>
        </w:tc>
        <w:tc>
          <w:tcPr>
            <w:tcW w:w="7734" w:type="dxa"/>
            <w:tcBorders>
              <w:top w:val="nil"/>
              <w:left w:val="nil"/>
              <w:bottom w:val="single" w:sz="4" w:space="0" w:color="auto"/>
              <w:right w:val="nil"/>
            </w:tcBorders>
          </w:tcPr>
          <w:p w:rsidR="00A95E86" w:rsidRDefault="00A95E86" w:rsidP="00A95E86">
            <w:pPr>
              <w:widowControl w:val="0"/>
            </w:pPr>
          </w:p>
        </w:tc>
      </w:tr>
      <w:tr w:rsidR="00A95E86" w:rsidTr="00A95E86">
        <w:tc>
          <w:tcPr>
            <w:tcW w:w="9712" w:type="dxa"/>
            <w:gridSpan w:val="2"/>
            <w:hideMark/>
          </w:tcPr>
          <w:p w:rsidR="00A95E86" w:rsidRDefault="00A95E86" w:rsidP="00A95E86">
            <w:pPr>
              <w:widowControl w:val="0"/>
              <w:ind w:firstLine="1985"/>
              <w:jc w:val="center"/>
              <w:rPr>
                <w:sz w:val="16"/>
                <w:szCs w:val="16"/>
              </w:rPr>
            </w:pPr>
            <w:r>
              <w:rPr>
                <w:sz w:val="16"/>
                <w:szCs w:val="16"/>
              </w:rPr>
              <w:t>(место жительства физического лица)</w:t>
            </w:r>
          </w:p>
        </w:tc>
      </w:tr>
      <w:tr w:rsidR="00A95E86" w:rsidTr="00A95E86">
        <w:tc>
          <w:tcPr>
            <w:tcW w:w="9712" w:type="dxa"/>
            <w:gridSpan w:val="2"/>
            <w:tcBorders>
              <w:top w:val="nil"/>
              <w:left w:val="nil"/>
              <w:bottom w:val="single" w:sz="4" w:space="0" w:color="auto"/>
              <w:right w:val="nil"/>
            </w:tcBorders>
          </w:tcPr>
          <w:p w:rsidR="00A95E86" w:rsidRDefault="00A95E86" w:rsidP="00A95E86">
            <w:pPr>
              <w:widowControl w:val="0"/>
              <w:rPr>
                <w:sz w:val="22"/>
                <w:szCs w:val="24"/>
              </w:rPr>
            </w:pPr>
          </w:p>
        </w:tc>
      </w:tr>
      <w:tr w:rsidR="00A95E86" w:rsidTr="00A95E86">
        <w:tc>
          <w:tcPr>
            <w:tcW w:w="9712" w:type="dxa"/>
            <w:gridSpan w:val="2"/>
            <w:tcBorders>
              <w:top w:val="single" w:sz="4" w:space="0" w:color="auto"/>
              <w:left w:val="nil"/>
              <w:bottom w:val="single" w:sz="4" w:space="0" w:color="auto"/>
              <w:right w:val="nil"/>
            </w:tcBorders>
          </w:tcPr>
          <w:p w:rsidR="00A95E86" w:rsidRDefault="00A95E86" w:rsidP="00A95E86">
            <w:pPr>
              <w:widowControl w:val="0"/>
              <w:jc w:val="center"/>
              <w:rPr>
                <w:sz w:val="22"/>
                <w:szCs w:val="24"/>
              </w:rPr>
            </w:pPr>
          </w:p>
        </w:tc>
      </w:tr>
      <w:tr w:rsidR="00A95E86" w:rsidTr="00A95E86">
        <w:trPr>
          <w:trHeight w:val="389"/>
        </w:trPr>
        <w:tc>
          <w:tcPr>
            <w:tcW w:w="9712" w:type="dxa"/>
            <w:gridSpan w:val="2"/>
            <w:tcBorders>
              <w:top w:val="single" w:sz="4" w:space="0" w:color="auto"/>
              <w:left w:val="nil"/>
              <w:bottom w:val="nil"/>
              <w:right w:val="nil"/>
            </w:tcBorders>
            <w:hideMark/>
          </w:tcPr>
          <w:p w:rsidR="00A95E86" w:rsidRDefault="00A95E86" w:rsidP="00A95E86">
            <w:pPr>
              <w:widowControl w:val="0"/>
              <w:jc w:val="center"/>
              <w:rPr>
                <w:sz w:val="22"/>
                <w:szCs w:val="24"/>
              </w:rPr>
            </w:pPr>
            <w:r>
              <w:rPr>
                <w:sz w:val="16"/>
                <w:szCs w:val="16"/>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или идентификационный номер налогоплательщика – для крестьянского (фермерского) хозяйства)</w:t>
            </w:r>
          </w:p>
        </w:tc>
      </w:tr>
    </w:tbl>
    <w:p w:rsidR="00A95E86" w:rsidRDefault="00A95E86" w:rsidP="00A95E86">
      <w:pPr>
        <w:jc w:val="both"/>
        <w:rPr>
          <w:rFonts w:eastAsiaTheme="minorEastAsia" w:cstheme="minorBidi"/>
          <w:sz w:val="22"/>
          <w:szCs w:val="24"/>
        </w:rPr>
      </w:pPr>
    </w:p>
    <w:p w:rsidR="00A95E86" w:rsidRPr="00A26C64" w:rsidRDefault="00A26C64" w:rsidP="00A95E86">
      <w:pPr>
        <w:jc w:val="both"/>
        <w:rPr>
          <w:sz w:val="24"/>
          <w:szCs w:val="24"/>
        </w:rPr>
      </w:pPr>
      <w:r>
        <w:rPr>
          <w:sz w:val="24"/>
          <w:szCs w:val="24"/>
        </w:rPr>
        <w:t xml:space="preserve">Прошу предоставить </w:t>
      </w:r>
      <w:r w:rsidR="00A95E86" w:rsidRPr="00A26C64">
        <w:rPr>
          <w:sz w:val="24"/>
          <w:szCs w:val="24"/>
        </w:rPr>
        <w:t>зе</w:t>
      </w:r>
      <w:r>
        <w:rPr>
          <w:sz w:val="24"/>
          <w:szCs w:val="24"/>
        </w:rPr>
        <w:t xml:space="preserve">мельный </w:t>
      </w:r>
      <w:r w:rsidR="00A95E86" w:rsidRPr="00A26C64">
        <w:rPr>
          <w:sz w:val="24"/>
          <w:szCs w:val="24"/>
        </w:rPr>
        <w:t>участок</w:t>
      </w:r>
    </w:p>
    <w:tbl>
      <w:tblPr>
        <w:tblW w:w="0" w:type="dxa"/>
        <w:tblLayout w:type="fixed"/>
        <w:tblLook w:val="04A0"/>
      </w:tblPr>
      <w:tblGrid>
        <w:gridCol w:w="709"/>
        <w:gridCol w:w="2801"/>
        <w:gridCol w:w="6096"/>
      </w:tblGrid>
      <w:tr w:rsidR="00A95E86" w:rsidRPr="00A26C64" w:rsidTr="00A95E86">
        <w:tc>
          <w:tcPr>
            <w:tcW w:w="3510" w:type="dxa"/>
            <w:gridSpan w:val="2"/>
            <w:hideMark/>
          </w:tcPr>
          <w:p w:rsidR="00A95E86" w:rsidRPr="00A26C64" w:rsidRDefault="00A95E86" w:rsidP="00A95E86">
            <w:pPr>
              <w:widowControl w:val="0"/>
              <w:rPr>
                <w:sz w:val="24"/>
                <w:szCs w:val="24"/>
              </w:rPr>
            </w:pPr>
            <w:r w:rsidRPr="00A26C64">
              <w:rPr>
                <w:sz w:val="24"/>
                <w:szCs w:val="24"/>
              </w:rPr>
              <w:t>с кадастровым номером</w:t>
            </w:r>
          </w:p>
        </w:tc>
        <w:tc>
          <w:tcPr>
            <w:tcW w:w="6096" w:type="dxa"/>
            <w:tcBorders>
              <w:top w:val="nil"/>
              <w:left w:val="nil"/>
              <w:bottom w:val="single" w:sz="4" w:space="0" w:color="auto"/>
              <w:right w:val="nil"/>
            </w:tcBorders>
          </w:tcPr>
          <w:p w:rsidR="00A95E86" w:rsidRPr="00A26C64" w:rsidRDefault="00A95E86" w:rsidP="00A95E86">
            <w:pPr>
              <w:widowControl w:val="0"/>
              <w:rPr>
                <w:sz w:val="24"/>
                <w:szCs w:val="24"/>
              </w:rPr>
            </w:pPr>
          </w:p>
        </w:tc>
      </w:tr>
      <w:tr w:rsidR="00A95E86" w:rsidTr="00A95E86">
        <w:trPr>
          <w:gridAfter w:val="2"/>
          <w:wAfter w:w="8897" w:type="dxa"/>
        </w:trPr>
        <w:tc>
          <w:tcPr>
            <w:tcW w:w="709" w:type="dxa"/>
          </w:tcPr>
          <w:p w:rsidR="00A95E86" w:rsidRDefault="00A95E86" w:rsidP="00A95E86">
            <w:pPr>
              <w:widowControl w:val="0"/>
              <w:rPr>
                <w:szCs w:val="24"/>
              </w:rPr>
            </w:pPr>
          </w:p>
          <w:p w:rsidR="00A95E86" w:rsidRPr="00A26C64" w:rsidRDefault="00A95E86" w:rsidP="00A95E86">
            <w:pPr>
              <w:widowControl w:val="0"/>
              <w:rPr>
                <w:sz w:val="24"/>
                <w:szCs w:val="24"/>
              </w:rPr>
            </w:pPr>
            <w:r w:rsidRPr="00A26C64">
              <w:rPr>
                <w:sz w:val="24"/>
                <w:szCs w:val="24"/>
              </w:rPr>
              <w:t>в</w:t>
            </w:r>
          </w:p>
        </w:tc>
      </w:tr>
      <w:tr w:rsidR="00A95E86" w:rsidTr="00A95E86">
        <w:tc>
          <w:tcPr>
            <w:tcW w:w="709" w:type="dxa"/>
          </w:tcPr>
          <w:p w:rsidR="00A95E86" w:rsidRDefault="00A95E86" w:rsidP="00A95E86">
            <w:pPr>
              <w:widowControl w:val="0"/>
              <w:rPr>
                <w:szCs w:val="24"/>
              </w:rPr>
            </w:pPr>
          </w:p>
          <w:p w:rsidR="00A95E86" w:rsidRPr="00A26C64" w:rsidRDefault="00A95E86" w:rsidP="00A95E86">
            <w:pPr>
              <w:widowControl w:val="0"/>
              <w:rPr>
                <w:sz w:val="24"/>
                <w:szCs w:val="24"/>
              </w:rPr>
            </w:pPr>
            <w:r w:rsidRPr="00A26C64">
              <w:rPr>
                <w:sz w:val="24"/>
                <w:szCs w:val="24"/>
              </w:rPr>
              <w:t>для</w:t>
            </w:r>
          </w:p>
        </w:tc>
        <w:tc>
          <w:tcPr>
            <w:tcW w:w="8897" w:type="dxa"/>
            <w:gridSpan w:val="2"/>
            <w:tcBorders>
              <w:top w:val="single" w:sz="4" w:space="0" w:color="auto"/>
              <w:left w:val="nil"/>
              <w:bottom w:val="single" w:sz="4" w:space="0" w:color="auto"/>
              <w:right w:val="nil"/>
            </w:tcBorders>
            <w:hideMark/>
          </w:tcPr>
          <w:p w:rsidR="00A95E86" w:rsidRDefault="00A95E86" w:rsidP="00A95E86">
            <w:pPr>
              <w:widowControl w:val="0"/>
              <w:tabs>
                <w:tab w:val="left" w:pos="3852"/>
              </w:tabs>
              <w:rPr>
                <w:sz w:val="22"/>
                <w:szCs w:val="24"/>
              </w:rPr>
            </w:pPr>
            <w:r>
              <w:rPr>
                <w:sz w:val="16"/>
                <w:szCs w:val="16"/>
              </w:rPr>
              <w:t>(вид права, на котором заявитель желает приобрести земельный участок)</w:t>
            </w:r>
          </w:p>
        </w:tc>
      </w:tr>
      <w:tr w:rsidR="00A95E86" w:rsidTr="00A95E86">
        <w:tc>
          <w:tcPr>
            <w:tcW w:w="9606" w:type="dxa"/>
            <w:gridSpan w:val="3"/>
            <w:tcBorders>
              <w:top w:val="nil"/>
              <w:left w:val="nil"/>
              <w:bottom w:val="single" w:sz="4" w:space="0" w:color="auto"/>
              <w:right w:val="nil"/>
            </w:tcBorders>
          </w:tcPr>
          <w:p w:rsidR="00A95E86" w:rsidRDefault="00A95E86" w:rsidP="00A95E86">
            <w:pPr>
              <w:widowControl w:val="0"/>
              <w:tabs>
                <w:tab w:val="left" w:pos="3432"/>
              </w:tabs>
              <w:rPr>
                <w:szCs w:val="24"/>
              </w:rPr>
            </w:pPr>
            <w:r>
              <w:rPr>
                <w:sz w:val="16"/>
                <w:szCs w:val="16"/>
              </w:rPr>
              <w:t xml:space="preserve">                                                                                 (цель использования земельного участка)</w:t>
            </w:r>
          </w:p>
          <w:p w:rsidR="00A95E86" w:rsidRDefault="00A95E86" w:rsidP="00A95E86">
            <w:pPr>
              <w:widowControl w:val="0"/>
              <w:jc w:val="center"/>
              <w:rPr>
                <w:sz w:val="22"/>
                <w:szCs w:val="24"/>
              </w:rPr>
            </w:pPr>
          </w:p>
        </w:tc>
      </w:tr>
      <w:tr w:rsidR="00A95E86" w:rsidTr="00A95E86">
        <w:tc>
          <w:tcPr>
            <w:tcW w:w="9606" w:type="dxa"/>
            <w:gridSpan w:val="3"/>
            <w:tcBorders>
              <w:top w:val="single" w:sz="4" w:space="0" w:color="auto"/>
              <w:left w:val="nil"/>
              <w:bottom w:val="nil"/>
              <w:right w:val="nil"/>
            </w:tcBorders>
            <w:hideMark/>
          </w:tcPr>
          <w:p w:rsidR="00A95E86" w:rsidRDefault="00A95E86" w:rsidP="00A95E86">
            <w:pPr>
              <w:widowControl w:val="0"/>
              <w:jc w:val="center"/>
              <w:rPr>
                <w:sz w:val="22"/>
                <w:szCs w:val="28"/>
              </w:rPr>
            </w:pPr>
            <w:r>
              <w:rPr>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или </w:t>
            </w:r>
            <w:hyperlink r:id="rId15" w:history="1">
              <w:r>
                <w:rPr>
                  <w:rStyle w:val="ad"/>
                  <w:sz w:val="16"/>
                  <w:szCs w:val="16"/>
                </w:rPr>
                <w:t>пунктом 2 статьи</w:t>
              </w:r>
            </w:hyperlink>
            <w:r>
              <w:rPr>
                <w:sz w:val="16"/>
                <w:szCs w:val="16"/>
              </w:rPr>
              <w:t xml:space="preserve"> 39.6 (в аренду) Земельного кодекса РФ)</w:t>
            </w:r>
          </w:p>
        </w:tc>
      </w:tr>
      <w:tr w:rsidR="00A95E86" w:rsidTr="00A95E86">
        <w:tc>
          <w:tcPr>
            <w:tcW w:w="9606" w:type="dxa"/>
            <w:gridSpan w:val="3"/>
            <w:tcBorders>
              <w:top w:val="nil"/>
              <w:left w:val="nil"/>
              <w:bottom w:val="single" w:sz="4" w:space="0" w:color="auto"/>
              <w:right w:val="nil"/>
            </w:tcBorders>
          </w:tcPr>
          <w:p w:rsidR="00A95E86" w:rsidRDefault="00A95E86" w:rsidP="00A95E86">
            <w:pPr>
              <w:widowControl w:val="0"/>
              <w:jc w:val="center"/>
              <w:rPr>
                <w:sz w:val="22"/>
                <w:szCs w:val="24"/>
              </w:rPr>
            </w:pPr>
          </w:p>
        </w:tc>
      </w:tr>
      <w:tr w:rsidR="00A95E86" w:rsidTr="00A95E86">
        <w:tc>
          <w:tcPr>
            <w:tcW w:w="9606" w:type="dxa"/>
            <w:gridSpan w:val="3"/>
            <w:tcBorders>
              <w:top w:val="single" w:sz="4" w:space="0" w:color="auto"/>
              <w:left w:val="nil"/>
              <w:bottom w:val="nil"/>
              <w:right w:val="nil"/>
            </w:tcBorders>
            <w:hideMark/>
          </w:tcPr>
          <w:p w:rsidR="00A95E86" w:rsidRDefault="00A95E86" w:rsidP="00A95E86">
            <w:pPr>
              <w:widowControl w:val="0"/>
              <w:jc w:val="center"/>
            </w:pPr>
            <w:r>
              <w:rPr>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A95E86" w:rsidTr="00A95E86">
        <w:tc>
          <w:tcPr>
            <w:tcW w:w="9606" w:type="dxa"/>
            <w:gridSpan w:val="3"/>
            <w:tcBorders>
              <w:top w:val="nil"/>
              <w:left w:val="nil"/>
              <w:bottom w:val="single" w:sz="4" w:space="0" w:color="auto"/>
              <w:right w:val="nil"/>
            </w:tcBorders>
          </w:tcPr>
          <w:p w:rsidR="00A95E86" w:rsidRDefault="00A95E86" w:rsidP="00A95E86">
            <w:pPr>
              <w:widowControl w:val="0"/>
              <w:jc w:val="center"/>
              <w:rPr>
                <w:sz w:val="16"/>
                <w:szCs w:val="16"/>
              </w:rPr>
            </w:pPr>
          </w:p>
        </w:tc>
      </w:tr>
      <w:tr w:rsidR="00A95E86" w:rsidTr="00A95E86">
        <w:tc>
          <w:tcPr>
            <w:tcW w:w="9606" w:type="dxa"/>
            <w:gridSpan w:val="3"/>
            <w:tcBorders>
              <w:top w:val="single" w:sz="4" w:space="0" w:color="auto"/>
              <w:left w:val="nil"/>
              <w:bottom w:val="nil"/>
              <w:right w:val="nil"/>
            </w:tcBorders>
          </w:tcPr>
          <w:p w:rsidR="00A95E86" w:rsidRDefault="00A95E86" w:rsidP="00A95E86">
            <w:pPr>
              <w:widowControl w:val="0"/>
              <w:jc w:val="center"/>
              <w:rPr>
                <w:sz w:val="16"/>
                <w:szCs w:val="16"/>
              </w:rPr>
            </w:pPr>
            <w:r>
              <w:rPr>
                <w:sz w:val="16"/>
                <w:szCs w:val="16"/>
              </w:rPr>
              <w:t>(реквизиты решения о предварительном согласовании предоставления земельного участка)</w:t>
            </w:r>
          </w:p>
          <w:p w:rsidR="00A95E86" w:rsidRDefault="00A95E86" w:rsidP="00A95E86">
            <w:pPr>
              <w:widowControl w:val="0"/>
              <w:jc w:val="center"/>
              <w:rPr>
                <w:sz w:val="16"/>
                <w:szCs w:val="16"/>
              </w:rPr>
            </w:pPr>
          </w:p>
        </w:tc>
      </w:tr>
    </w:tbl>
    <w:p w:rsidR="00A95E86" w:rsidRDefault="00A95E86" w:rsidP="00A95E86">
      <w:pPr>
        <w:widowControl w:val="0"/>
        <w:rPr>
          <w:rFonts w:cstheme="minorBidi"/>
        </w:rPr>
      </w:pPr>
    </w:p>
    <w:tbl>
      <w:tblPr>
        <w:tblW w:w="9612" w:type="dxa"/>
        <w:tblLayout w:type="fixed"/>
        <w:tblLook w:val="04A0"/>
      </w:tblPr>
      <w:tblGrid>
        <w:gridCol w:w="3121"/>
        <w:gridCol w:w="6491"/>
      </w:tblGrid>
      <w:tr w:rsidR="00A95E86" w:rsidTr="00A95E86">
        <w:tc>
          <w:tcPr>
            <w:tcW w:w="3119" w:type="dxa"/>
            <w:hideMark/>
          </w:tcPr>
          <w:p w:rsidR="00A95E86" w:rsidRPr="00A26C64" w:rsidRDefault="00A95E86" w:rsidP="00A95E86">
            <w:pPr>
              <w:widowControl w:val="0"/>
              <w:rPr>
                <w:sz w:val="24"/>
                <w:szCs w:val="24"/>
              </w:rPr>
            </w:pPr>
            <w:r w:rsidRPr="00A26C64">
              <w:rPr>
                <w:sz w:val="24"/>
                <w:szCs w:val="24"/>
              </w:rPr>
              <w:t>Контактный телефон (факс)</w:t>
            </w:r>
          </w:p>
        </w:tc>
        <w:tc>
          <w:tcPr>
            <w:tcW w:w="6487" w:type="dxa"/>
            <w:tcBorders>
              <w:top w:val="nil"/>
              <w:left w:val="nil"/>
              <w:bottom w:val="single" w:sz="4" w:space="0" w:color="auto"/>
              <w:right w:val="nil"/>
            </w:tcBorders>
          </w:tcPr>
          <w:p w:rsidR="00A95E86" w:rsidRDefault="00A95E86" w:rsidP="00A95E86">
            <w:pPr>
              <w:widowControl w:val="0"/>
            </w:pPr>
          </w:p>
        </w:tc>
      </w:tr>
      <w:tr w:rsidR="00A95E86" w:rsidTr="00A95E86">
        <w:tc>
          <w:tcPr>
            <w:tcW w:w="3119" w:type="dxa"/>
            <w:hideMark/>
          </w:tcPr>
          <w:p w:rsidR="00A95E86" w:rsidRPr="00A26C64" w:rsidRDefault="00A95E86" w:rsidP="00A95E86">
            <w:pPr>
              <w:widowControl w:val="0"/>
              <w:rPr>
                <w:sz w:val="24"/>
                <w:szCs w:val="24"/>
              </w:rPr>
            </w:pPr>
            <w:r w:rsidRPr="00A26C64">
              <w:rPr>
                <w:sz w:val="24"/>
                <w:szCs w:val="24"/>
              </w:rPr>
              <w:t>Адрес электронной почты</w:t>
            </w:r>
          </w:p>
        </w:tc>
        <w:tc>
          <w:tcPr>
            <w:tcW w:w="6487" w:type="dxa"/>
            <w:tcBorders>
              <w:top w:val="single" w:sz="4" w:space="0" w:color="auto"/>
              <w:left w:val="nil"/>
              <w:bottom w:val="single" w:sz="4" w:space="0" w:color="auto"/>
              <w:right w:val="nil"/>
            </w:tcBorders>
          </w:tcPr>
          <w:p w:rsidR="00A95E86" w:rsidRDefault="00A95E86" w:rsidP="00A95E86">
            <w:pPr>
              <w:widowControl w:val="0"/>
            </w:pPr>
          </w:p>
        </w:tc>
      </w:tr>
      <w:tr w:rsidR="00A95E86" w:rsidTr="00A95E86">
        <w:tc>
          <w:tcPr>
            <w:tcW w:w="3119" w:type="dxa"/>
            <w:hideMark/>
          </w:tcPr>
          <w:p w:rsidR="00A95E86" w:rsidRPr="00A26C64" w:rsidRDefault="00A95E86" w:rsidP="00A95E86">
            <w:pPr>
              <w:widowControl w:val="0"/>
              <w:rPr>
                <w:sz w:val="24"/>
                <w:szCs w:val="24"/>
              </w:rPr>
            </w:pPr>
            <w:r w:rsidRPr="00A26C64">
              <w:rPr>
                <w:sz w:val="24"/>
                <w:szCs w:val="24"/>
              </w:rPr>
              <w:t>Иные сведения о заявителе</w:t>
            </w:r>
          </w:p>
        </w:tc>
        <w:tc>
          <w:tcPr>
            <w:tcW w:w="6487" w:type="dxa"/>
            <w:tcBorders>
              <w:top w:val="single" w:sz="4" w:space="0" w:color="auto"/>
              <w:left w:val="nil"/>
              <w:bottom w:val="single" w:sz="4" w:space="0" w:color="auto"/>
              <w:right w:val="nil"/>
            </w:tcBorders>
          </w:tcPr>
          <w:p w:rsidR="00A95E86" w:rsidRDefault="00A95E86" w:rsidP="00A95E86">
            <w:pPr>
              <w:widowControl w:val="0"/>
            </w:pPr>
          </w:p>
        </w:tc>
      </w:tr>
    </w:tbl>
    <w:p w:rsidR="00A95E86" w:rsidRDefault="00A95E86" w:rsidP="00A95E86">
      <w:pPr>
        <w:pStyle w:val="ConsPlusNonformat"/>
        <w:jc w:val="both"/>
        <w:rPr>
          <w:rFonts w:ascii="Times New Roman" w:hAnsi="Times New Roman"/>
          <w:sz w:val="16"/>
          <w:szCs w:val="16"/>
        </w:rPr>
      </w:pPr>
    </w:p>
    <w:p w:rsidR="00A95E86" w:rsidRDefault="00A95E86" w:rsidP="00A95E86">
      <w:pPr>
        <w:pStyle w:val="ConsPlusNonformat"/>
        <w:jc w:val="both"/>
        <w:rPr>
          <w:rFonts w:ascii="Times New Roman" w:hAnsi="Times New Roman"/>
          <w:sz w:val="16"/>
          <w:szCs w:val="16"/>
        </w:rPr>
      </w:pPr>
    </w:p>
    <w:p w:rsidR="00A95E86" w:rsidRDefault="00A95E86" w:rsidP="00A95E86">
      <w:pPr>
        <w:pStyle w:val="ConsPlusNonformat"/>
        <w:jc w:val="both"/>
        <w:rPr>
          <w:rFonts w:ascii="Times New Roman" w:hAnsi="Times New Roman"/>
          <w:sz w:val="16"/>
          <w:szCs w:val="16"/>
        </w:rPr>
      </w:pPr>
    </w:p>
    <w:p w:rsidR="00A95E86" w:rsidRDefault="00A95E86" w:rsidP="00A95E86">
      <w:pPr>
        <w:widowControl w:val="0"/>
        <w:rPr>
          <w:rFonts w:eastAsiaTheme="minorEastAsia"/>
        </w:rPr>
      </w:pPr>
      <w:r w:rsidRPr="00A26C64">
        <w:rPr>
          <w:sz w:val="24"/>
          <w:szCs w:val="24"/>
        </w:rPr>
        <w:t>Приложение</w:t>
      </w:r>
      <w:r>
        <w:t>:</w:t>
      </w:r>
      <w:r>
        <w:rPr>
          <w:rStyle w:val="afc"/>
        </w:rPr>
        <w:footnoteReference w:id="3"/>
      </w:r>
    </w:p>
    <w:tbl>
      <w:tblPr>
        <w:tblW w:w="9606" w:type="dxa"/>
        <w:tblLook w:val="04A0"/>
      </w:tblPr>
      <w:tblGrid>
        <w:gridCol w:w="397"/>
        <w:gridCol w:w="3557"/>
        <w:gridCol w:w="3519"/>
        <w:gridCol w:w="2133"/>
      </w:tblGrid>
      <w:tr w:rsidR="00A95E86" w:rsidTr="00A95E86">
        <w:tc>
          <w:tcPr>
            <w:tcW w:w="392" w:type="dxa"/>
            <w:hideMark/>
          </w:tcPr>
          <w:p w:rsidR="00A95E86" w:rsidRPr="00A26C64" w:rsidRDefault="00A95E86" w:rsidP="00A95E86">
            <w:pPr>
              <w:widowControl w:val="0"/>
              <w:rPr>
                <w:sz w:val="24"/>
                <w:szCs w:val="24"/>
              </w:rPr>
            </w:pPr>
            <w:r w:rsidRPr="00A26C64">
              <w:rPr>
                <w:sz w:val="24"/>
                <w:szCs w:val="24"/>
              </w:rPr>
              <w:t>1.</w:t>
            </w:r>
          </w:p>
        </w:tc>
        <w:tc>
          <w:tcPr>
            <w:tcW w:w="9214" w:type="dxa"/>
            <w:gridSpan w:val="3"/>
            <w:tcBorders>
              <w:top w:val="nil"/>
              <w:left w:val="nil"/>
              <w:bottom w:val="single" w:sz="4" w:space="0" w:color="auto"/>
              <w:right w:val="nil"/>
            </w:tcBorders>
          </w:tcPr>
          <w:p w:rsidR="00A95E86" w:rsidRDefault="00A95E86" w:rsidP="00A95E86">
            <w:pPr>
              <w:widowControl w:val="0"/>
            </w:pPr>
          </w:p>
        </w:tc>
      </w:tr>
      <w:tr w:rsidR="00A95E86" w:rsidTr="00A95E86">
        <w:tc>
          <w:tcPr>
            <w:tcW w:w="392" w:type="dxa"/>
            <w:hideMark/>
          </w:tcPr>
          <w:p w:rsidR="00A95E86" w:rsidRPr="00A26C64" w:rsidRDefault="00A95E86" w:rsidP="00A95E86">
            <w:pPr>
              <w:widowControl w:val="0"/>
              <w:rPr>
                <w:sz w:val="24"/>
                <w:szCs w:val="24"/>
              </w:rPr>
            </w:pPr>
            <w:r w:rsidRPr="00A26C64">
              <w:rPr>
                <w:sz w:val="24"/>
                <w:szCs w:val="24"/>
              </w:rPr>
              <w:t>2.</w:t>
            </w:r>
          </w:p>
        </w:tc>
        <w:tc>
          <w:tcPr>
            <w:tcW w:w="9214" w:type="dxa"/>
            <w:gridSpan w:val="3"/>
            <w:tcBorders>
              <w:top w:val="single" w:sz="4" w:space="0" w:color="auto"/>
              <w:left w:val="nil"/>
              <w:bottom w:val="single" w:sz="4" w:space="0" w:color="auto"/>
              <w:right w:val="nil"/>
            </w:tcBorders>
          </w:tcPr>
          <w:p w:rsidR="00A95E86" w:rsidRDefault="00A95E86" w:rsidP="00A95E86">
            <w:pPr>
              <w:widowControl w:val="0"/>
            </w:pPr>
          </w:p>
        </w:tc>
      </w:tr>
      <w:tr w:rsidR="00A95E86" w:rsidTr="00A95E86">
        <w:tc>
          <w:tcPr>
            <w:tcW w:w="392" w:type="dxa"/>
            <w:hideMark/>
          </w:tcPr>
          <w:p w:rsidR="00A95E86" w:rsidRPr="00A26C64" w:rsidRDefault="00A95E86" w:rsidP="00A95E86">
            <w:pPr>
              <w:widowControl w:val="0"/>
              <w:rPr>
                <w:sz w:val="24"/>
                <w:szCs w:val="24"/>
              </w:rPr>
            </w:pPr>
            <w:r w:rsidRPr="00A26C64">
              <w:rPr>
                <w:sz w:val="24"/>
                <w:szCs w:val="24"/>
              </w:rPr>
              <w:t>3.</w:t>
            </w:r>
          </w:p>
        </w:tc>
        <w:tc>
          <w:tcPr>
            <w:tcW w:w="9214" w:type="dxa"/>
            <w:gridSpan w:val="3"/>
            <w:tcBorders>
              <w:top w:val="single" w:sz="4" w:space="0" w:color="auto"/>
              <w:left w:val="nil"/>
              <w:bottom w:val="single" w:sz="4" w:space="0" w:color="auto"/>
              <w:right w:val="nil"/>
            </w:tcBorders>
          </w:tcPr>
          <w:p w:rsidR="00A95E86" w:rsidRDefault="00A95E86" w:rsidP="00A95E86">
            <w:pPr>
              <w:widowControl w:val="0"/>
            </w:pPr>
          </w:p>
        </w:tc>
      </w:tr>
      <w:tr w:rsidR="00A95E86" w:rsidTr="00A95E86">
        <w:tc>
          <w:tcPr>
            <w:tcW w:w="3951" w:type="dxa"/>
            <w:gridSpan w:val="2"/>
          </w:tcPr>
          <w:p w:rsidR="00A95E86" w:rsidRDefault="00A95E86" w:rsidP="00A95E86">
            <w:pPr>
              <w:widowControl w:val="0"/>
            </w:pPr>
          </w:p>
        </w:tc>
        <w:tc>
          <w:tcPr>
            <w:tcW w:w="3521" w:type="dxa"/>
          </w:tcPr>
          <w:p w:rsidR="00A95E86" w:rsidRDefault="00A95E86" w:rsidP="00A95E86">
            <w:pPr>
              <w:widowControl w:val="0"/>
            </w:pPr>
          </w:p>
        </w:tc>
        <w:tc>
          <w:tcPr>
            <w:tcW w:w="2134" w:type="dxa"/>
            <w:vAlign w:val="center"/>
          </w:tcPr>
          <w:p w:rsidR="00A95E86" w:rsidRDefault="00A95E86" w:rsidP="00A95E86">
            <w:pPr>
              <w:widowControl w:val="0"/>
              <w:jc w:val="center"/>
            </w:pPr>
          </w:p>
        </w:tc>
      </w:tr>
      <w:tr w:rsidR="00A95E86" w:rsidTr="00A95E86">
        <w:tc>
          <w:tcPr>
            <w:tcW w:w="3951" w:type="dxa"/>
            <w:gridSpan w:val="2"/>
            <w:tcBorders>
              <w:top w:val="nil"/>
              <w:left w:val="nil"/>
              <w:bottom w:val="single" w:sz="4" w:space="0" w:color="auto"/>
              <w:right w:val="nil"/>
            </w:tcBorders>
          </w:tcPr>
          <w:p w:rsidR="00A95E86" w:rsidRDefault="00A95E86" w:rsidP="00A95E86">
            <w:pPr>
              <w:widowControl w:val="0"/>
            </w:pPr>
          </w:p>
        </w:tc>
        <w:tc>
          <w:tcPr>
            <w:tcW w:w="3521" w:type="dxa"/>
          </w:tcPr>
          <w:p w:rsidR="00A95E86" w:rsidRDefault="00A95E86" w:rsidP="00A95E86">
            <w:pPr>
              <w:widowControl w:val="0"/>
            </w:pPr>
          </w:p>
        </w:tc>
        <w:tc>
          <w:tcPr>
            <w:tcW w:w="2134" w:type="dxa"/>
            <w:tcBorders>
              <w:top w:val="nil"/>
              <w:left w:val="nil"/>
              <w:bottom w:val="single" w:sz="4" w:space="0" w:color="auto"/>
              <w:right w:val="nil"/>
            </w:tcBorders>
            <w:vAlign w:val="center"/>
          </w:tcPr>
          <w:p w:rsidR="00A95E86" w:rsidRDefault="00A95E86" w:rsidP="00A95E86">
            <w:pPr>
              <w:widowControl w:val="0"/>
              <w:jc w:val="center"/>
            </w:pPr>
          </w:p>
        </w:tc>
      </w:tr>
      <w:tr w:rsidR="00A95E86" w:rsidTr="00A95E86">
        <w:trPr>
          <w:trHeight w:val="58"/>
        </w:trPr>
        <w:tc>
          <w:tcPr>
            <w:tcW w:w="3951" w:type="dxa"/>
            <w:gridSpan w:val="2"/>
            <w:tcBorders>
              <w:top w:val="single" w:sz="4" w:space="0" w:color="auto"/>
              <w:left w:val="nil"/>
              <w:bottom w:val="nil"/>
              <w:right w:val="nil"/>
            </w:tcBorders>
            <w:hideMark/>
          </w:tcPr>
          <w:p w:rsidR="00A95E86" w:rsidRDefault="00A95E86" w:rsidP="00A95E86">
            <w:pPr>
              <w:widowControl w:val="0"/>
              <w:jc w:val="center"/>
            </w:pPr>
            <w:r>
              <w:t>(подпись)</w:t>
            </w:r>
          </w:p>
        </w:tc>
        <w:tc>
          <w:tcPr>
            <w:tcW w:w="3521" w:type="dxa"/>
          </w:tcPr>
          <w:p w:rsidR="00A95E86" w:rsidRDefault="00A95E86" w:rsidP="00A95E86">
            <w:pPr>
              <w:widowControl w:val="0"/>
              <w:jc w:val="center"/>
            </w:pPr>
          </w:p>
        </w:tc>
        <w:tc>
          <w:tcPr>
            <w:tcW w:w="2134" w:type="dxa"/>
            <w:tcBorders>
              <w:top w:val="single" w:sz="4" w:space="0" w:color="auto"/>
              <w:left w:val="nil"/>
              <w:bottom w:val="nil"/>
              <w:right w:val="nil"/>
            </w:tcBorders>
            <w:hideMark/>
          </w:tcPr>
          <w:p w:rsidR="00A95E86" w:rsidRDefault="00A95E86" w:rsidP="00A95E86">
            <w:pPr>
              <w:widowControl w:val="0"/>
            </w:pPr>
            <w:r>
              <w:t>(дата)</w:t>
            </w:r>
          </w:p>
        </w:tc>
      </w:tr>
    </w:tbl>
    <w:p w:rsidR="00A95E86" w:rsidRDefault="00A95E86" w:rsidP="00A95E86">
      <w:pPr>
        <w:rPr>
          <w:rFonts w:cstheme="minorBidi"/>
          <w:b/>
          <w:bCs/>
          <w:sz w:val="22"/>
          <w:szCs w:val="22"/>
        </w:rPr>
      </w:pPr>
    </w:p>
    <w:p w:rsidR="00A95E86" w:rsidRDefault="00A95E86" w:rsidP="00A95E86">
      <w:pPr>
        <w:jc w:val="right"/>
        <w:rPr>
          <w:sz w:val="24"/>
          <w:szCs w:val="24"/>
        </w:rPr>
      </w:pPr>
    </w:p>
    <w:p w:rsidR="00A95E86" w:rsidRDefault="00A95E86" w:rsidP="00A95E86">
      <w:pPr>
        <w:jc w:val="right"/>
        <w:rPr>
          <w:sz w:val="24"/>
          <w:szCs w:val="24"/>
        </w:rPr>
      </w:pPr>
    </w:p>
    <w:p w:rsidR="00A95E86" w:rsidRDefault="00A95E86" w:rsidP="00A95E86">
      <w:pPr>
        <w:jc w:val="right"/>
        <w:rPr>
          <w:sz w:val="24"/>
          <w:szCs w:val="24"/>
        </w:rPr>
      </w:pPr>
    </w:p>
    <w:p w:rsidR="00A26C64" w:rsidRPr="00AD1023" w:rsidRDefault="00A26C64" w:rsidP="00A26C64">
      <w:pPr>
        <w:ind w:left="5103"/>
        <w:rPr>
          <w:b/>
          <w:sz w:val="28"/>
          <w:szCs w:val="28"/>
        </w:rPr>
      </w:pPr>
      <w:r>
        <w:rPr>
          <w:b/>
          <w:sz w:val="28"/>
          <w:szCs w:val="28"/>
        </w:rPr>
        <w:lastRenderedPageBreak/>
        <w:t>Приложение №3</w:t>
      </w:r>
    </w:p>
    <w:p w:rsidR="00A26C64" w:rsidRPr="00AD1023" w:rsidRDefault="00A26C64" w:rsidP="00A26C64">
      <w:pPr>
        <w:ind w:left="5103"/>
        <w:rPr>
          <w:b/>
          <w:sz w:val="28"/>
          <w:szCs w:val="28"/>
        </w:rPr>
      </w:pPr>
      <w:r w:rsidRPr="00AD1023">
        <w:rPr>
          <w:b/>
          <w:sz w:val="28"/>
          <w:szCs w:val="28"/>
        </w:rPr>
        <w:t>к административному регламенту</w:t>
      </w:r>
    </w:p>
    <w:p w:rsidR="00A95E86" w:rsidRDefault="00A95E86" w:rsidP="00A95E86">
      <w:pPr>
        <w:jc w:val="right"/>
        <w:rPr>
          <w:sz w:val="24"/>
          <w:szCs w:val="24"/>
        </w:rPr>
      </w:pPr>
    </w:p>
    <w:tbl>
      <w:tblPr>
        <w:tblW w:w="0" w:type="auto"/>
        <w:tblLook w:val="04A0"/>
      </w:tblPr>
      <w:tblGrid>
        <w:gridCol w:w="6204"/>
        <w:gridCol w:w="3366"/>
      </w:tblGrid>
      <w:tr w:rsidR="00A95E86" w:rsidTr="00A95E86">
        <w:tc>
          <w:tcPr>
            <w:tcW w:w="6204" w:type="dxa"/>
          </w:tcPr>
          <w:p w:rsidR="00A95E86" w:rsidRDefault="00A95E86" w:rsidP="00A95E86">
            <w:pPr>
              <w:widowControl w:val="0"/>
              <w:jc w:val="right"/>
              <w:rPr>
                <w:sz w:val="22"/>
                <w:szCs w:val="24"/>
              </w:rPr>
            </w:pPr>
          </w:p>
        </w:tc>
        <w:tc>
          <w:tcPr>
            <w:tcW w:w="3366" w:type="dxa"/>
            <w:tcBorders>
              <w:top w:val="nil"/>
              <w:left w:val="nil"/>
              <w:bottom w:val="single" w:sz="4" w:space="0" w:color="auto"/>
              <w:right w:val="nil"/>
            </w:tcBorders>
          </w:tcPr>
          <w:p w:rsidR="00A95E86" w:rsidRDefault="00A95E86" w:rsidP="00A95E86">
            <w:pPr>
              <w:widowControl w:val="0"/>
              <w:rPr>
                <w:sz w:val="22"/>
                <w:szCs w:val="24"/>
              </w:rPr>
            </w:pPr>
          </w:p>
        </w:tc>
      </w:tr>
      <w:tr w:rsidR="00A95E86" w:rsidTr="00A95E86">
        <w:tc>
          <w:tcPr>
            <w:tcW w:w="6204" w:type="dxa"/>
          </w:tcPr>
          <w:p w:rsidR="00A95E86" w:rsidRDefault="00A95E86" w:rsidP="00A95E86">
            <w:pPr>
              <w:widowControl w:val="0"/>
              <w:jc w:val="right"/>
              <w:rPr>
                <w:sz w:val="22"/>
                <w:szCs w:val="24"/>
              </w:rPr>
            </w:pPr>
          </w:p>
        </w:tc>
        <w:tc>
          <w:tcPr>
            <w:tcW w:w="3366" w:type="dxa"/>
            <w:tcBorders>
              <w:top w:val="single" w:sz="4" w:space="0" w:color="auto"/>
              <w:left w:val="nil"/>
              <w:bottom w:val="single" w:sz="4" w:space="0" w:color="auto"/>
              <w:right w:val="nil"/>
            </w:tcBorders>
          </w:tcPr>
          <w:p w:rsidR="00A95E86" w:rsidRDefault="00A95E86" w:rsidP="00A95E86">
            <w:pPr>
              <w:widowControl w:val="0"/>
              <w:jc w:val="right"/>
              <w:rPr>
                <w:sz w:val="22"/>
                <w:szCs w:val="24"/>
              </w:rPr>
            </w:pPr>
          </w:p>
        </w:tc>
      </w:tr>
      <w:tr w:rsidR="00A95E86" w:rsidTr="00A95E86">
        <w:tc>
          <w:tcPr>
            <w:tcW w:w="6204" w:type="dxa"/>
          </w:tcPr>
          <w:p w:rsidR="00A95E86" w:rsidRDefault="00A95E86" w:rsidP="00A95E86">
            <w:pPr>
              <w:widowControl w:val="0"/>
              <w:jc w:val="right"/>
              <w:rPr>
                <w:sz w:val="22"/>
                <w:szCs w:val="24"/>
              </w:rPr>
            </w:pPr>
          </w:p>
        </w:tc>
        <w:tc>
          <w:tcPr>
            <w:tcW w:w="3366" w:type="dxa"/>
            <w:tcBorders>
              <w:top w:val="single" w:sz="4" w:space="0" w:color="auto"/>
              <w:left w:val="nil"/>
              <w:bottom w:val="nil"/>
              <w:right w:val="nil"/>
            </w:tcBorders>
            <w:hideMark/>
          </w:tcPr>
          <w:p w:rsidR="00A95E86" w:rsidRDefault="00A95E86" w:rsidP="00A26C64">
            <w:pPr>
              <w:widowControl w:val="0"/>
              <w:jc w:val="center"/>
              <w:rPr>
                <w:sz w:val="16"/>
                <w:szCs w:val="16"/>
              </w:rPr>
            </w:pPr>
            <w:r>
              <w:rPr>
                <w:sz w:val="16"/>
                <w:szCs w:val="16"/>
              </w:rPr>
              <w:t>(наименование органа, предоставляющего муниципальную услугу)</w:t>
            </w:r>
          </w:p>
        </w:tc>
      </w:tr>
    </w:tbl>
    <w:p w:rsidR="00A26C64" w:rsidRPr="00401330" w:rsidRDefault="00A26C64" w:rsidP="00A95E86">
      <w:pPr>
        <w:jc w:val="center"/>
        <w:rPr>
          <w:sz w:val="28"/>
          <w:szCs w:val="28"/>
        </w:rPr>
      </w:pPr>
    </w:p>
    <w:p w:rsidR="00A95E86" w:rsidRPr="00A26C64" w:rsidRDefault="00A95E86" w:rsidP="00A95E86">
      <w:pPr>
        <w:jc w:val="center"/>
        <w:rPr>
          <w:b/>
          <w:sz w:val="24"/>
          <w:szCs w:val="24"/>
        </w:rPr>
      </w:pPr>
      <w:r w:rsidRPr="00A26C64">
        <w:rPr>
          <w:b/>
          <w:sz w:val="24"/>
          <w:szCs w:val="24"/>
        </w:rPr>
        <w:t>Заявление</w:t>
      </w:r>
    </w:p>
    <w:p w:rsidR="00A26C64" w:rsidRDefault="00A95E86" w:rsidP="00A95E86">
      <w:pPr>
        <w:jc w:val="center"/>
        <w:rPr>
          <w:b/>
          <w:sz w:val="24"/>
          <w:szCs w:val="24"/>
        </w:rPr>
      </w:pPr>
      <w:r w:rsidRPr="00A26C64">
        <w:rPr>
          <w:b/>
          <w:sz w:val="24"/>
          <w:szCs w:val="24"/>
        </w:rPr>
        <w:t xml:space="preserve">о намерении участвовать в аукционе в случае опубликования извещения </w:t>
      </w:r>
    </w:p>
    <w:p w:rsidR="00A26C64" w:rsidRDefault="00A95E86" w:rsidP="00A26C64">
      <w:pPr>
        <w:jc w:val="center"/>
        <w:rPr>
          <w:b/>
          <w:sz w:val="24"/>
          <w:szCs w:val="24"/>
        </w:rPr>
      </w:pPr>
      <w:r w:rsidRPr="00A26C64">
        <w:rPr>
          <w:b/>
          <w:sz w:val="24"/>
          <w:szCs w:val="24"/>
        </w:rPr>
        <w:t>о предварительном согласовании предоставления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r w:rsidR="00A26C64">
        <w:rPr>
          <w:b/>
          <w:sz w:val="24"/>
          <w:szCs w:val="24"/>
        </w:rPr>
        <w:t xml:space="preserve"> </w:t>
      </w:r>
      <w:r w:rsidRPr="00A26C64">
        <w:rPr>
          <w:b/>
          <w:sz w:val="24"/>
          <w:szCs w:val="24"/>
        </w:rPr>
        <w:t xml:space="preserve">жилищного строительства, ведения личного подсобного хозяйства в границах </w:t>
      </w:r>
      <w:r w:rsidR="00A26C64">
        <w:rPr>
          <w:b/>
          <w:sz w:val="24"/>
          <w:szCs w:val="24"/>
        </w:rPr>
        <w:t>населенного пункта, садоводства</w:t>
      </w:r>
    </w:p>
    <w:p w:rsidR="00A95E86" w:rsidRPr="00A26C64" w:rsidRDefault="00A95E86" w:rsidP="00A26C64">
      <w:pPr>
        <w:jc w:val="center"/>
        <w:rPr>
          <w:b/>
          <w:sz w:val="24"/>
          <w:szCs w:val="24"/>
        </w:rPr>
      </w:pPr>
    </w:p>
    <w:tbl>
      <w:tblPr>
        <w:tblW w:w="0" w:type="auto"/>
        <w:tblLook w:val="04A0"/>
      </w:tblPr>
      <w:tblGrid>
        <w:gridCol w:w="480"/>
        <w:gridCol w:w="1498"/>
        <w:gridCol w:w="5065"/>
        <w:gridCol w:w="2527"/>
      </w:tblGrid>
      <w:tr w:rsidR="00A95E86" w:rsidTr="00A95E86">
        <w:tc>
          <w:tcPr>
            <w:tcW w:w="480" w:type="dxa"/>
            <w:hideMark/>
          </w:tcPr>
          <w:p w:rsidR="00A95E86" w:rsidRPr="00A26C64" w:rsidRDefault="00A95E86" w:rsidP="00A95E86">
            <w:pPr>
              <w:widowControl w:val="0"/>
              <w:rPr>
                <w:sz w:val="24"/>
                <w:szCs w:val="24"/>
              </w:rPr>
            </w:pPr>
            <w:r w:rsidRPr="00A26C64">
              <w:rPr>
                <w:sz w:val="24"/>
                <w:szCs w:val="24"/>
              </w:rPr>
              <w:t>от</w:t>
            </w:r>
          </w:p>
        </w:tc>
        <w:tc>
          <w:tcPr>
            <w:tcW w:w="6563" w:type="dxa"/>
            <w:gridSpan w:val="2"/>
            <w:tcBorders>
              <w:top w:val="nil"/>
              <w:left w:val="nil"/>
              <w:bottom w:val="single" w:sz="4" w:space="0" w:color="auto"/>
              <w:right w:val="nil"/>
            </w:tcBorders>
          </w:tcPr>
          <w:p w:rsidR="00A95E86" w:rsidRDefault="00A95E86" w:rsidP="00A95E86">
            <w:pPr>
              <w:widowControl w:val="0"/>
              <w:jc w:val="center"/>
              <w:rPr>
                <w:sz w:val="22"/>
                <w:szCs w:val="24"/>
              </w:rPr>
            </w:pPr>
          </w:p>
        </w:tc>
        <w:tc>
          <w:tcPr>
            <w:tcW w:w="2527" w:type="dxa"/>
            <w:hideMark/>
          </w:tcPr>
          <w:p w:rsidR="00A95E86" w:rsidRDefault="00A95E86" w:rsidP="00A95E86">
            <w:pPr>
              <w:widowControl w:val="0"/>
              <w:rPr>
                <w:sz w:val="22"/>
                <w:szCs w:val="24"/>
              </w:rPr>
            </w:pPr>
            <w:r>
              <w:rPr>
                <w:szCs w:val="24"/>
              </w:rPr>
              <w:t>(далее - заявитель).</w:t>
            </w:r>
          </w:p>
        </w:tc>
      </w:tr>
      <w:tr w:rsidR="00A95E86" w:rsidTr="00A95E86">
        <w:tc>
          <w:tcPr>
            <w:tcW w:w="9570" w:type="dxa"/>
            <w:gridSpan w:val="4"/>
            <w:hideMark/>
          </w:tcPr>
          <w:p w:rsidR="00A95E86" w:rsidRDefault="00A95E86" w:rsidP="00A95E86">
            <w:pPr>
              <w:widowControl w:val="0"/>
              <w:jc w:val="center"/>
              <w:rPr>
                <w:sz w:val="16"/>
                <w:szCs w:val="16"/>
              </w:rPr>
            </w:pPr>
            <w:r>
              <w:rPr>
                <w:sz w:val="16"/>
                <w:szCs w:val="16"/>
              </w:rPr>
              <w:t>(фамилия, имя, отчество (при наличии) физического лица, наименование - для крестьянского (фермерского) хозяйства)</w:t>
            </w:r>
          </w:p>
        </w:tc>
      </w:tr>
      <w:tr w:rsidR="00A95E86" w:rsidTr="00A95E86">
        <w:tc>
          <w:tcPr>
            <w:tcW w:w="1978" w:type="dxa"/>
            <w:gridSpan w:val="2"/>
          </w:tcPr>
          <w:p w:rsidR="00A95E86" w:rsidRDefault="00A95E86" w:rsidP="00A95E86">
            <w:pPr>
              <w:widowControl w:val="0"/>
              <w:rPr>
                <w:szCs w:val="24"/>
              </w:rPr>
            </w:pPr>
          </w:p>
          <w:p w:rsidR="00A95E86" w:rsidRPr="00A26C64" w:rsidRDefault="00A95E86" w:rsidP="00A95E86">
            <w:pPr>
              <w:widowControl w:val="0"/>
              <w:rPr>
                <w:sz w:val="24"/>
                <w:szCs w:val="24"/>
              </w:rPr>
            </w:pPr>
            <w:r w:rsidRPr="00A26C64">
              <w:rPr>
                <w:sz w:val="24"/>
                <w:szCs w:val="24"/>
              </w:rPr>
              <w:t>Адрес заявителя:</w:t>
            </w:r>
          </w:p>
        </w:tc>
        <w:tc>
          <w:tcPr>
            <w:tcW w:w="7592" w:type="dxa"/>
            <w:gridSpan w:val="2"/>
            <w:tcBorders>
              <w:top w:val="nil"/>
              <w:left w:val="nil"/>
              <w:bottom w:val="single" w:sz="4" w:space="0" w:color="auto"/>
              <w:right w:val="nil"/>
            </w:tcBorders>
          </w:tcPr>
          <w:p w:rsidR="00A95E86" w:rsidRDefault="00A95E86" w:rsidP="00A95E86">
            <w:pPr>
              <w:widowControl w:val="0"/>
              <w:rPr>
                <w:sz w:val="22"/>
                <w:szCs w:val="24"/>
              </w:rPr>
            </w:pPr>
          </w:p>
        </w:tc>
      </w:tr>
      <w:tr w:rsidR="00A95E86" w:rsidTr="00A95E86">
        <w:tc>
          <w:tcPr>
            <w:tcW w:w="9570" w:type="dxa"/>
            <w:gridSpan w:val="4"/>
            <w:hideMark/>
          </w:tcPr>
          <w:p w:rsidR="00A95E86" w:rsidRDefault="00A95E86" w:rsidP="00A95E86">
            <w:pPr>
              <w:widowControl w:val="0"/>
              <w:ind w:firstLine="1985"/>
              <w:jc w:val="center"/>
              <w:rPr>
                <w:sz w:val="16"/>
                <w:szCs w:val="16"/>
              </w:rPr>
            </w:pPr>
            <w:r>
              <w:rPr>
                <w:sz w:val="16"/>
                <w:szCs w:val="16"/>
              </w:rPr>
              <w:t>(место регистрации физического лица, почтовый адрес, местонахождение - для крестьянского (фермерского) хозяйства)</w:t>
            </w:r>
          </w:p>
        </w:tc>
      </w:tr>
      <w:tr w:rsidR="00A95E86" w:rsidTr="00A95E86">
        <w:tc>
          <w:tcPr>
            <w:tcW w:w="9570" w:type="dxa"/>
            <w:gridSpan w:val="4"/>
            <w:tcBorders>
              <w:top w:val="nil"/>
              <w:left w:val="nil"/>
              <w:bottom w:val="single" w:sz="4" w:space="0" w:color="auto"/>
              <w:right w:val="nil"/>
            </w:tcBorders>
          </w:tcPr>
          <w:p w:rsidR="00A95E86" w:rsidRDefault="00A95E86" w:rsidP="00A95E86">
            <w:pPr>
              <w:widowControl w:val="0"/>
              <w:rPr>
                <w:sz w:val="22"/>
                <w:szCs w:val="24"/>
              </w:rPr>
            </w:pPr>
          </w:p>
        </w:tc>
      </w:tr>
      <w:tr w:rsidR="00A95E86" w:rsidTr="00A95E86">
        <w:tc>
          <w:tcPr>
            <w:tcW w:w="9570" w:type="dxa"/>
            <w:gridSpan w:val="4"/>
            <w:tcBorders>
              <w:top w:val="nil"/>
              <w:left w:val="nil"/>
              <w:bottom w:val="single" w:sz="4" w:space="0" w:color="auto"/>
              <w:right w:val="nil"/>
            </w:tcBorders>
          </w:tcPr>
          <w:p w:rsidR="00A95E86" w:rsidRDefault="00A95E86" w:rsidP="00A95E86">
            <w:pPr>
              <w:widowControl w:val="0"/>
              <w:jc w:val="center"/>
              <w:rPr>
                <w:sz w:val="22"/>
                <w:szCs w:val="24"/>
              </w:rPr>
            </w:pPr>
          </w:p>
        </w:tc>
      </w:tr>
      <w:tr w:rsidR="00A95E86" w:rsidTr="00A95E86">
        <w:tc>
          <w:tcPr>
            <w:tcW w:w="9570" w:type="dxa"/>
            <w:gridSpan w:val="4"/>
            <w:tcBorders>
              <w:top w:val="nil"/>
              <w:left w:val="nil"/>
              <w:bottom w:val="single" w:sz="4" w:space="0" w:color="auto"/>
              <w:right w:val="nil"/>
            </w:tcBorders>
            <w:hideMark/>
          </w:tcPr>
          <w:p w:rsidR="00A95E86" w:rsidRDefault="00A95E86" w:rsidP="00A95E86">
            <w:pPr>
              <w:widowControl w:val="0"/>
              <w:jc w:val="center"/>
              <w:rPr>
                <w:sz w:val="22"/>
                <w:szCs w:val="24"/>
              </w:rPr>
            </w:pPr>
            <w:r>
              <w:rPr>
                <w:sz w:val="16"/>
                <w:szCs w:val="16"/>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или идентификационный номер налогоплательщика – для крестьянского (фермерского) хозяйства)</w:t>
            </w:r>
          </w:p>
        </w:tc>
      </w:tr>
      <w:tr w:rsidR="00A95E86" w:rsidTr="00A95E86">
        <w:tc>
          <w:tcPr>
            <w:tcW w:w="9570" w:type="dxa"/>
            <w:gridSpan w:val="4"/>
            <w:tcBorders>
              <w:top w:val="nil"/>
              <w:left w:val="nil"/>
              <w:bottom w:val="single" w:sz="4" w:space="0" w:color="auto"/>
              <w:right w:val="nil"/>
            </w:tcBorders>
          </w:tcPr>
          <w:p w:rsidR="00A95E86" w:rsidRDefault="00A95E86" w:rsidP="00A95E86">
            <w:pPr>
              <w:widowControl w:val="0"/>
              <w:jc w:val="center"/>
              <w:rPr>
                <w:sz w:val="22"/>
                <w:szCs w:val="24"/>
              </w:rPr>
            </w:pPr>
          </w:p>
        </w:tc>
      </w:tr>
      <w:tr w:rsidR="00A95E86" w:rsidTr="00A95E86">
        <w:tc>
          <w:tcPr>
            <w:tcW w:w="9570" w:type="dxa"/>
            <w:gridSpan w:val="4"/>
            <w:tcBorders>
              <w:top w:val="single" w:sz="4" w:space="0" w:color="auto"/>
              <w:left w:val="nil"/>
              <w:bottom w:val="nil"/>
              <w:right w:val="nil"/>
            </w:tcBorders>
            <w:hideMark/>
          </w:tcPr>
          <w:p w:rsidR="00A95E86" w:rsidRDefault="00A95E86" w:rsidP="00A95E86">
            <w:pPr>
              <w:widowControl w:val="0"/>
              <w:jc w:val="center"/>
            </w:pPr>
            <w:r>
              <w:rPr>
                <w:sz w:val="16"/>
                <w:szCs w:val="16"/>
              </w:rPr>
              <w:t>(сведения о представителе заявителя)</w:t>
            </w:r>
          </w:p>
        </w:tc>
      </w:tr>
      <w:tr w:rsidR="00A95E86" w:rsidTr="00A95E86">
        <w:tc>
          <w:tcPr>
            <w:tcW w:w="9570" w:type="dxa"/>
            <w:gridSpan w:val="4"/>
            <w:tcBorders>
              <w:top w:val="nil"/>
              <w:left w:val="nil"/>
              <w:bottom w:val="single" w:sz="4" w:space="0" w:color="auto"/>
              <w:right w:val="nil"/>
            </w:tcBorders>
          </w:tcPr>
          <w:p w:rsidR="00A95E86" w:rsidRDefault="00A95E86" w:rsidP="00A95E86">
            <w:pPr>
              <w:widowControl w:val="0"/>
              <w:jc w:val="center"/>
              <w:rPr>
                <w:sz w:val="22"/>
                <w:szCs w:val="24"/>
              </w:rPr>
            </w:pPr>
          </w:p>
        </w:tc>
      </w:tr>
      <w:tr w:rsidR="00A95E86" w:rsidTr="00A95E86">
        <w:tc>
          <w:tcPr>
            <w:tcW w:w="9570" w:type="dxa"/>
            <w:gridSpan w:val="4"/>
            <w:tcBorders>
              <w:top w:val="single" w:sz="4" w:space="0" w:color="auto"/>
              <w:left w:val="nil"/>
              <w:bottom w:val="nil"/>
              <w:right w:val="nil"/>
            </w:tcBorders>
          </w:tcPr>
          <w:p w:rsidR="00A95E86" w:rsidRDefault="00A95E86" w:rsidP="00A95E86">
            <w:pPr>
              <w:widowControl w:val="0"/>
              <w:jc w:val="center"/>
            </w:pPr>
          </w:p>
        </w:tc>
      </w:tr>
    </w:tbl>
    <w:p w:rsidR="00A95E86" w:rsidRPr="00A26C64" w:rsidRDefault="00A26C64" w:rsidP="00A95E86">
      <w:pPr>
        <w:jc w:val="both"/>
        <w:rPr>
          <w:rFonts w:cstheme="minorBidi"/>
          <w:sz w:val="24"/>
          <w:szCs w:val="24"/>
        </w:rPr>
      </w:pPr>
      <w:r>
        <w:rPr>
          <w:sz w:val="24"/>
          <w:szCs w:val="24"/>
        </w:rPr>
        <w:t xml:space="preserve">Прошу предоставить </w:t>
      </w:r>
      <w:r w:rsidR="00A95E86" w:rsidRPr="00A26C64">
        <w:rPr>
          <w:sz w:val="24"/>
          <w:szCs w:val="24"/>
        </w:rPr>
        <w:t xml:space="preserve">земельный участок без проведения торгов </w:t>
      </w:r>
    </w:p>
    <w:tbl>
      <w:tblPr>
        <w:tblW w:w="0" w:type="dxa"/>
        <w:tblLayout w:type="fixed"/>
        <w:tblLook w:val="04A0"/>
      </w:tblPr>
      <w:tblGrid>
        <w:gridCol w:w="709"/>
        <w:gridCol w:w="2268"/>
        <w:gridCol w:w="142"/>
        <w:gridCol w:w="391"/>
        <w:gridCol w:w="6096"/>
      </w:tblGrid>
      <w:tr w:rsidR="00A95E86" w:rsidRPr="00A26C64" w:rsidTr="00A95E86">
        <w:tc>
          <w:tcPr>
            <w:tcW w:w="2977" w:type="dxa"/>
            <w:gridSpan w:val="2"/>
            <w:hideMark/>
          </w:tcPr>
          <w:p w:rsidR="00A95E86" w:rsidRPr="00A26C64" w:rsidRDefault="00A95E86" w:rsidP="00A95E86">
            <w:pPr>
              <w:widowControl w:val="0"/>
              <w:spacing w:line="360" w:lineRule="auto"/>
              <w:rPr>
                <w:sz w:val="24"/>
                <w:szCs w:val="24"/>
              </w:rPr>
            </w:pPr>
            <w:r w:rsidRPr="00A26C64">
              <w:rPr>
                <w:sz w:val="24"/>
                <w:szCs w:val="24"/>
              </w:rPr>
              <w:t>с кадастровым номером</w:t>
            </w:r>
          </w:p>
        </w:tc>
        <w:tc>
          <w:tcPr>
            <w:tcW w:w="6629" w:type="dxa"/>
            <w:gridSpan w:val="3"/>
            <w:tcBorders>
              <w:top w:val="nil"/>
              <w:left w:val="nil"/>
              <w:bottom w:val="single" w:sz="4" w:space="0" w:color="auto"/>
              <w:right w:val="nil"/>
            </w:tcBorders>
          </w:tcPr>
          <w:p w:rsidR="00A95E86" w:rsidRPr="00A26C64" w:rsidRDefault="00A95E86" w:rsidP="00A95E86">
            <w:pPr>
              <w:widowControl w:val="0"/>
              <w:rPr>
                <w:sz w:val="24"/>
                <w:szCs w:val="24"/>
              </w:rPr>
            </w:pPr>
          </w:p>
        </w:tc>
      </w:tr>
      <w:tr w:rsidR="00A95E86" w:rsidTr="00A95E86">
        <w:tc>
          <w:tcPr>
            <w:tcW w:w="3510" w:type="dxa"/>
            <w:gridSpan w:val="4"/>
          </w:tcPr>
          <w:p w:rsidR="00A95E86" w:rsidRDefault="00A95E86" w:rsidP="00A95E86">
            <w:pPr>
              <w:widowControl w:val="0"/>
              <w:jc w:val="right"/>
              <w:rPr>
                <w:szCs w:val="24"/>
              </w:rPr>
            </w:pPr>
          </w:p>
          <w:p w:rsidR="00A95E86" w:rsidRDefault="00A95E86" w:rsidP="00A95E86">
            <w:pPr>
              <w:widowControl w:val="0"/>
              <w:rPr>
                <w:szCs w:val="24"/>
              </w:rPr>
            </w:pPr>
          </w:p>
          <w:p w:rsidR="00A95E86" w:rsidRDefault="00A95E86" w:rsidP="00A95E86">
            <w:pPr>
              <w:widowControl w:val="0"/>
              <w:rPr>
                <w:sz w:val="22"/>
                <w:szCs w:val="24"/>
              </w:rPr>
            </w:pPr>
            <w:r w:rsidRPr="00A26C64">
              <w:rPr>
                <w:sz w:val="24"/>
                <w:szCs w:val="24"/>
              </w:rPr>
              <w:t>адрес</w:t>
            </w:r>
            <w:r>
              <w:rPr>
                <w:szCs w:val="24"/>
              </w:rPr>
              <w:t xml:space="preserve"> (описание местоположения) </w:t>
            </w:r>
          </w:p>
        </w:tc>
        <w:tc>
          <w:tcPr>
            <w:tcW w:w="6096" w:type="dxa"/>
            <w:tcBorders>
              <w:top w:val="single" w:sz="4" w:space="0" w:color="auto"/>
              <w:left w:val="nil"/>
              <w:bottom w:val="single" w:sz="4" w:space="0" w:color="auto"/>
              <w:right w:val="nil"/>
            </w:tcBorders>
            <w:hideMark/>
          </w:tcPr>
          <w:p w:rsidR="00A95E86" w:rsidRDefault="00A95E86" w:rsidP="00A95E86">
            <w:pPr>
              <w:widowControl w:val="0"/>
              <w:tabs>
                <w:tab w:val="left" w:pos="1512"/>
              </w:tabs>
              <w:jc w:val="center"/>
              <w:rPr>
                <w:sz w:val="22"/>
                <w:szCs w:val="24"/>
              </w:rPr>
            </w:pPr>
            <w:r>
              <w:rPr>
                <w:sz w:val="16"/>
                <w:szCs w:val="16"/>
              </w:rPr>
              <w:t>(если границы земельного участка подлежат уточнению в соответствии с Федеральным законом «О государственном кадастре недвижимости»)</w:t>
            </w:r>
          </w:p>
        </w:tc>
      </w:tr>
      <w:tr w:rsidR="00A95E86" w:rsidTr="00A95E86">
        <w:tc>
          <w:tcPr>
            <w:tcW w:w="709" w:type="dxa"/>
          </w:tcPr>
          <w:p w:rsidR="00A95E86" w:rsidRDefault="00A95E86" w:rsidP="00A95E86">
            <w:pPr>
              <w:widowControl w:val="0"/>
              <w:rPr>
                <w:szCs w:val="24"/>
              </w:rPr>
            </w:pPr>
          </w:p>
          <w:p w:rsidR="00A95E86" w:rsidRPr="00A26C64" w:rsidRDefault="00A95E86" w:rsidP="00A95E86">
            <w:pPr>
              <w:widowControl w:val="0"/>
              <w:rPr>
                <w:sz w:val="24"/>
                <w:szCs w:val="24"/>
              </w:rPr>
            </w:pPr>
            <w:r w:rsidRPr="00A26C64">
              <w:rPr>
                <w:sz w:val="24"/>
                <w:szCs w:val="24"/>
              </w:rPr>
              <w:t>в</w:t>
            </w:r>
          </w:p>
        </w:tc>
        <w:tc>
          <w:tcPr>
            <w:tcW w:w="8897" w:type="dxa"/>
            <w:gridSpan w:val="4"/>
            <w:tcBorders>
              <w:top w:val="nil"/>
              <w:left w:val="nil"/>
              <w:bottom w:val="single" w:sz="4" w:space="0" w:color="auto"/>
              <w:right w:val="nil"/>
            </w:tcBorders>
            <w:hideMark/>
          </w:tcPr>
          <w:p w:rsidR="00A95E86" w:rsidRDefault="00A95E86" w:rsidP="00A95E86">
            <w:pPr>
              <w:widowControl w:val="0"/>
              <w:tabs>
                <w:tab w:val="left" w:pos="3852"/>
              </w:tabs>
              <w:rPr>
                <w:sz w:val="22"/>
                <w:szCs w:val="24"/>
              </w:rPr>
            </w:pPr>
            <w:r>
              <w:rPr>
                <w:szCs w:val="24"/>
              </w:rPr>
              <w:tab/>
            </w:r>
            <w:r>
              <w:rPr>
                <w:sz w:val="16"/>
                <w:szCs w:val="16"/>
              </w:rPr>
              <w:t>(указывается при наличии сведений)</w:t>
            </w:r>
          </w:p>
        </w:tc>
      </w:tr>
      <w:tr w:rsidR="00A95E86" w:rsidTr="00A95E86">
        <w:tc>
          <w:tcPr>
            <w:tcW w:w="709" w:type="dxa"/>
          </w:tcPr>
          <w:p w:rsidR="00A95E86" w:rsidRDefault="00A95E86" w:rsidP="00A95E86">
            <w:pPr>
              <w:widowControl w:val="0"/>
              <w:rPr>
                <w:szCs w:val="24"/>
              </w:rPr>
            </w:pPr>
          </w:p>
          <w:p w:rsidR="00A95E86" w:rsidRPr="00A26C64" w:rsidRDefault="00A95E86" w:rsidP="00A95E86">
            <w:pPr>
              <w:widowControl w:val="0"/>
              <w:rPr>
                <w:sz w:val="24"/>
                <w:szCs w:val="24"/>
              </w:rPr>
            </w:pPr>
            <w:r w:rsidRPr="00A26C64">
              <w:rPr>
                <w:sz w:val="24"/>
                <w:szCs w:val="24"/>
              </w:rPr>
              <w:t>для</w:t>
            </w:r>
          </w:p>
        </w:tc>
        <w:tc>
          <w:tcPr>
            <w:tcW w:w="8897" w:type="dxa"/>
            <w:gridSpan w:val="4"/>
            <w:tcBorders>
              <w:top w:val="single" w:sz="4" w:space="0" w:color="auto"/>
              <w:left w:val="nil"/>
              <w:bottom w:val="single" w:sz="4" w:space="0" w:color="auto"/>
              <w:right w:val="nil"/>
            </w:tcBorders>
            <w:hideMark/>
          </w:tcPr>
          <w:p w:rsidR="00A95E86" w:rsidRDefault="00A95E86" w:rsidP="00A95E86">
            <w:pPr>
              <w:widowControl w:val="0"/>
              <w:tabs>
                <w:tab w:val="left" w:pos="3852"/>
              </w:tabs>
              <w:rPr>
                <w:sz w:val="22"/>
                <w:szCs w:val="24"/>
              </w:rPr>
            </w:pPr>
            <w:r>
              <w:rPr>
                <w:sz w:val="16"/>
                <w:szCs w:val="16"/>
              </w:rPr>
              <w:t>(вид права, на котором заявитель желает приобрести земельный участок)</w:t>
            </w:r>
          </w:p>
        </w:tc>
      </w:tr>
      <w:tr w:rsidR="00A95E86" w:rsidTr="00A95E86">
        <w:tc>
          <w:tcPr>
            <w:tcW w:w="9606" w:type="dxa"/>
            <w:gridSpan w:val="5"/>
            <w:tcBorders>
              <w:top w:val="nil"/>
              <w:left w:val="nil"/>
              <w:bottom w:val="single" w:sz="4" w:space="0" w:color="auto"/>
              <w:right w:val="nil"/>
            </w:tcBorders>
          </w:tcPr>
          <w:p w:rsidR="00A95E86" w:rsidRDefault="00A95E86" w:rsidP="00A95E86">
            <w:pPr>
              <w:widowControl w:val="0"/>
              <w:tabs>
                <w:tab w:val="left" w:pos="3432"/>
              </w:tabs>
              <w:rPr>
                <w:szCs w:val="24"/>
              </w:rPr>
            </w:pPr>
            <w:r>
              <w:rPr>
                <w:szCs w:val="24"/>
              </w:rPr>
              <w:tab/>
            </w:r>
            <w:r>
              <w:rPr>
                <w:sz w:val="16"/>
                <w:szCs w:val="16"/>
              </w:rPr>
              <w:t>(цель использования земельного участка)</w:t>
            </w:r>
          </w:p>
          <w:p w:rsidR="00A95E86" w:rsidRDefault="00A95E86" w:rsidP="00A95E86">
            <w:pPr>
              <w:widowControl w:val="0"/>
              <w:jc w:val="center"/>
              <w:rPr>
                <w:sz w:val="22"/>
                <w:szCs w:val="24"/>
              </w:rPr>
            </w:pPr>
          </w:p>
        </w:tc>
      </w:tr>
      <w:tr w:rsidR="00A95E86" w:rsidTr="00A95E86">
        <w:tc>
          <w:tcPr>
            <w:tcW w:w="9606" w:type="dxa"/>
            <w:gridSpan w:val="5"/>
            <w:tcBorders>
              <w:top w:val="single" w:sz="4" w:space="0" w:color="auto"/>
              <w:left w:val="nil"/>
              <w:bottom w:val="nil"/>
              <w:right w:val="nil"/>
            </w:tcBorders>
            <w:hideMark/>
          </w:tcPr>
          <w:p w:rsidR="00A95E86" w:rsidRDefault="00A95E86" w:rsidP="00A95E86">
            <w:pPr>
              <w:widowControl w:val="0"/>
              <w:jc w:val="center"/>
              <w:rPr>
                <w:sz w:val="22"/>
                <w:szCs w:val="28"/>
              </w:rPr>
            </w:pPr>
            <w:r>
              <w:rPr>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или </w:t>
            </w:r>
            <w:hyperlink r:id="rId16" w:history="1">
              <w:r w:rsidRPr="00A26C64">
                <w:rPr>
                  <w:rStyle w:val="ad"/>
                  <w:color w:val="000000" w:themeColor="text1"/>
                  <w:sz w:val="16"/>
                  <w:szCs w:val="16"/>
                  <w:u w:val="none"/>
                </w:rPr>
                <w:t>пунктом 2 статьи</w:t>
              </w:r>
            </w:hyperlink>
            <w:r w:rsidRPr="00A26C64">
              <w:rPr>
                <w:color w:val="000000" w:themeColor="text1"/>
                <w:sz w:val="16"/>
                <w:szCs w:val="16"/>
              </w:rPr>
              <w:t xml:space="preserve"> 3</w:t>
            </w:r>
            <w:r>
              <w:rPr>
                <w:sz w:val="16"/>
                <w:szCs w:val="16"/>
              </w:rPr>
              <w:t>9.6 (в аренду) Земельного кодекса РФ)</w:t>
            </w:r>
          </w:p>
        </w:tc>
      </w:tr>
      <w:tr w:rsidR="00A95E86" w:rsidTr="00A95E86">
        <w:tc>
          <w:tcPr>
            <w:tcW w:w="9606" w:type="dxa"/>
            <w:gridSpan w:val="5"/>
            <w:tcBorders>
              <w:top w:val="nil"/>
              <w:left w:val="nil"/>
              <w:bottom w:val="single" w:sz="4" w:space="0" w:color="auto"/>
              <w:right w:val="nil"/>
            </w:tcBorders>
          </w:tcPr>
          <w:p w:rsidR="00A95E86" w:rsidRDefault="00A95E86" w:rsidP="00A95E86">
            <w:pPr>
              <w:widowControl w:val="0"/>
              <w:jc w:val="center"/>
              <w:rPr>
                <w:sz w:val="22"/>
                <w:szCs w:val="24"/>
              </w:rPr>
            </w:pPr>
          </w:p>
        </w:tc>
      </w:tr>
      <w:tr w:rsidR="00A95E86" w:rsidTr="00A95E86">
        <w:tc>
          <w:tcPr>
            <w:tcW w:w="9606" w:type="dxa"/>
            <w:gridSpan w:val="5"/>
            <w:tcBorders>
              <w:top w:val="single" w:sz="4" w:space="0" w:color="auto"/>
              <w:left w:val="nil"/>
              <w:bottom w:val="nil"/>
              <w:right w:val="nil"/>
            </w:tcBorders>
            <w:hideMark/>
          </w:tcPr>
          <w:p w:rsidR="00A95E86" w:rsidRDefault="00A95E86" w:rsidP="00A95E86">
            <w:pPr>
              <w:widowControl w:val="0"/>
              <w:jc w:val="center"/>
            </w:pPr>
            <w:r>
              <w:rPr>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A95E86" w:rsidTr="00A95E86">
        <w:tc>
          <w:tcPr>
            <w:tcW w:w="9606" w:type="dxa"/>
            <w:gridSpan w:val="5"/>
            <w:tcBorders>
              <w:top w:val="nil"/>
              <w:left w:val="nil"/>
              <w:bottom w:val="single" w:sz="4" w:space="0" w:color="auto"/>
              <w:right w:val="nil"/>
            </w:tcBorders>
          </w:tcPr>
          <w:p w:rsidR="00A95E86" w:rsidRDefault="00A95E86" w:rsidP="00A95E86">
            <w:pPr>
              <w:widowControl w:val="0"/>
              <w:jc w:val="center"/>
              <w:rPr>
                <w:sz w:val="16"/>
                <w:szCs w:val="16"/>
              </w:rPr>
            </w:pPr>
          </w:p>
        </w:tc>
      </w:tr>
      <w:tr w:rsidR="00A95E86" w:rsidTr="00A95E86">
        <w:tc>
          <w:tcPr>
            <w:tcW w:w="9606" w:type="dxa"/>
            <w:gridSpan w:val="5"/>
            <w:tcBorders>
              <w:top w:val="single" w:sz="4" w:space="0" w:color="auto"/>
              <w:left w:val="nil"/>
              <w:bottom w:val="nil"/>
              <w:right w:val="nil"/>
            </w:tcBorders>
            <w:hideMark/>
          </w:tcPr>
          <w:p w:rsidR="00A95E86" w:rsidRDefault="00A95E86" w:rsidP="00A95E86">
            <w:pPr>
              <w:widowControl w:val="0"/>
              <w:jc w:val="center"/>
              <w:rPr>
                <w:sz w:val="16"/>
                <w:szCs w:val="16"/>
              </w:rPr>
            </w:pPr>
            <w:r>
              <w:rPr>
                <w:sz w:val="16"/>
                <w:szCs w:val="16"/>
              </w:rPr>
              <w:t xml:space="preserve">(реквизиты решения об изъятии земельного участка для государственных или муниципальных нужд </w:t>
            </w:r>
            <w:r>
              <w:rPr>
                <w:sz w:val="16"/>
                <w:szCs w:val="16"/>
              </w:rPr>
              <w:br/>
              <w:t>в случае, если земельный участок предоставляется взамен земельного участка, изымаемого для государственных нужд)</w:t>
            </w:r>
          </w:p>
        </w:tc>
      </w:tr>
      <w:tr w:rsidR="00A95E86" w:rsidTr="00A95E86">
        <w:tc>
          <w:tcPr>
            <w:tcW w:w="9606" w:type="dxa"/>
            <w:gridSpan w:val="5"/>
            <w:tcBorders>
              <w:top w:val="single" w:sz="4" w:space="0" w:color="auto"/>
              <w:left w:val="nil"/>
              <w:bottom w:val="nil"/>
              <w:right w:val="nil"/>
            </w:tcBorders>
          </w:tcPr>
          <w:p w:rsidR="00A95E86" w:rsidRDefault="00A95E86" w:rsidP="00A95E86">
            <w:pPr>
              <w:widowControl w:val="0"/>
              <w:jc w:val="center"/>
              <w:rPr>
                <w:sz w:val="16"/>
                <w:szCs w:val="16"/>
              </w:rPr>
            </w:pPr>
          </w:p>
          <w:p w:rsidR="00A95E86" w:rsidRDefault="00A95E86" w:rsidP="00A95E86">
            <w:pPr>
              <w:widowControl w:val="0"/>
              <w:jc w:val="center"/>
              <w:rPr>
                <w:sz w:val="16"/>
                <w:szCs w:val="16"/>
              </w:rPr>
            </w:pPr>
          </w:p>
        </w:tc>
      </w:tr>
      <w:tr w:rsidR="00A95E86" w:rsidTr="00A95E86">
        <w:tc>
          <w:tcPr>
            <w:tcW w:w="9606" w:type="dxa"/>
            <w:gridSpan w:val="5"/>
            <w:tcBorders>
              <w:top w:val="single" w:sz="4" w:space="0" w:color="auto"/>
              <w:left w:val="nil"/>
              <w:bottom w:val="nil"/>
              <w:right w:val="nil"/>
            </w:tcBorders>
            <w:hideMark/>
          </w:tcPr>
          <w:p w:rsidR="00A95E86" w:rsidRDefault="00A95E86" w:rsidP="00A95E86">
            <w:pPr>
              <w:jc w:val="center"/>
              <w:rPr>
                <w:rFonts w:cs="Courier New"/>
                <w:sz w:val="16"/>
                <w:szCs w:val="16"/>
              </w:rPr>
            </w:pPr>
            <w:r>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95E86" w:rsidTr="00A95E86">
        <w:tc>
          <w:tcPr>
            <w:tcW w:w="3119" w:type="dxa"/>
            <w:gridSpan w:val="3"/>
          </w:tcPr>
          <w:p w:rsidR="00401330" w:rsidRDefault="00401330" w:rsidP="00A95E86">
            <w:pPr>
              <w:widowControl w:val="0"/>
              <w:spacing w:line="360" w:lineRule="auto"/>
              <w:rPr>
                <w:sz w:val="24"/>
                <w:szCs w:val="24"/>
              </w:rPr>
            </w:pPr>
          </w:p>
          <w:p w:rsidR="00A95E86" w:rsidRPr="00A26C64" w:rsidRDefault="00A95E86" w:rsidP="00A95E86">
            <w:pPr>
              <w:widowControl w:val="0"/>
              <w:spacing w:line="360" w:lineRule="auto"/>
              <w:rPr>
                <w:sz w:val="24"/>
                <w:szCs w:val="24"/>
              </w:rPr>
            </w:pPr>
            <w:r w:rsidRPr="00A26C64">
              <w:rPr>
                <w:sz w:val="24"/>
                <w:szCs w:val="24"/>
              </w:rPr>
              <w:t>Контактный телефон (факс)</w:t>
            </w:r>
          </w:p>
        </w:tc>
        <w:tc>
          <w:tcPr>
            <w:tcW w:w="6487" w:type="dxa"/>
            <w:gridSpan w:val="2"/>
            <w:tcBorders>
              <w:top w:val="nil"/>
              <w:left w:val="nil"/>
              <w:bottom w:val="single" w:sz="4" w:space="0" w:color="auto"/>
              <w:right w:val="nil"/>
            </w:tcBorders>
          </w:tcPr>
          <w:p w:rsidR="00A95E86" w:rsidRDefault="00A95E86" w:rsidP="00A95E86">
            <w:pPr>
              <w:widowControl w:val="0"/>
              <w:rPr>
                <w:sz w:val="22"/>
                <w:szCs w:val="24"/>
              </w:rPr>
            </w:pPr>
          </w:p>
        </w:tc>
      </w:tr>
      <w:tr w:rsidR="00A95E86" w:rsidTr="00A95E86">
        <w:tc>
          <w:tcPr>
            <w:tcW w:w="3119" w:type="dxa"/>
            <w:gridSpan w:val="3"/>
            <w:hideMark/>
          </w:tcPr>
          <w:p w:rsidR="00A95E86" w:rsidRPr="00A26C64" w:rsidRDefault="00A95E86" w:rsidP="00A95E86">
            <w:pPr>
              <w:widowControl w:val="0"/>
              <w:spacing w:line="360" w:lineRule="auto"/>
              <w:rPr>
                <w:sz w:val="24"/>
                <w:szCs w:val="24"/>
              </w:rPr>
            </w:pPr>
            <w:r w:rsidRPr="00A26C64">
              <w:rPr>
                <w:sz w:val="24"/>
                <w:szCs w:val="24"/>
              </w:rPr>
              <w:t>Адрес электронной почты</w:t>
            </w:r>
          </w:p>
        </w:tc>
        <w:tc>
          <w:tcPr>
            <w:tcW w:w="6487" w:type="dxa"/>
            <w:gridSpan w:val="2"/>
            <w:tcBorders>
              <w:top w:val="single" w:sz="4" w:space="0" w:color="auto"/>
              <w:left w:val="nil"/>
              <w:bottom w:val="single" w:sz="4" w:space="0" w:color="auto"/>
              <w:right w:val="nil"/>
            </w:tcBorders>
          </w:tcPr>
          <w:p w:rsidR="00A95E86" w:rsidRDefault="00A95E86" w:rsidP="00A95E86">
            <w:pPr>
              <w:widowControl w:val="0"/>
              <w:rPr>
                <w:sz w:val="22"/>
                <w:szCs w:val="24"/>
              </w:rPr>
            </w:pPr>
          </w:p>
        </w:tc>
      </w:tr>
      <w:tr w:rsidR="00A95E86" w:rsidTr="00A95E86">
        <w:tc>
          <w:tcPr>
            <w:tcW w:w="3119" w:type="dxa"/>
            <w:gridSpan w:val="3"/>
            <w:hideMark/>
          </w:tcPr>
          <w:p w:rsidR="00A95E86" w:rsidRPr="00A26C64" w:rsidRDefault="00A95E86" w:rsidP="00A95E86">
            <w:pPr>
              <w:widowControl w:val="0"/>
              <w:spacing w:line="360" w:lineRule="auto"/>
              <w:rPr>
                <w:sz w:val="24"/>
                <w:szCs w:val="24"/>
              </w:rPr>
            </w:pPr>
            <w:r w:rsidRPr="00A26C64">
              <w:rPr>
                <w:sz w:val="24"/>
                <w:szCs w:val="24"/>
              </w:rPr>
              <w:t>Иные сведения о заявителе</w:t>
            </w:r>
          </w:p>
        </w:tc>
        <w:tc>
          <w:tcPr>
            <w:tcW w:w="6487" w:type="dxa"/>
            <w:gridSpan w:val="2"/>
            <w:tcBorders>
              <w:top w:val="single" w:sz="4" w:space="0" w:color="auto"/>
              <w:left w:val="nil"/>
              <w:bottom w:val="single" w:sz="4" w:space="0" w:color="auto"/>
              <w:right w:val="nil"/>
            </w:tcBorders>
          </w:tcPr>
          <w:p w:rsidR="00A95E86" w:rsidRDefault="00A95E86" w:rsidP="00A95E86">
            <w:pPr>
              <w:widowControl w:val="0"/>
              <w:rPr>
                <w:sz w:val="22"/>
                <w:szCs w:val="24"/>
              </w:rPr>
            </w:pPr>
          </w:p>
        </w:tc>
      </w:tr>
    </w:tbl>
    <w:p w:rsidR="00A95E86" w:rsidRDefault="00A95E86" w:rsidP="00A95E86">
      <w:pPr>
        <w:widowControl w:val="0"/>
        <w:rPr>
          <w:szCs w:val="24"/>
        </w:rPr>
      </w:pPr>
      <w:r w:rsidRPr="00A26C64">
        <w:rPr>
          <w:sz w:val="24"/>
          <w:szCs w:val="24"/>
        </w:rPr>
        <w:lastRenderedPageBreak/>
        <w:t>Приложение</w:t>
      </w:r>
      <w:r>
        <w:rPr>
          <w:szCs w:val="24"/>
        </w:rPr>
        <w:t>:</w:t>
      </w:r>
      <w:r>
        <w:rPr>
          <w:szCs w:val="24"/>
          <w:vertAlign w:val="superscript"/>
        </w:rPr>
        <w:footnoteReference w:id="4"/>
      </w:r>
    </w:p>
    <w:tbl>
      <w:tblPr>
        <w:tblW w:w="9606" w:type="dxa"/>
        <w:tblLook w:val="04A0"/>
      </w:tblPr>
      <w:tblGrid>
        <w:gridCol w:w="397"/>
        <w:gridCol w:w="3557"/>
        <w:gridCol w:w="3519"/>
        <w:gridCol w:w="2133"/>
      </w:tblGrid>
      <w:tr w:rsidR="00A95E86" w:rsidTr="00A95E86">
        <w:tc>
          <w:tcPr>
            <w:tcW w:w="392" w:type="dxa"/>
            <w:hideMark/>
          </w:tcPr>
          <w:p w:rsidR="00A95E86" w:rsidRPr="00401330" w:rsidRDefault="00A95E86" w:rsidP="00A95E86">
            <w:pPr>
              <w:widowControl w:val="0"/>
              <w:rPr>
                <w:sz w:val="24"/>
                <w:szCs w:val="24"/>
              </w:rPr>
            </w:pPr>
            <w:r w:rsidRPr="00401330">
              <w:rPr>
                <w:sz w:val="24"/>
                <w:szCs w:val="24"/>
              </w:rPr>
              <w:t>1.</w:t>
            </w:r>
          </w:p>
        </w:tc>
        <w:tc>
          <w:tcPr>
            <w:tcW w:w="9214" w:type="dxa"/>
            <w:gridSpan w:val="3"/>
            <w:tcBorders>
              <w:top w:val="nil"/>
              <w:left w:val="nil"/>
              <w:bottom w:val="single" w:sz="4" w:space="0" w:color="auto"/>
              <w:right w:val="nil"/>
            </w:tcBorders>
          </w:tcPr>
          <w:p w:rsidR="00A95E86" w:rsidRDefault="00A95E86" w:rsidP="00A95E86">
            <w:pPr>
              <w:widowControl w:val="0"/>
              <w:rPr>
                <w:sz w:val="22"/>
                <w:szCs w:val="24"/>
              </w:rPr>
            </w:pPr>
          </w:p>
        </w:tc>
      </w:tr>
      <w:tr w:rsidR="00A95E86" w:rsidTr="00A95E86">
        <w:tc>
          <w:tcPr>
            <w:tcW w:w="392" w:type="dxa"/>
            <w:hideMark/>
          </w:tcPr>
          <w:p w:rsidR="00A95E86" w:rsidRPr="00401330" w:rsidRDefault="00A95E86" w:rsidP="00A95E86">
            <w:pPr>
              <w:widowControl w:val="0"/>
              <w:rPr>
                <w:sz w:val="24"/>
                <w:szCs w:val="24"/>
              </w:rPr>
            </w:pPr>
            <w:r w:rsidRPr="00401330">
              <w:rPr>
                <w:sz w:val="24"/>
                <w:szCs w:val="24"/>
              </w:rPr>
              <w:t>2.</w:t>
            </w:r>
          </w:p>
        </w:tc>
        <w:tc>
          <w:tcPr>
            <w:tcW w:w="9214" w:type="dxa"/>
            <w:gridSpan w:val="3"/>
            <w:tcBorders>
              <w:top w:val="single" w:sz="4" w:space="0" w:color="auto"/>
              <w:left w:val="nil"/>
              <w:bottom w:val="single" w:sz="4" w:space="0" w:color="auto"/>
              <w:right w:val="nil"/>
            </w:tcBorders>
          </w:tcPr>
          <w:p w:rsidR="00A95E86" w:rsidRDefault="00A95E86" w:rsidP="00A95E86">
            <w:pPr>
              <w:widowControl w:val="0"/>
              <w:rPr>
                <w:sz w:val="22"/>
                <w:szCs w:val="24"/>
              </w:rPr>
            </w:pPr>
          </w:p>
        </w:tc>
      </w:tr>
      <w:tr w:rsidR="00A95E86" w:rsidTr="00A95E86">
        <w:tc>
          <w:tcPr>
            <w:tcW w:w="392" w:type="dxa"/>
            <w:hideMark/>
          </w:tcPr>
          <w:p w:rsidR="00A95E86" w:rsidRPr="00401330" w:rsidRDefault="00A95E86" w:rsidP="00A95E86">
            <w:pPr>
              <w:widowControl w:val="0"/>
              <w:rPr>
                <w:sz w:val="24"/>
                <w:szCs w:val="24"/>
              </w:rPr>
            </w:pPr>
            <w:r w:rsidRPr="00401330">
              <w:rPr>
                <w:sz w:val="24"/>
                <w:szCs w:val="24"/>
              </w:rPr>
              <w:t>3.</w:t>
            </w:r>
          </w:p>
        </w:tc>
        <w:tc>
          <w:tcPr>
            <w:tcW w:w="9214" w:type="dxa"/>
            <w:gridSpan w:val="3"/>
            <w:tcBorders>
              <w:top w:val="single" w:sz="4" w:space="0" w:color="auto"/>
              <w:left w:val="nil"/>
              <w:bottom w:val="single" w:sz="4" w:space="0" w:color="auto"/>
              <w:right w:val="nil"/>
            </w:tcBorders>
          </w:tcPr>
          <w:p w:rsidR="00A95E86" w:rsidRDefault="00A95E86" w:rsidP="00A95E86">
            <w:pPr>
              <w:widowControl w:val="0"/>
              <w:rPr>
                <w:sz w:val="22"/>
                <w:szCs w:val="24"/>
              </w:rPr>
            </w:pPr>
          </w:p>
        </w:tc>
      </w:tr>
      <w:tr w:rsidR="00A95E86" w:rsidTr="00A95E86">
        <w:tc>
          <w:tcPr>
            <w:tcW w:w="3951" w:type="dxa"/>
            <w:gridSpan w:val="2"/>
          </w:tcPr>
          <w:p w:rsidR="00A95E86" w:rsidRDefault="00A95E86" w:rsidP="00A95E86">
            <w:pPr>
              <w:widowControl w:val="0"/>
            </w:pPr>
          </w:p>
        </w:tc>
        <w:tc>
          <w:tcPr>
            <w:tcW w:w="3521" w:type="dxa"/>
          </w:tcPr>
          <w:p w:rsidR="00A95E86" w:rsidRDefault="00A95E86" w:rsidP="00A95E86">
            <w:pPr>
              <w:widowControl w:val="0"/>
            </w:pPr>
          </w:p>
        </w:tc>
        <w:tc>
          <w:tcPr>
            <w:tcW w:w="2134" w:type="dxa"/>
            <w:vAlign w:val="center"/>
          </w:tcPr>
          <w:p w:rsidR="00A95E86" w:rsidRDefault="00A95E86" w:rsidP="00A95E86">
            <w:pPr>
              <w:widowControl w:val="0"/>
              <w:jc w:val="center"/>
            </w:pPr>
          </w:p>
        </w:tc>
      </w:tr>
      <w:tr w:rsidR="00A95E86" w:rsidTr="00A95E86">
        <w:tc>
          <w:tcPr>
            <w:tcW w:w="3951" w:type="dxa"/>
            <w:gridSpan w:val="2"/>
          </w:tcPr>
          <w:p w:rsidR="00A95E86" w:rsidRDefault="00A95E86" w:rsidP="00A95E86">
            <w:pPr>
              <w:widowControl w:val="0"/>
            </w:pPr>
          </w:p>
        </w:tc>
        <w:tc>
          <w:tcPr>
            <w:tcW w:w="3521" w:type="dxa"/>
          </w:tcPr>
          <w:p w:rsidR="00A95E86" w:rsidRDefault="00A95E86" w:rsidP="00A95E86">
            <w:pPr>
              <w:widowControl w:val="0"/>
            </w:pPr>
          </w:p>
        </w:tc>
        <w:tc>
          <w:tcPr>
            <w:tcW w:w="2134" w:type="dxa"/>
            <w:vAlign w:val="center"/>
          </w:tcPr>
          <w:p w:rsidR="00A95E86" w:rsidRDefault="00A95E86" w:rsidP="00A95E86">
            <w:pPr>
              <w:widowControl w:val="0"/>
              <w:jc w:val="center"/>
            </w:pPr>
          </w:p>
        </w:tc>
      </w:tr>
      <w:tr w:rsidR="00A95E86" w:rsidTr="00A95E86">
        <w:tc>
          <w:tcPr>
            <w:tcW w:w="3951" w:type="dxa"/>
            <w:gridSpan w:val="2"/>
            <w:tcBorders>
              <w:top w:val="nil"/>
              <w:left w:val="nil"/>
              <w:bottom w:val="single" w:sz="4" w:space="0" w:color="auto"/>
              <w:right w:val="nil"/>
            </w:tcBorders>
          </w:tcPr>
          <w:p w:rsidR="00A95E86" w:rsidRDefault="00A95E86" w:rsidP="00A95E86">
            <w:pPr>
              <w:widowControl w:val="0"/>
            </w:pPr>
          </w:p>
        </w:tc>
        <w:tc>
          <w:tcPr>
            <w:tcW w:w="3521" w:type="dxa"/>
          </w:tcPr>
          <w:p w:rsidR="00A95E86" w:rsidRDefault="00A95E86" w:rsidP="00A95E86">
            <w:pPr>
              <w:widowControl w:val="0"/>
            </w:pPr>
          </w:p>
        </w:tc>
        <w:tc>
          <w:tcPr>
            <w:tcW w:w="2134" w:type="dxa"/>
            <w:tcBorders>
              <w:top w:val="nil"/>
              <w:left w:val="nil"/>
              <w:bottom w:val="single" w:sz="4" w:space="0" w:color="auto"/>
              <w:right w:val="nil"/>
            </w:tcBorders>
            <w:vAlign w:val="center"/>
          </w:tcPr>
          <w:p w:rsidR="00A95E86" w:rsidRDefault="00A95E86" w:rsidP="00A95E86">
            <w:pPr>
              <w:widowControl w:val="0"/>
              <w:jc w:val="center"/>
            </w:pPr>
          </w:p>
        </w:tc>
      </w:tr>
      <w:tr w:rsidR="00A95E86" w:rsidTr="00A95E86">
        <w:trPr>
          <w:trHeight w:val="58"/>
        </w:trPr>
        <w:tc>
          <w:tcPr>
            <w:tcW w:w="3951" w:type="dxa"/>
            <w:gridSpan w:val="2"/>
            <w:tcBorders>
              <w:top w:val="single" w:sz="4" w:space="0" w:color="auto"/>
              <w:left w:val="nil"/>
              <w:bottom w:val="nil"/>
              <w:right w:val="nil"/>
            </w:tcBorders>
            <w:hideMark/>
          </w:tcPr>
          <w:p w:rsidR="00A95E86" w:rsidRDefault="00A95E86" w:rsidP="00A95E86">
            <w:pPr>
              <w:widowControl w:val="0"/>
              <w:jc w:val="center"/>
            </w:pPr>
            <w:r>
              <w:t>(подпись)</w:t>
            </w:r>
          </w:p>
        </w:tc>
        <w:tc>
          <w:tcPr>
            <w:tcW w:w="3521" w:type="dxa"/>
          </w:tcPr>
          <w:p w:rsidR="00A95E86" w:rsidRDefault="00A95E86" w:rsidP="00A95E86">
            <w:pPr>
              <w:widowControl w:val="0"/>
              <w:jc w:val="center"/>
            </w:pPr>
          </w:p>
        </w:tc>
        <w:tc>
          <w:tcPr>
            <w:tcW w:w="2134" w:type="dxa"/>
            <w:tcBorders>
              <w:top w:val="single" w:sz="4" w:space="0" w:color="auto"/>
              <w:left w:val="nil"/>
              <w:bottom w:val="nil"/>
              <w:right w:val="nil"/>
            </w:tcBorders>
            <w:hideMark/>
          </w:tcPr>
          <w:p w:rsidR="00A95E86" w:rsidRDefault="00A95E86" w:rsidP="00A95E86">
            <w:pPr>
              <w:widowControl w:val="0"/>
            </w:pPr>
            <w:r>
              <w:t>(дата)</w:t>
            </w:r>
          </w:p>
        </w:tc>
      </w:tr>
    </w:tbl>
    <w:p w:rsidR="00A95E86" w:rsidRDefault="00A95E86" w:rsidP="00A95E86"/>
    <w:p w:rsidR="00A95E86" w:rsidRDefault="00A95E86" w:rsidP="00AB5A2E">
      <w:pPr>
        <w:jc w:val="both"/>
        <w:rPr>
          <w:color w:val="000000" w:themeColor="text1"/>
        </w:rPr>
      </w:pPr>
    </w:p>
    <w:sectPr w:rsidR="00A95E86"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6EE" w:rsidRDefault="009B66EE">
      <w:r>
        <w:separator/>
      </w:r>
    </w:p>
  </w:endnote>
  <w:endnote w:type="continuationSeparator" w:id="1">
    <w:p w:rsidR="009B66EE" w:rsidRDefault="009B6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6EE" w:rsidRDefault="009B66EE">
      <w:r>
        <w:separator/>
      </w:r>
    </w:p>
  </w:footnote>
  <w:footnote w:type="continuationSeparator" w:id="1">
    <w:p w:rsidR="009B66EE" w:rsidRDefault="009B66EE">
      <w:r>
        <w:continuationSeparator/>
      </w:r>
    </w:p>
  </w:footnote>
  <w:footnote w:id="2">
    <w:p w:rsidR="00A95E86" w:rsidRDefault="00A95E86" w:rsidP="00A95E86">
      <w:pPr>
        <w:pStyle w:val="aff8"/>
      </w:pPr>
      <w:r>
        <w:rPr>
          <w:rStyle w:val="afc"/>
          <w:sz w:val="18"/>
          <w:szCs w:val="18"/>
        </w:rPr>
        <w:footnoteRef/>
      </w:r>
      <w:r>
        <w:rPr>
          <w:sz w:val="18"/>
          <w:szCs w:val="18"/>
        </w:rPr>
        <w:t>не заполняется в случае подачи заявления через МФЦ</w:t>
      </w:r>
    </w:p>
  </w:footnote>
  <w:footnote w:id="3">
    <w:p w:rsidR="00A95E86" w:rsidRDefault="00A95E86" w:rsidP="00A95E86">
      <w:pPr>
        <w:pStyle w:val="aff8"/>
      </w:pPr>
      <w:r>
        <w:rPr>
          <w:rStyle w:val="afc"/>
          <w:sz w:val="18"/>
          <w:szCs w:val="18"/>
        </w:rPr>
        <w:footnoteRef/>
      </w:r>
      <w:r>
        <w:rPr>
          <w:sz w:val="18"/>
          <w:szCs w:val="18"/>
        </w:rPr>
        <w:t>не заполняется в случае подачи заявления через МФЦ</w:t>
      </w:r>
    </w:p>
  </w:footnote>
  <w:footnote w:id="4">
    <w:p w:rsidR="00A95E86" w:rsidRDefault="00A95E86" w:rsidP="00A95E86">
      <w:pPr>
        <w:pStyle w:val="aff8"/>
      </w:pPr>
      <w:r>
        <w:rPr>
          <w:rStyle w:val="afc"/>
          <w:sz w:val="18"/>
          <w:szCs w:val="18"/>
        </w:rPr>
        <w:footnoteRef/>
      </w:r>
      <w:r>
        <w:rPr>
          <w:sz w:val="18"/>
          <w:szCs w:val="18"/>
        </w:rPr>
        <w:t>не заполняется в случае подачи заявления через МФЦ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3">
    <w:nsid w:val="790C2035"/>
    <w:multiLevelType w:val="multilevel"/>
    <w:tmpl w:val="6EBA315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7"/>
  </w:num>
  <w:num w:numId="6">
    <w:abstractNumId w:val="9"/>
  </w:num>
  <w:num w:numId="7">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77"/>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A0E"/>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B0D"/>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37D88"/>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53F"/>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D2B"/>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87E2B"/>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330"/>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37B67"/>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6A6"/>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51"/>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0FF"/>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4E8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9B1"/>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E83"/>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6EE"/>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6C64"/>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653"/>
    <w:rsid w:val="00A93C66"/>
    <w:rsid w:val="00A94116"/>
    <w:rsid w:val="00A9424D"/>
    <w:rsid w:val="00A946F3"/>
    <w:rsid w:val="00A948BC"/>
    <w:rsid w:val="00A94C08"/>
    <w:rsid w:val="00A9505E"/>
    <w:rsid w:val="00A95E86"/>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23"/>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D7FB5"/>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CA0"/>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DDC"/>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93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1CFB"/>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4944"/>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2074&amp;dst=7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2074&amp;dst=8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5F7249DDC68F85E4F28B4EA10FB936F64DA67143170193526C34C89F0D3E0F26DF72CD273PDt7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2074&amp;dst=776" TargetMode="External"/><Relationship Id="rId5" Type="http://schemas.openxmlformats.org/officeDocument/2006/relationships/webSettings" Target="webSettings.xml"/><Relationship Id="rId15" Type="http://schemas.openxmlformats.org/officeDocument/2006/relationships/hyperlink" Target="consultantplus://offline/ref=95F7249DDC68F85E4F28B4EA10FB936F64DA67143170193526C34C89F0D3E0F26DF72CD273PDt7A" TargetMode="External"/><Relationship Id="rId10" Type="http://schemas.openxmlformats.org/officeDocument/2006/relationships/hyperlink" Target="https://login.consultant.ru/link/?req=doc&amp;base=LAW&amp;n=492074&amp;dst=810" TargetMode="External"/><Relationship Id="rId4" Type="http://schemas.openxmlformats.org/officeDocument/2006/relationships/settings" Target="settings.xml"/><Relationship Id="rId9" Type="http://schemas.openxmlformats.org/officeDocument/2006/relationships/hyperlink" Target="https://login.consultant.ru/link/?req=doc&amp;base=LAW&amp;n=492074&amp;dst=776" TargetMode="External"/><Relationship Id="rId14" Type="http://schemas.openxmlformats.org/officeDocument/2006/relationships/hyperlink" Target="consultantplus://offline/ref=95F7249DDC68F85E4F28B4EA10FB936F64DA67143170193526C34C89F0D3E0F26DF72CD273PDt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FDADC-9AAE-4E1E-B4EF-A41141B6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27</Pages>
  <Words>9756</Words>
  <Characters>55613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16</cp:revision>
  <cp:lastPrinted>2025-06-23T05:52:00Z</cp:lastPrinted>
  <dcterms:created xsi:type="dcterms:W3CDTF">2025-06-27T05:54:00Z</dcterms:created>
  <dcterms:modified xsi:type="dcterms:W3CDTF">2025-06-27T09:25:00Z</dcterms:modified>
</cp:coreProperties>
</file>