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="00787D00">
        <w:rPr>
          <w:b/>
          <w:sz w:val="24"/>
          <w:szCs w:val="24"/>
        </w:rPr>
        <w:t>И.о. г</w:t>
      </w:r>
      <w:r w:rsidRPr="006B2DFA">
        <w:rPr>
          <w:b/>
          <w:sz w:val="24"/>
          <w:szCs w:val="24"/>
        </w:rPr>
        <w:t>лав</w:t>
      </w:r>
      <w:r w:rsidR="00787D00">
        <w:rPr>
          <w:b/>
          <w:sz w:val="24"/>
          <w:szCs w:val="24"/>
        </w:rPr>
        <w:t>ы</w:t>
      </w:r>
      <w:r w:rsidRPr="006B2DFA">
        <w:rPr>
          <w:b/>
          <w:sz w:val="24"/>
          <w:szCs w:val="24"/>
        </w:rPr>
        <w:t xml:space="preserve"> Калининского 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EE2F5F" w:rsidRPr="006B2DFA" w:rsidRDefault="00EE2F5F" w:rsidP="00EE2F5F">
      <w:pPr>
        <w:jc w:val="right"/>
        <w:rPr>
          <w:b/>
          <w:sz w:val="24"/>
          <w:szCs w:val="24"/>
        </w:rPr>
      </w:pPr>
    </w:p>
    <w:p w:rsidR="00EE2F5F" w:rsidRPr="008B532A" w:rsidRDefault="00EE2F5F" w:rsidP="00EE2F5F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 w:rsidR="00787D00">
        <w:rPr>
          <w:b/>
          <w:sz w:val="24"/>
          <w:szCs w:val="24"/>
        </w:rPr>
        <w:t>Т.Г. Кузина</w:t>
      </w:r>
    </w:p>
    <w:p w:rsidR="00AB1790" w:rsidRPr="008B532A" w:rsidRDefault="00AB1790" w:rsidP="00AB1790">
      <w:pPr>
        <w:ind w:left="5280"/>
        <w:jc w:val="right"/>
      </w:pPr>
    </w:p>
    <w:p w:rsidR="00AB1790" w:rsidRPr="00A26FCD" w:rsidRDefault="00AB1790" w:rsidP="00AB1790">
      <w:pPr>
        <w:pStyle w:val="1"/>
        <w:spacing w:before="120" w:line="240" w:lineRule="auto"/>
        <w:ind w:left="0"/>
        <w:jc w:val="center"/>
        <w:rPr>
          <w:sz w:val="28"/>
          <w:szCs w:val="28"/>
        </w:rPr>
      </w:pPr>
      <w:r w:rsidRPr="00A26FCD">
        <w:rPr>
          <w:sz w:val="28"/>
          <w:szCs w:val="28"/>
        </w:rPr>
        <w:t>ПРОТОКОЛ №</w:t>
      </w:r>
      <w:r w:rsidR="00D37520" w:rsidRPr="00A26FCD">
        <w:rPr>
          <w:sz w:val="28"/>
          <w:szCs w:val="28"/>
        </w:rPr>
        <w:t xml:space="preserve"> </w:t>
      </w:r>
      <w:r w:rsidR="00787D00" w:rsidRPr="00787D00">
        <w:rPr>
          <w:rFonts w:ascii="Arial" w:hAnsi="Arial" w:cs="Arial"/>
          <w:color w:val="333333"/>
          <w:sz w:val="28"/>
          <w:szCs w:val="28"/>
          <w:shd w:val="clear" w:color="auto" w:fill="FFFFFF"/>
        </w:rPr>
        <w:t>SBR012-2407030023</w:t>
      </w:r>
      <w:r w:rsidR="002D3BC1">
        <w:rPr>
          <w:rFonts w:ascii="Arial" w:hAnsi="Arial" w:cs="Arial"/>
          <w:color w:val="333333"/>
          <w:sz w:val="28"/>
          <w:szCs w:val="28"/>
          <w:shd w:val="clear" w:color="auto" w:fill="FFFFFF"/>
        </w:rPr>
        <w:t>/1</w:t>
      </w:r>
    </w:p>
    <w:p w:rsidR="00EE2F5F" w:rsidRPr="00B80CCE" w:rsidRDefault="00EE2F5F" w:rsidP="00EE2F5F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EE2F5F" w:rsidRPr="00687A2C" w:rsidRDefault="00EE2F5F" w:rsidP="00EE2F5F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EE2F5F" w:rsidRDefault="00787D00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 xml:space="preserve">06.08.2024 </w:t>
      </w:r>
      <w:r w:rsidR="00EE2F5F" w:rsidRPr="00EE2F5F">
        <w:rPr>
          <w:sz w:val="24"/>
          <w:szCs w:val="24"/>
        </w:rPr>
        <w:t>г.</w:t>
      </w:r>
    </w:p>
    <w:p w:rsidR="00AB1790" w:rsidRPr="00EE2F5F" w:rsidRDefault="00AB1790" w:rsidP="00AB1790">
      <w:pPr>
        <w:jc w:val="center"/>
        <w:rPr>
          <w:iCs/>
          <w:sz w:val="24"/>
          <w:szCs w:val="24"/>
        </w:rPr>
      </w:pPr>
    </w:p>
    <w:p w:rsidR="00EE2F5F" w:rsidRDefault="00EE2F5F" w:rsidP="00EE2F5F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E2F5F" w:rsidRDefault="00AB1790" w:rsidP="00AB1790">
      <w:pPr>
        <w:jc w:val="both"/>
        <w:rPr>
          <w:sz w:val="24"/>
          <w:szCs w:val="24"/>
        </w:rPr>
      </w:pPr>
      <w:r w:rsidRPr="00EE2F5F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EE2F5F">
        <w:rPr>
          <w:spacing w:val="-2"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AB1790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 xml:space="preserve">2. </w:t>
      </w:r>
      <w:r w:rsidR="009F3A42" w:rsidRPr="00EE2F5F">
        <w:rPr>
          <w:spacing w:val="-2"/>
          <w:sz w:val="24"/>
          <w:szCs w:val="24"/>
        </w:rPr>
        <w:t>Продавец</w:t>
      </w:r>
      <w:r w:rsidRPr="00EE2F5F">
        <w:rPr>
          <w:spacing w:val="-2"/>
          <w:sz w:val="24"/>
          <w:szCs w:val="24"/>
        </w:rPr>
        <w:t>:</w:t>
      </w:r>
      <w:r w:rsidR="00EE2F5F" w:rsidRPr="00EE2F5F">
        <w:rPr>
          <w:spacing w:val="-2"/>
          <w:sz w:val="24"/>
          <w:szCs w:val="24"/>
        </w:rPr>
        <w:t xml:space="preserve"> Администрация </w:t>
      </w:r>
      <w:r w:rsidR="00EE2F5F" w:rsidRPr="00EE2F5F">
        <w:rPr>
          <w:sz w:val="24"/>
          <w:szCs w:val="24"/>
        </w:rPr>
        <w:t>Калининского</w:t>
      </w:r>
      <w:r w:rsidRPr="00EE2F5F">
        <w:rPr>
          <w:sz w:val="24"/>
          <w:szCs w:val="24"/>
        </w:rPr>
        <w:t xml:space="preserve"> муниципальн</w:t>
      </w:r>
      <w:r w:rsidR="00EE2F5F" w:rsidRPr="00EE2F5F">
        <w:rPr>
          <w:sz w:val="24"/>
          <w:szCs w:val="24"/>
        </w:rPr>
        <w:t>ого</w:t>
      </w:r>
      <w:r w:rsidRPr="00EE2F5F">
        <w:rPr>
          <w:sz w:val="24"/>
          <w:szCs w:val="24"/>
        </w:rPr>
        <w:t xml:space="preserve"> район</w:t>
      </w:r>
      <w:r w:rsidR="00EE2F5F" w:rsidRPr="00EE2F5F">
        <w:rPr>
          <w:sz w:val="24"/>
          <w:szCs w:val="24"/>
        </w:rPr>
        <w:t>а</w:t>
      </w:r>
      <w:r w:rsidRPr="00EE2F5F">
        <w:rPr>
          <w:sz w:val="24"/>
          <w:szCs w:val="24"/>
        </w:rPr>
        <w:t xml:space="preserve"> Саратовской области</w:t>
      </w:r>
      <w:r w:rsidR="00E331B3" w:rsidRPr="00EE2F5F">
        <w:rPr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DE2B29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>3. Организатор:</w:t>
      </w:r>
      <w:r w:rsidR="00EE2F5F" w:rsidRPr="00EE2F5F">
        <w:rPr>
          <w:spacing w:val="-2"/>
          <w:sz w:val="24"/>
          <w:szCs w:val="24"/>
        </w:rPr>
        <w:t xml:space="preserve"> </w:t>
      </w:r>
      <w:r w:rsidRPr="00EE2F5F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EE2F5F">
        <w:rPr>
          <w:i/>
          <w:sz w:val="24"/>
          <w:szCs w:val="24"/>
        </w:rPr>
        <w:t>,</w:t>
      </w:r>
      <w:r w:rsidR="00D37520">
        <w:rPr>
          <w:i/>
          <w:sz w:val="24"/>
          <w:szCs w:val="24"/>
        </w:rPr>
        <w:t xml:space="preserve"> </w:t>
      </w:r>
      <w:r w:rsidRPr="00EE2F5F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EE2F5F">
        <w:rPr>
          <w:i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z w:val="24"/>
          <w:szCs w:val="24"/>
        </w:rPr>
      </w:pPr>
    </w:p>
    <w:p w:rsidR="00DE2B29" w:rsidRPr="00EE2F5F" w:rsidRDefault="00DE2B29" w:rsidP="00DE2B29">
      <w:pPr>
        <w:jc w:val="both"/>
        <w:rPr>
          <w:sz w:val="24"/>
          <w:szCs w:val="24"/>
          <w:lang w:val="en-US"/>
        </w:rPr>
      </w:pPr>
      <w:r w:rsidRPr="00EE2F5F">
        <w:rPr>
          <w:sz w:val="24"/>
          <w:szCs w:val="24"/>
        </w:rPr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A1221D" w:rsidTr="00F51FE3">
        <w:trPr>
          <w:trHeight w:val="230"/>
        </w:trPr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 xml:space="preserve">Номер лота </w:t>
            </w:r>
            <w:r w:rsidRPr="00A1221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A1221D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B749D9" w:rsidRPr="00A1221D" w:rsidTr="001617ED">
        <w:trPr>
          <w:trHeight w:val="230"/>
        </w:trPr>
        <w:tc>
          <w:tcPr>
            <w:tcW w:w="3285" w:type="dxa"/>
            <w:vAlign w:val="center"/>
          </w:tcPr>
          <w:p w:rsidR="00B749D9" w:rsidRPr="00B749D9" w:rsidRDefault="00B749D9" w:rsidP="000B57E0">
            <w:pPr>
              <w:jc w:val="both"/>
              <w:rPr>
                <w:snapToGrid w:val="0"/>
                <w:sz w:val="24"/>
                <w:szCs w:val="24"/>
              </w:rPr>
            </w:pPr>
            <w:r w:rsidRPr="00B749D9">
              <w:rPr>
                <w:snapToGrid w:val="0"/>
                <w:sz w:val="24"/>
                <w:szCs w:val="24"/>
              </w:rPr>
              <w:t>земельный участок, категория земель: земли населенных пунктов, вид разрешенного использования: земельные участки для размещения административных и офисных зданий, площадью 21 кв.м., кадастровый номер 64:15:281915:62 и расположенное на нем нежилое здание, площадью 9,2 кв.м., кадастровый номер 64:15:281915:61, по адресу: Саратовская область, Калининский район, г. Калининск, ул. Чехова, 51-1В</w:t>
            </w:r>
          </w:p>
          <w:p w:rsidR="00B749D9" w:rsidRPr="00B749D9" w:rsidRDefault="00B749D9" w:rsidP="000B57E0">
            <w:pPr>
              <w:jc w:val="both"/>
              <w:rPr>
                <w:snapToGrid w:val="0"/>
                <w:sz w:val="24"/>
                <w:szCs w:val="24"/>
              </w:rPr>
            </w:pPr>
            <w:r w:rsidRPr="00B749D9">
              <w:rPr>
                <w:snapToGrid w:val="0"/>
                <w:sz w:val="24"/>
                <w:szCs w:val="24"/>
              </w:rPr>
              <w:t xml:space="preserve">Наружные стены – </w:t>
            </w:r>
            <w:r w:rsidRPr="00B749D9">
              <w:rPr>
                <w:snapToGrid w:val="0"/>
                <w:sz w:val="24"/>
                <w:szCs w:val="24"/>
              </w:rPr>
              <w:lastRenderedPageBreak/>
              <w:t>кирпичные, перекрытия – железобетонные плиты, проемы – деревянные,</w:t>
            </w:r>
          </w:p>
          <w:p w:rsidR="00B749D9" w:rsidRPr="00B749D9" w:rsidRDefault="00B749D9" w:rsidP="000B57E0">
            <w:pPr>
              <w:jc w:val="both"/>
              <w:rPr>
                <w:sz w:val="24"/>
                <w:szCs w:val="24"/>
              </w:rPr>
            </w:pPr>
            <w:r w:rsidRPr="00B749D9">
              <w:rPr>
                <w:snapToGrid w:val="0"/>
                <w:sz w:val="24"/>
                <w:szCs w:val="24"/>
              </w:rPr>
              <w:t>год постройки здания - 1983</w:t>
            </w:r>
          </w:p>
        </w:tc>
        <w:tc>
          <w:tcPr>
            <w:tcW w:w="3285" w:type="dxa"/>
          </w:tcPr>
          <w:p w:rsidR="00B749D9" w:rsidRPr="00A1221D" w:rsidRDefault="00B749D9" w:rsidP="00F51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123 397,00</w:t>
            </w:r>
            <w:r w:rsidRPr="00A1221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86" w:type="dxa"/>
          </w:tcPr>
          <w:p w:rsidR="00B749D9" w:rsidRPr="00A1221D" w:rsidRDefault="00B749D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D37520" w:rsidRDefault="00DE2B29" w:rsidP="00AB1790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5</w:t>
      </w:r>
      <w:r w:rsidR="00206980" w:rsidRPr="00A1221D">
        <w:rPr>
          <w:sz w:val="24"/>
          <w:szCs w:val="24"/>
        </w:rPr>
        <w:t>.</w:t>
      </w:r>
      <w:r w:rsidR="00A1221D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>Извещение</w:t>
      </w:r>
      <w:r w:rsidRPr="00A1221D">
        <w:rPr>
          <w:sz w:val="24"/>
          <w:szCs w:val="24"/>
        </w:rPr>
        <w:t xml:space="preserve"> о проведении аукциона </w:t>
      </w:r>
      <w:r w:rsidR="00AB1790" w:rsidRPr="00A1221D">
        <w:rPr>
          <w:sz w:val="24"/>
          <w:szCs w:val="24"/>
        </w:rPr>
        <w:t>в электронной форме и документация по проведению аукциона в электронной форме размещены  на электронной торговой площадке</w:t>
      </w:r>
      <w:r w:rsidR="00D37520">
        <w:rPr>
          <w:sz w:val="24"/>
          <w:szCs w:val="24"/>
        </w:rPr>
        <w:t xml:space="preserve"> </w:t>
      </w:r>
      <w:hyperlink r:id="rId7" w:history="1">
        <w:r w:rsidR="00B923EB" w:rsidRPr="00AC0270">
          <w:rPr>
            <w:rStyle w:val="ad"/>
            <w:sz w:val="24"/>
            <w:szCs w:val="24"/>
          </w:rPr>
          <w:t>https://utp.sberbank-ast.ru/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 xml:space="preserve"> № </w:t>
      </w:r>
      <w:r w:rsidR="00D37520" w:rsidRPr="00D37520">
        <w:rPr>
          <w:sz w:val="24"/>
          <w:szCs w:val="24"/>
        </w:rPr>
        <w:t xml:space="preserve">извещения </w:t>
      </w:r>
      <w:r w:rsidR="00787D00" w:rsidRPr="00787D00">
        <w:rPr>
          <w:rFonts w:ascii="Arial" w:hAnsi="Arial" w:cs="Arial"/>
          <w:sz w:val="21"/>
          <w:szCs w:val="21"/>
          <w:shd w:val="clear" w:color="auto" w:fill="FFFFFF"/>
        </w:rPr>
        <w:t>SBR012-2407030023</w:t>
      </w:r>
      <w:r w:rsidR="00AB1790" w:rsidRPr="00D37520">
        <w:rPr>
          <w:sz w:val="24"/>
          <w:szCs w:val="24"/>
        </w:rPr>
        <w:t>.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 Состав комиссии: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1221D"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6F4A8F"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6F4A8F"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6F4A8F"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D3752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221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 xml:space="preserve">Консультант отдела по имуществу управления земельно-имущественных отношений администрации Калининского муниципального района </w:t>
            </w:r>
            <w:r w:rsidRPr="00A1221D">
              <w:rPr>
                <w:sz w:val="24"/>
                <w:szCs w:val="24"/>
              </w:rPr>
              <w:lastRenderedPageBreak/>
              <w:t>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.1. На заседании комиссии присутствуют</w:t>
      </w:r>
      <w:r w:rsidR="006F4A8F" w:rsidRPr="00A1221D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55ECA" w:rsidRPr="00A1221D" w:rsidTr="00B76E5F">
        <w:trPr>
          <w:trHeight w:val="567"/>
        </w:trPr>
        <w:tc>
          <w:tcPr>
            <w:tcW w:w="534" w:type="dxa"/>
            <w:vAlign w:val="center"/>
          </w:tcPr>
          <w:p w:rsidR="00A55ECA" w:rsidRDefault="00A55ECA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ECA" w:rsidRPr="00A1221D" w:rsidRDefault="00A55ECA" w:rsidP="000B57E0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ECA" w:rsidRPr="00A1221D" w:rsidRDefault="00A55ECA" w:rsidP="000B57E0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ECA" w:rsidRPr="00A1221D" w:rsidRDefault="00A55ECA" w:rsidP="000B5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35358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35358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bCs/>
          <w:sz w:val="24"/>
          <w:szCs w:val="24"/>
        </w:rPr>
      </w:pPr>
    </w:p>
    <w:p w:rsidR="00616F21" w:rsidRDefault="00616F21" w:rsidP="00AB1790">
      <w:pPr>
        <w:jc w:val="both"/>
        <w:rPr>
          <w:bCs/>
        </w:rPr>
      </w:pPr>
    </w:p>
    <w:p w:rsidR="00616F21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bCs/>
          <w:sz w:val="24"/>
          <w:szCs w:val="24"/>
        </w:rPr>
        <w:t>7</w:t>
      </w:r>
      <w:r w:rsidR="00AB1790" w:rsidRPr="00C947DA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B923EB" w:rsidRPr="00AC0270">
          <w:rPr>
            <w:rStyle w:val="ad"/>
            <w:sz w:val="24"/>
            <w:szCs w:val="24"/>
          </w:rPr>
          <w:t>https://utp.sberbank-ast.ru</w:t>
        </w:r>
        <w:r w:rsidR="00B923EB" w:rsidRPr="00B923EB">
          <w:rPr>
            <w:rStyle w:val="ad"/>
            <w:sz w:val="24"/>
            <w:szCs w:val="24"/>
          </w:rPr>
          <w:t>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B923EB" w:rsidRPr="00C947DA">
        <w:rPr>
          <w:sz w:val="24"/>
          <w:szCs w:val="24"/>
        </w:rPr>
        <w:t xml:space="preserve"> </w:t>
      </w:r>
    </w:p>
    <w:p w:rsidR="00C02518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spacing w:val="-2"/>
          <w:sz w:val="24"/>
          <w:szCs w:val="24"/>
        </w:rPr>
        <w:t>8</w:t>
      </w:r>
      <w:r w:rsidR="00C02518" w:rsidRPr="00C947DA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C947DA">
        <w:rPr>
          <w:color w:val="000000"/>
          <w:spacing w:val="-2"/>
          <w:sz w:val="24"/>
          <w:szCs w:val="24"/>
        </w:rPr>
        <w:t>1 этапе</w:t>
      </w:r>
      <w:r w:rsidR="00C947DA" w:rsidRPr="00C947DA">
        <w:rPr>
          <w:color w:val="000000"/>
          <w:spacing w:val="-2"/>
          <w:sz w:val="24"/>
          <w:szCs w:val="24"/>
        </w:rPr>
        <w:t xml:space="preserve"> </w:t>
      </w:r>
      <w:r w:rsidR="00AD3C9F" w:rsidRPr="00C947DA">
        <w:rPr>
          <w:spacing w:val="-2"/>
          <w:sz w:val="24"/>
          <w:szCs w:val="24"/>
        </w:rPr>
        <w:t>аукциона</w:t>
      </w:r>
      <w:r w:rsidR="00C02518" w:rsidRPr="00C947DA">
        <w:rPr>
          <w:spacing w:val="-2"/>
          <w:sz w:val="24"/>
          <w:szCs w:val="24"/>
        </w:rPr>
        <w:t xml:space="preserve"> в электронной форме </w:t>
      </w:r>
      <w:r w:rsidR="00787D00">
        <w:rPr>
          <w:spacing w:val="-2"/>
          <w:sz w:val="24"/>
          <w:szCs w:val="24"/>
        </w:rPr>
        <w:t>05.08.</w:t>
      </w:r>
      <w:r w:rsidR="00C02518" w:rsidRPr="00C947DA">
        <w:rPr>
          <w:sz w:val="24"/>
          <w:szCs w:val="24"/>
        </w:rPr>
        <w:t>202</w:t>
      </w:r>
      <w:r w:rsidR="007C5C35">
        <w:rPr>
          <w:sz w:val="24"/>
          <w:szCs w:val="24"/>
        </w:rPr>
        <w:t>4</w:t>
      </w:r>
      <w:r w:rsidR="00C02518" w:rsidRPr="00C947DA">
        <w:rPr>
          <w:sz w:val="24"/>
          <w:szCs w:val="24"/>
        </w:rPr>
        <w:t xml:space="preserve"> 1</w:t>
      </w:r>
      <w:r w:rsidR="007C5C35">
        <w:rPr>
          <w:sz w:val="24"/>
          <w:szCs w:val="24"/>
        </w:rPr>
        <w:t>7</w:t>
      </w:r>
      <w:r w:rsidR="00C02518" w:rsidRPr="00C947DA">
        <w:rPr>
          <w:sz w:val="24"/>
          <w:szCs w:val="24"/>
        </w:rPr>
        <w:t>:00:00</w:t>
      </w:r>
      <w:r w:rsidR="00C947DA" w:rsidRPr="00C947DA">
        <w:rPr>
          <w:sz w:val="24"/>
          <w:szCs w:val="24"/>
        </w:rPr>
        <w:t xml:space="preserve"> (время московское)</w:t>
      </w:r>
      <w:r w:rsidR="00C02518" w:rsidRPr="00C947DA">
        <w:rPr>
          <w:sz w:val="24"/>
          <w:szCs w:val="24"/>
        </w:rPr>
        <w:t xml:space="preserve"> не подана ни одна заявка</w:t>
      </w:r>
      <w:r w:rsidR="00C02518" w:rsidRPr="00C947DA">
        <w:rPr>
          <w:spacing w:val="-2"/>
          <w:sz w:val="24"/>
          <w:szCs w:val="24"/>
        </w:rPr>
        <w:t>.</w:t>
      </w:r>
    </w:p>
    <w:p w:rsidR="00616F21" w:rsidRPr="00C947DA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C947DA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947DA">
        <w:rPr>
          <w:sz w:val="24"/>
          <w:szCs w:val="24"/>
        </w:rPr>
        <w:t>9</w:t>
      </w:r>
      <w:r w:rsidR="00C02518" w:rsidRPr="00C947DA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A61133" w:rsidRPr="00C947DA">
        <w:rPr>
          <w:sz w:val="24"/>
          <w:szCs w:val="24"/>
        </w:rPr>
        <w:t>44 приказа №860</w:t>
      </w:r>
      <w:r w:rsidR="007D44BE" w:rsidRPr="00C947DA">
        <w:rPr>
          <w:sz w:val="24"/>
          <w:szCs w:val="24"/>
        </w:rPr>
        <w:t xml:space="preserve">. </w:t>
      </w:r>
    </w:p>
    <w:p w:rsidR="000B51FF" w:rsidRDefault="000B51FF" w:rsidP="006F4A8F">
      <w:pPr>
        <w:jc w:val="both"/>
        <w:rPr>
          <w:color w:val="000000"/>
          <w:sz w:val="24"/>
          <w:szCs w:val="24"/>
        </w:rPr>
      </w:pPr>
    </w:p>
    <w:p w:rsidR="006F4A8F" w:rsidRPr="00C947DA" w:rsidRDefault="006F4A8F" w:rsidP="006F4A8F">
      <w:pPr>
        <w:jc w:val="both"/>
        <w:rPr>
          <w:color w:val="000000"/>
          <w:sz w:val="24"/>
          <w:szCs w:val="24"/>
        </w:rPr>
      </w:pPr>
      <w:r w:rsidRPr="00C947DA">
        <w:rPr>
          <w:color w:val="000000"/>
          <w:sz w:val="24"/>
          <w:szCs w:val="24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C947DA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C947DA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C947DA" w:rsidRPr="00C947DA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870" w:type="dxa"/>
            <w:shd w:val="clear" w:color="auto" w:fill="auto"/>
          </w:tcPr>
          <w:p w:rsidR="00C947DA" w:rsidRPr="00C947DA" w:rsidRDefault="00C947DA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947DA" w:rsidRPr="00C947DA" w:rsidRDefault="00C947DA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947DA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Лобазова М.В.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B76E5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B76E5F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Ильяшенко Е.В.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Сагалаева Г.В.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Умришова Е.Н.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875" w:rsidRDefault="00272875">
      <w:r>
        <w:separator/>
      </w:r>
    </w:p>
  </w:endnote>
  <w:endnote w:type="continuationSeparator" w:id="1">
    <w:p w:rsidR="00272875" w:rsidRDefault="0027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8370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8370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3BC1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875" w:rsidRDefault="00272875">
      <w:r>
        <w:separator/>
      </w:r>
    </w:p>
  </w:footnote>
  <w:footnote w:type="continuationSeparator" w:id="1">
    <w:p w:rsidR="00272875" w:rsidRDefault="00272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837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51FF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1B90"/>
    <w:rsid w:val="0017655A"/>
    <w:rsid w:val="001768D6"/>
    <w:rsid w:val="00180F71"/>
    <w:rsid w:val="00184042"/>
    <w:rsid w:val="001848C2"/>
    <w:rsid w:val="00184BD2"/>
    <w:rsid w:val="00187E2E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20F6"/>
    <w:rsid w:val="00253D78"/>
    <w:rsid w:val="00256D6E"/>
    <w:rsid w:val="00260145"/>
    <w:rsid w:val="0026507E"/>
    <w:rsid w:val="0026662A"/>
    <w:rsid w:val="00271513"/>
    <w:rsid w:val="00272243"/>
    <w:rsid w:val="00272875"/>
    <w:rsid w:val="002749D2"/>
    <w:rsid w:val="00283BA1"/>
    <w:rsid w:val="00287C43"/>
    <w:rsid w:val="00290045"/>
    <w:rsid w:val="00292614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3BC1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284E"/>
    <w:rsid w:val="00404744"/>
    <w:rsid w:val="00405C3B"/>
    <w:rsid w:val="00406C40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41DEA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5F07"/>
    <w:rsid w:val="005F06C0"/>
    <w:rsid w:val="005F1564"/>
    <w:rsid w:val="005F2427"/>
    <w:rsid w:val="005F3ADE"/>
    <w:rsid w:val="005F772D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37C24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87D00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C5C35"/>
    <w:rsid w:val="007D31D0"/>
    <w:rsid w:val="007D44BE"/>
    <w:rsid w:val="007D6AFD"/>
    <w:rsid w:val="007E2C44"/>
    <w:rsid w:val="007E4C50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7A4"/>
    <w:rsid w:val="008B7DA2"/>
    <w:rsid w:val="008B7FDD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6A86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221D"/>
    <w:rsid w:val="00A12573"/>
    <w:rsid w:val="00A151C9"/>
    <w:rsid w:val="00A154D7"/>
    <w:rsid w:val="00A154E7"/>
    <w:rsid w:val="00A15603"/>
    <w:rsid w:val="00A26FCD"/>
    <w:rsid w:val="00A27E43"/>
    <w:rsid w:val="00A32FFC"/>
    <w:rsid w:val="00A3472E"/>
    <w:rsid w:val="00A450F3"/>
    <w:rsid w:val="00A47345"/>
    <w:rsid w:val="00A51BA2"/>
    <w:rsid w:val="00A55948"/>
    <w:rsid w:val="00A55ECA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5358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9D9"/>
    <w:rsid w:val="00B74CA8"/>
    <w:rsid w:val="00B7526E"/>
    <w:rsid w:val="00B77171"/>
    <w:rsid w:val="00B8017D"/>
    <w:rsid w:val="00B80C86"/>
    <w:rsid w:val="00B81D4A"/>
    <w:rsid w:val="00B81E79"/>
    <w:rsid w:val="00B863C8"/>
    <w:rsid w:val="00B900E2"/>
    <w:rsid w:val="00B9058E"/>
    <w:rsid w:val="00B923EB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6B3"/>
    <w:rsid w:val="00BE2759"/>
    <w:rsid w:val="00BE7C71"/>
    <w:rsid w:val="00BF0E59"/>
    <w:rsid w:val="00BF409C"/>
    <w:rsid w:val="00BF5990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65E0F"/>
    <w:rsid w:val="00C7692B"/>
    <w:rsid w:val="00C77F8E"/>
    <w:rsid w:val="00C80E1F"/>
    <w:rsid w:val="00C82D5A"/>
    <w:rsid w:val="00C947D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0F58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520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14EE7"/>
    <w:rsid w:val="00E20BA7"/>
    <w:rsid w:val="00E212F4"/>
    <w:rsid w:val="00E220F2"/>
    <w:rsid w:val="00E23487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2F5F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4985"/>
    <w:rsid w:val="00F4583A"/>
    <w:rsid w:val="00F46664"/>
    <w:rsid w:val="00F51FE3"/>
    <w:rsid w:val="00F521D6"/>
    <w:rsid w:val="00F56A47"/>
    <w:rsid w:val="00F605F8"/>
    <w:rsid w:val="00F60AA4"/>
    <w:rsid w:val="00F621A6"/>
    <w:rsid w:val="00F6279C"/>
    <w:rsid w:val="00F6730A"/>
    <w:rsid w:val="00F74013"/>
    <w:rsid w:val="00F807F6"/>
    <w:rsid w:val="00F821A4"/>
    <w:rsid w:val="00F83700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28</cp:revision>
  <cp:lastPrinted>2024-06-17T05:22:00Z</cp:lastPrinted>
  <dcterms:created xsi:type="dcterms:W3CDTF">2023-06-15T06:01:00Z</dcterms:created>
  <dcterms:modified xsi:type="dcterms:W3CDTF">2024-08-06T05:25:00Z</dcterms:modified>
</cp:coreProperties>
</file>