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850034">
        <w:t>11</w:t>
      </w:r>
      <w:r w:rsidR="000102FC">
        <w:t xml:space="preserve"> сентября</w:t>
      </w:r>
      <w:r>
        <w:t xml:space="preserve"> </w:t>
      </w:r>
      <w:r w:rsidR="000524C1">
        <w:t>2025</w:t>
      </w:r>
      <w:r w:rsidR="001C79B7">
        <w:t xml:space="preserve"> года № </w:t>
      </w:r>
      <w:r w:rsidR="000102FC">
        <w:t>12</w:t>
      </w:r>
      <w:r w:rsidR="002D72C8">
        <w:t>6</w:t>
      </w:r>
      <w:r w:rsidR="00850034">
        <w:t>7</w:t>
      </w:r>
    </w:p>
    <w:p w:rsidR="00D76A80" w:rsidRDefault="00D76A80" w:rsidP="00C079DE">
      <w:pPr>
        <w:jc w:val="center"/>
      </w:pPr>
    </w:p>
    <w:p w:rsidR="008B1D60" w:rsidRDefault="00A9752B" w:rsidP="00EE134D">
      <w:pPr>
        <w:jc w:val="center"/>
      </w:pPr>
      <w:r>
        <w:t>г. Калининск</w:t>
      </w:r>
    </w:p>
    <w:p w:rsidR="005917B3" w:rsidRPr="00065E3F" w:rsidRDefault="005917B3" w:rsidP="00065E3F">
      <w:pPr>
        <w:ind w:firstLine="567"/>
        <w:jc w:val="both"/>
        <w:rPr>
          <w:sz w:val="28"/>
          <w:szCs w:val="28"/>
        </w:rPr>
      </w:pPr>
    </w:p>
    <w:p w:rsidR="00065E3F" w:rsidRPr="00065E3F" w:rsidRDefault="00065E3F" w:rsidP="00065E3F">
      <w:pPr>
        <w:jc w:val="both"/>
        <w:rPr>
          <w:b/>
          <w:sz w:val="28"/>
          <w:szCs w:val="28"/>
        </w:rPr>
      </w:pPr>
      <w:r w:rsidRPr="00065E3F">
        <w:rPr>
          <w:b/>
          <w:sz w:val="28"/>
          <w:szCs w:val="28"/>
        </w:rPr>
        <w:t>О внесении изменений в постановление</w:t>
      </w:r>
    </w:p>
    <w:p w:rsidR="00065E3F" w:rsidRPr="00065E3F" w:rsidRDefault="00065E3F" w:rsidP="00065E3F">
      <w:pPr>
        <w:jc w:val="both"/>
        <w:rPr>
          <w:b/>
          <w:sz w:val="28"/>
          <w:szCs w:val="28"/>
        </w:rPr>
      </w:pPr>
      <w:r w:rsidRPr="00065E3F">
        <w:rPr>
          <w:b/>
          <w:sz w:val="28"/>
          <w:szCs w:val="28"/>
        </w:rPr>
        <w:t xml:space="preserve">администрации Калининского </w:t>
      </w:r>
    </w:p>
    <w:p w:rsidR="00065E3F" w:rsidRPr="00065E3F" w:rsidRDefault="00065E3F" w:rsidP="00065E3F">
      <w:pPr>
        <w:jc w:val="both"/>
        <w:rPr>
          <w:b/>
          <w:sz w:val="28"/>
          <w:szCs w:val="28"/>
        </w:rPr>
      </w:pPr>
      <w:r w:rsidRPr="00065E3F">
        <w:rPr>
          <w:b/>
          <w:sz w:val="28"/>
          <w:szCs w:val="28"/>
        </w:rPr>
        <w:t xml:space="preserve">муниципального района Саратовской </w:t>
      </w:r>
    </w:p>
    <w:p w:rsidR="00065E3F" w:rsidRPr="00065E3F" w:rsidRDefault="00065E3F" w:rsidP="00065E3F">
      <w:pPr>
        <w:jc w:val="both"/>
        <w:rPr>
          <w:b/>
          <w:sz w:val="28"/>
          <w:szCs w:val="28"/>
        </w:rPr>
      </w:pPr>
      <w:r w:rsidRPr="00065E3F">
        <w:rPr>
          <w:b/>
          <w:sz w:val="28"/>
          <w:szCs w:val="28"/>
        </w:rPr>
        <w:t>области от 27.12.2024 года № 1953</w:t>
      </w:r>
    </w:p>
    <w:p w:rsidR="00065E3F" w:rsidRPr="00065E3F" w:rsidRDefault="00065E3F" w:rsidP="00065E3F">
      <w:pPr>
        <w:ind w:firstLine="567"/>
        <w:jc w:val="both"/>
        <w:rPr>
          <w:sz w:val="28"/>
          <w:szCs w:val="28"/>
        </w:rPr>
      </w:pPr>
    </w:p>
    <w:p w:rsidR="00065E3F" w:rsidRPr="00065E3F" w:rsidRDefault="00065E3F" w:rsidP="00065E3F">
      <w:pPr>
        <w:ind w:firstLine="567"/>
        <w:jc w:val="both"/>
        <w:rPr>
          <w:sz w:val="28"/>
          <w:szCs w:val="28"/>
        </w:rPr>
      </w:pPr>
      <w:r w:rsidRPr="00065E3F">
        <w:rPr>
          <w:sz w:val="28"/>
          <w:szCs w:val="2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hyperlink r:id="rId9" w:history="1">
        <w:r w:rsidRPr="00065E3F">
          <w:rPr>
            <w:rStyle w:val="af6"/>
            <w:rFonts w:cs="Arial"/>
            <w:b w:val="0"/>
            <w:color w:val="auto"/>
            <w:sz w:val="28"/>
            <w:szCs w:val="28"/>
          </w:rPr>
          <w:t>решением</w:t>
        </w:r>
      </w:hyperlink>
      <w:r w:rsidRPr="00065E3F">
        <w:rPr>
          <w:sz w:val="28"/>
          <w:szCs w:val="28"/>
        </w:rPr>
        <w:t xml:space="preserve"> Калининского районного Собрания Калининского муниципального района Саратовской области от 28.04.2025 года № 24-150 «О внесении изменений в решение Калининского районного Собрания Калининского муниципального района Саратовской области от 24.12.2024 года № 17-114 «О дополнительной мере социальной поддержки, гражданам, заключившим контракт о прохождении военной службы», руководствуясь Уставом Калининского муниципального района Саратовской области, ПОСТАНОВЛЯЕТ:</w:t>
      </w:r>
    </w:p>
    <w:p w:rsidR="00065E3F" w:rsidRPr="00065E3F" w:rsidRDefault="00065E3F" w:rsidP="00065E3F">
      <w:pPr>
        <w:ind w:firstLine="567"/>
        <w:jc w:val="both"/>
        <w:rPr>
          <w:sz w:val="28"/>
          <w:szCs w:val="28"/>
        </w:rPr>
      </w:pPr>
    </w:p>
    <w:p w:rsidR="00065E3F" w:rsidRPr="00065E3F" w:rsidRDefault="00065E3F" w:rsidP="00065E3F">
      <w:pPr>
        <w:ind w:firstLine="567"/>
        <w:jc w:val="both"/>
        <w:rPr>
          <w:sz w:val="28"/>
          <w:szCs w:val="28"/>
        </w:rPr>
      </w:pPr>
      <w:bookmarkStart w:id="0" w:name="sub_1"/>
      <w:r w:rsidRPr="00065E3F">
        <w:rPr>
          <w:sz w:val="28"/>
          <w:szCs w:val="28"/>
        </w:rPr>
        <w:t>1. Внести в постановление администрации Калининского муниципального района Саратовской области от 27.12.2024 года № 1953 «О Порядке предоставления дополнительной меры социальной поддержки гражданам, заключившим контракт о прохождении военной службы» (с изменениями от 15.05.2025 года № 699) следующие изменения: пункт 5 приложения к постановлению «Порядок предоставления дополнительной меры социальной поддержки гражданам, заключившим контракт о прохождении военной службы» после слов «не реже двух раз в месяц» дополнить словами «в срок до 15 числа и в срок до 28 числа каждого месяца».</w:t>
      </w:r>
    </w:p>
    <w:bookmarkEnd w:id="0"/>
    <w:p w:rsidR="00065E3F" w:rsidRPr="00065E3F" w:rsidRDefault="00065E3F" w:rsidP="00065E3F">
      <w:pPr>
        <w:ind w:firstLine="567"/>
        <w:jc w:val="both"/>
        <w:rPr>
          <w:sz w:val="28"/>
          <w:szCs w:val="28"/>
        </w:rPr>
      </w:pPr>
      <w:r w:rsidRPr="00065E3F">
        <w:rPr>
          <w:sz w:val="28"/>
          <w:szCs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65E3F" w:rsidRPr="00065E3F" w:rsidRDefault="00065E3F" w:rsidP="00065E3F">
      <w:pPr>
        <w:pStyle w:val="23"/>
        <w:shd w:val="clear" w:color="auto" w:fill="auto"/>
        <w:overflowPunct/>
        <w:autoSpaceDE/>
        <w:autoSpaceDN/>
        <w:adjustRightInd/>
        <w:ind w:firstLine="567"/>
        <w:textAlignment w:val="auto"/>
        <w:outlineLvl w:val="0"/>
        <w:rPr>
          <w:b w:val="0"/>
          <w:color w:val="auto"/>
          <w:szCs w:val="28"/>
        </w:rPr>
      </w:pPr>
      <w:r w:rsidRPr="00065E3F">
        <w:rPr>
          <w:b w:val="0"/>
          <w:szCs w:val="28"/>
        </w:rPr>
        <w:t xml:space="preserve">3. </w:t>
      </w:r>
      <w:r w:rsidRPr="00065E3F">
        <w:rPr>
          <w:b w:val="0"/>
          <w:color w:val="auto"/>
          <w:szCs w:val="28"/>
        </w:rPr>
        <w:t xml:space="preserve">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w:t>
      </w:r>
      <w:r w:rsidRPr="00065E3F">
        <w:rPr>
          <w:b w:val="0"/>
          <w:color w:val="auto"/>
          <w:szCs w:val="28"/>
        </w:rPr>
        <w:lastRenderedPageBreak/>
        <w:t>телекоммуникационной сети «Интернет» общественно - политической газеты Калининского района «Народная трибуна».</w:t>
      </w:r>
    </w:p>
    <w:p w:rsidR="00065E3F" w:rsidRPr="00065E3F" w:rsidRDefault="00065E3F" w:rsidP="00065E3F">
      <w:pPr>
        <w:pStyle w:val="23"/>
        <w:shd w:val="clear" w:color="auto" w:fill="auto"/>
        <w:overflowPunct/>
        <w:autoSpaceDE/>
        <w:autoSpaceDN/>
        <w:adjustRightInd/>
        <w:ind w:firstLine="567"/>
        <w:textAlignment w:val="auto"/>
        <w:outlineLvl w:val="0"/>
        <w:rPr>
          <w:b w:val="0"/>
          <w:szCs w:val="28"/>
        </w:rPr>
      </w:pPr>
      <w:r w:rsidRPr="00065E3F">
        <w:rPr>
          <w:b w:val="0"/>
          <w:szCs w:val="28"/>
        </w:rPr>
        <w:t xml:space="preserve">4. Настоящее постановление вступает в силу со дня его </w:t>
      </w:r>
      <w:hyperlink r:id="rId10" w:anchor="/document/408490866/entry/0" w:history="1">
        <w:r w:rsidRPr="00065E3F">
          <w:rPr>
            <w:rStyle w:val="ad"/>
            <w:b w:val="0"/>
            <w:color w:val="auto"/>
            <w:szCs w:val="28"/>
            <w:u w:val="none"/>
          </w:rPr>
          <w:t>официального опубликования</w:t>
        </w:r>
      </w:hyperlink>
      <w:r w:rsidRPr="00065E3F">
        <w:rPr>
          <w:b w:val="0"/>
          <w:szCs w:val="28"/>
        </w:rPr>
        <w:t xml:space="preserve"> (обнародования).</w:t>
      </w:r>
    </w:p>
    <w:p w:rsidR="00065E3F" w:rsidRPr="00065E3F" w:rsidRDefault="00065E3F" w:rsidP="00065E3F">
      <w:pPr>
        <w:ind w:firstLine="567"/>
        <w:jc w:val="both"/>
        <w:rPr>
          <w:sz w:val="28"/>
          <w:szCs w:val="28"/>
        </w:rPr>
      </w:pPr>
      <w:r w:rsidRPr="00065E3F">
        <w:rPr>
          <w:sz w:val="28"/>
          <w:szCs w:val="28"/>
        </w:rPr>
        <w:t>5.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065E3F" w:rsidRPr="00065E3F" w:rsidRDefault="00065E3F" w:rsidP="00065E3F">
      <w:pPr>
        <w:tabs>
          <w:tab w:val="left" w:pos="1215"/>
        </w:tabs>
        <w:jc w:val="both"/>
        <w:rPr>
          <w:b/>
          <w:sz w:val="28"/>
          <w:szCs w:val="28"/>
        </w:rPr>
      </w:pPr>
    </w:p>
    <w:p w:rsidR="00065E3F" w:rsidRPr="00065E3F" w:rsidRDefault="00065E3F" w:rsidP="00065E3F">
      <w:pPr>
        <w:tabs>
          <w:tab w:val="left" w:pos="1215"/>
        </w:tabs>
        <w:jc w:val="both"/>
        <w:rPr>
          <w:b/>
          <w:sz w:val="28"/>
          <w:szCs w:val="28"/>
        </w:rPr>
      </w:pPr>
    </w:p>
    <w:p w:rsidR="00065E3F" w:rsidRPr="00065E3F" w:rsidRDefault="00065E3F" w:rsidP="00065E3F">
      <w:pPr>
        <w:tabs>
          <w:tab w:val="left" w:pos="1215"/>
        </w:tabs>
        <w:jc w:val="both"/>
        <w:rPr>
          <w:b/>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065E3F">
        <w:rPr>
          <w:rFonts w:ascii="Times New Roman" w:eastAsia="Times New Roman" w:hAnsi="Times New Roman"/>
          <w:sz w:val="20"/>
          <w:szCs w:val="20"/>
          <w:shd w:val="clear" w:color="auto" w:fill="FFFFFF"/>
        </w:rPr>
        <w:t>Чурочкина Н.А.</w:t>
      </w:r>
    </w:p>
    <w:sectPr w:rsidR="007F00AC" w:rsidSect="000302E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88C" w:rsidRDefault="00B3288C">
      <w:r>
        <w:separator/>
      </w:r>
    </w:p>
  </w:endnote>
  <w:endnote w:type="continuationSeparator" w:id="1">
    <w:p w:rsidR="00B3288C" w:rsidRDefault="00B32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88C" w:rsidRDefault="00B3288C">
      <w:r>
        <w:separator/>
      </w:r>
    </w:p>
  </w:footnote>
  <w:footnote w:type="continuationSeparator" w:id="1">
    <w:p w:rsidR="00B3288C" w:rsidRDefault="00B32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8E0CFE"/>
    <w:multiLevelType w:val="hybridMultilevel"/>
    <w:tmpl w:val="7FD4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24"/>
  </w:num>
  <w:num w:numId="10">
    <w:abstractNumId w:val="15"/>
  </w:num>
  <w:num w:numId="11">
    <w:abstractNumId w:val="29"/>
  </w:num>
  <w:num w:numId="12">
    <w:abstractNumId w:val="14"/>
  </w:num>
  <w:num w:numId="13">
    <w:abstractNumId w:val="6"/>
  </w:num>
  <w:num w:numId="14">
    <w:abstractNumId w:val="28"/>
  </w:num>
  <w:num w:numId="15">
    <w:abstractNumId w:val="25"/>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2"/>
  </w:num>
  <w:num w:numId="20">
    <w:abstractNumId w:val="11"/>
  </w:num>
  <w:num w:numId="21">
    <w:abstractNumId w:val="9"/>
  </w:num>
  <w:num w:numId="22">
    <w:abstractNumId w:val="6"/>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E6"/>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E3F"/>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93A"/>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2C8"/>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059"/>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34"/>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88C"/>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3FE"/>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408490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2025-09-09T06:13:00Z</cp:lastPrinted>
  <dcterms:created xsi:type="dcterms:W3CDTF">2025-09-11T09:57:00Z</dcterms:created>
  <dcterms:modified xsi:type="dcterms:W3CDTF">2025-09-11T09:57:00Z</dcterms:modified>
</cp:coreProperties>
</file>