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B72D16" w:rsidRDefault="00F04634" w:rsidP="00FA7F89">
      <w:pPr>
        <w:jc w:val="center"/>
      </w:pPr>
      <w:r>
        <w:t xml:space="preserve">от </w:t>
      </w:r>
      <w:r w:rsidR="00404537">
        <w:t>2</w:t>
      </w:r>
      <w:r w:rsidR="00DB709B">
        <w:t>5</w:t>
      </w:r>
      <w:r>
        <w:t xml:space="preserve"> </w:t>
      </w:r>
      <w:r w:rsidR="00330800">
        <w:t>июн</w:t>
      </w:r>
      <w:r w:rsidR="00952EA7">
        <w:t>я</w:t>
      </w:r>
      <w:r w:rsidR="00AF534F">
        <w:t xml:space="preserve"> 202</w:t>
      </w:r>
      <w:r w:rsidR="00952EA7">
        <w:t>4</w:t>
      </w:r>
      <w:r w:rsidR="001C79B7">
        <w:t xml:space="preserve"> года № </w:t>
      </w:r>
      <w:r w:rsidR="00083CC3">
        <w:t>72</w:t>
      </w:r>
      <w:r w:rsidR="00DB709B">
        <w:t>2</w:t>
      </w:r>
    </w:p>
    <w:p w:rsidR="00D76A80" w:rsidRDefault="00D76A80" w:rsidP="00C079DE">
      <w:pPr>
        <w:jc w:val="center"/>
      </w:pPr>
    </w:p>
    <w:p w:rsidR="008B1D60" w:rsidRDefault="00A9752B" w:rsidP="00EE134D">
      <w:pPr>
        <w:jc w:val="center"/>
      </w:pPr>
      <w:r>
        <w:t>г. Калининск</w:t>
      </w:r>
    </w:p>
    <w:p w:rsidR="00031268" w:rsidRPr="00DB709B" w:rsidRDefault="00031268" w:rsidP="00DB709B">
      <w:pPr>
        <w:rPr>
          <w:b/>
          <w:sz w:val="28"/>
          <w:szCs w:val="28"/>
        </w:rPr>
      </w:pPr>
    </w:p>
    <w:p w:rsidR="00DB709B" w:rsidRDefault="00DB709B" w:rsidP="00DB709B">
      <w:pPr>
        <w:pStyle w:val="a5"/>
        <w:jc w:val="left"/>
        <w:rPr>
          <w:b/>
          <w:szCs w:val="28"/>
        </w:rPr>
      </w:pPr>
      <w:r w:rsidRPr="00DB709B">
        <w:rPr>
          <w:b/>
          <w:szCs w:val="28"/>
        </w:rPr>
        <w:t>Об утв</w:t>
      </w:r>
      <w:r>
        <w:rPr>
          <w:b/>
          <w:szCs w:val="28"/>
        </w:rPr>
        <w:t>ерждении Плана профилактических</w:t>
      </w:r>
    </w:p>
    <w:p w:rsidR="00DB709B" w:rsidRPr="00DB709B" w:rsidRDefault="00DB709B" w:rsidP="00DB709B">
      <w:pPr>
        <w:pStyle w:val="a5"/>
        <w:jc w:val="left"/>
        <w:rPr>
          <w:b/>
          <w:szCs w:val="28"/>
        </w:rPr>
      </w:pPr>
      <w:r w:rsidRPr="00DB709B">
        <w:rPr>
          <w:b/>
          <w:szCs w:val="28"/>
        </w:rPr>
        <w:t xml:space="preserve">визитов на </w:t>
      </w:r>
      <w:r>
        <w:rPr>
          <w:b/>
          <w:szCs w:val="28"/>
        </w:rPr>
        <w:t>3</w:t>
      </w:r>
      <w:r w:rsidRPr="00DB709B">
        <w:rPr>
          <w:b/>
          <w:szCs w:val="28"/>
        </w:rPr>
        <w:t xml:space="preserve"> квартал 2024 года</w:t>
      </w:r>
    </w:p>
    <w:p w:rsidR="00DB709B" w:rsidRDefault="00DB709B" w:rsidP="00DB709B">
      <w:pPr>
        <w:pStyle w:val="a5"/>
        <w:jc w:val="left"/>
        <w:rPr>
          <w:b/>
          <w:szCs w:val="28"/>
        </w:rPr>
      </w:pPr>
      <w:r w:rsidRPr="00DB709B">
        <w:rPr>
          <w:b/>
          <w:szCs w:val="28"/>
        </w:rPr>
        <w:t xml:space="preserve">в рамках муниципального земельного </w:t>
      </w:r>
    </w:p>
    <w:p w:rsidR="00DB709B" w:rsidRDefault="00DB709B" w:rsidP="00DB709B">
      <w:pPr>
        <w:pStyle w:val="a5"/>
        <w:jc w:val="left"/>
        <w:rPr>
          <w:b/>
          <w:szCs w:val="28"/>
        </w:rPr>
      </w:pPr>
      <w:r w:rsidRPr="00DB709B">
        <w:rPr>
          <w:b/>
          <w:szCs w:val="28"/>
        </w:rPr>
        <w:t>контроля управлением земельно</w:t>
      </w:r>
      <w:r>
        <w:rPr>
          <w:b/>
          <w:szCs w:val="28"/>
        </w:rPr>
        <w:t xml:space="preserve"> –</w:t>
      </w:r>
      <w:r w:rsidRPr="00DB709B">
        <w:rPr>
          <w:b/>
          <w:szCs w:val="28"/>
        </w:rPr>
        <w:t xml:space="preserve"> </w:t>
      </w:r>
    </w:p>
    <w:p w:rsidR="00DB709B" w:rsidRDefault="00DB709B" w:rsidP="00DB709B">
      <w:pPr>
        <w:pStyle w:val="a5"/>
        <w:jc w:val="left"/>
        <w:rPr>
          <w:b/>
          <w:szCs w:val="28"/>
        </w:rPr>
      </w:pPr>
      <w:r w:rsidRPr="00DB709B">
        <w:rPr>
          <w:b/>
          <w:szCs w:val="28"/>
        </w:rPr>
        <w:t xml:space="preserve">имущественных отношений администрации </w:t>
      </w:r>
    </w:p>
    <w:p w:rsidR="00DB709B" w:rsidRPr="00DB709B" w:rsidRDefault="00DB709B" w:rsidP="00DB709B">
      <w:pPr>
        <w:pStyle w:val="a5"/>
        <w:jc w:val="left"/>
        <w:rPr>
          <w:b/>
          <w:szCs w:val="28"/>
        </w:rPr>
      </w:pPr>
      <w:r w:rsidRPr="00DB709B">
        <w:rPr>
          <w:b/>
          <w:szCs w:val="28"/>
        </w:rPr>
        <w:t xml:space="preserve">Калининского муниципального района </w:t>
      </w:r>
    </w:p>
    <w:p w:rsidR="00DB709B" w:rsidRDefault="00DB709B" w:rsidP="00DB709B">
      <w:pPr>
        <w:widowControl w:val="0"/>
        <w:ind w:firstLine="720"/>
        <w:jc w:val="both"/>
        <w:rPr>
          <w:sz w:val="28"/>
          <w:szCs w:val="28"/>
        </w:rPr>
      </w:pPr>
    </w:p>
    <w:p w:rsidR="00DB709B" w:rsidRPr="00DB709B" w:rsidRDefault="00DB709B" w:rsidP="00DB709B">
      <w:pPr>
        <w:pStyle w:val="a5"/>
        <w:ind w:firstLine="567"/>
        <w:rPr>
          <w:szCs w:val="28"/>
        </w:rPr>
      </w:pPr>
      <w:r w:rsidRPr="00DB709B">
        <w:rPr>
          <w:szCs w:val="28"/>
        </w:rPr>
        <w:t>В соответствии со ст. 44,52 Федерального закона «О государственном контроле (надзоре) и муниципальном контроле в Российской Федерации» от 31.07.2020 г. № 248- ФЗ, положением о муниципальном земельном контроле на территории Калининского муниципального района (с изменением и дополнением), утвержденным решением Калининского районного Собрания Калининского муниципального района Саратовской области от 08.09.2021 г</w:t>
      </w:r>
      <w:r>
        <w:rPr>
          <w:szCs w:val="28"/>
        </w:rPr>
        <w:t>ода</w:t>
      </w:r>
      <w:r w:rsidRPr="00DB709B">
        <w:rPr>
          <w:szCs w:val="28"/>
        </w:rPr>
        <w:t xml:space="preserve"> № 57-383</w:t>
      </w:r>
      <w:r w:rsidRPr="00DB709B">
        <w:rPr>
          <w:szCs w:val="26"/>
        </w:rPr>
        <w:t>,</w:t>
      </w:r>
      <w:r>
        <w:rPr>
          <w:szCs w:val="26"/>
        </w:rPr>
        <w:t xml:space="preserve"> руководствуясь </w:t>
      </w:r>
      <w:r w:rsidRPr="00BD5617">
        <w:rPr>
          <w:szCs w:val="28"/>
        </w:rPr>
        <w:t>Уставом Калининского муниципального района Саратовской области</w:t>
      </w:r>
      <w:r>
        <w:rPr>
          <w:szCs w:val="28"/>
        </w:rPr>
        <w:t xml:space="preserve">, </w:t>
      </w:r>
      <w:r w:rsidRPr="00DB709B">
        <w:rPr>
          <w:szCs w:val="28"/>
        </w:rPr>
        <w:t>ПОСТАНОВЛЯЕТ:</w:t>
      </w:r>
    </w:p>
    <w:p w:rsidR="00DB709B" w:rsidRPr="00DB709B" w:rsidRDefault="00DB709B" w:rsidP="00DB709B">
      <w:pPr>
        <w:widowControl w:val="0"/>
        <w:ind w:firstLine="567"/>
        <w:jc w:val="both"/>
        <w:rPr>
          <w:sz w:val="28"/>
          <w:szCs w:val="28"/>
        </w:rPr>
      </w:pPr>
    </w:p>
    <w:p w:rsidR="00DB709B" w:rsidRPr="00DB709B" w:rsidRDefault="00DB709B" w:rsidP="00DB709B">
      <w:pPr>
        <w:pStyle w:val="a5"/>
        <w:ind w:firstLine="567"/>
        <w:rPr>
          <w:szCs w:val="28"/>
        </w:rPr>
      </w:pPr>
      <w:r w:rsidRPr="00DB709B">
        <w:rPr>
          <w:szCs w:val="26"/>
        </w:rPr>
        <w:t xml:space="preserve">1. Утвердить План профилактических визитов на </w:t>
      </w:r>
      <w:r>
        <w:rPr>
          <w:szCs w:val="26"/>
        </w:rPr>
        <w:t>3</w:t>
      </w:r>
      <w:r w:rsidRPr="00DB709B">
        <w:rPr>
          <w:szCs w:val="26"/>
        </w:rPr>
        <w:t xml:space="preserve"> квартал 2024 года в рамках муниципального земельного контроля управления земельно- имущественных отношений администрации Калининского муниципального района </w:t>
      </w:r>
      <w:r>
        <w:rPr>
          <w:szCs w:val="26"/>
        </w:rPr>
        <w:t xml:space="preserve">Саратовской области </w:t>
      </w:r>
      <w:r w:rsidRPr="00DB709B">
        <w:rPr>
          <w:szCs w:val="26"/>
        </w:rPr>
        <w:t xml:space="preserve">(далее – План) согласно приложению, к постановлению. </w:t>
      </w:r>
    </w:p>
    <w:p w:rsidR="00DB709B" w:rsidRPr="00DB709B" w:rsidRDefault="00DB709B" w:rsidP="00DB709B">
      <w:pPr>
        <w:ind w:firstLine="567"/>
        <w:jc w:val="both"/>
        <w:rPr>
          <w:color w:val="1A1A1A"/>
          <w:sz w:val="28"/>
          <w:szCs w:val="28"/>
        </w:rPr>
      </w:pPr>
      <w:r w:rsidRPr="00DB709B">
        <w:rPr>
          <w:sz w:val="28"/>
          <w:szCs w:val="26"/>
        </w:rPr>
        <w:t>2.</w:t>
      </w:r>
      <w:r w:rsidRPr="00DB709B">
        <w:rPr>
          <w:sz w:val="28"/>
        </w:rPr>
        <w:t xml:space="preserve"> </w:t>
      </w:r>
      <w:r>
        <w:rPr>
          <w:sz w:val="28"/>
        </w:rPr>
        <w:t>Начальнику о</w:t>
      </w:r>
      <w:r w:rsidRPr="00DB709B">
        <w:rPr>
          <w:color w:val="1A1A1A"/>
          <w:sz w:val="28"/>
          <w:szCs w:val="28"/>
        </w:rPr>
        <w:t>тдел</w:t>
      </w:r>
      <w:r>
        <w:rPr>
          <w:color w:val="1A1A1A"/>
          <w:sz w:val="28"/>
          <w:szCs w:val="28"/>
        </w:rPr>
        <w:t>а</w:t>
      </w:r>
      <w:r w:rsidRPr="00DB709B">
        <w:rPr>
          <w:color w:val="1A1A1A"/>
          <w:sz w:val="28"/>
          <w:szCs w:val="28"/>
        </w:rPr>
        <w:t xml:space="preserve"> по работе со средствами массовой информации и информационных технологий администрации Калининского муниципального района Саратовской области</w:t>
      </w:r>
      <w:r>
        <w:rPr>
          <w:color w:val="1A1A1A"/>
          <w:sz w:val="28"/>
          <w:szCs w:val="28"/>
        </w:rPr>
        <w:t xml:space="preserve"> Фроловой Л.М.</w:t>
      </w:r>
      <w:r w:rsidRPr="00DB709B">
        <w:rPr>
          <w:color w:val="1A1A1A"/>
          <w:sz w:val="28"/>
          <w:szCs w:val="28"/>
        </w:rPr>
        <w:t>,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DB709B" w:rsidRPr="00DB709B" w:rsidRDefault="00DB709B" w:rsidP="00DB709B">
      <w:pPr>
        <w:pStyle w:val="23"/>
        <w:ind w:firstLine="567"/>
        <w:rPr>
          <w:b w:val="0"/>
          <w:color w:val="auto"/>
          <w:szCs w:val="26"/>
        </w:rPr>
      </w:pPr>
      <w:r w:rsidRPr="00DB709B">
        <w:rPr>
          <w:b w:val="0"/>
          <w:szCs w:val="26"/>
        </w:rPr>
        <w:t>3.</w:t>
      </w:r>
      <w:r>
        <w:rPr>
          <w:b w:val="0"/>
          <w:szCs w:val="26"/>
        </w:rPr>
        <w:t xml:space="preserve"> </w:t>
      </w:r>
      <w:r w:rsidRPr="00DB709B">
        <w:rPr>
          <w:b w:val="0"/>
          <w:szCs w:val="26"/>
        </w:rPr>
        <w:t>Контроль за исполнением настоящего постановления возложить на начальника управления земельно-имущественных отношений администрации Калининского муниципального района Саратовской области С.Н. Сигачеву.</w:t>
      </w:r>
    </w:p>
    <w:p w:rsidR="00083CC3" w:rsidRDefault="00083CC3" w:rsidP="00083CC3">
      <w:pPr>
        <w:pStyle w:val="a5"/>
        <w:ind w:firstLine="567"/>
      </w:pPr>
    </w:p>
    <w:p w:rsidR="00083CC3" w:rsidRDefault="00083CC3" w:rsidP="00083CC3">
      <w:pPr>
        <w:jc w:val="both"/>
      </w:pPr>
      <w:r>
        <w:rPr>
          <w:b/>
          <w:sz w:val="28"/>
          <w:szCs w:val="28"/>
        </w:rPr>
        <w:t>Глава</w:t>
      </w:r>
      <w:r w:rsidRPr="00E72B6D">
        <w:rPr>
          <w:b/>
          <w:sz w:val="28"/>
          <w:szCs w:val="28"/>
        </w:rPr>
        <w:t xml:space="preserve"> </w:t>
      </w:r>
      <w:r>
        <w:rPr>
          <w:b/>
          <w:sz w:val="28"/>
          <w:szCs w:val="28"/>
        </w:rPr>
        <w:t xml:space="preserve">муниципального района                      </w:t>
      </w:r>
      <w:r w:rsidR="00DB709B">
        <w:rPr>
          <w:b/>
          <w:sz w:val="28"/>
          <w:szCs w:val="28"/>
        </w:rPr>
        <w:t xml:space="preserve">                               </w:t>
      </w:r>
      <w:r>
        <w:rPr>
          <w:b/>
          <w:sz w:val="28"/>
          <w:szCs w:val="28"/>
        </w:rPr>
        <w:t xml:space="preserve">     В.Г.</w:t>
      </w:r>
      <w:r w:rsidR="00DB709B">
        <w:rPr>
          <w:b/>
          <w:sz w:val="28"/>
          <w:szCs w:val="28"/>
        </w:rPr>
        <w:t xml:space="preserve"> </w:t>
      </w:r>
      <w:r>
        <w:rPr>
          <w:b/>
          <w:sz w:val="28"/>
          <w:szCs w:val="28"/>
        </w:rPr>
        <w:t>Лазарев</w:t>
      </w:r>
    </w:p>
    <w:p w:rsidR="00DB709B" w:rsidRDefault="00DB709B" w:rsidP="00083CC3"/>
    <w:p w:rsidR="00083CC3" w:rsidRDefault="00083CC3" w:rsidP="00083CC3">
      <w:pPr>
        <w:rPr>
          <w:b/>
          <w:sz w:val="28"/>
          <w:szCs w:val="28"/>
          <w:lang w:eastAsia="ar-SA"/>
        </w:rPr>
      </w:pPr>
      <w:r>
        <w:t>И</w:t>
      </w:r>
      <w:r w:rsidRPr="00F77DCF">
        <w:t>сп.</w:t>
      </w:r>
      <w:r>
        <w:t>: Антоненко Е.Б.</w:t>
      </w:r>
    </w:p>
    <w:sectPr w:rsidR="00083CC3" w:rsidSect="00404537">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774" w:rsidRDefault="00F96774">
      <w:r>
        <w:separator/>
      </w:r>
    </w:p>
  </w:endnote>
  <w:endnote w:type="continuationSeparator" w:id="1">
    <w:p w:rsidR="00F96774" w:rsidRDefault="00F96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774" w:rsidRDefault="00F96774">
      <w:r>
        <w:separator/>
      </w:r>
    </w:p>
  </w:footnote>
  <w:footnote w:type="continuationSeparator" w:id="1">
    <w:p w:rsidR="00F96774" w:rsidRDefault="00F967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E069EB"/>
    <w:multiLevelType w:val="hybridMultilevel"/>
    <w:tmpl w:val="7736AC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142123"/>
    <w:multiLevelType w:val="hybridMultilevel"/>
    <w:tmpl w:val="4A54D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8D30E7"/>
    <w:multiLevelType w:val="hybridMultilevel"/>
    <w:tmpl w:val="FC76BD3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5">
    <w:nsid w:val="2D2F102A"/>
    <w:multiLevelType w:val="hybridMultilevel"/>
    <w:tmpl w:val="2076A0D4"/>
    <w:lvl w:ilvl="0" w:tplc="236066A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A6751F9"/>
    <w:multiLevelType w:val="hybridMultilevel"/>
    <w:tmpl w:val="49E2ECFE"/>
    <w:lvl w:ilvl="0" w:tplc="360E468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61D0FA7"/>
    <w:multiLevelType w:val="hybridMultilevel"/>
    <w:tmpl w:val="6B008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FF4572"/>
    <w:multiLevelType w:val="hybridMultilevel"/>
    <w:tmpl w:val="D8BEA57E"/>
    <w:lvl w:ilvl="0" w:tplc="8D6CF7EC">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59985540"/>
    <w:multiLevelType w:val="hybridMultilevel"/>
    <w:tmpl w:val="D264ECAA"/>
    <w:lvl w:ilvl="0" w:tplc="949A5712">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2">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2"/>
  </w:num>
  <w:num w:numId="2">
    <w:abstractNumId w:val="14"/>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18"/>
  </w:num>
  <w:num w:numId="13">
    <w:abstractNumId w:val="15"/>
  </w:num>
  <w:num w:numId="14">
    <w:abstractNumId w:val="20"/>
  </w:num>
  <w:num w:numId="15">
    <w:abstractNumId w:val="10"/>
  </w:num>
  <w:num w:numId="16">
    <w:abstractNumId w:val="17"/>
  </w:num>
  <w:num w:numId="17">
    <w:abstractNumId w:val="21"/>
  </w:num>
  <w:num w:numId="18">
    <w:abstractNumId w:val="13"/>
  </w:num>
  <w:num w:numId="19">
    <w:abstractNumId w:val="19"/>
  </w:num>
  <w:num w:numId="20">
    <w:abstractNumId w:val="23"/>
  </w:num>
  <w:num w:numId="21">
    <w:abstractNumId w:val="6"/>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99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7E9"/>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3CC3"/>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3B1"/>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17C"/>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11D"/>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4E4"/>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644"/>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4B4"/>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7BD"/>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76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10"/>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C72"/>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3E78"/>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6D"/>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527"/>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1DE5"/>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4E60"/>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54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6E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34F"/>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4AB"/>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870"/>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A81"/>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2A0"/>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0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A96"/>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16"/>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E5A"/>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2F4"/>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4E0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1F31"/>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3FC"/>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09B"/>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94D"/>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0C5"/>
    <w:rsid w:val="00EB416B"/>
    <w:rsid w:val="00EB43E6"/>
    <w:rsid w:val="00EB471F"/>
    <w:rsid w:val="00EB59C0"/>
    <w:rsid w:val="00EB5C8B"/>
    <w:rsid w:val="00EB6240"/>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562"/>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34"/>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6737"/>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1697"/>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74"/>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D7F66"/>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afffffc">
    <w:name w:val="Заголовок"/>
    <w:basedOn w:val="a"/>
    <w:rsid w:val="00083CC3"/>
    <w:pPr>
      <w:overflowPunct/>
      <w:autoSpaceDE/>
      <w:autoSpaceDN/>
      <w:adjustRightInd/>
      <w:ind w:right="3232"/>
      <w:jc w:val="both"/>
      <w:textAlignment w:val="auto"/>
    </w:pPr>
    <w:rPr>
      <w:b/>
      <w:bCs/>
      <w:sz w:val="28"/>
      <w:szCs w:val="28"/>
    </w:rPr>
  </w:style>
  <w:style w:type="paragraph" w:customStyle="1" w:styleId="Heading1">
    <w:name w:val="Heading 1"/>
    <w:basedOn w:val="a"/>
    <w:next w:val="a"/>
    <w:uiPriority w:val="99"/>
    <w:qFormat/>
    <w:rsid w:val="00083CC3"/>
    <w:pPr>
      <w:keepNext/>
      <w:overflowPunct/>
      <w:autoSpaceDE/>
      <w:autoSpaceDN/>
      <w:adjustRightInd/>
      <w:jc w:val="center"/>
      <w:textAlignment w:val="auto"/>
      <w:outlineLvl w:val="0"/>
    </w:pPr>
    <w:rPr>
      <w:b/>
      <w:bCs/>
      <w:sz w:val="52"/>
      <w:szCs w:val="24"/>
    </w:rPr>
  </w:style>
  <w:style w:type="character" w:customStyle="1" w:styleId="wmi-callto">
    <w:name w:val="wmi-callto"/>
    <w:basedOn w:val="a0"/>
    <w:rsid w:val="00083CC3"/>
  </w:style>
  <w:style w:type="paragraph" w:customStyle="1" w:styleId="insert">
    <w:name w:val="insert"/>
    <w:basedOn w:val="a"/>
    <w:rsid w:val="00083CC3"/>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083CC3"/>
  </w:style>
  <w:style w:type="character" w:customStyle="1" w:styleId="nobr">
    <w:name w:val="nobr"/>
    <w:basedOn w:val="a0"/>
    <w:rsid w:val="00083CC3"/>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58327380">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4977151">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3877074">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15599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1657906">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596135015">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04718-FDBA-49DD-A18C-7B5E855C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268</Words>
  <Characters>1532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Наташа</cp:lastModifiedBy>
  <cp:revision>21</cp:revision>
  <cp:lastPrinted>2024-06-27T10:31:00Z</cp:lastPrinted>
  <dcterms:created xsi:type="dcterms:W3CDTF">2024-06-24T05:47:00Z</dcterms:created>
  <dcterms:modified xsi:type="dcterms:W3CDTF">2024-06-27T10:33:00Z</dcterms:modified>
</cp:coreProperties>
</file>