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0C417C" w:rsidRDefault="00F04634" w:rsidP="00FA7F89">
      <w:pPr>
        <w:jc w:val="center"/>
        <w:rPr>
          <w:lang w:val="en-US"/>
        </w:rPr>
      </w:pPr>
      <w:r>
        <w:t xml:space="preserve">от </w:t>
      </w:r>
      <w:r w:rsidR="00404537">
        <w:t>2</w:t>
      </w:r>
      <w:r w:rsidR="000C417C">
        <w:rPr>
          <w:lang w:val="en-US"/>
        </w:rPr>
        <w:t>4</w:t>
      </w:r>
      <w:r>
        <w:t xml:space="preserve"> </w:t>
      </w:r>
      <w:r w:rsidR="00330800">
        <w:t>июн</w:t>
      </w:r>
      <w:r w:rsidR="00952EA7">
        <w:t>я</w:t>
      </w:r>
      <w:r w:rsidR="00AF534F">
        <w:t xml:space="preserve"> 202</w:t>
      </w:r>
      <w:r w:rsidR="00952EA7">
        <w:t>4</w:t>
      </w:r>
      <w:r w:rsidR="001C79B7">
        <w:t xml:space="preserve"> года № </w:t>
      </w:r>
      <w:r w:rsidR="003657BD">
        <w:t>71</w:t>
      </w:r>
      <w:r w:rsidR="000C417C">
        <w:rPr>
          <w:lang w:val="en-US"/>
        </w:rPr>
        <w:t>3</w:t>
      </w:r>
    </w:p>
    <w:p w:rsidR="00D76A80" w:rsidRDefault="00D76A80" w:rsidP="00C079DE">
      <w:pPr>
        <w:jc w:val="center"/>
      </w:pPr>
    </w:p>
    <w:p w:rsidR="008B1D60" w:rsidRDefault="00A9752B" w:rsidP="00EE134D">
      <w:pPr>
        <w:jc w:val="center"/>
      </w:pPr>
      <w:r>
        <w:t>г. Калининск</w:t>
      </w:r>
    </w:p>
    <w:p w:rsidR="00031268" w:rsidRPr="003C64A6" w:rsidRDefault="00031268" w:rsidP="00FF55ED">
      <w:pPr>
        <w:jc w:val="both"/>
        <w:rPr>
          <w:b/>
          <w:sz w:val="27"/>
          <w:szCs w:val="27"/>
        </w:rPr>
      </w:pPr>
    </w:p>
    <w:p w:rsidR="000C417C" w:rsidRPr="006B70CB" w:rsidRDefault="000C417C" w:rsidP="000C417C">
      <w:pPr>
        <w:jc w:val="both"/>
        <w:rPr>
          <w:b/>
          <w:bCs/>
          <w:color w:val="000000"/>
          <w:sz w:val="28"/>
          <w:szCs w:val="28"/>
        </w:rPr>
      </w:pPr>
      <w:r w:rsidRPr="006B70CB">
        <w:rPr>
          <w:b/>
          <w:bCs/>
          <w:color w:val="000000"/>
          <w:sz w:val="28"/>
          <w:szCs w:val="28"/>
        </w:rPr>
        <w:t xml:space="preserve">О внесении изменений в постановление </w:t>
      </w:r>
    </w:p>
    <w:p w:rsidR="000C417C" w:rsidRPr="006B70CB" w:rsidRDefault="000C417C" w:rsidP="000C417C">
      <w:pPr>
        <w:jc w:val="both"/>
        <w:rPr>
          <w:b/>
          <w:bCs/>
          <w:color w:val="000000"/>
          <w:sz w:val="28"/>
          <w:szCs w:val="28"/>
        </w:rPr>
      </w:pPr>
      <w:r w:rsidRPr="006B70CB">
        <w:rPr>
          <w:b/>
          <w:bCs/>
          <w:color w:val="000000"/>
          <w:sz w:val="28"/>
          <w:szCs w:val="28"/>
        </w:rPr>
        <w:t xml:space="preserve">администрации Калининского </w:t>
      </w:r>
    </w:p>
    <w:p w:rsidR="000C417C" w:rsidRPr="006B70CB" w:rsidRDefault="000C417C" w:rsidP="000C417C">
      <w:pPr>
        <w:jc w:val="both"/>
        <w:rPr>
          <w:b/>
          <w:bCs/>
          <w:color w:val="000000"/>
          <w:sz w:val="28"/>
          <w:szCs w:val="28"/>
        </w:rPr>
      </w:pPr>
      <w:r w:rsidRPr="006B70CB">
        <w:rPr>
          <w:b/>
          <w:bCs/>
          <w:color w:val="000000"/>
          <w:sz w:val="28"/>
          <w:szCs w:val="28"/>
        </w:rPr>
        <w:t xml:space="preserve">муниципального района Саратовской </w:t>
      </w:r>
    </w:p>
    <w:p w:rsidR="000C417C" w:rsidRPr="006B70CB" w:rsidRDefault="000C417C" w:rsidP="000C417C">
      <w:pPr>
        <w:jc w:val="both"/>
        <w:rPr>
          <w:b/>
          <w:bCs/>
          <w:color w:val="000000"/>
          <w:sz w:val="28"/>
          <w:szCs w:val="28"/>
        </w:rPr>
      </w:pPr>
      <w:r w:rsidRPr="006B70CB">
        <w:rPr>
          <w:b/>
          <w:bCs/>
          <w:color w:val="000000"/>
          <w:sz w:val="28"/>
          <w:szCs w:val="28"/>
        </w:rPr>
        <w:t>области от 29.06.2020 года № 601</w:t>
      </w:r>
    </w:p>
    <w:p w:rsidR="000C417C" w:rsidRPr="006B70CB" w:rsidRDefault="000C417C" w:rsidP="000C417C">
      <w:pPr>
        <w:ind w:firstLine="520"/>
        <w:jc w:val="both"/>
        <w:rPr>
          <w:color w:val="000000"/>
          <w:sz w:val="28"/>
          <w:szCs w:val="28"/>
        </w:rPr>
      </w:pPr>
    </w:p>
    <w:p w:rsidR="000C417C" w:rsidRPr="000C417C" w:rsidRDefault="000C417C" w:rsidP="000C417C">
      <w:pPr>
        <w:pStyle w:val="af"/>
        <w:spacing w:after="0" w:line="240" w:lineRule="auto"/>
        <w:ind w:left="0" w:firstLine="567"/>
        <w:jc w:val="both"/>
        <w:rPr>
          <w:rFonts w:ascii="Times New Roman" w:hAnsi="Times New Roman"/>
          <w:bCs/>
          <w:color w:val="000000"/>
          <w:sz w:val="28"/>
          <w:szCs w:val="28"/>
        </w:rPr>
      </w:pPr>
      <w:r w:rsidRPr="000C417C">
        <w:rPr>
          <w:rFonts w:ascii="Times New Roman" w:hAnsi="Times New Roman"/>
          <w:color w:val="000000"/>
          <w:sz w:val="28"/>
          <w:szCs w:val="28"/>
        </w:rPr>
        <w:t xml:space="preserve">Руководствуясь </w:t>
      </w:r>
      <w:hyperlink r:id="rId9" w:history="1">
        <w:r w:rsidRPr="000C417C">
          <w:rPr>
            <w:rStyle w:val="af6"/>
            <w:rFonts w:ascii="Times New Roman" w:hAnsi="Times New Roman"/>
            <w:b w:val="0"/>
            <w:bCs w:val="0"/>
            <w:color w:val="000000"/>
            <w:sz w:val="28"/>
            <w:szCs w:val="28"/>
          </w:rPr>
          <w:t>Градостроительным кодексом Российской Федерации от 29 декабря 2004 г</w:t>
        </w:r>
        <w:r>
          <w:rPr>
            <w:rStyle w:val="af6"/>
            <w:rFonts w:ascii="Times New Roman" w:hAnsi="Times New Roman"/>
            <w:b w:val="0"/>
            <w:bCs w:val="0"/>
            <w:color w:val="000000"/>
            <w:sz w:val="28"/>
            <w:szCs w:val="28"/>
          </w:rPr>
          <w:t>ода</w:t>
        </w:r>
        <w:r w:rsidRPr="000C417C">
          <w:rPr>
            <w:rStyle w:val="af6"/>
            <w:rFonts w:ascii="Times New Roman" w:hAnsi="Times New Roman"/>
            <w:b w:val="0"/>
            <w:bCs w:val="0"/>
            <w:color w:val="000000"/>
            <w:sz w:val="28"/>
            <w:szCs w:val="28"/>
          </w:rPr>
          <w:t xml:space="preserve"> </w:t>
        </w:r>
        <w:r>
          <w:rPr>
            <w:rStyle w:val="af6"/>
            <w:rFonts w:ascii="Times New Roman" w:hAnsi="Times New Roman"/>
            <w:b w:val="0"/>
            <w:bCs w:val="0"/>
            <w:color w:val="000000"/>
            <w:sz w:val="28"/>
            <w:szCs w:val="28"/>
          </w:rPr>
          <w:t>№</w:t>
        </w:r>
        <w:r w:rsidRPr="000C417C">
          <w:rPr>
            <w:rStyle w:val="af6"/>
            <w:rFonts w:ascii="Times New Roman" w:hAnsi="Times New Roman"/>
            <w:b w:val="0"/>
            <w:bCs w:val="0"/>
            <w:color w:val="000000"/>
            <w:sz w:val="28"/>
            <w:szCs w:val="28"/>
          </w:rPr>
          <w:t xml:space="preserve"> 190-ФЗ</w:t>
        </w:r>
      </w:hyperlink>
      <w:r w:rsidRPr="000C417C">
        <w:rPr>
          <w:rFonts w:ascii="Times New Roman" w:hAnsi="Times New Roman"/>
          <w:color w:val="000000"/>
          <w:sz w:val="28"/>
          <w:szCs w:val="28"/>
        </w:rPr>
        <w:t xml:space="preserve">, Федеральным законом Российской Федерации от 06.10.2003 года № 131-ФЗ «Об общих принципах организации местного самоуправления в РФ», </w:t>
      </w:r>
      <w:r w:rsidRPr="000C417C">
        <w:rPr>
          <w:rFonts w:ascii="Times New Roman" w:hAnsi="Times New Roman"/>
          <w:bCs/>
          <w:color w:val="000000"/>
          <w:sz w:val="28"/>
          <w:szCs w:val="28"/>
        </w:rPr>
        <w:t>в соответствии с Уставом Калининского муниципального района Саратовской области, ПОСТАНОВЛЯЕТ</w:t>
      </w:r>
      <w:r>
        <w:rPr>
          <w:rFonts w:ascii="Times New Roman" w:hAnsi="Times New Roman"/>
          <w:bCs/>
          <w:color w:val="000000"/>
          <w:sz w:val="28"/>
          <w:szCs w:val="28"/>
        </w:rPr>
        <w:t>:</w:t>
      </w:r>
    </w:p>
    <w:p w:rsidR="000C417C" w:rsidRPr="000C417C" w:rsidRDefault="000C417C" w:rsidP="000C417C">
      <w:pPr>
        <w:pStyle w:val="af"/>
        <w:spacing w:after="0" w:line="240" w:lineRule="auto"/>
        <w:ind w:left="0" w:firstLine="567"/>
        <w:jc w:val="both"/>
        <w:rPr>
          <w:rFonts w:ascii="Times New Roman" w:hAnsi="Times New Roman"/>
          <w:bCs/>
          <w:color w:val="000000"/>
          <w:sz w:val="28"/>
          <w:szCs w:val="28"/>
        </w:rPr>
      </w:pPr>
    </w:p>
    <w:p w:rsidR="000C417C" w:rsidRPr="000C417C" w:rsidRDefault="000C417C" w:rsidP="000C417C">
      <w:pPr>
        <w:ind w:firstLine="567"/>
        <w:jc w:val="both"/>
        <w:rPr>
          <w:bCs/>
          <w:color w:val="000000"/>
          <w:sz w:val="28"/>
          <w:szCs w:val="28"/>
        </w:rPr>
      </w:pPr>
      <w:r w:rsidRPr="000C417C">
        <w:rPr>
          <w:color w:val="000000"/>
          <w:sz w:val="28"/>
          <w:szCs w:val="28"/>
        </w:rPr>
        <w:t>1.</w:t>
      </w:r>
      <w:r>
        <w:rPr>
          <w:color w:val="000000"/>
          <w:sz w:val="28"/>
          <w:szCs w:val="28"/>
        </w:rPr>
        <w:t xml:space="preserve"> </w:t>
      </w:r>
      <w:r w:rsidRPr="000C417C">
        <w:rPr>
          <w:color w:val="000000"/>
          <w:sz w:val="28"/>
          <w:szCs w:val="28"/>
        </w:rPr>
        <w:t xml:space="preserve">Внести в </w:t>
      </w:r>
      <w:r w:rsidRPr="000C417C">
        <w:rPr>
          <w:bCs/>
          <w:color w:val="000000"/>
          <w:sz w:val="28"/>
          <w:szCs w:val="28"/>
        </w:rPr>
        <w:t xml:space="preserve">постановление администрации Калининского муниципального района Саратовской области от 29.06.2020 года № 601 «Об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«Признание помещений жилыми помещениями, жилых помещений пригодными (непригодными) для проживания и многоквартирных домов аварийными и подлежащими сносу или реконструкции», следующие изменения: </w:t>
      </w:r>
    </w:p>
    <w:p w:rsidR="000C417C" w:rsidRPr="000C417C" w:rsidRDefault="000C417C" w:rsidP="000C417C">
      <w:pPr>
        <w:ind w:firstLine="567"/>
        <w:jc w:val="both"/>
        <w:rPr>
          <w:bCs/>
          <w:color w:val="000000"/>
          <w:sz w:val="28"/>
          <w:szCs w:val="28"/>
        </w:rPr>
      </w:pPr>
      <w:r w:rsidRPr="000C417C">
        <w:rPr>
          <w:bCs/>
          <w:color w:val="000000"/>
          <w:sz w:val="28"/>
          <w:szCs w:val="28"/>
        </w:rPr>
        <w:t xml:space="preserve">- Раздел </w:t>
      </w:r>
      <w:r>
        <w:rPr>
          <w:bCs/>
          <w:color w:val="000000"/>
          <w:sz w:val="28"/>
          <w:szCs w:val="28"/>
        </w:rPr>
        <w:t>2</w:t>
      </w:r>
      <w:r w:rsidRPr="000C417C">
        <w:rPr>
          <w:bCs/>
          <w:color w:val="000000"/>
          <w:sz w:val="28"/>
          <w:szCs w:val="28"/>
        </w:rPr>
        <w:t xml:space="preserve"> приложения к постановлению дополнить пунктом 2.8.1:</w:t>
      </w:r>
    </w:p>
    <w:p w:rsidR="000C417C" w:rsidRPr="000C417C" w:rsidRDefault="000C417C" w:rsidP="000C417C">
      <w:pPr>
        <w:ind w:firstLine="567"/>
        <w:jc w:val="both"/>
        <w:rPr>
          <w:bCs/>
          <w:color w:val="000000"/>
          <w:sz w:val="28"/>
          <w:szCs w:val="28"/>
        </w:rPr>
      </w:pPr>
      <w:r w:rsidRPr="000C417C">
        <w:rPr>
          <w:bCs/>
          <w:color w:val="000000"/>
          <w:sz w:val="28"/>
          <w:szCs w:val="28"/>
        </w:rPr>
        <w:t>«2.8.1. В соответствии с пунктом 46 Постановления Правительства Российской Федерации от 28.01.2006</w:t>
      </w:r>
      <w:r>
        <w:rPr>
          <w:bCs/>
          <w:color w:val="000000"/>
          <w:sz w:val="28"/>
          <w:szCs w:val="28"/>
        </w:rPr>
        <w:t xml:space="preserve"> года</w:t>
      </w:r>
      <w:r w:rsidRPr="000C417C">
        <w:rPr>
          <w:bCs/>
          <w:color w:val="000000"/>
          <w:sz w:val="28"/>
          <w:szCs w:val="28"/>
        </w:rPr>
        <w:t xml:space="preserve"> №</w:t>
      </w:r>
      <w:r>
        <w:rPr>
          <w:bCs/>
          <w:color w:val="000000"/>
          <w:sz w:val="28"/>
          <w:szCs w:val="28"/>
        </w:rPr>
        <w:t xml:space="preserve"> </w:t>
      </w:r>
      <w:r w:rsidRPr="000C417C">
        <w:rPr>
          <w:bCs/>
          <w:color w:val="000000"/>
          <w:sz w:val="28"/>
          <w:szCs w:val="28"/>
        </w:rPr>
        <w:t xml:space="preserve">47 положения </w:t>
      </w:r>
      <w:r>
        <w:rPr>
          <w:bCs/>
          <w:color w:val="000000"/>
          <w:sz w:val="28"/>
          <w:szCs w:val="28"/>
        </w:rPr>
        <w:t>«О</w:t>
      </w:r>
      <w:r w:rsidRPr="000C417C">
        <w:rPr>
          <w:bCs/>
          <w:color w:val="000000"/>
          <w:sz w:val="28"/>
          <w:szCs w:val="28"/>
        </w:rPr>
        <w:t xml:space="preserve">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в случае не предоставления заявителем документов, предусмотренных пунктом 45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w:t>
      </w:r>
      <w:r w:rsidRPr="000C417C">
        <w:rPr>
          <w:bCs/>
          <w:color w:val="000000"/>
          <w:sz w:val="28"/>
          <w:szCs w:val="28"/>
        </w:rPr>
        <w:lastRenderedPageBreak/>
        <w:t>соответствующие документы в течении 15 календарных дней со дня истечения срока, предусмотренного абзацем первым настоящего пункта.».</w:t>
      </w:r>
    </w:p>
    <w:p w:rsidR="000C417C" w:rsidRPr="000C417C" w:rsidRDefault="000C417C" w:rsidP="000C417C">
      <w:pPr>
        <w:ind w:firstLine="567"/>
        <w:jc w:val="both"/>
        <w:rPr>
          <w:bCs/>
          <w:color w:val="000000"/>
          <w:sz w:val="28"/>
          <w:szCs w:val="28"/>
        </w:rPr>
      </w:pPr>
      <w:r w:rsidRPr="000C417C">
        <w:rPr>
          <w:bCs/>
          <w:color w:val="000000"/>
          <w:sz w:val="28"/>
          <w:szCs w:val="28"/>
        </w:rPr>
        <w:t xml:space="preserve">Пункт 3.1.3.2. раздела </w:t>
      </w:r>
      <w:r>
        <w:rPr>
          <w:bCs/>
          <w:color w:val="000000"/>
          <w:sz w:val="28"/>
          <w:szCs w:val="28"/>
        </w:rPr>
        <w:t>2</w:t>
      </w:r>
      <w:r w:rsidRPr="000C417C">
        <w:rPr>
          <w:bCs/>
          <w:color w:val="000000"/>
          <w:sz w:val="28"/>
          <w:szCs w:val="28"/>
        </w:rPr>
        <w:t xml:space="preserve"> приложения к постановлению дополнить текстом «Комиссия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 </w:t>
      </w:r>
    </w:p>
    <w:p w:rsidR="000C417C" w:rsidRPr="000C417C" w:rsidRDefault="000C417C" w:rsidP="000C417C">
      <w:pPr>
        <w:ind w:firstLine="567"/>
        <w:jc w:val="both"/>
        <w:rPr>
          <w:bCs/>
          <w:color w:val="000000"/>
          <w:sz w:val="28"/>
          <w:szCs w:val="28"/>
        </w:rPr>
      </w:pPr>
      <w:r w:rsidRPr="000C417C">
        <w:rPr>
          <w:bCs/>
          <w:color w:val="000000"/>
          <w:sz w:val="28"/>
          <w:szCs w:val="28"/>
        </w:rPr>
        <w:t xml:space="preserve">Пункт 3.1.3.3. раздела </w:t>
      </w:r>
      <w:r>
        <w:rPr>
          <w:bCs/>
          <w:color w:val="000000"/>
          <w:sz w:val="28"/>
          <w:szCs w:val="28"/>
        </w:rPr>
        <w:t>2</w:t>
      </w:r>
      <w:r w:rsidRPr="000C417C">
        <w:rPr>
          <w:bCs/>
          <w:color w:val="000000"/>
          <w:sz w:val="28"/>
          <w:szCs w:val="28"/>
        </w:rPr>
        <w:t xml:space="preserve"> приложения к постановлению изложить в новой редакции: </w:t>
      </w:r>
    </w:p>
    <w:p w:rsidR="000C417C" w:rsidRPr="000C417C" w:rsidRDefault="000C417C" w:rsidP="000C417C">
      <w:pPr>
        <w:pStyle w:val="s10"/>
        <w:shd w:val="clear" w:color="auto" w:fill="FFFFFF"/>
        <w:spacing w:before="0" w:beforeAutospacing="0" w:after="0" w:afterAutospacing="0"/>
        <w:ind w:firstLine="567"/>
        <w:jc w:val="both"/>
        <w:rPr>
          <w:color w:val="000000"/>
          <w:sz w:val="28"/>
          <w:szCs w:val="28"/>
        </w:rPr>
      </w:pPr>
      <w:r w:rsidRPr="000C417C">
        <w:rPr>
          <w:bCs/>
          <w:color w:val="000000"/>
          <w:sz w:val="28"/>
          <w:szCs w:val="28"/>
        </w:rPr>
        <w:t xml:space="preserve">«3.1.3.3. </w:t>
      </w:r>
      <w:r w:rsidRPr="000C417C">
        <w:rPr>
          <w:color w:val="000000"/>
          <w:sz w:val="28"/>
          <w:szCs w:val="28"/>
        </w:rPr>
        <w:t>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0C417C" w:rsidRPr="000C417C" w:rsidRDefault="000C417C" w:rsidP="000C417C">
      <w:pPr>
        <w:pStyle w:val="s10"/>
        <w:shd w:val="clear" w:color="auto" w:fill="FFFFFF"/>
        <w:spacing w:before="0" w:beforeAutospacing="0" w:after="0" w:afterAutospacing="0"/>
        <w:ind w:firstLine="567"/>
        <w:jc w:val="both"/>
        <w:rPr>
          <w:color w:val="000000"/>
          <w:sz w:val="28"/>
          <w:szCs w:val="28"/>
        </w:rPr>
      </w:pPr>
      <w:r w:rsidRPr="000C417C">
        <w:rPr>
          <w:color w:val="000000"/>
          <w:sz w:val="28"/>
          <w:szCs w:val="28"/>
        </w:rPr>
        <w:t>о соответствии помещения требованиям, предъявляемым к жилому помещению, и его пригодности для проживания;</w:t>
      </w:r>
    </w:p>
    <w:p w:rsidR="000C417C" w:rsidRPr="000C417C" w:rsidRDefault="000C417C" w:rsidP="000C417C">
      <w:pPr>
        <w:pStyle w:val="s10"/>
        <w:shd w:val="clear" w:color="auto" w:fill="FFFFFF"/>
        <w:spacing w:before="0" w:beforeAutospacing="0" w:after="0" w:afterAutospacing="0"/>
        <w:ind w:firstLine="567"/>
        <w:jc w:val="both"/>
        <w:rPr>
          <w:color w:val="000000"/>
          <w:sz w:val="28"/>
          <w:szCs w:val="28"/>
        </w:rPr>
      </w:pPr>
      <w:r w:rsidRPr="000C417C">
        <w:rPr>
          <w:color w:val="000000"/>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0C417C" w:rsidRPr="000C417C" w:rsidRDefault="000C417C" w:rsidP="000C417C">
      <w:pPr>
        <w:pStyle w:val="s10"/>
        <w:shd w:val="clear" w:color="auto" w:fill="FFFFFF"/>
        <w:spacing w:before="0" w:beforeAutospacing="0" w:after="0" w:afterAutospacing="0"/>
        <w:ind w:firstLine="567"/>
        <w:jc w:val="both"/>
        <w:rPr>
          <w:color w:val="000000"/>
          <w:sz w:val="28"/>
          <w:szCs w:val="28"/>
        </w:rPr>
      </w:pPr>
      <w:r w:rsidRPr="000C417C">
        <w:rPr>
          <w:color w:val="000000"/>
          <w:sz w:val="28"/>
          <w:szCs w:val="28"/>
        </w:rPr>
        <w:t>о выявлении оснований для признания помещения непригодным для проживания;</w:t>
      </w:r>
    </w:p>
    <w:p w:rsidR="000C417C" w:rsidRPr="000C417C" w:rsidRDefault="000C417C" w:rsidP="000C417C">
      <w:pPr>
        <w:pStyle w:val="s10"/>
        <w:shd w:val="clear" w:color="auto" w:fill="FFFFFF"/>
        <w:spacing w:before="0" w:beforeAutospacing="0" w:after="0" w:afterAutospacing="0"/>
        <w:ind w:firstLine="567"/>
        <w:jc w:val="both"/>
        <w:rPr>
          <w:color w:val="000000"/>
          <w:sz w:val="28"/>
          <w:szCs w:val="28"/>
        </w:rPr>
      </w:pPr>
      <w:r w:rsidRPr="000C417C">
        <w:rPr>
          <w:color w:val="000000"/>
          <w:sz w:val="28"/>
          <w:szCs w:val="28"/>
        </w:rPr>
        <w:t>об отсутствии оснований для признания жилого помещения непригодным для проживания;</w:t>
      </w:r>
    </w:p>
    <w:p w:rsidR="000C417C" w:rsidRPr="000C417C" w:rsidRDefault="000C417C" w:rsidP="000C417C">
      <w:pPr>
        <w:pStyle w:val="s10"/>
        <w:shd w:val="clear" w:color="auto" w:fill="FFFFFF"/>
        <w:spacing w:before="0" w:beforeAutospacing="0" w:after="0" w:afterAutospacing="0"/>
        <w:ind w:firstLine="567"/>
        <w:jc w:val="both"/>
        <w:rPr>
          <w:color w:val="000000"/>
          <w:sz w:val="28"/>
          <w:szCs w:val="28"/>
        </w:rPr>
      </w:pPr>
      <w:r w:rsidRPr="000C417C">
        <w:rPr>
          <w:color w:val="000000"/>
          <w:sz w:val="28"/>
          <w:szCs w:val="28"/>
        </w:rPr>
        <w:t>о выявлении оснований для признания многоквартирного дома аварийным и подлежащим реконструкции;</w:t>
      </w:r>
    </w:p>
    <w:p w:rsidR="000C417C" w:rsidRPr="000C417C" w:rsidRDefault="000C417C" w:rsidP="000C417C">
      <w:pPr>
        <w:pStyle w:val="s10"/>
        <w:shd w:val="clear" w:color="auto" w:fill="FFFFFF"/>
        <w:spacing w:before="0" w:beforeAutospacing="0" w:after="0" w:afterAutospacing="0"/>
        <w:ind w:firstLine="567"/>
        <w:jc w:val="both"/>
        <w:rPr>
          <w:color w:val="000000"/>
          <w:sz w:val="28"/>
          <w:szCs w:val="28"/>
        </w:rPr>
      </w:pPr>
      <w:r w:rsidRPr="000C417C">
        <w:rPr>
          <w:color w:val="000000"/>
          <w:sz w:val="28"/>
          <w:szCs w:val="28"/>
        </w:rPr>
        <w:t>о выявлении оснований для признания многоквартирного дома аварийным и подлежащим сносу;</w:t>
      </w:r>
    </w:p>
    <w:p w:rsidR="000C417C" w:rsidRPr="000C417C" w:rsidRDefault="000C417C" w:rsidP="000C417C">
      <w:pPr>
        <w:pStyle w:val="s10"/>
        <w:shd w:val="clear" w:color="auto" w:fill="FFFFFF"/>
        <w:spacing w:before="0" w:beforeAutospacing="0" w:after="0" w:afterAutospacing="0"/>
        <w:ind w:firstLine="567"/>
        <w:jc w:val="both"/>
        <w:rPr>
          <w:color w:val="000000"/>
          <w:sz w:val="28"/>
          <w:szCs w:val="28"/>
        </w:rPr>
      </w:pPr>
      <w:r w:rsidRPr="000C417C">
        <w:rPr>
          <w:color w:val="000000"/>
          <w:sz w:val="28"/>
          <w:szCs w:val="28"/>
        </w:rPr>
        <w:t>об отсутствии оснований для признания многоквартирного дома аварийным и подлежащим сносу или реконструкции.</w:t>
      </w:r>
    </w:p>
    <w:p w:rsidR="000C417C" w:rsidRPr="000C417C" w:rsidRDefault="000C417C" w:rsidP="000C417C">
      <w:pPr>
        <w:pStyle w:val="s10"/>
        <w:shd w:val="clear" w:color="auto" w:fill="FFFFFF"/>
        <w:spacing w:before="0" w:beforeAutospacing="0" w:after="0" w:afterAutospacing="0"/>
        <w:ind w:firstLine="567"/>
        <w:jc w:val="both"/>
        <w:rPr>
          <w:color w:val="000000"/>
          <w:sz w:val="28"/>
          <w:szCs w:val="28"/>
        </w:rPr>
      </w:pPr>
      <w:r w:rsidRPr="000C417C">
        <w:rPr>
          <w:color w:val="000000"/>
          <w:sz w:val="28"/>
          <w:szCs w:val="28"/>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0C417C" w:rsidRPr="000C417C" w:rsidRDefault="000C417C" w:rsidP="000C417C">
      <w:pPr>
        <w:ind w:firstLine="567"/>
        <w:jc w:val="both"/>
        <w:rPr>
          <w:color w:val="000000"/>
          <w:sz w:val="28"/>
          <w:szCs w:val="28"/>
          <w:shd w:val="clear" w:color="auto" w:fill="FFFFFF"/>
        </w:rPr>
      </w:pPr>
      <w:r w:rsidRPr="000C417C">
        <w:rPr>
          <w:color w:val="000000"/>
          <w:sz w:val="28"/>
          <w:szCs w:val="28"/>
          <w:shd w:val="clear" w:color="auto" w:fill="FFFFFF"/>
        </w:rPr>
        <w:t>Решение принимается большинством голосов членов комиссии и оформляется в виде заключения в 3</w:t>
      </w:r>
      <w:r>
        <w:rPr>
          <w:color w:val="000000"/>
          <w:sz w:val="28"/>
          <w:szCs w:val="28"/>
          <w:shd w:val="clear" w:color="auto" w:fill="FFFFFF"/>
        </w:rPr>
        <w:t xml:space="preserve"> </w:t>
      </w:r>
      <w:r w:rsidRPr="000C417C">
        <w:rPr>
          <w:color w:val="000000"/>
          <w:sz w:val="28"/>
          <w:szCs w:val="28"/>
          <w:shd w:val="clear" w:color="auto" w:fill="FFFFFF"/>
        </w:rPr>
        <w:t xml:space="preserve">экземплярах с указанием соответствующих оснований принятия решения. Если число голосов </w:t>
      </w:r>
      <w:r>
        <w:rPr>
          <w:color w:val="000000"/>
          <w:sz w:val="28"/>
          <w:szCs w:val="28"/>
          <w:shd w:val="clear" w:color="auto" w:fill="FFFFFF"/>
        </w:rPr>
        <w:t>«</w:t>
      </w:r>
      <w:r w:rsidRPr="000C417C">
        <w:rPr>
          <w:color w:val="000000"/>
          <w:sz w:val="28"/>
          <w:szCs w:val="28"/>
          <w:shd w:val="clear" w:color="auto" w:fill="FFFFFF"/>
        </w:rPr>
        <w:t>за</w:t>
      </w:r>
      <w:r>
        <w:rPr>
          <w:color w:val="000000"/>
          <w:sz w:val="28"/>
          <w:szCs w:val="28"/>
          <w:shd w:val="clear" w:color="auto" w:fill="FFFFFF"/>
        </w:rPr>
        <w:t>»</w:t>
      </w:r>
      <w:r w:rsidRPr="000C417C">
        <w:rPr>
          <w:color w:val="000000"/>
          <w:sz w:val="28"/>
          <w:szCs w:val="28"/>
          <w:shd w:val="clear" w:color="auto" w:fill="FFFFFF"/>
        </w:rPr>
        <w:t xml:space="preserve"> и </w:t>
      </w:r>
      <w:r>
        <w:rPr>
          <w:color w:val="000000"/>
          <w:sz w:val="28"/>
          <w:szCs w:val="28"/>
          <w:shd w:val="clear" w:color="auto" w:fill="FFFFFF"/>
        </w:rPr>
        <w:t>«</w:t>
      </w:r>
      <w:r w:rsidRPr="000C417C">
        <w:rPr>
          <w:color w:val="000000"/>
          <w:sz w:val="28"/>
          <w:szCs w:val="28"/>
          <w:shd w:val="clear" w:color="auto" w:fill="FFFFFF"/>
        </w:rPr>
        <w:t>против</w:t>
      </w:r>
      <w:r>
        <w:rPr>
          <w:color w:val="000000"/>
          <w:sz w:val="28"/>
          <w:szCs w:val="28"/>
          <w:shd w:val="clear" w:color="auto" w:fill="FFFFFF"/>
        </w:rPr>
        <w:t>»</w:t>
      </w:r>
      <w:r w:rsidRPr="000C417C">
        <w:rPr>
          <w:color w:val="000000"/>
          <w:sz w:val="28"/>
          <w:szCs w:val="28"/>
          <w:shd w:val="clear" w:color="auto" w:fill="FFFFFF"/>
        </w:rPr>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0C417C" w:rsidRPr="000C417C" w:rsidRDefault="000C417C" w:rsidP="000C417C">
      <w:pPr>
        <w:ind w:firstLine="567"/>
        <w:jc w:val="both"/>
        <w:rPr>
          <w:bCs/>
          <w:color w:val="000000"/>
          <w:sz w:val="28"/>
          <w:szCs w:val="28"/>
        </w:rPr>
      </w:pPr>
      <w:r w:rsidRPr="000C417C">
        <w:rPr>
          <w:color w:val="000000"/>
          <w:sz w:val="28"/>
          <w:szCs w:val="28"/>
          <w:shd w:val="clear" w:color="auto" w:fill="FFFFFF"/>
        </w:rPr>
        <w:t>Два экземпляра заключения, указанного в</w:t>
      </w:r>
      <w:r>
        <w:rPr>
          <w:color w:val="000000"/>
          <w:sz w:val="28"/>
          <w:szCs w:val="28"/>
          <w:shd w:val="clear" w:color="auto" w:fill="FFFFFF"/>
        </w:rPr>
        <w:t xml:space="preserve"> </w:t>
      </w:r>
      <w:hyperlink r:id="rId10" w:anchor="/document/12144695/entry/104708" w:history="1">
        <w:r w:rsidRPr="000C417C">
          <w:rPr>
            <w:rStyle w:val="ad"/>
            <w:color w:val="000000"/>
            <w:sz w:val="28"/>
            <w:szCs w:val="28"/>
            <w:u w:val="none"/>
            <w:shd w:val="clear" w:color="auto" w:fill="FFFFFF"/>
          </w:rPr>
          <w:t>абзаце девятом пункта 47</w:t>
        </w:r>
      </w:hyperlink>
      <w:r>
        <w:rPr>
          <w:color w:val="000000"/>
          <w:sz w:val="28"/>
          <w:szCs w:val="28"/>
        </w:rPr>
        <w:t xml:space="preserve"> </w:t>
      </w:r>
      <w:r w:rsidRPr="000C417C">
        <w:rPr>
          <w:color w:val="000000"/>
          <w:sz w:val="28"/>
          <w:szCs w:val="28"/>
          <w:shd w:val="clear" w:color="auto" w:fill="FFFFFF"/>
        </w:rPr>
        <w:t>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w:t>
      </w:r>
      <w:r>
        <w:rPr>
          <w:color w:val="000000"/>
          <w:sz w:val="28"/>
          <w:szCs w:val="28"/>
          <w:shd w:val="clear" w:color="auto" w:fill="FFFFFF"/>
        </w:rPr>
        <w:t xml:space="preserve"> </w:t>
      </w:r>
      <w:hyperlink r:id="rId11" w:anchor="/document/12144695/entry/10073" w:history="1">
        <w:r w:rsidRPr="000C417C">
          <w:rPr>
            <w:rStyle w:val="ad"/>
            <w:color w:val="000000"/>
            <w:sz w:val="28"/>
            <w:szCs w:val="28"/>
            <w:u w:val="none"/>
            <w:shd w:val="clear" w:color="auto" w:fill="FFFFFF"/>
          </w:rPr>
          <w:t>абзацем седьмым пункта 7</w:t>
        </w:r>
      </w:hyperlink>
      <w:r>
        <w:rPr>
          <w:color w:val="000000"/>
          <w:sz w:val="28"/>
          <w:szCs w:val="28"/>
        </w:rPr>
        <w:t xml:space="preserve"> </w:t>
      </w:r>
      <w:r w:rsidRPr="000C417C">
        <w:rPr>
          <w:color w:val="000000"/>
          <w:sz w:val="28"/>
          <w:szCs w:val="28"/>
          <w:shd w:val="clear" w:color="auto" w:fill="FFFFFF"/>
        </w:rPr>
        <w:t>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0C417C" w:rsidRPr="000C417C" w:rsidRDefault="000C417C" w:rsidP="000C417C">
      <w:pPr>
        <w:ind w:firstLine="567"/>
        <w:jc w:val="both"/>
        <w:rPr>
          <w:bCs/>
          <w:color w:val="000000"/>
          <w:sz w:val="28"/>
          <w:szCs w:val="28"/>
        </w:rPr>
      </w:pPr>
      <w:r w:rsidRPr="000C417C">
        <w:rPr>
          <w:bCs/>
          <w:color w:val="000000"/>
          <w:sz w:val="28"/>
          <w:szCs w:val="28"/>
        </w:rPr>
        <w:t xml:space="preserve">2. </w:t>
      </w:r>
      <w:r w:rsidRPr="000C417C">
        <w:rPr>
          <w:color w:val="000000"/>
          <w:sz w:val="28"/>
          <w:szCs w:val="28"/>
          <w:shd w:val="clear" w:color="auto" w:fill="FFFFFF"/>
        </w:rPr>
        <w:t>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0C417C" w:rsidRPr="000C417C" w:rsidRDefault="000C417C" w:rsidP="000C417C">
      <w:pPr>
        <w:ind w:firstLine="567"/>
        <w:jc w:val="both"/>
        <w:rPr>
          <w:color w:val="000000"/>
          <w:sz w:val="28"/>
          <w:szCs w:val="28"/>
        </w:rPr>
      </w:pPr>
      <w:r w:rsidRPr="000C417C">
        <w:rPr>
          <w:color w:val="000000"/>
          <w:sz w:val="28"/>
          <w:szCs w:val="28"/>
        </w:rPr>
        <w:t>3. Директору - главному редактору МУП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 - телекоммуникационной сети «Интернет» общественно – политической газеты Калининского района «Народная трибуна».</w:t>
      </w:r>
    </w:p>
    <w:p w:rsidR="000C417C" w:rsidRPr="000C417C" w:rsidRDefault="000C417C" w:rsidP="000C417C">
      <w:pPr>
        <w:widowControl w:val="0"/>
        <w:shd w:val="clear" w:color="auto" w:fill="FFFFFF"/>
        <w:ind w:firstLine="567"/>
        <w:jc w:val="both"/>
        <w:rPr>
          <w:color w:val="000000"/>
          <w:sz w:val="28"/>
          <w:szCs w:val="28"/>
        </w:rPr>
      </w:pPr>
      <w:r w:rsidRPr="000C417C">
        <w:rPr>
          <w:color w:val="000000"/>
          <w:sz w:val="28"/>
          <w:szCs w:val="28"/>
        </w:rPr>
        <w:t>4. Настоящее постановление вступает в силу с момента его официального опубликования (обнародования).</w:t>
      </w:r>
    </w:p>
    <w:p w:rsidR="000C417C" w:rsidRPr="000C417C" w:rsidRDefault="000C417C" w:rsidP="00F91697">
      <w:pPr>
        <w:widowControl w:val="0"/>
        <w:shd w:val="clear" w:color="auto" w:fill="FFFFFF"/>
        <w:tabs>
          <w:tab w:val="left" w:pos="0"/>
        </w:tabs>
        <w:overflowPunct/>
        <w:ind w:firstLine="567"/>
        <w:jc w:val="both"/>
        <w:textAlignment w:val="auto"/>
        <w:rPr>
          <w:color w:val="000000"/>
          <w:sz w:val="28"/>
          <w:szCs w:val="28"/>
        </w:rPr>
      </w:pPr>
      <w:r w:rsidRPr="000C417C">
        <w:rPr>
          <w:color w:val="000000"/>
          <w:sz w:val="28"/>
          <w:szCs w:val="28"/>
        </w:rPr>
        <w:t>5. Контроль за исполнением настоящего постановления возложить на начальника управления жилищно-коммунального хозяйства администрации муниципального района Сучкова И.В.</w:t>
      </w:r>
    </w:p>
    <w:p w:rsidR="000C417C" w:rsidRPr="00F91697" w:rsidRDefault="000C417C" w:rsidP="000C417C">
      <w:pPr>
        <w:widowControl w:val="0"/>
        <w:shd w:val="clear" w:color="auto" w:fill="FFFFFF"/>
        <w:tabs>
          <w:tab w:val="left" w:pos="0"/>
        </w:tabs>
        <w:overflowPunct/>
        <w:jc w:val="both"/>
        <w:textAlignment w:val="auto"/>
        <w:rPr>
          <w:color w:val="000000"/>
          <w:sz w:val="28"/>
          <w:szCs w:val="28"/>
        </w:rPr>
      </w:pPr>
    </w:p>
    <w:p w:rsidR="000C417C" w:rsidRPr="00F91697" w:rsidRDefault="000C417C" w:rsidP="000C417C">
      <w:pPr>
        <w:widowControl w:val="0"/>
        <w:shd w:val="clear" w:color="auto" w:fill="FFFFFF"/>
        <w:tabs>
          <w:tab w:val="left" w:pos="0"/>
        </w:tabs>
        <w:overflowPunct/>
        <w:jc w:val="both"/>
        <w:textAlignment w:val="auto"/>
        <w:rPr>
          <w:color w:val="000000"/>
          <w:sz w:val="28"/>
          <w:szCs w:val="28"/>
        </w:rPr>
      </w:pPr>
    </w:p>
    <w:p w:rsidR="000C417C" w:rsidRPr="000C417C" w:rsidRDefault="000C417C" w:rsidP="000C417C">
      <w:pPr>
        <w:widowControl w:val="0"/>
        <w:shd w:val="clear" w:color="auto" w:fill="FFFFFF"/>
        <w:tabs>
          <w:tab w:val="left" w:pos="0"/>
        </w:tabs>
        <w:overflowPunct/>
        <w:jc w:val="both"/>
        <w:textAlignment w:val="auto"/>
        <w:rPr>
          <w:color w:val="000000"/>
          <w:sz w:val="28"/>
          <w:szCs w:val="28"/>
        </w:rPr>
      </w:pPr>
    </w:p>
    <w:p w:rsidR="00202E85" w:rsidRDefault="004D4F1C" w:rsidP="00C17BEE">
      <w:pPr>
        <w:jc w:val="both"/>
        <w:rPr>
          <w:b/>
          <w:sz w:val="27"/>
          <w:szCs w:val="27"/>
        </w:rPr>
      </w:pPr>
      <w:r w:rsidRPr="003C64A6">
        <w:rPr>
          <w:b/>
          <w:sz w:val="27"/>
          <w:szCs w:val="27"/>
        </w:rPr>
        <w:t>Глава муниципального района</w:t>
      </w:r>
      <w:bookmarkStart w:id="0" w:name="_GoBack"/>
      <w:bookmarkEnd w:id="0"/>
      <w:r w:rsidR="00F04634">
        <w:rPr>
          <w:b/>
          <w:sz w:val="27"/>
          <w:szCs w:val="27"/>
        </w:rPr>
        <w:t xml:space="preserve">                                                               </w:t>
      </w:r>
      <w:r w:rsidRPr="003C64A6">
        <w:rPr>
          <w:b/>
          <w:sz w:val="27"/>
          <w:szCs w:val="27"/>
        </w:rPr>
        <w:t>В.Г. Лазарев</w:t>
      </w:r>
    </w:p>
    <w:p w:rsidR="00F91697" w:rsidRDefault="00F91697" w:rsidP="00C17BEE">
      <w:pPr>
        <w:jc w:val="both"/>
        <w:rPr>
          <w:b/>
          <w:sz w:val="27"/>
          <w:szCs w:val="27"/>
        </w:rPr>
      </w:pPr>
    </w:p>
    <w:p w:rsidR="00F91697" w:rsidRDefault="00F91697" w:rsidP="00C17BEE">
      <w:pPr>
        <w:jc w:val="both"/>
        <w:rPr>
          <w:b/>
          <w:sz w:val="27"/>
          <w:szCs w:val="27"/>
        </w:rPr>
      </w:pPr>
    </w:p>
    <w:p w:rsidR="00F91697" w:rsidRDefault="00F91697" w:rsidP="00C17BEE">
      <w:pPr>
        <w:jc w:val="both"/>
        <w:rPr>
          <w:b/>
          <w:sz w:val="27"/>
          <w:szCs w:val="27"/>
        </w:rPr>
      </w:pPr>
    </w:p>
    <w:p w:rsidR="00F91697" w:rsidRDefault="00F91697" w:rsidP="00C17BEE">
      <w:pPr>
        <w:jc w:val="both"/>
        <w:rPr>
          <w:b/>
          <w:sz w:val="27"/>
          <w:szCs w:val="27"/>
        </w:rPr>
      </w:pPr>
    </w:p>
    <w:p w:rsidR="00F91697" w:rsidRDefault="00F91697" w:rsidP="00C17BEE">
      <w:pPr>
        <w:jc w:val="both"/>
        <w:rPr>
          <w:b/>
          <w:sz w:val="27"/>
          <w:szCs w:val="27"/>
        </w:rPr>
      </w:pPr>
    </w:p>
    <w:p w:rsidR="00F91697" w:rsidRDefault="00F91697" w:rsidP="00C17BEE">
      <w:pPr>
        <w:jc w:val="both"/>
        <w:rPr>
          <w:b/>
          <w:sz w:val="27"/>
          <w:szCs w:val="27"/>
        </w:rPr>
      </w:pPr>
    </w:p>
    <w:p w:rsidR="00F91697" w:rsidRDefault="00F91697" w:rsidP="00C17BEE">
      <w:pPr>
        <w:jc w:val="both"/>
        <w:rPr>
          <w:b/>
          <w:sz w:val="27"/>
          <w:szCs w:val="27"/>
        </w:rPr>
      </w:pPr>
    </w:p>
    <w:p w:rsidR="00F91697" w:rsidRDefault="00F91697" w:rsidP="00C17BEE">
      <w:pPr>
        <w:jc w:val="both"/>
        <w:rPr>
          <w:b/>
          <w:sz w:val="27"/>
          <w:szCs w:val="27"/>
        </w:rPr>
      </w:pPr>
    </w:p>
    <w:p w:rsidR="00F91697" w:rsidRDefault="00F91697" w:rsidP="00C17BEE">
      <w:pPr>
        <w:jc w:val="both"/>
        <w:rPr>
          <w:b/>
          <w:sz w:val="27"/>
          <w:szCs w:val="27"/>
        </w:rPr>
      </w:pPr>
    </w:p>
    <w:p w:rsidR="00F91697" w:rsidRDefault="00F91697" w:rsidP="00C17BEE">
      <w:pPr>
        <w:jc w:val="both"/>
        <w:rPr>
          <w:b/>
          <w:sz w:val="27"/>
          <w:szCs w:val="27"/>
        </w:rPr>
      </w:pPr>
    </w:p>
    <w:p w:rsidR="00F91697" w:rsidRDefault="00F91697" w:rsidP="00C17BEE">
      <w:pPr>
        <w:jc w:val="both"/>
        <w:rPr>
          <w:b/>
          <w:sz w:val="27"/>
          <w:szCs w:val="27"/>
        </w:rPr>
      </w:pPr>
    </w:p>
    <w:p w:rsidR="00F91697" w:rsidRDefault="00F91697" w:rsidP="00C17BEE">
      <w:pPr>
        <w:jc w:val="both"/>
        <w:rPr>
          <w:b/>
          <w:sz w:val="27"/>
          <w:szCs w:val="27"/>
        </w:rPr>
      </w:pPr>
    </w:p>
    <w:p w:rsidR="00F91697" w:rsidRDefault="00F91697" w:rsidP="00C17BEE">
      <w:pPr>
        <w:jc w:val="both"/>
        <w:rPr>
          <w:b/>
          <w:sz w:val="27"/>
          <w:szCs w:val="27"/>
        </w:rPr>
      </w:pPr>
    </w:p>
    <w:p w:rsidR="00F91697" w:rsidRDefault="00F91697" w:rsidP="00C17BEE">
      <w:pPr>
        <w:jc w:val="both"/>
        <w:rPr>
          <w:b/>
          <w:sz w:val="27"/>
          <w:szCs w:val="27"/>
        </w:rPr>
      </w:pPr>
    </w:p>
    <w:p w:rsidR="00F91697" w:rsidRDefault="00F91697" w:rsidP="00C17BEE">
      <w:pPr>
        <w:jc w:val="both"/>
        <w:rPr>
          <w:b/>
          <w:sz w:val="27"/>
          <w:szCs w:val="27"/>
        </w:rPr>
      </w:pPr>
    </w:p>
    <w:p w:rsidR="00F91697" w:rsidRDefault="00F91697" w:rsidP="00C17BEE">
      <w:pPr>
        <w:jc w:val="both"/>
        <w:rPr>
          <w:b/>
          <w:sz w:val="27"/>
          <w:szCs w:val="27"/>
        </w:rPr>
      </w:pPr>
    </w:p>
    <w:p w:rsidR="00F91697" w:rsidRDefault="00F91697" w:rsidP="00C17BEE">
      <w:pPr>
        <w:jc w:val="both"/>
        <w:rPr>
          <w:b/>
          <w:sz w:val="27"/>
          <w:szCs w:val="27"/>
        </w:rPr>
      </w:pPr>
    </w:p>
    <w:p w:rsidR="00F91697" w:rsidRDefault="00F91697" w:rsidP="00C17BEE">
      <w:pPr>
        <w:jc w:val="both"/>
        <w:rPr>
          <w:b/>
          <w:sz w:val="27"/>
          <w:szCs w:val="27"/>
        </w:rPr>
      </w:pPr>
    </w:p>
    <w:p w:rsidR="00F91697" w:rsidRDefault="00F91697" w:rsidP="00C17BEE">
      <w:pPr>
        <w:jc w:val="both"/>
        <w:rPr>
          <w:b/>
          <w:sz w:val="27"/>
          <w:szCs w:val="27"/>
        </w:rPr>
      </w:pPr>
    </w:p>
    <w:p w:rsidR="00F91697" w:rsidRDefault="00F91697" w:rsidP="00C17BEE">
      <w:pPr>
        <w:jc w:val="both"/>
        <w:rPr>
          <w:b/>
          <w:sz w:val="27"/>
          <w:szCs w:val="27"/>
        </w:rPr>
      </w:pPr>
    </w:p>
    <w:p w:rsidR="00F91697" w:rsidRDefault="00F91697" w:rsidP="00C17BEE">
      <w:pPr>
        <w:jc w:val="both"/>
        <w:rPr>
          <w:b/>
          <w:sz w:val="27"/>
          <w:szCs w:val="27"/>
        </w:rPr>
      </w:pPr>
    </w:p>
    <w:p w:rsidR="00F91697" w:rsidRDefault="00F91697" w:rsidP="00C17BEE">
      <w:pPr>
        <w:jc w:val="both"/>
        <w:rPr>
          <w:b/>
          <w:sz w:val="27"/>
          <w:szCs w:val="27"/>
        </w:rPr>
      </w:pPr>
    </w:p>
    <w:p w:rsidR="00F91697" w:rsidRDefault="00F91697" w:rsidP="00C17BEE">
      <w:pPr>
        <w:jc w:val="both"/>
        <w:rPr>
          <w:b/>
          <w:sz w:val="27"/>
          <w:szCs w:val="27"/>
        </w:rPr>
      </w:pPr>
    </w:p>
    <w:p w:rsidR="00C70055" w:rsidRDefault="00C17BEE" w:rsidP="00C17BEE">
      <w:pPr>
        <w:jc w:val="both"/>
      </w:pPr>
      <w:r w:rsidRPr="003E5E2B">
        <w:t>Исп</w:t>
      </w:r>
      <w:r w:rsidR="00F0774D">
        <w:t>.: Соболев А.Ф.</w:t>
      </w:r>
    </w:p>
    <w:sectPr w:rsidR="00C70055" w:rsidSect="00404537">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F66" w:rsidRDefault="00FD7F66">
      <w:r>
        <w:separator/>
      </w:r>
    </w:p>
  </w:endnote>
  <w:endnote w:type="continuationSeparator" w:id="1">
    <w:p w:rsidR="00FD7F66" w:rsidRDefault="00FD7F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panose1 w:val="020B0503020203020204"/>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F66" w:rsidRDefault="00FD7F66">
      <w:r>
        <w:separator/>
      </w:r>
    </w:p>
  </w:footnote>
  <w:footnote w:type="continuationSeparator" w:id="1">
    <w:p w:rsidR="00FD7F66" w:rsidRDefault="00FD7F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num w:numId="1">
    <w:abstractNumId w:val="7"/>
  </w:num>
  <w:num w:numId="2">
    <w:abstractNumId w:val="8"/>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36C"/>
    <w:rsid w:val="00043514"/>
    <w:rsid w:val="0004399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17C"/>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4E4"/>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644"/>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7BD"/>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4E60"/>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3FC"/>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34"/>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1697"/>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D7F66"/>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garantF1://120382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604718-FDBA-49DD-A18C-7B5E855C4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904</Words>
  <Characters>5153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Наташа</cp:lastModifiedBy>
  <cp:revision>5</cp:revision>
  <cp:lastPrinted>2024-06-24T13:27:00Z</cp:lastPrinted>
  <dcterms:created xsi:type="dcterms:W3CDTF">2024-06-24T05:47:00Z</dcterms:created>
  <dcterms:modified xsi:type="dcterms:W3CDTF">2024-06-24T13:28:00Z</dcterms:modified>
</cp:coreProperties>
</file>