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B44B79">
        <w:t>13</w:t>
      </w:r>
      <w:r w:rsidR="0089773E">
        <w:t xml:space="preserve"> </w:t>
      </w:r>
      <w:r w:rsidR="008467D1">
        <w:t>сентября</w:t>
      </w:r>
      <w:r w:rsidR="00AF534F">
        <w:t xml:space="preserve"> 202</w:t>
      </w:r>
      <w:r w:rsidR="00340D71">
        <w:t>3</w:t>
      </w:r>
      <w:r w:rsidR="001C79B7">
        <w:t xml:space="preserve"> года № </w:t>
      </w:r>
      <w:r w:rsidR="00160D76">
        <w:t>1203</w:t>
      </w:r>
    </w:p>
    <w:p w:rsidR="005C0CF8" w:rsidRDefault="005C0CF8" w:rsidP="00EE134D">
      <w:pPr>
        <w:jc w:val="center"/>
      </w:pPr>
    </w:p>
    <w:p w:rsidR="008B1D60" w:rsidRDefault="00A9752B" w:rsidP="00EE134D">
      <w:pPr>
        <w:jc w:val="center"/>
      </w:pPr>
      <w:r>
        <w:t>г. Калининск</w:t>
      </w:r>
    </w:p>
    <w:p w:rsidR="00335AF1" w:rsidRPr="00335AF1" w:rsidRDefault="00335AF1" w:rsidP="00335AF1">
      <w:pPr>
        <w:ind w:firstLine="567"/>
        <w:jc w:val="both"/>
        <w:rPr>
          <w:sz w:val="28"/>
        </w:rPr>
      </w:pPr>
    </w:p>
    <w:p w:rsidR="00335AF1" w:rsidRPr="00335AF1" w:rsidRDefault="00335AF1" w:rsidP="00335AF1">
      <w:pPr>
        <w:jc w:val="both"/>
        <w:rPr>
          <w:b/>
          <w:sz w:val="28"/>
        </w:rPr>
      </w:pPr>
      <w:r w:rsidRPr="00335AF1">
        <w:rPr>
          <w:b/>
          <w:sz w:val="28"/>
        </w:rPr>
        <w:t xml:space="preserve">О проведении в Калининском </w:t>
      </w:r>
    </w:p>
    <w:p w:rsidR="00335AF1" w:rsidRDefault="00335AF1" w:rsidP="00335AF1">
      <w:pPr>
        <w:jc w:val="both"/>
        <w:rPr>
          <w:b/>
          <w:sz w:val="28"/>
        </w:rPr>
      </w:pPr>
      <w:r w:rsidRPr="00335AF1">
        <w:rPr>
          <w:b/>
          <w:sz w:val="28"/>
        </w:rPr>
        <w:t xml:space="preserve">муниципальном районе Саратовской </w:t>
      </w:r>
    </w:p>
    <w:p w:rsidR="00335AF1" w:rsidRDefault="00335AF1" w:rsidP="00335AF1">
      <w:pPr>
        <w:jc w:val="both"/>
        <w:rPr>
          <w:b/>
          <w:sz w:val="28"/>
        </w:rPr>
      </w:pPr>
      <w:r w:rsidRPr="00335AF1">
        <w:rPr>
          <w:b/>
          <w:sz w:val="28"/>
        </w:rPr>
        <w:t>области</w:t>
      </w:r>
      <w:r>
        <w:rPr>
          <w:b/>
          <w:sz w:val="28"/>
        </w:rPr>
        <w:t xml:space="preserve"> </w:t>
      </w:r>
      <w:r w:rsidRPr="00335AF1">
        <w:rPr>
          <w:b/>
          <w:sz w:val="28"/>
        </w:rPr>
        <w:t xml:space="preserve">мероприятий, посвященных </w:t>
      </w:r>
    </w:p>
    <w:p w:rsidR="00335AF1" w:rsidRPr="00335AF1" w:rsidRDefault="00335AF1" w:rsidP="00335AF1">
      <w:pPr>
        <w:jc w:val="both"/>
        <w:rPr>
          <w:b/>
          <w:sz w:val="28"/>
        </w:rPr>
      </w:pPr>
      <w:r w:rsidRPr="00335AF1">
        <w:rPr>
          <w:b/>
          <w:sz w:val="28"/>
        </w:rPr>
        <w:t xml:space="preserve">молодежно-патриотической акции </w:t>
      </w:r>
    </w:p>
    <w:p w:rsidR="00335AF1" w:rsidRPr="00335AF1" w:rsidRDefault="00335AF1" w:rsidP="00335AF1">
      <w:pPr>
        <w:jc w:val="both"/>
        <w:rPr>
          <w:b/>
          <w:sz w:val="28"/>
        </w:rPr>
      </w:pPr>
      <w:r w:rsidRPr="00335AF1">
        <w:rPr>
          <w:b/>
          <w:sz w:val="28"/>
        </w:rPr>
        <w:t>«Всероссийский день призывника»</w:t>
      </w:r>
    </w:p>
    <w:p w:rsidR="00335AF1" w:rsidRPr="00335AF1" w:rsidRDefault="00335AF1" w:rsidP="00335AF1">
      <w:pPr>
        <w:ind w:firstLine="567"/>
        <w:jc w:val="both"/>
        <w:rPr>
          <w:sz w:val="28"/>
        </w:rPr>
      </w:pPr>
    </w:p>
    <w:p w:rsidR="00335AF1" w:rsidRPr="00335AF1" w:rsidRDefault="00335AF1" w:rsidP="00335AF1">
      <w:pPr>
        <w:ind w:firstLine="567"/>
        <w:jc w:val="both"/>
        <w:rPr>
          <w:sz w:val="28"/>
        </w:rPr>
      </w:pPr>
      <w:r w:rsidRPr="00335AF1">
        <w:rPr>
          <w:sz w:val="28"/>
        </w:rPr>
        <w:t>В соответствии Федеральным законом от 28.03.1998 года № 53-ФЗ «О воинской обязанности и военной службе», постановлением Правительства Российской Федерации</w:t>
      </w:r>
      <w:r>
        <w:rPr>
          <w:sz w:val="28"/>
        </w:rPr>
        <w:t xml:space="preserve"> от 31.12.1999 года</w:t>
      </w:r>
      <w:r w:rsidRPr="00335AF1">
        <w:rPr>
          <w:sz w:val="28"/>
        </w:rPr>
        <w:t xml:space="preserve"> № </w:t>
      </w:r>
      <w:r>
        <w:rPr>
          <w:sz w:val="28"/>
        </w:rPr>
        <w:t>1441 «Об</w:t>
      </w:r>
      <w:r w:rsidRPr="00335AF1">
        <w:rPr>
          <w:sz w:val="28"/>
        </w:rPr>
        <w:t xml:space="preserve"> утверждении Положения о подготовке граждан Российской Федерации к военной службе», распоряжением Правительства Саратовской области от 14.03.2023</w:t>
      </w:r>
      <w:r>
        <w:rPr>
          <w:sz w:val="28"/>
        </w:rPr>
        <w:t xml:space="preserve"> года</w:t>
      </w:r>
      <w:r w:rsidRPr="00335AF1">
        <w:rPr>
          <w:sz w:val="28"/>
        </w:rPr>
        <w:t xml:space="preserve"> № 68-Пр «О проведении молодежно-патриотической акции «Всероссийский день призывника» в Саратовской области, постановлени</w:t>
      </w:r>
      <w:r>
        <w:rPr>
          <w:sz w:val="28"/>
        </w:rPr>
        <w:t>ем администрации Калининского муниципального района</w:t>
      </w:r>
      <w:r w:rsidRPr="00335AF1">
        <w:rPr>
          <w:sz w:val="28"/>
        </w:rPr>
        <w:t xml:space="preserve"> Саратовской области от 25.01.2022</w:t>
      </w:r>
      <w:r>
        <w:rPr>
          <w:sz w:val="28"/>
        </w:rPr>
        <w:t xml:space="preserve"> года</w:t>
      </w:r>
      <w:r w:rsidRPr="00335AF1">
        <w:rPr>
          <w:sz w:val="28"/>
        </w:rPr>
        <w:t xml:space="preserve"> № 101 «Об утверждении муниципальной программы «Патриотическое воспитание молодежи Калининского муниципального района Саратовской области на 2022-2024 годы», руководствуясь Уставом Калининского муниципального района Саратовской области, ПОСТАНОВЛЯЕТ: </w:t>
      </w:r>
    </w:p>
    <w:p w:rsidR="00335AF1" w:rsidRPr="00335AF1" w:rsidRDefault="00335AF1" w:rsidP="00335AF1">
      <w:pPr>
        <w:ind w:firstLine="567"/>
        <w:jc w:val="both"/>
        <w:rPr>
          <w:sz w:val="28"/>
        </w:rPr>
      </w:pPr>
    </w:p>
    <w:p w:rsidR="00335AF1" w:rsidRPr="00335AF1" w:rsidRDefault="00335AF1" w:rsidP="00335AF1">
      <w:pPr>
        <w:ind w:firstLine="567"/>
        <w:jc w:val="both"/>
        <w:rPr>
          <w:sz w:val="28"/>
        </w:rPr>
      </w:pPr>
      <w:r>
        <w:rPr>
          <w:sz w:val="28"/>
        </w:rPr>
        <w:t xml:space="preserve">1. </w:t>
      </w:r>
      <w:r w:rsidRPr="00335AF1">
        <w:rPr>
          <w:sz w:val="28"/>
        </w:rPr>
        <w:t>Провести с 2 по 31 октября 2023 года в Калининском муниципальном районе Саратовской области мероприятия, посвященные молодежно-патриотической акции «Всероссийский день призывника»</w:t>
      </w:r>
      <w:r>
        <w:rPr>
          <w:sz w:val="28"/>
        </w:rPr>
        <w:t xml:space="preserve"> согласно приложению №</w:t>
      </w:r>
      <w:r w:rsidRPr="00335AF1">
        <w:rPr>
          <w:sz w:val="28"/>
        </w:rPr>
        <w:t>1</w:t>
      </w:r>
      <w:r>
        <w:rPr>
          <w:sz w:val="28"/>
        </w:rPr>
        <w:t xml:space="preserve">. </w:t>
      </w:r>
    </w:p>
    <w:p w:rsidR="00335AF1" w:rsidRPr="00335AF1" w:rsidRDefault="00335AF1" w:rsidP="00335AF1">
      <w:pPr>
        <w:ind w:firstLine="567"/>
        <w:jc w:val="both"/>
        <w:rPr>
          <w:sz w:val="28"/>
        </w:rPr>
      </w:pPr>
      <w:r>
        <w:rPr>
          <w:sz w:val="28"/>
        </w:rPr>
        <w:t xml:space="preserve">2. </w:t>
      </w:r>
      <w:r w:rsidR="00A315AC">
        <w:rPr>
          <w:sz w:val="28"/>
        </w:rPr>
        <w:t>И.</w:t>
      </w:r>
      <w:r w:rsidRPr="00335AF1">
        <w:rPr>
          <w:sz w:val="28"/>
        </w:rPr>
        <w:t xml:space="preserve">о. начальника управления по вопросам культуры, информации и общественных отношений администрации Калининского муниципального района Саратовской области Шевченко Е.П. организовать проведение торжественного культурно-массового мероприятия в </w:t>
      </w:r>
      <w:r>
        <w:rPr>
          <w:sz w:val="28"/>
        </w:rPr>
        <w:t xml:space="preserve">МБУК «Центр творчества </w:t>
      </w:r>
      <w:r w:rsidRPr="00335AF1">
        <w:rPr>
          <w:sz w:val="28"/>
        </w:rPr>
        <w:t>досуга МО г. Калининска» 20 октября 2023</w:t>
      </w:r>
      <w:r>
        <w:rPr>
          <w:sz w:val="28"/>
        </w:rPr>
        <w:t xml:space="preserve"> года </w:t>
      </w:r>
      <w:r w:rsidRPr="00335AF1">
        <w:rPr>
          <w:sz w:val="28"/>
        </w:rPr>
        <w:t>в 14:00 часов.</w:t>
      </w:r>
    </w:p>
    <w:p w:rsidR="00335AF1" w:rsidRPr="00335AF1" w:rsidRDefault="00335AF1" w:rsidP="00335AF1">
      <w:pPr>
        <w:ind w:firstLine="567"/>
        <w:jc w:val="both"/>
        <w:rPr>
          <w:sz w:val="28"/>
        </w:rPr>
      </w:pPr>
      <w:r>
        <w:rPr>
          <w:sz w:val="28"/>
        </w:rPr>
        <w:t xml:space="preserve">3. </w:t>
      </w:r>
      <w:r w:rsidRPr="00335AF1">
        <w:rPr>
          <w:sz w:val="28"/>
        </w:rPr>
        <w:t xml:space="preserve">Утвердить план проведения мероприятий, посвященных молодежно-патриотической акции «Всероссийский день призывника» в Калининском муниципальном районе Саратовской области согласно приложению №1. </w:t>
      </w:r>
    </w:p>
    <w:p w:rsidR="00335AF1" w:rsidRPr="00335AF1" w:rsidRDefault="00335AF1" w:rsidP="00335AF1">
      <w:pPr>
        <w:ind w:firstLine="567"/>
        <w:jc w:val="both"/>
        <w:rPr>
          <w:sz w:val="28"/>
        </w:rPr>
      </w:pPr>
      <w:r>
        <w:rPr>
          <w:sz w:val="28"/>
        </w:rPr>
        <w:lastRenderedPageBreak/>
        <w:t xml:space="preserve">4. </w:t>
      </w:r>
      <w:r w:rsidRPr="00335AF1">
        <w:rPr>
          <w:sz w:val="28"/>
        </w:rPr>
        <w:t>Утвердить смету расходов по проведению мероприятий, посвященных  молодежно-патриотической акции «Всероссийский день призывника» в Калининском муниципальном районе Саратовской области согласно приложению №2.</w:t>
      </w:r>
    </w:p>
    <w:p w:rsidR="00335AF1" w:rsidRPr="00335AF1" w:rsidRDefault="00335AF1" w:rsidP="00335AF1">
      <w:pPr>
        <w:ind w:firstLine="567"/>
        <w:jc w:val="both"/>
        <w:rPr>
          <w:sz w:val="28"/>
        </w:rPr>
      </w:pPr>
      <w:r>
        <w:rPr>
          <w:sz w:val="28"/>
        </w:rPr>
        <w:t xml:space="preserve">5. </w:t>
      </w:r>
      <w:r w:rsidRPr="00335AF1">
        <w:rPr>
          <w:sz w:val="28"/>
        </w:rPr>
        <w:t>Рекомендовать главам администраций муниципальных образований Калининского муниципаль</w:t>
      </w:r>
      <w:r>
        <w:rPr>
          <w:sz w:val="28"/>
        </w:rPr>
        <w:t>ного района Саратовской области</w:t>
      </w:r>
      <w:r w:rsidRPr="00335AF1">
        <w:rPr>
          <w:sz w:val="28"/>
        </w:rPr>
        <w:t xml:space="preserve"> и руководителям образовательных учреждений Калининского муниципального района Саратовской области обеспечить своевременную явку юношей призывного и допризывного возраста на мероприятия, посвященные молодежно-патриотической акции «Всероссийский день призывника».</w:t>
      </w:r>
    </w:p>
    <w:p w:rsidR="00335AF1" w:rsidRPr="00335AF1" w:rsidRDefault="00335AF1" w:rsidP="00335AF1">
      <w:pPr>
        <w:ind w:firstLine="567"/>
        <w:jc w:val="both"/>
        <w:rPr>
          <w:sz w:val="28"/>
        </w:rPr>
      </w:pPr>
      <w:r>
        <w:rPr>
          <w:sz w:val="28"/>
        </w:rPr>
        <w:t xml:space="preserve">6. </w:t>
      </w:r>
      <w:r w:rsidRPr="00335AF1">
        <w:rPr>
          <w:sz w:val="28"/>
        </w:rPr>
        <w:t>Директору-главному редактору МУП «Ред</w:t>
      </w:r>
      <w:r>
        <w:rPr>
          <w:sz w:val="28"/>
        </w:rPr>
        <w:t>акция газеты «Народная трибуна»</w:t>
      </w:r>
      <w:r w:rsidRPr="00335AF1">
        <w:rPr>
          <w:sz w:val="28"/>
        </w:rPr>
        <w:t xml:space="preserve"> Сафоновой Л.Н. опубликовать настоящее постановление в общественно-политической газете Калининского района «Народная трибуна», разместить в информационно-телекоммуникационной сети «Интернет» общественно-политической газеты Калининского района «Народная трибуна», осветить проведение молодежно-патриотической акции «Всероссийский день призывника» в общественно-политической газете Калининского района «Народная трибуна».  </w:t>
      </w:r>
    </w:p>
    <w:p w:rsidR="00335AF1" w:rsidRPr="00335AF1" w:rsidRDefault="00335AF1" w:rsidP="00335AF1">
      <w:pPr>
        <w:ind w:firstLine="567"/>
        <w:jc w:val="both"/>
        <w:rPr>
          <w:sz w:val="28"/>
        </w:rPr>
      </w:pPr>
      <w:r>
        <w:rPr>
          <w:sz w:val="28"/>
        </w:rPr>
        <w:t>7. И.</w:t>
      </w:r>
      <w:r w:rsidRPr="00335AF1">
        <w:rPr>
          <w:sz w:val="28"/>
        </w:rPr>
        <w:t xml:space="preserve">о. начальника управления по вопросам культуры, информации и общественных отношений Шевченко Е.П. разместить настоящее постановление на официальном сайте администрации Калининского муниципального района Саратовской области </w:t>
      </w:r>
      <w:r>
        <w:rPr>
          <w:sz w:val="28"/>
        </w:rPr>
        <w:t>в</w:t>
      </w:r>
      <w:r w:rsidRPr="00335AF1">
        <w:rPr>
          <w:sz w:val="28"/>
        </w:rPr>
        <w:t xml:space="preserve"> информационно-телекоммуникационной сети «Интернет», осветить проведение молодежно-патриотической акции «Всероссийский день призывника» на официальном сайте администрации Калинин</w:t>
      </w:r>
      <w:r>
        <w:rPr>
          <w:sz w:val="28"/>
        </w:rPr>
        <w:t>ского муниципального района Саратовской области в</w:t>
      </w:r>
      <w:r w:rsidRPr="00335AF1">
        <w:rPr>
          <w:sz w:val="28"/>
        </w:rPr>
        <w:t xml:space="preserve"> информационно-телекоммуникационной сети «Интернет».</w:t>
      </w:r>
    </w:p>
    <w:p w:rsidR="00335AF1" w:rsidRPr="00335AF1" w:rsidRDefault="00335AF1" w:rsidP="00335AF1">
      <w:pPr>
        <w:ind w:firstLine="567"/>
        <w:jc w:val="both"/>
        <w:rPr>
          <w:sz w:val="28"/>
        </w:rPr>
      </w:pPr>
      <w:r>
        <w:rPr>
          <w:sz w:val="28"/>
        </w:rPr>
        <w:t xml:space="preserve">8. </w:t>
      </w:r>
      <w:r w:rsidRPr="00335AF1">
        <w:rPr>
          <w:sz w:val="28"/>
        </w:rPr>
        <w:t xml:space="preserve">Настоящее постановление вступает в силу </w:t>
      </w:r>
      <w:r>
        <w:rPr>
          <w:sz w:val="28"/>
        </w:rPr>
        <w:t xml:space="preserve">с момента его </w:t>
      </w:r>
      <w:r w:rsidRPr="00335AF1">
        <w:rPr>
          <w:sz w:val="28"/>
        </w:rPr>
        <w:t xml:space="preserve">подписания.  </w:t>
      </w:r>
    </w:p>
    <w:p w:rsidR="00335AF1" w:rsidRPr="00335AF1" w:rsidRDefault="00335AF1" w:rsidP="00335AF1">
      <w:pPr>
        <w:ind w:firstLine="567"/>
        <w:jc w:val="both"/>
        <w:rPr>
          <w:sz w:val="28"/>
        </w:rPr>
      </w:pPr>
      <w:r>
        <w:rPr>
          <w:sz w:val="28"/>
        </w:rPr>
        <w:t xml:space="preserve">9. </w:t>
      </w:r>
      <w:r w:rsidRPr="00335AF1">
        <w:rPr>
          <w:sz w:val="28"/>
        </w:rPr>
        <w:t>Контроль за исполнением настоящего постановления возложить на заместителя гла</w:t>
      </w:r>
      <w:r>
        <w:rPr>
          <w:sz w:val="28"/>
        </w:rPr>
        <w:t>вы администрации муниципального района</w:t>
      </w:r>
      <w:r w:rsidRPr="00335AF1">
        <w:rPr>
          <w:sz w:val="28"/>
        </w:rPr>
        <w:t xml:space="preserve"> по социальной сфере, начальника управления образования Захарову О.Ю. </w:t>
      </w:r>
    </w:p>
    <w:p w:rsidR="00D80B7E" w:rsidRPr="00335AF1" w:rsidRDefault="00D80B7E" w:rsidP="00335AF1">
      <w:pPr>
        <w:ind w:firstLine="567"/>
        <w:jc w:val="both"/>
        <w:rPr>
          <w:sz w:val="28"/>
        </w:rPr>
      </w:pPr>
    </w:p>
    <w:p w:rsidR="008356E6" w:rsidRPr="006C16B9" w:rsidRDefault="008356E6" w:rsidP="006C16B9">
      <w:pPr>
        <w:ind w:firstLine="567"/>
        <w:jc w:val="both"/>
        <w:rPr>
          <w:sz w:val="28"/>
          <w:szCs w:val="27"/>
        </w:rPr>
      </w:pPr>
    </w:p>
    <w:p w:rsidR="00321C1A" w:rsidRPr="004846EE" w:rsidRDefault="00321C1A" w:rsidP="004846EE">
      <w:pPr>
        <w:ind w:firstLine="567"/>
        <w:jc w:val="both"/>
        <w:rPr>
          <w:sz w:val="28"/>
          <w:szCs w:val="27"/>
        </w:rPr>
      </w:pPr>
    </w:p>
    <w:p w:rsidR="005B686C" w:rsidRPr="00051EC6" w:rsidRDefault="00582B16" w:rsidP="001E468C">
      <w:pPr>
        <w:jc w:val="both"/>
        <w:rPr>
          <w:sz w:val="28"/>
          <w:szCs w:val="28"/>
        </w:rPr>
      </w:pPr>
      <w:r>
        <w:rPr>
          <w:b/>
          <w:sz w:val="28"/>
          <w:szCs w:val="28"/>
        </w:rPr>
        <w:t>И.о. г</w:t>
      </w:r>
      <w:r w:rsidR="006C315F" w:rsidRPr="00051EC6">
        <w:rPr>
          <w:b/>
          <w:sz w:val="28"/>
          <w:szCs w:val="28"/>
        </w:rPr>
        <w:t>лав</w:t>
      </w:r>
      <w:r>
        <w:rPr>
          <w:b/>
          <w:sz w:val="28"/>
          <w:szCs w:val="28"/>
        </w:rPr>
        <w:t>ы</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00B24BE5" w:rsidRPr="00051EC6">
        <w:rPr>
          <w:b/>
          <w:sz w:val="28"/>
          <w:szCs w:val="28"/>
        </w:rPr>
        <w:t xml:space="preserve">       </w:t>
      </w:r>
      <w:r>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Pr>
          <w:b/>
          <w:sz w:val="28"/>
          <w:szCs w:val="28"/>
        </w:rPr>
        <w:t>Т.Г. Кузина</w:t>
      </w:r>
    </w:p>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335AF1" w:rsidRDefault="00335AF1"/>
    <w:p w:rsidR="00335AF1" w:rsidRDefault="00335AF1"/>
    <w:p w:rsidR="00335AF1" w:rsidRDefault="00335AF1"/>
    <w:p w:rsidR="00335AF1" w:rsidRDefault="00335AF1"/>
    <w:p w:rsidR="00335AF1" w:rsidRDefault="00335AF1"/>
    <w:p w:rsidR="00335AF1" w:rsidRDefault="00335AF1"/>
    <w:p w:rsidR="00335AF1" w:rsidRDefault="00335AF1"/>
    <w:p w:rsidR="00A43E58" w:rsidRDefault="00C12AE0">
      <w:r>
        <w:t>Исп</w:t>
      </w:r>
      <w:r w:rsidR="001807D0">
        <w:t>.:</w:t>
      </w:r>
      <w:r w:rsidR="003124D2">
        <w:t xml:space="preserve"> </w:t>
      </w:r>
      <w:r w:rsidR="00335AF1">
        <w:t>Константинова Н.А.</w:t>
      </w:r>
    </w:p>
    <w:p w:rsidR="00335AF1" w:rsidRPr="00335AF1" w:rsidRDefault="00335AF1" w:rsidP="00335AF1">
      <w:pPr>
        <w:ind w:left="6237"/>
        <w:rPr>
          <w:b/>
          <w:sz w:val="28"/>
          <w:szCs w:val="28"/>
        </w:rPr>
      </w:pPr>
      <w:r w:rsidRPr="00335AF1">
        <w:rPr>
          <w:b/>
          <w:sz w:val="28"/>
          <w:szCs w:val="28"/>
        </w:rPr>
        <w:lastRenderedPageBreak/>
        <w:t>Приложение №1</w:t>
      </w:r>
    </w:p>
    <w:p w:rsidR="00335AF1" w:rsidRPr="00335AF1" w:rsidRDefault="00335AF1" w:rsidP="00335AF1">
      <w:pPr>
        <w:ind w:left="6237"/>
        <w:rPr>
          <w:b/>
          <w:sz w:val="28"/>
          <w:szCs w:val="28"/>
        </w:rPr>
      </w:pPr>
      <w:r w:rsidRPr="00335AF1">
        <w:rPr>
          <w:b/>
          <w:sz w:val="28"/>
          <w:szCs w:val="28"/>
        </w:rPr>
        <w:t xml:space="preserve">к постановлению </w:t>
      </w:r>
    </w:p>
    <w:p w:rsidR="00335AF1" w:rsidRPr="00335AF1" w:rsidRDefault="00335AF1" w:rsidP="00335AF1">
      <w:pPr>
        <w:ind w:left="6237"/>
        <w:rPr>
          <w:b/>
          <w:sz w:val="28"/>
          <w:szCs w:val="28"/>
        </w:rPr>
      </w:pPr>
      <w:r w:rsidRPr="00335AF1">
        <w:rPr>
          <w:b/>
          <w:sz w:val="28"/>
          <w:szCs w:val="28"/>
        </w:rPr>
        <w:t>администрации МР</w:t>
      </w:r>
    </w:p>
    <w:p w:rsidR="00335AF1" w:rsidRDefault="00335AF1" w:rsidP="00335AF1">
      <w:pPr>
        <w:ind w:left="6237"/>
        <w:rPr>
          <w:b/>
          <w:sz w:val="28"/>
          <w:szCs w:val="28"/>
        </w:rPr>
      </w:pPr>
      <w:r>
        <w:rPr>
          <w:b/>
          <w:sz w:val="28"/>
          <w:szCs w:val="28"/>
        </w:rPr>
        <w:t xml:space="preserve">от 13.09.2023 года </w:t>
      </w:r>
      <w:r w:rsidRPr="00335AF1">
        <w:rPr>
          <w:b/>
          <w:sz w:val="28"/>
          <w:szCs w:val="28"/>
        </w:rPr>
        <w:t>№</w:t>
      </w:r>
      <w:r>
        <w:rPr>
          <w:b/>
          <w:sz w:val="28"/>
          <w:szCs w:val="28"/>
        </w:rPr>
        <w:t>1203</w:t>
      </w:r>
    </w:p>
    <w:p w:rsidR="00335AF1" w:rsidRPr="00335AF1" w:rsidRDefault="00335AF1" w:rsidP="00335AF1">
      <w:pPr>
        <w:rPr>
          <w:b/>
          <w:sz w:val="28"/>
          <w:szCs w:val="28"/>
        </w:rPr>
      </w:pPr>
    </w:p>
    <w:p w:rsidR="00335AF1" w:rsidRPr="00335AF1" w:rsidRDefault="00335AF1" w:rsidP="00335AF1">
      <w:pPr>
        <w:jc w:val="center"/>
        <w:rPr>
          <w:b/>
          <w:sz w:val="28"/>
          <w:szCs w:val="28"/>
        </w:rPr>
      </w:pPr>
      <w:r w:rsidRPr="00335AF1">
        <w:rPr>
          <w:b/>
          <w:sz w:val="28"/>
          <w:szCs w:val="28"/>
        </w:rPr>
        <w:t>План</w:t>
      </w:r>
    </w:p>
    <w:p w:rsidR="001456DD" w:rsidRDefault="00335AF1" w:rsidP="00335AF1">
      <w:pPr>
        <w:jc w:val="center"/>
        <w:rPr>
          <w:b/>
          <w:sz w:val="28"/>
          <w:szCs w:val="28"/>
        </w:rPr>
      </w:pPr>
      <w:r w:rsidRPr="00335AF1">
        <w:rPr>
          <w:b/>
          <w:sz w:val="28"/>
          <w:szCs w:val="28"/>
        </w:rPr>
        <w:t xml:space="preserve">проведения молодежно-патриотической акции </w:t>
      </w:r>
    </w:p>
    <w:p w:rsidR="00335AF1" w:rsidRPr="00335AF1" w:rsidRDefault="00335AF1" w:rsidP="00335AF1">
      <w:pPr>
        <w:jc w:val="center"/>
        <w:rPr>
          <w:b/>
          <w:sz w:val="28"/>
          <w:szCs w:val="28"/>
        </w:rPr>
      </w:pPr>
      <w:r w:rsidRPr="00335AF1">
        <w:rPr>
          <w:b/>
          <w:sz w:val="28"/>
          <w:szCs w:val="28"/>
        </w:rPr>
        <w:t>«Всероссийский день призывника»</w:t>
      </w:r>
    </w:p>
    <w:p w:rsidR="00335AF1" w:rsidRDefault="00335AF1" w:rsidP="001456DD">
      <w:pPr>
        <w:jc w:val="center"/>
        <w:rPr>
          <w:b/>
          <w:sz w:val="28"/>
          <w:szCs w:val="28"/>
        </w:rPr>
      </w:pPr>
      <w:r w:rsidRPr="00335AF1">
        <w:rPr>
          <w:b/>
          <w:sz w:val="28"/>
          <w:szCs w:val="28"/>
        </w:rPr>
        <w:t>в Калининском муниципальном районе</w:t>
      </w:r>
      <w:r w:rsidR="001456DD">
        <w:rPr>
          <w:b/>
          <w:sz w:val="28"/>
          <w:szCs w:val="28"/>
        </w:rPr>
        <w:t xml:space="preserve"> </w:t>
      </w:r>
      <w:r w:rsidRPr="00335AF1">
        <w:rPr>
          <w:b/>
          <w:sz w:val="28"/>
          <w:szCs w:val="28"/>
        </w:rPr>
        <w:t>Саратовской области</w:t>
      </w:r>
    </w:p>
    <w:p w:rsidR="001456DD" w:rsidRPr="00335AF1" w:rsidRDefault="001456DD" w:rsidP="001456DD">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985"/>
        <w:gridCol w:w="1970"/>
        <w:gridCol w:w="1842"/>
        <w:gridCol w:w="2014"/>
        <w:gridCol w:w="1532"/>
      </w:tblGrid>
      <w:tr w:rsidR="00335AF1" w:rsidTr="00CF6496">
        <w:tc>
          <w:tcPr>
            <w:tcW w:w="511" w:type="dxa"/>
          </w:tcPr>
          <w:p w:rsidR="00335AF1" w:rsidRPr="001456DD" w:rsidRDefault="00335AF1" w:rsidP="001456DD">
            <w:pPr>
              <w:jc w:val="center"/>
              <w:rPr>
                <w:b/>
                <w:sz w:val="24"/>
                <w:szCs w:val="24"/>
              </w:rPr>
            </w:pPr>
            <w:r w:rsidRPr="001456DD">
              <w:rPr>
                <w:b/>
                <w:sz w:val="24"/>
                <w:szCs w:val="24"/>
              </w:rPr>
              <w:t>№</w:t>
            </w:r>
          </w:p>
        </w:tc>
        <w:tc>
          <w:tcPr>
            <w:tcW w:w="1985" w:type="dxa"/>
          </w:tcPr>
          <w:p w:rsidR="00335AF1" w:rsidRPr="001456DD" w:rsidRDefault="00335AF1" w:rsidP="001456DD">
            <w:pPr>
              <w:jc w:val="center"/>
              <w:rPr>
                <w:b/>
                <w:sz w:val="24"/>
                <w:szCs w:val="24"/>
              </w:rPr>
            </w:pPr>
            <w:r w:rsidRPr="001456DD">
              <w:rPr>
                <w:b/>
                <w:sz w:val="24"/>
                <w:szCs w:val="24"/>
              </w:rPr>
              <w:t>Проводимые мероприятия</w:t>
            </w:r>
          </w:p>
        </w:tc>
        <w:tc>
          <w:tcPr>
            <w:tcW w:w="1970" w:type="dxa"/>
          </w:tcPr>
          <w:p w:rsidR="00335AF1" w:rsidRPr="001456DD" w:rsidRDefault="00335AF1" w:rsidP="001456DD">
            <w:pPr>
              <w:jc w:val="center"/>
              <w:rPr>
                <w:b/>
                <w:sz w:val="24"/>
                <w:szCs w:val="24"/>
              </w:rPr>
            </w:pPr>
            <w:r w:rsidRPr="001456DD">
              <w:rPr>
                <w:b/>
                <w:sz w:val="24"/>
                <w:szCs w:val="24"/>
              </w:rPr>
              <w:t>Ответственные за организацию и проведение</w:t>
            </w:r>
          </w:p>
        </w:tc>
        <w:tc>
          <w:tcPr>
            <w:tcW w:w="1842" w:type="dxa"/>
          </w:tcPr>
          <w:p w:rsidR="00335AF1" w:rsidRPr="001456DD" w:rsidRDefault="00335AF1" w:rsidP="001456DD">
            <w:pPr>
              <w:jc w:val="center"/>
              <w:rPr>
                <w:b/>
                <w:sz w:val="24"/>
                <w:szCs w:val="24"/>
              </w:rPr>
            </w:pPr>
            <w:r w:rsidRPr="001456DD">
              <w:rPr>
                <w:b/>
                <w:sz w:val="24"/>
                <w:szCs w:val="24"/>
              </w:rPr>
              <w:t>Дата</w:t>
            </w:r>
            <w:r w:rsidR="001456DD">
              <w:rPr>
                <w:b/>
                <w:sz w:val="24"/>
                <w:szCs w:val="24"/>
              </w:rPr>
              <w:t xml:space="preserve"> и время</w:t>
            </w:r>
            <w:r w:rsidRPr="001456DD">
              <w:rPr>
                <w:b/>
                <w:sz w:val="24"/>
                <w:szCs w:val="24"/>
              </w:rPr>
              <w:t xml:space="preserve"> проведения</w:t>
            </w:r>
          </w:p>
        </w:tc>
        <w:tc>
          <w:tcPr>
            <w:tcW w:w="2014" w:type="dxa"/>
          </w:tcPr>
          <w:p w:rsidR="00335AF1" w:rsidRPr="001456DD" w:rsidRDefault="00335AF1" w:rsidP="001456DD">
            <w:pPr>
              <w:jc w:val="center"/>
              <w:rPr>
                <w:b/>
                <w:sz w:val="24"/>
                <w:szCs w:val="24"/>
              </w:rPr>
            </w:pPr>
            <w:r w:rsidRPr="001456DD">
              <w:rPr>
                <w:b/>
                <w:sz w:val="24"/>
                <w:szCs w:val="24"/>
              </w:rPr>
              <w:t>Место проведения</w:t>
            </w:r>
          </w:p>
        </w:tc>
        <w:tc>
          <w:tcPr>
            <w:tcW w:w="1532" w:type="dxa"/>
          </w:tcPr>
          <w:p w:rsidR="00335AF1" w:rsidRPr="001456DD" w:rsidRDefault="00335AF1" w:rsidP="001456DD">
            <w:pPr>
              <w:jc w:val="center"/>
              <w:rPr>
                <w:b/>
                <w:sz w:val="24"/>
                <w:szCs w:val="24"/>
              </w:rPr>
            </w:pPr>
            <w:r w:rsidRPr="001456DD">
              <w:rPr>
                <w:b/>
                <w:sz w:val="24"/>
                <w:szCs w:val="24"/>
              </w:rPr>
              <w:t>Количество учащихся</w:t>
            </w:r>
          </w:p>
        </w:tc>
      </w:tr>
      <w:tr w:rsidR="00335AF1" w:rsidTr="00CF6496">
        <w:tc>
          <w:tcPr>
            <w:tcW w:w="511" w:type="dxa"/>
          </w:tcPr>
          <w:p w:rsidR="00335AF1" w:rsidRPr="007B21D1" w:rsidRDefault="00335AF1" w:rsidP="00CF6496">
            <w:pPr>
              <w:jc w:val="both"/>
              <w:rPr>
                <w:sz w:val="24"/>
                <w:szCs w:val="24"/>
              </w:rPr>
            </w:pPr>
            <w:r w:rsidRPr="007B21D1">
              <w:rPr>
                <w:sz w:val="24"/>
                <w:szCs w:val="24"/>
              </w:rPr>
              <w:t>1.</w:t>
            </w:r>
          </w:p>
        </w:tc>
        <w:tc>
          <w:tcPr>
            <w:tcW w:w="1985" w:type="dxa"/>
          </w:tcPr>
          <w:p w:rsidR="00335AF1" w:rsidRPr="007B21D1" w:rsidRDefault="00335AF1" w:rsidP="00CF6496">
            <w:pPr>
              <w:jc w:val="both"/>
              <w:rPr>
                <w:sz w:val="24"/>
                <w:szCs w:val="24"/>
              </w:rPr>
            </w:pPr>
            <w:r w:rsidRPr="007B21D1">
              <w:rPr>
                <w:sz w:val="24"/>
                <w:szCs w:val="24"/>
              </w:rPr>
              <w:t>Проведение уроков мужества с привлечением ветеранов ВОВ, тружеников тыла, участников</w:t>
            </w:r>
            <w:r>
              <w:rPr>
                <w:sz w:val="24"/>
                <w:szCs w:val="24"/>
              </w:rPr>
              <w:t xml:space="preserve"> боевых действий</w:t>
            </w:r>
            <w:r w:rsidRPr="007B21D1">
              <w:rPr>
                <w:sz w:val="24"/>
                <w:szCs w:val="24"/>
              </w:rPr>
              <w:t>, военнослужащих запаса</w:t>
            </w:r>
            <w:r>
              <w:rPr>
                <w:sz w:val="24"/>
                <w:szCs w:val="24"/>
              </w:rPr>
              <w:t>, участников специальной военной операции</w:t>
            </w:r>
          </w:p>
        </w:tc>
        <w:tc>
          <w:tcPr>
            <w:tcW w:w="1970" w:type="dxa"/>
          </w:tcPr>
          <w:p w:rsidR="00335AF1" w:rsidRDefault="00335AF1" w:rsidP="00CF6496">
            <w:pPr>
              <w:jc w:val="both"/>
              <w:rPr>
                <w:sz w:val="24"/>
                <w:szCs w:val="24"/>
              </w:rPr>
            </w:pPr>
            <w:r w:rsidRPr="007B21D1">
              <w:rPr>
                <w:sz w:val="24"/>
                <w:szCs w:val="24"/>
              </w:rPr>
              <w:t xml:space="preserve">Управление  образования, </w:t>
            </w:r>
            <w:r>
              <w:rPr>
                <w:sz w:val="24"/>
                <w:szCs w:val="24"/>
              </w:rPr>
              <w:t>руководители</w:t>
            </w:r>
            <w:r w:rsidRPr="007B21D1">
              <w:rPr>
                <w:sz w:val="24"/>
                <w:szCs w:val="24"/>
              </w:rPr>
              <w:t xml:space="preserve"> образовательных учреждений</w:t>
            </w:r>
            <w:r>
              <w:rPr>
                <w:sz w:val="24"/>
                <w:szCs w:val="24"/>
              </w:rPr>
              <w:t>,</w:t>
            </w:r>
          </w:p>
          <w:p w:rsidR="00335AF1" w:rsidRDefault="00335AF1" w:rsidP="00CF6496">
            <w:pPr>
              <w:jc w:val="both"/>
              <w:rPr>
                <w:sz w:val="24"/>
                <w:szCs w:val="24"/>
              </w:rPr>
            </w:pPr>
            <w:r>
              <w:rPr>
                <w:sz w:val="24"/>
                <w:szCs w:val="24"/>
              </w:rPr>
              <w:t>военный комиссариат</w:t>
            </w:r>
          </w:p>
          <w:p w:rsidR="00335AF1" w:rsidRDefault="00335AF1" w:rsidP="00CF6496">
            <w:pPr>
              <w:jc w:val="both"/>
              <w:rPr>
                <w:sz w:val="24"/>
                <w:szCs w:val="24"/>
              </w:rPr>
            </w:pPr>
            <w:r>
              <w:rPr>
                <w:sz w:val="24"/>
                <w:szCs w:val="24"/>
              </w:rPr>
              <w:t xml:space="preserve">(Калининского, Самойловского и Лысогорского районов Саратовской области (по согласованию)  </w:t>
            </w:r>
          </w:p>
          <w:p w:rsidR="00335AF1" w:rsidRPr="007B21D1" w:rsidRDefault="00335AF1" w:rsidP="00CF6496">
            <w:pPr>
              <w:jc w:val="both"/>
              <w:rPr>
                <w:sz w:val="24"/>
                <w:szCs w:val="24"/>
              </w:rPr>
            </w:pPr>
          </w:p>
        </w:tc>
        <w:tc>
          <w:tcPr>
            <w:tcW w:w="1842" w:type="dxa"/>
          </w:tcPr>
          <w:p w:rsidR="001456DD" w:rsidRDefault="00335AF1" w:rsidP="001456DD">
            <w:pPr>
              <w:jc w:val="center"/>
              <w:rPr>
                <w:sz w:val="24"/>
                <w:szCs w:val="24"/>
              </w:rPr>
            </w:pPr>
            <w:r>
              <w:rPr>
                <w:sz w:val="24"/>
                <w:szCs w:val="24"/>
              </w:rPr>
              <w:t xml:space="preserve">02.10.2023-31.10.2023, </w:t>
            </w:r>
          </w:p>
          <w:p w:rsidR="00335AF1" w:rsidRPr="007B21D1" w:rsidRDefault="00335AF1" w:rsidP="001456DD">
            <w:pPr>
              <w:jc w:val="center"/>
              <w:rPr>
                <w:sz w:val="24"/>
                <w:szCs w:val="24"/>
              </w:rPr>
            </w:pPr>
            <w:r>
              <w:rPr>
                <w:sz w:val="24"/>
                <w:szCs w:val="24"/>
              </w:rPr>
              <w:t>в соответствии с планом воспитательной работы</w:t>
            </w:r>
          </w:p>
        </w:tc>
        <w:tc>
          <w:tcPr>
            <w:tcW w:w="2014" w:type="dxa"/>
          </w:tcPr>
          <w:p w:rsidR="00335AF1" w:rsidRDefault="00335AF1" w:rsidP="001456DD">
            <w:pPr>
              <w:jc w:val="center"/>
              <w:rPr>
                <w:sz w:val="24"/>
                <w:szCs w:val="24"/>
              </w:rPr>
            </w:pPr>
            <w:r w:rsidRPr="007B21D1">
              <w:rPr>
                <w:sz w:val="24"/>
                <w:szCs w:val="24"/>
              </w:rPr>
              <w:t>Образовательные учреждения</w:t>
            </w:r>
          </w:p>
          <w:p w:rsidR="00335AF1" w:rsidRPr="007B21D1" w:rsidRDefault="00335AF1" w:rsidP="001456DD">
            <w:pPr>
              <w:jc w:val="center"/>
              <w:rPr>
                <w:sz w:val="24"/>
                <w:szCs w:val="24"/>
              </w:rPr>
            </w:pPr>
          </w:p>
        </w:tc>
        <w:tc>
          <w:tcPr>
            <w:tcW w:w="1532" w:type="dxa"/>
          </w:tcPr>
          <w:p w:rsidR="00335AF1" w:rsidRPr="00EB35E3" w:rsidRDefault="00335AF1" w:rsidP="001456DD">
            <w:pPr>
              <w:jc w:val="center"/>
              <w:rPr>
                <w:sz w:val="24"/>
                <w:szCs w:val="24"/>
              </w:rPr>
            </w:pPr>
            <w:r>
              <w:rPr>
                <w:sz w:val="24"/>
                <w:szCs w:val="24"/>
              </w:rPr>
              <w:t>1900 чел.</w:t>
            </w:r>
          </w:p>
        </w:tc>
      </w:tr>
      <w:tr w:rsidR="00335AF1" w:rsidTr="00CF6496">
        <w:tc>
          <w:tcPr>
            <w:tcW w:w="511" w:type="dxa"/>
          </w:tcPr>
          <w:p w:rsidR="00335AF1" w:rsidRPr="00531300" w:rsidRDefault="00335AF1" w:rsidP="00CF6496">
            <w:pPr>
              <w:jc w:val="both"/>
              <w:rPr>
                <w:sz w:val="24"/>
                <w:szCs w:val="24"/>
              </w:rPr>
            </w:pPr>
            <w:r w:rsidRPr="00531300">
              <w:rPr>
                <w:sz w:val="24"/>
                <w:szCs w:val="24"/>
              </w:rPr>
              <w:t>2.</w:t>
            </w:r>
          </w:p>
        </w:tc>
        <w:tc>
          <w:tcPr>
            <w:tcW w:w="1985" w:type="dxa"/>
          </w:tcPr>
          <w:p w:rsidR="00335AF1" w:rsidRPr="00531300" w:rsidRDefault="00335AF1" w:rsidP="00CF6496">
            <w:pPr>
              <w:jc w:val="both"/>
              <w:rPr>
                <w:sz w:val="24"/>
                <w:szCs w:val="24"/>
              </w:rPr>
            </w:pPr>
            <w:r w:rsidRPr="00531300">
              <w:rPr>
                <w:sz w:val="24"/>
                <w:szCs w:val="24"/>
              </w:rPr>
              <w:t>Сдача норм</w:t>
            </w:r>
            <w:r>
              <w:rPr>
                <w:sz w:val="24"/>
                <w:szCs w:val="24"/>
              </w:rPr>
              <w:t xml:space="preserve">ативов </w:t>
            </w:r>
            <w:r w:rsidRPr="00531300">
              <w:rPr>
                <w:sz w:val="24"/>
                <w:szCs w:val="24"/>
              </w:rPr>
              <w:t xml:space="preserve"> ГТО с участием  допризывной молодежи</w:t>
            </w:r>
          </w:p>
        </w:tc>
        <w:tc>
          <w:tcPr>
            <w:tcW w:w="1970" w:type="dxa"/>
          </w:tcPr>
          <w:p w:rsidR="00335AF1" w:rsidRPr="00531300" w:rsidRDefault="00335AF1" w:rsidP="00CF6496">
            <w:pPr>
              <w:jc w:val="both"/>
              <w:rPr>
                <w:sz w:val="24"/>
                <w:szCs w:val="24"/>
              </w:rPr>
            </w:pPr>
            <w:r w:rsidRPr="00531300">
              <w:rPr>
                <w:sz w:val="24"/>
                <w:szCs w:val="24"/>
              </w:rPr>
              <w:t>Отдел по молодежной политике и воспитательной работе управления образования администрации Калининского  МР</w:t>
            </w:r>
          </w:p>
        </w:tc>
        <w:tc>
          <w:tcPr>
            <w:tcW w:w="1842" w:type="dxa"/>
          </w:tcPr>
          <w:p w:rsidR="00335AF1" w:rsidRPr="00531300" w:rsidRDefault="00335AF1" w:rsidP="001456DD">
            <w:pPr>
              <w:jc w:val="center"/>
              <w:rPr>
                <w:sz w:val="24"/>
                <w:szCs w:val="24"/>
              </w:rPr>
            </w:pPr>
            <w:r w:rsidRPr="00531300">
              <w:rPr>
                <w:sz w:val="24"/>
                <w:szCs w:val="24"/>
              </w:rPr>
              <w:t>06.10.2023</w:t>
            </w:r>
          </w:p>
          <w:p w:rsidR="00335AF1" w:rsidRPr="00531300" w:rsidRDefault="00335AF1" w:rsidP="001456DD">
            <w:pPr>
              <w:jc w:val="center"/>
              <w:rPr>
                <w:sz w:val="24"/>
                <w:szCs w:val="24"/>
              </w:rPr>
            </w:pPr>
            <w:r w:rsidRPr="00531300">
              <w:rPr>
                <w:sz w:val="24"/>
                <w:szCs w:val="24"/>
              </w:rPr>
              <w:t>10:00</w:t>
            </w:r>
          </w:p>
        </w:tc>
        <w:tc>
          <w:tcPr>
            <w:tcW w:w="2014" w:type="dxa"/>
          </w:tcPr>
          <w:p w:rsidR="00335AF1" w:rsidRPr="00531300" w:rsidRDefault="00335AF1" w:rsidP="001456DD">
            <w:pPr>
              <w:jc w:val="center"/>
              <w:rPr>
                <w:sz w:val="24"/>
                <w:szCs w:val="24"/>
              </w:rPr>
            </w:pPr>
            <w:r w:rsidRPr="00531300">
              <w:rPr>
                <w:sz w:val="24"/>
                <w:szCs w:val="24"/>
              </w:rPr>
              <w:t>Спортивная площадка для сдачи норм ГТО,</w:t>
            </w:r>
          </w:p>
          <w:p w:rsidR="00335AF1" w:rsidRPr="00531300" w:rsidRDefault="00335AF1" w:rsidP="001456DD">
            <w:pPr>
              <w:jc w:val="center"/>
              <w:rPr>
                <w:sz w:val="24"/>
                <w:szCs w:val="24"/>
              </w:rPr>
            </w:pPr>
            <w:r w:rsidRPr="00531300">
              <w:rPr>
                <w:sz w:val="24"/>
                <w:szCs w:val="24"/>
              </w:rPr>
              <w:t>с. Симоновка</w:t>
            </w:r>
          </w:p>
        </w:tc>
        <w:tc>
          <w:tcPr>
            <w:tcW w:w="1532" w:type="dxa"/>
          </w:tcPr>
          <w:p w:rsidR="00335AF1" w:rsidRPr="00531300" w:rsidRDefault="00335AF1" w:rsidP="001456DD">
            <w:pPr>
              <w:jc w:val="center"/>
              <w:rPr>
                <w:sz w:val="24"/>
                <w:szCs w:val="24"/>
              </w:rPr>
            </w:pPr>
            <w:r w:rsidRPr="00531300">
              <w:rPr>
                <w:sz w:val="24"/>
                <w:szCs w:val="24"/>
              </w:rPr>
              <w:t>150</w:t>
            </w:r>
            <w:r>
              <w:rPr>
                <w:sz w:val="24"/>
                <w:szCs w:val="24"/>
              </w:rPr>
              <w:t xml:space="preserve"> чел.</w:t>
            </w:r>
          </w:p>
        </w:tc>
      </w:tr>
      <w:tr w:rsidR="00335AF1" w:rsidTr="00CF6496">
        <w:tc>
          <w:tcPr>
            <w:tcW w:w="511" w:type="dxa"/>
          </w:tcPr>
          <w:p w:rsidR="00335AF1" w:rsidRPr="007D77A9" w:rsidRDefault="00335AF1" w:rsidP="00CF6496">
            <w:pPr>
              <w:jc w:val="both"/>
              <w:rPr>
                <w:sz w:val="24"/>
                <w:szCs w:val="24"/>
              </w:rPr>
            </w:pPr>
            <w:r w:rsidRPr="007D77A9">
              <w:rPr>
                <w:sz w:val="24"/>
                <w:szCs w:val="24"/>
              </w:rPr>
              <w:t>3.</w:t>
            </w:r>
          </w:p>
        </w:tc>
        <w:tc>
          <w:tcPr>
            <w:tcW w:w="1985" w:type="dxa"/>
          </w:tcPr>
          <w:p w:rsidR="00335AF1" w:rsidRPr="007D77A9" w:rsidRDefault="00335AF1" w:rsidP="00CF6496">
            <w:pPr>
              <w:jc w:val="both"/>
              <w:rPr>
                <w:sz w:val="24"/>
                <w:szCs w:val="24"/>
              </w:rPr>
            </w:pPr>
            <w:r w:rsidRPr="007D77A9">
              <w:rPr>
                <w:sz w:val="24"/>
                <w:szCs w:val="24"/>
              </w:rPr>
              <w:t xml:space="preserve">Районные соревнования  по настольному  теннису </w:t>
            </w:r>
          </w:p>
        </w:tc>
        <w:tc>
          <w:tcPr>
            <w:tcW w:w="1970" w:type="dxa"/>
          </w:tcPr>
          <w:p w:rsidR="00335AF1" w:rsidRPr="007D77A9" w:rsidRDefault="00335AF1" w:rsidP="00CF6496">
            <w:pPr>
              <w:jc w:val="both"/>
              <w:rPr>
                <w:sz w:val="24"/>
                <w:szCs w:val="24"/>
              </w:rPr>
            </w:pPr>
            <w:r w:rsidRPr="007D77A9">
              <w:rPr>
                <w:sz w:val="24"/>
                <w:szCs w:val="24"/>
              </w:rPr>
              <w:t>Отдел по молодежной политике и воспитательной работе управления образования администрации Калининского  МР, военный комиссариат</w:t>
            </w:r>
          </w:p>
          <w:p w:rsidR="00335AF1" w:rsidRPr="007D77A9" w:rsidRDefault="00335AF1" w:rsidP="00CF6496">
            <w:pPr>
              <w:jc w:val="both"/>
              <w:rPr>
                <w:sz w:val="24"/>
                <w:szCs w:val="24"/>
              </w:rPr>
            </w:pPr>
            <w:r w:rsidRPr="007D77A9">
              <w:rPr>
                <w:sz w:val="24"/>
                <w:szCs w:val="24"/>
              </w:rPr>
              <w:t xml:space="preserve">(Калининского, Самойловского </w:t>
            </w:r>
            <w:r w:rsidRPr="007D77A9">
              <w:rPr>
                <w:sz w:val="24"/>
                <w:szCs w:val="24"/>
              </w:rPr>
              <w:lastRenderedPageBreak/>
              <w:t xml:space="preserve">и Лысогорского районов Саратовской области (по согласованию)   </w:t>
            </w:r>
          </w:p>
        </w:tc>
        <w:tc>
          <w:tcPr>
            <w:tcW w:w="1842" w:type="dxa"/>
          </w:tcPr>
          <w:p w:rsidR="00335AF1" w:rsidRPr="007D77A9" w:rsidRDefault="00335AF1" w:rsidP="001456DD">
            <w:pPr>
              <w:jc w:val="center"/>
              <w:rPr>
                <w:sz w:val="24"/>
                <w:szCs w:val="24"/>
              </w:rPr>
            </w:pPr>
            <w:r w:rsidRPr="007D77A9">
              <w:rPr>
                <w:sz w:val="24"/>
                <w:szCs w:val="24"/>
              </w:rPr>
              <w:lastRenderedPageBreak/>
              <w:t>15.10.2023</w:t>
            </w:r>
          </w:p>
          <w:p w:rsidR="00335AF1" w:rsidRPr="007D77A9" w:rsidRDefault="00335AF1" w:rsidP="001456DD">
            <w:pPr>
              <w:jc w:val="center"/>
              <w:rPr>
                <w:sz w:val="24"/>
                <w:szCs w:val="24"/>
              </w:rPr>
            </w:pPr>
            <w:r w:rsidRPr="007D77A9">
              <w:rPr>
                <w:sz w:val="24"/>
                <w:szCs w:val="24"/>
              </w:rPr>
              <w:t>10:00</w:t>
            </w:r>
          </w:p>
        </w:tc>
        <w:tc>
          <w:tcPr>
            <w:tcW w:w="2014" w:type="dxa"/>
          </w:tcPr>
          <w:p w:rsidR="00335AF1" w:rsidRPr="007D77A9" w:rsidRDefault="00335AF1" w:rsidP="001456DD">
            <w:pPr>
              <w:jc w:val="center"/>
              <w:rPr>
                <w:sz w:val="24"/>
                <w:szCs w:val="24"/>
              </w:rPr>
            </w:pPr>
            <w:r w:rsidRPr="007D77A9">
              <w:rPr>
                <w:sz w:val="24"/>
                <w:szCs w:val="24"/>
              </w:rPr>
              <w:t>МБОУ ДО «Спортивная школа г. Калининска Саратовской области»</w:t>
            </w:r>
          </w:p>
        </w:tc>
        <w:tc>
          <w:tcPr>
            <w:tcW w:w="1532" w:type="dxa"/>
          </w:tcPr>
          <w:p w:rsidR="00335AF1" w:rsidRPr="007D77A9" w:rsidRDefault="00335AF1" w:rsidP="001456DD">
            <w:pPr>
              <w:jc w:val="center"/>
              <w:rPr>
                <w:sz w:val="24"/>
                <w:szCs w:val="24"/>
              </w:rPr>
            </w:pPr>
            <w:r w:rsidRPr="007D77A9">
              <w:rPr>
                <w:sz w:val="24"/>
                <w:szCs w:val="24"/>
              </w:rPr>
              <w:t>45</w:t>
            </w:r>
            <w:r>
              <w:rPr>
                <w:sz w:val="24"/>
                <w:szCs w:val="24"/>
              </w:rPr>
              <w:t xml:space="preserve"> чел.</w:t>
            </w:r>
          </w:p>
        </w:tc>
      </w:tr>
      <w:tr w:rsidR="00335AF1" w:rsidRPr="007B21D1" w:rsidTr="00CF6496">
        <w:tc>
          <w:tcPr>
            <w:tcW w:w="511" w:type="dxa"/>
            <w:tcBorders>
              <w:top w:val="single" w:sz="4" w:space="0" w:color="auto"/>
              <w:left w:val="single" w:sz="4" w:space="0" w:color="auto"/>
              <w:bottom w:val="single" w:sz="4" w:space="0" w:color="auto"/>
              <w:right w:val="single" w:sz="4" w:space="0" w:color="auto"/>
            </w:tcBorders>
          </w:tcPr>
          <w:p w:rsidR="00335AF1" w:rsidRPr="007B21D1" w:rsidRDefault="00335AF1" w:rsidP="00CF6496">
            <w:pPr>
              <w:jc w:val="both"/>
              <w:rPr>
                <w:sz w:val="24"/>
                <w:szCs w:val="24"/>
              </w:rPr>
            </w:pPr>
            <w:r>
              <w:rPr>
                <w:sz w:val="24"/>
                <w:szCs w:val="24"/>
              </w:rPr>
              <w:lastRenderedPageBreak/>
              <w:t>4.</w:t>
            </w:r>
          </w:p>
        </w:tc>
        <w:tc>
          <w:tcPr>
            <w:tcW w:w="1985" w:type="dxa"/>
            <w:tcBorders>
              <w:top w:val="single" w:sz="4" w:space="0" w:color="auto"/>
              <w:left w:val="single" w:sz="4" w:space="0" w:color="auto"/>
              <w:bottom w:val="single" w:sz="4" w:space="0" w:color="auto"/>
              <w:right w:val="single" w:sz="4" w:space="0" w:color="auto"/>
            </w:tcBorders>
          </w:tcPr>
          <w:p w:rsidR="00335AF1" w:rsidRPr="007B21D1" w:rsidRDefault="00335AF1" w:rsidP="00CF6496">
            <w:pPr>
              <w:jc w:val="both"/>
              <w:rPr>
                <w:sz w:val="24"/>
                <w:szCs w:val="24"/>
              </w:rPr>
            </w:pPr>
            <w:r>
              <w:rPr>
                <w:sz w:val="24"/>
                <w:szCs w:val="24"/>
              </w:rPr>
              <w:t xml:space="preserve">Осенний кубок  по мини-футболу (юноши допризывного возраста)  </w:t>
            </w:r>
          </w:p>
        </w:tc>
        <w:tc>
          <w:tcPr>
            <w:tcW w:w="1970" w:type="dxa"/>
            <w:tcBorders>
              <w:top w:val="single" w:sz="4" w:space="0" w:color="auto"/>
              <w:left w:val="single" w:sz="4" w:space="0" w:color="auto"/>
              <w:bottom w:val="single" w:sz="4" w:space="0" w:color="auto"/>
              <w:right w:val="single" w:sz="4" w:space="0" w:color="auto"/>
            </w:tcBorders>
          </w:tcPr>
          <w:p w:rsidR="00335AF1" w:rsidRPr="007D77A9" w:rsidRDefault="00335AF1" w:rsidP="00CF6496">
            <w:pPr>
              <w:jc w:val="both"/>
              <w:rPr>
                <w:sz w:val="24"/>
                <w:szCs w:val="24"/>
              </w:rPr>
            </w:pPr>
            <w:r w:rsidRPr="007D77A9">
              <w:rPr>
                <w:sz w:val="24"/>
                <w:szCs w:val="24"/>
              </w:rPr>
              <w:t>Отдел по молодежной политике и воспитательной работе управления образования администрации Калининского  МР, военный комиссариат</w:t>
            </w:r>
          </w:p>
          <w:p w:rsidR="00335AF1" w:rsidRPr="007B21D1" w:rsidRDefault="00335AF1" w:rsidP="00CF6496">
            <w:pPr>
              <w:jc w:val="both"/>
              <w:rPr>
                <w:sz w:val="24"/>
                <w:szCs w:val="24"/>
              </w:rPr>
            </w:pPr>
            <w:r w:rsidRPr="007D77A9">
              <w:rPr>
                <w:sz w:val="24"/>
                <w:szCs w:val="24"/>
              </w:rPr>
              <w:t xml:space="preserve">(Калининского, Самойловского и Лысогорского районов Саратовской области (по согласованию)   </w:t>
            </w:r>
          </w:p>
        </w:tc>
        <w:tc>
          <w:tcPr>
            <w:tcW w:w="1842" w:type="dxa"/>
            <w:tcBorders>
              <w:top w:val="single" w:sz="4" w:space="0" w:color="auto"/>
              <w:left w:val="single" w:sz="4" w:space="0" w:color="auto"/>
              <w:bottom w:val="single" w:sz="4" w:space="0" w:color="auto"/>
              <w:right w:val="single" w:sz="4" w:space="0" w:color="auto"/>
            </w:tcBorders>
          </w:tcPr>
          <w:p w:rsidR="00335AF1" w:rsidRDefault="00335AF1" w:rsidP="001456DD">
            <w:pPr>
              <w:jc w:val="center"/>
              <w:rPr>
                <w:sz w:val="24"/>
                <w:szCs w:val="24"/>
              </w:rPr>
            </w:pPr>
            <w:r>
              <w:rPr>
                <w:sz w:val="24"/>
                <w:szCs w:val="24"/>
              </w:rPr>
              <w:t>19.10.2023</w:t>
            </w:r>
          </w:p>
          <w:p w:rsidR="00335AF1" w:rsidRPr="00D64AC4" w:rsidRDefault="00335AF1" w:rsidP="001456DD">
            <w:pPr>
              <w:jc w:val="center"/>
              <w:rPr>
                <w:color w:val="FF0000"/>
                <w:sz w:val="24"/>
                <w:szCs w:val="24"/>
              </w:rPr>
            </w:pPr>
            <w:r>
              <w:rPr>
                <w:sz w:val="24"/>
                <w:szCs w:val="24"/>
              </w:rPr>
              <w:t>10:00</w:t>
            </w:r>
          </w:p>
        </w:tc>
        <w:tc>
          <w:tcPr>
            <w:tcW w:w="2014" w:type="dxa"/>
            <w:tcBorders>
              <w:top w:val="single" w:sz="4" w:space="0" w:color="auto"/>
              <w:left w:val="single" w:sz="4" w:space="0" w:color="auto"/>
              <w:bottom w:val="single" w:sz="4" w:space="0" w:color="auto"/>
              <w:right w:val="single" w:sz="4" w:space="0" w:color="auto"/>
            </w:tcBorders>
          </w:tcPr>
          <w:p w:rsidR="00335AF1" w:rsidRDefault="00335AF1" w:rsidP="001456DD">
            <w:pPr>
              <w:jc w:val="center"/>
              <w:rPr>
                <w:sz w:val="24"/>
                <w:szCs w:val="24"/>
              </w:rPr>
            </w:pPr>
            <w:r>
              <w:rPr>
                <w:sz w:val="24"/>
                <w:szCs w:val="24"/>
              </w:rPr>
              <w:t>ФОКОТ,</w:t>
            </w:r>
          </w:p>
          <w:p w:rsidR="00335AF1" w:rsidRPr="00D64AC4" w:rsidRDefault="00335AF1" w:rsidP="001456DD">
            <w:pPr>
              <w:jc w:val="center"/>
              <w:rPr>
                <w:sz w:val="24"/>
                <w:szCs w:val="24"/>
              </w:rPr>
            </w:pPr>
            <w:r>
              <w:rPr>
                <w:sz w:val="24"/>
                <w:szCs w:val="24"/>
              </w:rPr>
              <w:t>г. Калининск</w:t>
            </w:r>
          </w:p>
        </w:tc>
        <w:tc>
          <w:tcPr>
            <w:tcW w:w="1532" w:type="dxa"/>
            <w:tcBorders>
              <w:top w:val="single" w:sz="4" w:space="0" w:color="auto"/>
              <w:left w:val="single" w:sz="4" w:space="0" w:color="auto"/>
              <w:bottom w:val="single" w:sz="4" w:space="0" w:color="auto"/>
              <w:right w:val="single" w:sz="4" w:space="0" w:color="auto"/>
            </w:tcBorders>
          </w:tcPr>
          <w:p w:rsidR="00335AF1" w:rsidRPr="007B21D1" w:rsidRDefault="00335AF1" w:rsidP="001456DD">
            <w:pPr>
              <w:jc w:val="center"/>
              <w:rPr>
                <w:sz w:val="24"/>
                <w:szCs w:val="24"/>
              </w:rPr>
            </w:pPr>
            <w:r>
              <w:rPr>
                <w:sz w:val="24"/>
                <w:szCs w:val="24"/>
              </w:rPr>
              <w:t>70 чел.</w:t>
            </w:r>
          </w:p>
        </w:tc>
      </w:tr>
      <w:tr w:rsidR="00335AF1" w:rsidRPr="007B21D1" w:rsidTr="00CF6496">
        <w:tc>
          <w:tcPr>
            <w:tcW w:w="511" w:type="dxa"/>
            <w:tcBorders>
              <w:top w:val="single" w:sz="4" w:space="0" w:color="auto"/>
              <w:left w:val="single" w:sz="4" w:space="0" w:color="auto"/>
              <w:bottom w:val="single" w:sz="4" w:space="0" w:color="auto"/>
              <w:right w:val="single" w:sz="4" w:space="0" w:color="auto"/>
            </w:tcBorders>
          </w:tcPr>
          <w:p w:rsidR="00335AF1" w:rsidRPr="007B21D1" w:rsidRDefault="00335AF1" w:rsidP="00CF6496">
            <w:pPr>
              <w:jc w:val="both"/>
              <w:rPr>
                <w:sz w:val="24"/>
                <w:szCs w:val="24"/>
              </w:rPr>
            </w:pPr>
            <w:r>
              <w:rPr>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335AF1" w:rsidRPr="00D64AC4" w:rsidRDefault="00335AF1" w:rsidP="00CF6496">
            <w:pPr>
              <w:jc w:val="both"/>
              <w:rPr>
                <w:sz w:val="24"/>
                <w:szCs w:val="24"/>
              </w:rPr>
            </w:pPr>
            <w:r w:rsidRPr="00D64AC4">
              <w:rPr>
                <w:sz w:val="24"/>
                <w:szCs w:val="24"/>
              </w:rPr>
              <w:t>Торжественное культурно-массово</w:t>
            </w:r>
            <w:r>
              <w:rPr>
                <w:sz w:val="24"/>
                <w:szCs w:val="24"/>
              </w:rPr>
              <w:t>е</w:t>
            </w:r>
            <w:r w:rsidRPr="00D64AC4">
              <w:rPr>
                <w:sz w:val="24"/>
                <w:szCs w:val="24"/>
              </w:rPr>
              <w:t xml:space="preserve"> мероприяти</w:t>
            </w:r>
            <w:r>
              <w:rPr>
                <w:sz w:val="24"/>
                <w:szCs w:val="24"/>
              </w:rPr>
              <w:t>е</w:t>
            </w:r>
            <w:r w:rsidRPr="00D64AC4">
              <w:rPr>
                <w:sz w:val="24"/>
                <w:szCs w:val="24"/>
              </w:rPr>
              <w:t xml:space="preserve"> </w:t>
            </w:r>
          </w:p>
          <w:p w:rsidR="00335AF1" w:rsidRPr="007B21D1" w:rsidRDefault="00335AF1" w:rsidP="00CF6496">
            <w:pPr>
              <w:jc w:val="both"/>
              <w:rPr>
                <w:sz w:val="24"/>
                <w:szCs w:val="24"/>
              </w:rPr>
            </w:pPr>
          </w:p>
        </w:tc>
        <w:tc>
          <w:tcPr>
            <w:tcW w:w="1970" w:type="dxa"/>
            <w:tcBorders>
              <w:top w:val="single" w:sz="4" w:space="0" w:color="auto"/>
              <w:left w:val="single" w:sz="4" w:space="0" w:color="auto"/>
              <w:bottom w:val="single" w:sz="4" w:space="0" w:color="auto"/>
              <w:right w:val="single" w:sz="4" w:space="0" w:color="auto"/>
            </w:tcBorders>
          </w:tcPr>
          <w:p w:rsidR="00335AF1" w:rsidRPr="007B21D1" w:rsidRDefault="00335AF1" w:rsidP="00CF6496">
            <w:pPr>
              <w:jc w:val="both"/>
              <w:rPr>
                <w:sz w:val="24"/>
                <w:szCs w:val="24"/>
              </w:rPr>
            </w:pPr>
            <w:r w:rsidRPr="00D64AC4">
              <w:rPr>
                <w:sz w:val="24"/>
                <w:szCs w:val="24"/>
              </w:rPr>
              <w:t>Управлени</w:t>
            </w:r>
            <w:r>
              <w:rPr>
                <w:sz w:val="24"/>
                <w:szCs w:val="24"/>
              </w:rPr>
              <w:t>е</w:t>
            </w:r>
            <w:r w:rsidRPr="00D64AC4">
              <w:rPr>
                <w:sz w:val="24"/>
                <w:szCs w:val="24"/>
              </w:rPr>
              <w:t xml:space="preserve"> по вопросам культуры, информации и общественных отношений администрации Калининского муниципального района Саратовской области</w:t>
            </w:r>
          </w:p>
        </w:tc>
        <w:tc>
          <w:tcPr>
            <w:tcW w:w="1842" w:type="dxa"/>
            <w:tcBorders>
              <w:top w:val="single" w:sz="4" w:space="0" w:color="auto"/>
              <w:left w:val="single" w:sz="4" w:space="0" w:color="auto"/>
              <w:bottom w:val="single" w:sz="4" w:space="0" w:color="auto"/>
              <w:right w:val="single" w:sz="4" w:space="0" w:color="auto"/>
            </w:tcBorders>
          </w:tcPr>
          <w:p w:rsidR="00335AF1" w:rsidRPr="00226006" w:rsidRDefault="00335AF1" w:rsidP="001456DD">
            <w:pPr>
              <w:jc w:val="center"/>
              <w:rPr>
                <w:sz w:val="24"/>
                <w:szCs w:val="24"/>
              </w:rPr>
            </w:pPr>
            <w:r w:rsidRPr="00226006">
              <w:rPr>
                <w:sz w:val="24"/>
                <w:szCs w:val="24"/>
              </w:rPr>
              <w:t>20.10.2023</w:t>
            </w:r>
          </w:p>
          <w:p w:rsidR="00335AF1" w:rsidRPr="00D64AC4" w:rsidRDefault="00335AF1" w:rsidP="001456DD">
            <w:pPr>
              <w:jc w:val="center"/>
              <w:rPr>
                <w:color w:val="FF0000"/>
                <w:sz w:val="24"/>
                <w:szCs w:val="24"/>
              </w:rPr>
            </w:pPr>
            <w:r w:rsidRPr="00226006">
              <w:rPr>
                <w:sz w:val="24"/>
                <w:szCs w:val="24"/>
              </w:rPr>
              <w:t>14:00</w:t>
            </w:r>
          </w:p>
        </w:tc>
        <w:tc>
          <w:tcPr>
            <w:tcW w:w="2014" w:type="dxa"/>
            <w:tcBorders>
              <w:top w:val="single" w:sz="4" w:space="0" w:color="auto"/>
              <w:left w:val="single" w:sz="4" w:space="0" w:color="auto"/>
              <w:bottom w:val="single" w:sz="4" w:space="0" w:color="auto"/>
              <w:right w:val="single" w:sz="4" w:space="0" w:color="auto"/>
            </w:tcBorders>
          </w:tcPr>
          <w:p w:rsidR="00335AF1" w:rsidRPr="00D64AC4" w:rsidRDefault="00335AF1" w:rsidP="001456DD">
            <w:pPr>
              <w:jc w:val="center"/>
              <w:rPr>
                <w:sz w:val="24"/>
                <w:szCs w:val="24"/>
              </w:rPr>
            </w:pPr>
            <w:r w:rsidRPr="00D64AC4">
              <w:rPr>
                <w:sz w:val="24"/>
                <w:szCs w:val="24"/>
              </w:rPr>
              <w:t>МБУК «Центр творчества</w:t>
            </w:r>
            <w:r>
              <w:rPr>
                <w:sz w:val="24"/>
                <w:szCs w:val="24"/>
              </w:rPr>
              <w:t xml:space="preserve"> и</w:t>
            </w:r>
            <w:r w:rsidRPr="00D64AC4">
              <w:rPr>
                <w:sz w:val="24"/>
                <w:szCs w:val="24"/>
              </w:rPr>
              <w:t xml:space="preserve">  досуга МО г. Калининска»</w:t>
            </w:r>
          </w:p>
        </w:tc>
        <w:tc>
          <w:tcPr>
            <w:tcW w:w="1532" w:type="dxa"/>
            <w:tcBorders>
              <w:top w:val="single" w:sz="4" w:space="0" w:color="auto"/>
              <w:left w:val="single" w:sz="4" w:space="0" w:color="auto"/>
              <w:bottom w:val="single" w:sz="4" w:space="0" w:color="auto"/>
              <w:right w:val="single" w:sz="4" w:space="0" w:color="auto"/>
            </w:tcBorders>
          </w:tcPr>
          <w:p w:rsidR="00335AF1" w:rsidRPr="007B21D1" w:rsidRDefault="00335AF1" w:rsidP="001456DD">
            <w:pPr>
              <w:jc w:val="center"/>
              <w:rPr>
                <w:sz w:val="24"/>
                <w:szCs w:val="24"/>
              </w:rPr>
            </w:pPr>
            <w:r>
              <w:rPr>
                <w:sz w:val="24"/>
                <w:szCs w:val="24"/>
              </w:rPr>
              <w:t>350-400 чел.</w:t>
            </w:r>
          </w:p>
        </w:tc>
      </w:tr>
    </w:tbl>
    <w:p w:rsidR="00335AF1" w:rsidRPr="001456DD" w:rsidRDefault="00335AF1" w:rsidP="00335AF1">
      <w:pPr>
        <w:jc w:val="both"/>
        <w:rPr>
          <w:sz w:val="28"/>
          <w:szCs w:val="28"/>
        </w:rPr>
      </w:pPr>
    </w:p>
    <w:p w:rsidR="00335AF1" w:rsidRPr="001456DD" w:rsidRDefault="00335AF1" w:rsidP="00335AF1">
      <w:pPr>
        <w:jc w:val="both"/>
        <w:rPr>
          <w:sz w:val="28"/>
          <w:szCs w:val="28"/>
        </w:rPr>
      </w:pPr>
    </w:p>
    <w:p w:rsidR="00335AF1" w:rsidRDefault="00335AF1" w:rsidP="00335AF1">
      <w:pPr>
        <w:jc w:val="both"/>
        <w:rPr>
          <w:sz w:val="28"/>
          <w:szCs w:val="28"/>
        </w:rPr>
      </w:pPr>
    </w:p>
    <w:p w:rsidR="001456DD" w:rsidRPr="001456DD" w:rsidRDefault="001456DD" w:rsidP="001456DD">
      <w:pPr>
        <w:jc w:val="center"/>
        <w:rPr>
          <w:sz w:val="28"/>
          <w:szCs w:val="28"/>
        </w:rPr>
      </w:pPr>
      <w:r>
        <w:rPr>
          <w:sz w:val="28"/>
          <w:szCs w:val="28"/>
        </w:rPr>
        <w:t>_______________________</w:t>
      </w:r>
    </w:p>
    <w:p w:rsidR="00335AF1" w:rsidRDefault="00335AF1" w:rsidP="00335AF1">
      <w:pPr>
        <w:jc w:val="right"/>
        <w:rPr>
          <w:sz w:val="24"/>
          <w:szCs w:val="24"/>
        </w:rPr>
      </w:pPr>
    </w:p>
    <w:p w:rsidR="00335AF1" w:rsidRDefault="00335AF1" w:rsidP="00335AF1">
      <w:pPr>
        <w:jc w:val="right"/>
        <w:rPr>
          <w:sz w:val="24"/>
          <w:szCs w:val="24"/>
        </w:rPr>
      </w:pPr>
    </w:p>
    <w:p w:rsidR="00335AF1" w:rsidRDefault="00335AF1" w:rsidP="00335AF1">
      <w:pPr>
        <w:jc w:val="right"/>
        <w:rPr>
          <w:sz w:val="24"/>
          <w:szCs w:val="24"/>
        </w:rPr>
      </w:pPr>
    </w:p>
    <w:p w:rsidR="00335AF1" w:rsidRDefault="00335AF1" w:rsidP="00335AF1">
      <w:pPr>
        <w:jc w:val="right"/>
        <w:rPr>
          <w:sz w:val="24"/>
          <w:szCs w:val="24"/>
        </w:rPr>
      </w:pPr>
    </w:p>
    <w:p w:rsidR="00335AF1" w:rsidRDefault="00335AF1" w:rsidP="00335AF1">
      <w:pPr>
        <w:jc w:val="right"/>
        <w:rPr>
          <w:sz w:val="24"/>
          <w:szCs w:val="24"/>
        </w:rPr>
      </w:pPr>
    </w:p>
    <w:p w:rsidR="00335AF1" w:rsidRDefault="00335AF1" w:rsidP="00335AF1">
      <w:pPr>
        <w:jc w:val="right"/>
        <w:rPr>
          <w:sz w:val="24"/>
          <w:szCs w:val="24"/>
        </w:rPr>
      </w:pPr>
    </w:p>
    <w:p w:rsidR="00335AF1" w:rsidRDefault="00335AF1" w:rsidP="00335AF1">
      <w:pPr>
        <w:jc w:val="right"/>
        <w:rPr>
          <w:sz w:val="24"/>
          <w:szCs w:val="24"/>
        </w:rPr>
      </w:pPr>
    </w:p>
    <w:p w:rsidR="00335AF1" w:rsidRDefault="00335AF1" w:rsidP="00335AF1">
      <w:pPr>
        <w:jc w:val="right"/>
        <w:rPr>
          <w:sz w:val="24"/>
          <w:szCs w:val="24"/>
        </w:rPr>
      </w:pPr>
    </w:p>
    <w:p w:rsidR="00335AF1" w:rsidRDefault="00335AF1" w:rsidP="00335AF1">
      <w:pPr>
        <w:jc w:val="right"/>
        <w:rPr>
          <w:sz w:val="24"/>
          <w:szCs w:val="24"/>
        </w:rPr>
      </w:pPr>
    </w:p>
    <w:p w:rsidR="00335AF1" w:rsidRDefault="00335AF1" w:rsidP="00335AF1">
      <w:pPr>
        <w:jc w:val="right"/>
        <w:rPr>
          <w:sz w:val="24"/>
          <w:szCs w:val="24"/>
        </w:rPr>
      </w:pPr>
    </w:p>
    <w:p w:rsidR="00335AF1" w:rsidRDefault="00335AF1" w:rsidP="00335AF1">
      <w:pPr>
        <w:jc w:val="right"/>
        <w:rPr>
          <w:sz w:val="24"/>
          <w:szCs w:val="24"/>
        </w:rPr>
      </w:pPr>
    </w:p>
    <w:p w:rsidR="00335AF1" w:rsidRDefault="00335AF1" w:rsidP="00335AF1">
      <w:pPr>
        <w:jc w:val="right"/>
        <w:rPr>
          <w:sz w:val="24"/>
          <w:szCs w:val="24"/>
        </w:rPr>
      </w:pPr>
    </w:p>
    <w:p w:rsidR="00335AF1" w:rsidRDefault="00335AF1" w:rsidP="00335AF1">
      <w:pPr>
        <w:jc w:val="right"/>
        <w:rPr>
          <w:sz w:val="24"/>
          <w:szCs w:val="24"/>
        </w:rPr>
      </w:pPr>
    </w:p>
    <w:p w:rsidR="00335AF1" w:rsidRDefault="00335AF1" w:rsidP="00335AF1">
      <w:pPr>
        <w:jc w:val="right"/>
        <w:rPr>
          <w:sz w:val="24"/>
          <w:szCs w:val="24"/>
        </w:rPr>
      </w:pPr>
    </w:p>
    <w:p w:rsidR="001456DD" w:rsidRPr="00335AF1" w:rsidRDefault="001456DD" w:rsidP="001456DD">
      <w:pPr>
        <w:ind w:left="6237"/>
        <w:rPr>
          <w:b/>
          <w:sz w:val="28"/>
          <w:szCs w:val="28"/>
        </w:rPr>
      </w:pPr>
      <w:r w:rsidRPr="00335AF1">
        <w:rPr>
          <w:b/>
          <w:sz w:val="28"/>
          <w:szCs w:val="28"/>
        </w:rPr>
        <w:lastRenderedPageBreak/>
        <w:t>Приложение №</w:t>
      </w:r>
      <w:r>
        <w:rPr>
          <w:b/>
          <w:sz w:val="28"/>
          <w:szCs w:val="28"/>
        </w:rPr>
        <w:t>2</w:t>
      </w:r>
    </w:p>
    <w:p w:rsidR="001456DD" w:rsidRPr="00335AF1" w:rsidRDefault="001456DD" w:rsidP="001456DD">
      <w:pPr>
        <w:ind w:left="6237"/>
        <w:rPr>
          <w:b/>
          <w:sz w:val="28"/>
          <w:szCs w:val="28"/>
        </w:rPr>
      </w:pPr>
      <w:r w:rsidRPr="00335AF1">
        <w:rPr>
          <w:b/>
          <w:sz w:val="28"/>
          <w:szCs w:val="28"/>
        </w:rPr>
        <w:t xml:space="preserve">к постановлению </w:t>
      </w:r>
    </w:p>
    <w:p w:rsidR="001456DD" w:rsidRPr="00335AF1" w:rsidRDefault="001456DD" w:rsidP="001456DD">
      <w:pPr>
        <w:ind w:left="6237"/>
        <w:rPr>
          <w:b/>
          <w:sz w:val="28"/>
          <w:szCs w:val="28"/>
        </w:rPr>
      </w:pPr>
      <w:r w:rsidRPr="00335AF1">
        <w:rPr>
          <w:b/>
          <w:sz w:val="28"/>
          <w:szCs w:val="28"/>
        </w:rPr>
        <w:t>администрации МР</w:t>
      </w:r>
    </w:p>
    <w:p w:rsidR="001456DD" w:rsidRDefault="001456DD" w:rsidP="001456DD">
      <w:pPr>
        <w:ind w:left="6237"/>
        <w:rPr>
          <w:b/>
          <w:sz w:val="28"/>
          <w:szCs w:val="28"/>
        </w:rPr>
      </w:pPr>
      <w:r>
        <w:rPr>
          <w:b/>
          <w:sz w:val="28"/>
          <w:szCs w:val="28"/>
        </w:rPr>
        <w:t xml:space="preserve">от 13.09.2023 года </w:t>
      </w:r>
      <w:r w:rsidRPr="00335AF1">
        <w:rPr>
          <w:b/>
          <w:sz w:val="28"/>
          <w:szCs w:val="28"/>
        </w:rPr>
        <w:t>№</w:t>
      </w:r>
      <w:r>
        <w:rPr>
          <w:b/>
          <w:sz w:val="28"/>
          <w:szCs w:val="28"/>
        </w:rPr>
        <w:t>1203</w:t>
      </w:r>
    </w:p>
    <w:p w:rsidR="00335AF1" w:rsidRPr="001456DD" w:rsidRDefault="00335AF1" w:rsidP="00335AF1">
      <w:pPr>
        <w:jc w:val="both"/>
        <w:rPr>
          <w:sz w:val="28"/>
          <w:szCs w:val="28"/>
        </w:rPr>
      </w:pPr>
    </w:p>
    <w:p w:rsidR="001456DD" w:rsidRDefault="00335AF1" w:rsidP="00335AF1">
      <w:pPr>
        <w:jc w:val="center"/>
        <w:rPr>
          <w:b/>
          <w:sz w:val="28"/>
          <w:szCs w:val="28"/>
        </w:rPr>
      </w:pPr>
      <w:r w:rsidRPr="001456DD">
        <w:rPr>
          <w:b/>
          <w:sz w:val="28"/>
          <w:szCs w:val="28"/>
        </w:rPr>
        <w:t xml:space="preserve">Смета </w:t>
      </w:r>
      <w:r w:rsidRPr="001456DD">
        <w:rPr>
          <w:b/>
          <w:bCs/>
          <w:sz w:val="28"/>
          <w:szCs w:val="28"/>
        </w:rPr>
        <w:t>расходов по</w:t>
      </w:r>
      <w:r w:rsidRPr="001456DD">
        <w:rPr>
          <w:b/>
          <w:sz w:val="28"/>
          <w:szCs w:val="28"/>
        </w:rPr>
        <w:t xml:space="preserve"> проведению мероприятий, </w:t>
      </w:r>
    </w:p>
    <w:p w:rsidR="001456DD" w:rsidRDefault="00335AF1" w:rsidP="00335AF1">
      <w:pPr>
        <w:jc w:val="center"/>
        <w:rPr>
          <w:b/>
          <w:sz w:val="28"/>
          <w:szCs w:val="28"/>
        </w:rPr>
      </w:pPr>
      <w:r w:rsidRPr="001456DD">
        <w:rPr>
          <w:b/>
          <w:sz w:val="28"/>
          <w:szCs w:val="28"/>
        </w:rPr>
        <w:t>посвященных</w:t>
      </w:r>
      <w:r w:rsidR="001456DD">
        <w:rPr>
          <w:b/>
          <w:sz w:val="28"/>
          <w:szCs w:val="28"/>
        </w:rPr>
        <w:t xml:space="preserve"> </w:t>
      </w:r>
      <w:r w:rsidRPr="001456DD">
        <w:rPr>
          <w:b/>
          <w:sz w:val="28"/>
          <w:szCs w:val="28"/>
        </w:rPr>
        <w:t xml:space="preserve">молодежно-патриотической акции </w:t>
      </w:r>
    </w:p>
    <w:p w:rsidR="00335AF1" w:rsidRPr="001456DD" w:rsidRDefault="001456DD" w:rsidP="00335AF1">
      <w:pPr>
        <w:jc w:val="center"/>
        <w:rPr>
          <w:b/>
          <w:sz w:val="28"/>
          <w:szCs w:val="28"/>
        </w:rPr>
      </w:pPr>
      <w:r>
        <w:rPr>
          <w:b/>
          <w:sz w:val="28"/>
          <w:szCs w:val="28"/>
        </w:rPr>
        <w:t xml:space="preserve">«Всероссийский День </w:t>
      </w:r>
      <w:r w:rsidR="00335AF1" w:rsidRPr="001456DD">
        <w:rPr>
          <w:b/>
          <w:sz w:val="28"/>
          <w:szCs w:val="28"/>
        </w:rPr>
        <w:t>призывника»</w:t>
      </w:r>
    </w:p>
    <w:p w:rsidR="00335AF1" w:rsidRPr="001456DD" w:rsidRDefault="00335AF1" w:rsidP="00335AF1">
      <w:pPr>
        <w:jc w:val="center"/>
        <w:rPr>
          <w:b/>
          <w:sz w:val="28"/>
          <w:szCs w:val="28"/>
        </w:rPr>
      </w:pPr>
      <w:r w:rsidRPr="001456DD">
        <w:rPr>
          <w:b/>
          <w:sz w:val="28"/>
          <w:szCs w:val="28"/>
        </w:rPr>
        <w:t xml:space="preserve">в Калининском муниципальном районе </w:t>
      </w:r>
    </w:p>
    <w:p w:rsidR="00335AF1" w:rsidRPr="001456DD" w:rsidRDefault="00335AF1" w:rsidP="00335AF1">
      <w:pPr>
        <w:rPr>
          <w:b/>
          <w:sz w:val="28"/>
          <w:szCs w:val="28"/>
        </w:rPr>
      </w:pPr>
    </w:p>
    <w:tbl>
      <w:tblPr>
        <w:tblW w:w="0" w:type="auto"/>
        <w:jc w:val="center"/>
        <w:tblInd w:w="-81" w:type="dxa"/>
        <w:tblLayout w:type="fixed"/>
        <w:tblCellMar>
          <w:top w:w="55" w:type="dxa"/>
          <w:left w:w="55" w:type="dxa"/>
          <w:bottom w:w="55" w:type="dxa"/>
          <w:right w:w="55" w:type="dxa"/>
        </w:tblCellMar>
        <w:tblLook w:val="04A0"/>
      </w:tblPr>
      <w:tblGrid>
        <w:gridCol w:w="3013"/>
        <w:gridCol w:w="2900"/>
        <w:gridCol w:w="1929"/>
        <w:gridCol w:w="1933"/>
      </w:tblGrid>
      <w:tr w:rsidR="00335AF1" w:rsidRPr="004C7B5D" w:rsidTr="00CF6496">
        <w:trPr>
          <w:jc w:val="center"/>
        </w:trPr>
        <w:tc>
          <w:tcPr>
            <w:tcW w:w="3013" w:type="dxa"/>
            <w:tcBorders>
              <w:top w:val="single" w:sz="2" w:space="0" w:color="000000"/>
              <w:left w:val="single" w:sz="2" w:space="0" w:color="000000"/>
              <w:bottom w:val="single" w:sz="2" w:space="0" w:color="000000"/>
              <w:right w:val="nil"/>
            </w:tcBorders>
            <w:hideMark/>
          </w:tcPr>
          <w:p w:rsidR="00335AF1" w:rsidRPr="001456DD" w:rsidRDefault="00335AF1" w:rsidP="00CF6496">
            <w:pPr>
              <w:pStyle w:val="af9"/>
              <w:snapToGrid w:val="0"/>
              <w:rPr>
                <w:b/>
                <w:sz w:val="28"/>
                <w:szCs w:val="28"/>
              </w:rPr>
            </w:pPr>
            <w:r w:rsidRPr="001456DD">
              <w:rPr>
                <w:b/>
                <w:sz w:val="28"/>
                <w:szCs w:val="28"/>
              </w:rPr>
              <w:t>Наименование</w:t>
            </w:r>
          </w:p>
        </w:tc>
        <w:tc>
          <w:tcPr>
            <w:tcW w:w="2900" w:type="dxa"/>
            <w:tcBorders>
              <w:top w:val="single" w:sz="2" w:space="0" w:color="000000"/>
              <w:left w:val="single" w:sz="2" w:space="0" w:color="000000"/>
              <w:bottom w:val="single" w:sz="2" w:space="0" w:color="000000"/>
              <w:right w:val="nil"/>
            </w:tcBorders>
            <w:hideMark/>
          </w:tcPr>
          <w:p w:rsidR="00335AF1" w:rsidRPr="001456DD" w:rsidRDefault="00335AF1" w:rsidP="00CF6496">
            <w:pPr>
              <w:pStyle w:val="af9"/>
              <w:snapToGrid w:val="0"/>
              <w:jc w:val="center"/>
              <w:rPr>
                <w:b/>
                <w:sz w:val="28"/>
                <w:szCs w:val="28"/>
              </w:rPr>
            </w:pPr>
            <w:r w:rsidRPr="001456DD">
              <w:rPr>
                <w:b/>
                <w:sz w:val="28"/>
                <w:szCs w:val="28"/>
              </w:rPr>
              <w:t>Стоимость</w:t>
            </w:r>
          </w:p>
        </w:tc>
        <w:tc>
          <w:tcPr>
            <w:tcW w:w="1929" w:type="dxa"/>
            <w:tcBorders>
              <w:top w:val="single" w:sz="2" w:space="0" w:color="000000"/>
              <w:left w:val="single" w:sz="2" w:space="0" w:color="000000"/>
              <w:bottom w:val="single" w:sz="2" w:space="0" w:color="000000"/>
              <w:right w:val="nil"/>
            </w:tcBorders>
            <w:hideMark/>
          </w:tcPr>
          <w:p w:rsidR="00335AF1" w:rsidRPr="001456DD" w:rsidRDefault="00335AF1" w:rsidP="00CF6496">
            <w:pPr>
              <w:pStyle w:val="af9"/>
              <w:snapToGrid w:val="0"/>
              <w:jc w:val="center"/>
              <w:rPr>
                <w:b/>
                <w:sz w:val="28"/>
                <w:szCs w:val="28"/>
              </w:rPr>
            </w:pPr>
            <w:r w:rsidRPr="001456DD">
              <w:rPr>
                <w:b/>
                <w:sz w:val="28"/>
                <w:szCs w:val="28"/>
              </w:rPr>
              <w:t>Количество</w:t>
            </w:r>
          </w:p>
        </w:tc>
        <w:tc>
          <w:tcPr>
            <w:tcW w:w="1933" w:type="dxa"/>
            <w:tcBorders>
              <w:top w:val="single" w:sz="2" w:space="0" w:color="000000"/>
              <w:left w:val="single" w:sz="2" w:space="0" w:color="000000"/>
              <w:bottom w:val="single" w:sz="2" w:space="0" w:color="000000"/>
              <w:right w:val="single" w:sz="2" w:space="0" w:color="000000"/>
            </w:tcBorders>
            <w:hideMark/>
          </w:tcPr>
          <w:p w:rsidR="00335AF1" w:rsidRPr="001456DD" w:rsidRDefault="00335AF1" w:rsidP="00CF6496">
            <w:pPr>
              <w:pStyle w:val="af9"/>
              <w:snapToGrid w:val="0"/>
              <w:jc w:val="center"/>
              <w:rPr>
                <w:b/>
                <w:sz w:val="28"/>
                <w:szCs w:val="28"/>
              </w:rPr>
            </w:pPr>
            <w:r w:rsidRPr="001456DD">
              <w:rPr>
                <w:b/>
                <w:sz w:val="28"/>
                <w:szCs w:val="28"/>
              </w:rPr>
              <w:t>Сумма</w:t>
            </w:r>
          </w:p>
        </w:tc>
      </w:tr>
      <w:tr w:rsidR="00335AF1" w:rsidRPr="004C7B5D" w:rsidTr="00CF6496">
        <w:trPr>
          <w:jc w:val="center"/>
        </w:trPr>
        <w:tc>
          <w:tcPr>
            <w:tcW w:w="3013" w:type="dxa"/>
            <w:tcBorders>
              <w:top w:val="nil"/>
              <w:left w:val="single" w:sz="2" w:space="0" w:color="000000"/>
              <w:bottom w:val="single" w:sz="2" w:space="0" w:color="000000"/>
              <w:right w:val="nil"/>
            </w:tcBorders>
            <w:hideMark/>
          </w:tcPr>
          <w:p w:rsidR="00335AF1" w:rsidRPr="001456DD" w:rsidRDefault="00335AF1" w:rsidP="00CF6496">
            <w:pPr>
              <w:tabs>
                <w:tab w:val="left" w:pos="5640"/>
              </w:tabs>
              <w:rPr>
                <w:sz w:val="28"/>
                <w:szCs w:val="28"/>
              </w:rPr>
            </w:pPr>
            <w:r w:rsidRPr="001456DD">
              <w:rPr>
                <w:sz w:val="28"/>
                <w:szCs w:val="28"/>
              </w:rPr>
              <w:t>Блокноты</w:t>
            </w:r>
          </w:p>
        </w:tc>
        <w:tc>
          <w:tcPr>
            <w:tcW w:w="2900" w:type="dxa"/>
            <w:tcBorders>
              <w:top w:val="nil"/>
              <w:left w:val="single" w:sz="2" w:space="0" w:color="000000"/>
              <w:bottom w:val="single" w:sz="2" w:space="0" w:color="000000"/>
              <w:right w:val="nil"/>
            </w:tcBorders>
            <w:hideMark/>
          </w:tcPr>
          <w:p w:rsidR="00335AF1" w:rsidRPr="001456DD" w:rsidRDefault="00335AF1" w:rsidP="00CF6496">
            <w:pPr>
              <w:tabs>
                <w:tab w:val="left" w:pos="5640"/>
              </w:tabs>
              <w:jc w:val="center"/>
              <w:rPr>
                <w:sz w:val="28"/>
                <w:szCs w:val="28"/>
              </w:rPr>
            </w:pPr>
            <w:r w:rsidRPr="001456DD">
              <w:rPr>
                <w:sz w:val="28"/>
                <w:szCs w:val="28"/>
              </w:rPr>
              <w:t>400-00</w:t>
            </w:r>
          </w:p>
        </w:tc>
        <w:tc>
          <w:tcPr>
            <w:tcW w:w="1929" w:type="dxa"/>
            <w:tcBorders>
              <w:top w:val="nil"/>
              <w:left w:val="single" w:sz="2" w:space="0" w:color="000000"/>
              <w:bottom w:val="single" w:sz="2" w:space="0" w:color="000000"/>
              <w:right w:val="nil"/>
            </w:tcBorders>
            <w:hideMark/>
          </w:tcPr>
          <w:p w:rsidR="00335AF1" w:rsidRPr="001456DD" w:rsidRDefault="00335AF1" w:rsidP="00CF6496">
            <w:pPr>
              <w:tabs>
                <w:tab w:val="left" w:pos="5640"/>
              </w:tabs>
              <w:jc w:val="center"/>
              <w:rPr>
                <w:sz w:val="28"/>
                <w:szCs w:val="28"/>
              </w:rPr>
            </w:pPr>
            <w:r w:rsidRPr="001456DD">
              <w:rPr>
                <w:sz w:val="28"/>
                <w:szCs w:val="28"/>
              </w:rPr>
              <w:t>30 (шт.)</w:t>
            </w:r>
          </w:p>
        </w:tc>
        <w:tc>
          <w:tcPr>
            <w:tcW w:w="1933" w:type="dxa"/>
            <w:tcBorders>
              <w:top w:val="nil"/>
              <w:left w:val="single" w:sz="2" w:space="0" w:color="000000"/>
              <w:bottom w:val="single" w:sz="2" w:space="0" w:color="000000"/>
              <w:right w:val="single" w:sz="2" w:space="0" w:color="000000"/>
            </w:tcBorders>
            <w:hideMark/>
          </w:tcPr>
          <w:p w:rsidR="00335AF1" w:rsidRPr="001456DD" w:rsidRDefault="00335AF1" w:rsidP="00CF6496">
            <w:pPr>
              <w:tabs>
                <w:tab w:val="left" w:pos="5640"/>
              </w:tabs>
              <w:jc w:val="center"/>
              <w:rPr>
                <w:sz w:val="28"/>
                <w:szCs w:val="28"/>
              </w:rPr>
            </w:pPr>
            <w:r w:rsidRPr="001456DD">
              <w:rPr>
                <w:sz w:val="28"/>
                <w:szCs w:val="28"/>
              </w:rPr>
              <w:t>12000-00</w:t>
            </w:r>
          </w:p>
        </w:tc>
      </w:tr>
      <w:tr w:rsidR="00335AF1" w:rsidRPr="004C7B5D" w:rsidTr="00CF6496">
        <w:trPr>
          <w:jc w:val="center"/>
        </w:trPr>
        <w:tc>
          <w:tcPr>
            <w:tcW w:w="3013" w:type="dxa"/>
            <w:tcBorders>
              <w:top w:val="nil"/>
              <w:left w:val="single" w:sz="2" w:space="0" w:color="000000"/>
              <w:bottom w:val="single" w:sz="2" w:space="0" w:color="000000"/>
              <w:right w:val="nil"/>
            </w:tcBorders>
            <w:hideMark/>
          </w:tcPr>
          <w:p w:rsidR="00335AF1" w:rsidRPr="001456DD" w:rsidRDefault="00335AF1" w:rsidP="00CF6496">
            <w:pPr>
              <w:tabs>
                <w:tab w:val="left" w:pos="5640"/>
              </w:tabs>
              <w:rPr>
                <w:sz w:val="28"/>
                <w:szCs w:val="28"/>
              </w:rPr>
            </w:pPr>
            <w:r w:rsidRPr="001456DD">
              <w:rPr>
                <w:sz w:val="28"/>
                <w:szCs w:val="28"/>
              </w:rPr>
              <w:t>Ручки</w:t>
            </w:r>
          </w:p>
        </w:tc>
        <w:tc>
          <w:tcPr>
            <w:tcW w:w="2900" w:type="dxa"/>
            <w:tcBorders>
              <w:top w:val="nil"/>
              <w:left w:val="single" w:sz="2" w:space="0" w:color="000000"/>
              <w:bottom w:val="single" w:sz="2" w:space="0" w:color="000000"/>
              <w:right w:val="nil"/>
            </w:tcBorders>
            <w:hideMark/>
          </w:tcPr>
          <w:p w:rsidR="00335AF1" w:rsidRPr="001456DD" w:rsidRDefault="00335AF1" w:rsidP="00CF6496">
            <w:pPr>
              <w:tabs>
                <w:tab w:val="left" w:pos="5640"/>
              </w:tabs>
              <w:jc w:val="center"/>
              <w:rPr>
                <w:sz w:val="28"/>
                <w:szCs w:val="28"/>
              </w:rPr>
            </w:pPr>
            <w:r w:rsidRPr="001456DD">
              <w:rPr>
                <w:sz w:val="28"/>
                <w:szCs w:val="28"/>
              </w:rPr>
              <w:t>100-00</w:t>
            </w:r>
          </w:p>
        </w:tc>
        <w:tc>
          <w:tcPr>
            <w:tcW w:w="1929" w:type="dxa"/>
            <w:tcBorders>
              <w:top w:val="nil"/>
              <w:left w:val="single" w:sz="2" w:space="0" w:color="000000"/>
              <w:bottom w:val="single" w:sz="2" w:space="0" w:color="000000"/>
              <w:right w:val="nil"/>
            </w:tcBorders>
            <w:hideMark/>
          </w:tcPr>
          <w:p w:rsidR="00335AF1" w:rsidRPr="001456DD" w:rsidRDefault="00335AF1" w:rsidP="00CF6496">
            <w:pPr>
              <w:tabs>
                <w:tab w:val="left" w:pos="5640"/>
              </w:tabs>
              <w:jc w:val="center"/>
              <w:rPr>
                <w:sz w:val="28"/>
                <w:szCs w:val="28"/>
              </w:rPr>
            </w:pPr>
            <w:r w:rsidRPr="001456DD">
              <w:rPr>
                <w:sz w:val="28"/>
                <w:szCs w:val="28"/>
              </w:rPr>
              <w:t>30 (шт.)</w:t>
            </w:r>
          </w:p>
        </w:tc>
        <w:tc>
          <w:tcPr>
            <w:tcW w:w="1933" w:type="dxa"/>
            <w:tcBorders>
              <w:top w:val="nil"/>
              <w:left w:val="single" w:sz="2" w:space="0" w:color="000000"/>
              <w:bottom w:val="single" w:sz="2" w:space="0" w:color="000000"/>
              <w:right w:val="single" w:sz="2" w:space="0" w:color="000000"/>
            </w:tcBorders>
            <w:hideMark/>
          </w:tcPr>
          <w:p w:rsidR="00335AF1" w:rsidRPr="001456DD" w:rsidRDefault="00335AF1" w:rsidP="00CF6496">
            <w:pPr>
              <w:tabs>
                <w:tab w:val="left" w:pos="5640"/>
              </w:tabs>
              <w:jc w:val="center"/>
              <w:rPr>
                <w:sz w:val="28"/>
                <w:szCs w:val="28"/>
              </w:rPr>
            </w:pPr>
            <w:r w:rsidRPr="001456DD">
              <w:rPr>
                <w:sz w:val="28"/>
                <w:szCs w:val="28"/>
              </w:rPr>
              <w:t>3000-00</w:t>
            </w:r>
          </w:p>
        </w:tc>
      </w:tr>
      <w:tr w:rsidR="00335AF1" w:rsidRPr="004C7B5D" w:rsidTr="00CF6496">
        <w:trPr>
          <w:jc w:val="center"/>
        </w:trPr>
        <w:tc>
          <w:tcPr>
            <w:tcW w:w="3013" w:type="dxa"/>
            <w:tcBorders>
              <w:top w:val="nil"/>
              <w:left w:val="single" w:sz="2" w:space="0" w:color="000000"/>
              <w:bottom w:val="single" w:sz="2" w:space="0" w:color="000000"/>
              <w:right w:val="nil"/>
            </w:tcBorders>
            <w:hideMark/>
          </w:tcPr>
          <w:p w:rsidR="00335AF1" w:rsidRPr="001456DD" w:rsidRDefault="00335AF1" w:rsidP="00CF6496">
            <w:pPr>
              <w:tabs>
                <w:tab w:val="left" w:pos="5640"/>
              </w:tabs>
              <w:rPr>
                <w:sz w:val="28"/>
                <w:szCs w:val="28"/>
              </w:rPr>
            </w:pPr>
            <w:r w:rsidRPr="001456DD">
              <w:rPr>
                <w:sz w:val="28"/>
                <w:szCs w:val="28"/>
              </w:rPr>
              <w:t>Бумага упаковочная</w:t>
            </w:r>
          </w:p>
        </w:tc>
        <w:tc>
          <w:tcPr>
            <w:tcW w:w="2900" w:type="dxa"/>
            <w:tcBorders>
              <w:top w:val="nil"/>
              <w:left w:val="single" w:sz="2" w:space="0" w:color="000000"/>
              <w:bottom w:val="single" w:sz="2" w:space="0" w:color="000000"/>
              <w:right w:val="nil"/>
            </w:tcBorders>
            <w:hideMark/>
          </w:tcPr>
          <w:p w:rsidR="00335AF1" w:rsidRPr="001456DD" w:rsidRDefault="00335AF1" w:rsidP="00CF6496">
            <w:pPr>
              <w:tabs>
                <w:tab w:val="left" w:pos="5640"/>
              </w:tabs>
              <w:jc w:val="center"/>
              <w:rPr>
                <w:sz w:val="28"/>
                <w:szCs w:val="28"/>
              </w:rPr>
            </w:pPr>
            <w:r w:rsidRPr="001456DD">
              <w:rPr>
                <w:sz w:val="28"/>
                <w:szCs w:val="28"/>
              </w:rPr>
              <w:t>100-00</w:t>
            </w:r>
          </w:p>
        </w:tc>
        <w:tc>
          <w:tcPr>
            <w:tcW w:w="1929" w:type="dxa"/>
            <w:tcBorders>
              <w:top w:val="nil"/>
              <w:left w:val="single" w:sz="2" w:space="0" w:color="000000"/>
              <w:bottom w:val="single" w:sz="2" w:space="0" w:color="000000"/>
              <w:right w:val="nil"/>
            </w:tcBorders>
            <w:hideMark/>
          </w:tcPr>
          <w:p w:rsidR="00335AF1" w:rsidRPr="001456DD" w:rsidRDefault="00335AF1" w:rsidP="00CF6496">
            <w:pPr>
              <w:tabs>
                <w:tab w:val="left" w:pos="5640"/>
              </w:tabs>
              <w:jc w:val="center"/>
              <w:rPr>
                <w:sz w:val="28"/>
                <w:szCs w:val="28"/>
              </w:rPr>
            </w:pPr>
            <w:r w:rsidRPr="001456DD">
              <w:rPr>
                <w:sz w:val="28"/>
                <w:szCs w:val="28"/>
              </w:rPr>
              <w:t>30 (шт.)</w:t>
            </w:r>
          </w:p>
        </w:tc>
        <w:tc>
          <w:tcPr>
            <w:tcW w:w="1933" w:type="dxa"/>
            <w:tcBorders>
              <w:top w:val="nil"/>
              <w:left w:val="single" w:sz="2" w:space="0" w:color="000000"/>
              <w:bottom w:val="single" w:sz="2" w:space="0" w:color="000000"/>
              <w:right w:val="single" w:sz="2" w:space="0" w:color="000000"/>
            </w:tcBorders>
            <w:hideMark/>
          </w:tcPr>
          <w:p w:rsidR="00335AF1" w:rsidRPr="001456DD" w:rsidRDefault="00335AF1" w:rsidP="00CF6496">
            <w:pPr>
              <w:tabs>
                <w:tab w:val="left" w:pos="5640"/>
              </w:tabs>
              <w:jc w:val="center"/>
              <w:rPr>
                <w:sz w:val="28"/>
                <w:szCs w:val="28"/>
              </w:rPr>
            </w:pPr>
            <w:r w:rsidRPr="001456DD">
              <w:rPr>
                <w:sz w:val="28"/>
                <w:szCs w:val="28"/>
              </w:rPr>
              <w:t>3000-00</w:t>
            </w:r>
          </w:p>
        </w:tc>
      </w:tr>
      <w:tr w:rsidR="00335AF1" w:rsidRPr="004C7B5D" w:rsidTr="001456DD">
        <w:trPr>
          <w:trHeight w:val="386"/>
          <w:jc w:val="center"/>
        </w:trPr>
        <w:tc>
          <w:tcPr>
            <w:tcW w:w="7842" w:type="dxa"/>
            <w:gridSpan w:val="3"/>
            <w:tcBorders>
              <w:top w:val="nil"/>
              <w:left w:val="single" w:sz="2" w:space="0" w:color="000000"/>
              <w:bottom w:val="single" w:sz="2" w:space="0" w:color="000000"/>
              <w:right w:val="nil"/>
            </w:tcBorders>
          </w:tcPr>
          <w:p w:rsidR="00335AF1" w:rsidRPr="001456DD" w:rsidRDefault="00335AF1" w:rsidP="00CF6496">
            <w:pPr>
              <w:pStyle w:val="af9"/>
              <w:jc w:val="right"/>
              <w:rPr>
                <w:b/>
                <w:sz w:val="28"/>
                <w:szCs w:val="28"/>
              </w:rPr>
            </w:pPr>
            <w:r w:rsidRPr="001456DD">
              <w:rPr>
                <w:b/>
                <w:sz w:val="28"/>
                <w:szCs w:val="28"/>
              </w:rPr>
              <w:t xml:space="preserve">Итого:   </w:t>
            </w:r>
          </w:p>
        </w:tc>
        <w:tc>
          <w:tcPr>
            <w:tcW w:w="1933" w:type="dxa"/>
            <w:tcBorders>
              <w:top w:val="nil"/>
              <w:left w:val="single" w:sz="2" w:space="0" w:color="000000"/>
              <w:bottom w:val="single" w:sz="2" w:space="0" w:color="000000"/>
              <w:right w:val="single" w:sz="2" w:space="0" w:color="000000"/>
            </w:tcBorders>
          </w:tcPr>
          <w:p w:rsidR="00335AF1" w:rsidRPr="001456DD" w:rsidRDefault="00335AF1" w:rsidP="00CF6496">
            <w:pPr>
              <w:pStyle w:val="af9"/>
              <w:jc w:val="center"/>
              <w:rPr>
                <w:b/>
                <w:sz w:val="28"/>
                <w:szCs w:val="28"/>
              </w:rPr>
            </w:pPr>
            <w:r w:rsidRPr="001456DD">
              <w:rPr>
                <w:b/>
                <w:sz w:val="28"/>
                <w:szCs w:val="28"/>
              </w:rPr>
              <w:t>18000-00</w:t>
            </w:r>
          </w:p>
        </w:tc>
      </w:tr>
    </w:tbl>
    <w:p w:rsidR="00335AF1" w:rsidRDefault="00335AF1" w:rsidP="00335AF1">
      <w:pPr>
        <w:pStyle w:val="western"/>
        <w:tabs>
          <w:tab w:val="left" w:pos="567"/>
        </w:tabs>
        <w:spacing w:before="0" w:beforeAutospacing="0"/>
        <w:jc w:val="center"/>
      </w:pPr>
    </w:p>
    <w:p w:rsidR="001456DD" w:rsidRDefault="001456DD" w:rsidP="00335AF1">
      <w:pPr>
        <w:pStyle w:val="western"/>
        <w:tabs>
          <w:tab w:val="left" w:pos="567"/>
        </w:tabs>
        <w:spacing w:before="0" w:beforeAutospacing="0"/>
        <w:jc w:val="center"/>
      </w:pPr>
    </w:p>
    <w:p w:rsidR="001456DD" w:rsidRDefault="001456DD" w:rsidP="00335AF1">
      <w:pPr>
        <w:pStyle w:val="western"/>
        <w:tabs>
          <w:tab w:val="left" w:pos="567"/>
        </w:tabs>
        <w:spacing w:before="0" w:beforeAutospacing="0"/>
        <w:jc w:val="center"/>
      </w:pPr>
    </w:p>
    <w:p w:rsidR="001456DD" w:rsidRPr="001456DD" w:rsidRDefault="001456DD" w:rsidP="00335AF1">
      <w:pPr>
        <w:pStyle w:val="western"/>
        <w:tabs>
          <w:tab w:val="left" w:pos="567"/>
        </w:tabs>
        <w:spacing w:before="0" w:beforeAutospacing="0"/>
        <w:jc w:val="center"/>
        <w:rPr>
          <w:b w:val="0"/>
        </w:rPr>
      </w:pPr>
      <w:r w:rsidRPr="001456DD">
        <w:rPr>
          <w:b w:val="0"/>
        </w:rPr>
        <w:t>_________________________</w:t>
      </w:r>
    </w:p>
    <w:p w:rsidR="00335AF1" w:rsidRDefault="00335AF1" w:rsidP="00335AF1">
      <w:pPr>
        <w:jc w:val="both"/>
      </w:pPr>
    </w:p>
    <w:p w:rsidR="00335AF1" w:rsidRDefault="00335AF1"/>
    <w:sectPr w:rsidR="00335AF1" w:rsidSect="002427CF">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D41" w:rsidRDefault="00BC7D41">
      <w:r>
        <w:separator/>
      </w:r>
    </w:p>
  </w:endnote>
  <w:endnote w:type="continuationSeparator" w:id="1">
    <w:p w:rsidR="00BC7D41" w:rsidRDefault="00BC7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D41" w:rsidRDefault="00BC7D41">
      <w:r>
        <w:separator/>
      </w:r>
    </w:p>
  </w:footnote>
  <w:footnote w:type="continuationSeparator" w:id="1">
    <w:p w:rsidR="00BC7D41" w:rsidRDefault="00BC7D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6813A16"/>
    <w:multiLevelType w:val="hybridMultilevel"/>
    <w:tmpl w:val="4A8C32C2"/>
    <w:lvl w:ilvl="0" w:tplc="C17C6B14">
      <w:start w:val="1"/>
      <w:numFmt w:val="decimal"/>
      <w:lvlText w:val="%1."/>
      <w:lvlJc w:val="left"/>
      <w:pPr>
        <w:tabs>
          <w:tab w:val="num" w:pos="1437"/>
        </w:tabs>
        <w:ind w:left="1437" w:hanging="87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1">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2">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7">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2">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3">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6"/>
  </w:num>
  <w:num w:numId="6">
    <w:abstractNumId w:val="27"/>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29"/>
  </w:num>
  <w:num w:numId="10">
    <w:abstractNumId w:val="16"/>
  </w:num>
  <w:num w:numId="11">
    <w:abstractNumId w:val="25"/>
  </w:num>
  <w:num w:numId="12">
    <w:abstractNumId w:val="30"/>
  </w:num>
  <w:num w:numId="13">
    <w:abstractNumId w:val="35"/>
  </w:num>
  <w:num w:numId="14">
    <w:abstractNumId w:val="28"/>
  </w:num>
  <w:num w:numId="15">
    <w:abstractNumId w:val="9"/>
  </w:num>
  <w:num w:numId="16">
    <w:abstractNumId w:val="20"/>
  </w:num>
  <w:num w:numId="17">
    <w:abstractNumId w:val="13"/>
  </w:num>
  <w:num w:numId="18">
    <w:abstractNumId w:val="22"/>
  </w:num>
  <w:num w:numId="19">
    <w:abstractNumId w:val="11"/>
  </w:num>
  <w:num w:numId="20">
    <w:abstractNumId w:val="36"/>
  </w:num>
  <w:num w:numId="21">
    <w:abstractNumId w:val="26"/>
  </w:num>
  <w:num w:numId="22">
    <w:abstractNumId w:val="14"/>
  </w:num>
  <w:num w:numId="23">
    <w:abstractNumId w:val="17"/>
  </w:num>
  <w:num w:numId="24">
    <w:abstractNumId w:val="10"/>
  </w:num>
  <w:num w:numId="25">
    <w:abstractNumId w:val="31"/>
  </w:num>
  <w:num w:numId="26">
    <w:abstractNumId w:val="7"/>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5"/>
  </w:num>
  <w:num w:numId="30">
    <w:abstractNumId w:val="32"/>
  </w:num>
  <w:num w:numId="31">
    <w:abstractNumId w:val="37"/>
  </w:num>
  <w:num w:numId="32">
    <w:abstractNumId w:val="21"/>
  </w:num>
  <w:num w:numId="33">
    <w:abstractNumId w:val="2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6DD"/>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76"/>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83A"/>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5AF1"/>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16"/>
    <w:rsid w:val="00582BA1"/>
    <w:rsid w:val="00583066"/>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54"/>
    <w:rsid w:val="006F13A8"/>
    <w:rsid w:val="006F15EA"/>
    <w:rsid w:val="006F16EE"/>
    <w:rsid w:val="006F2150"/>
    <w:rsid w:val="006F21CC"/>
    <w:rsid w:val="006F23D3"/>
    <w:rsid w:val="006F271C"/>
    <w:rsid w:val="006F287B"/>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5A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D4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5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0A521-1568-4DE0-8A0B-711D3171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941</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2023-09-13T10:41:00Z</cp:lastPrinted>
  <dcterms:created xsi:type="dcterms:W3CDTF">2023-09-13T10:41:00Z</dcterms:created>
  <dcterms:modified xsi:type="dcterms:W3CDTF">2023-09-13T10:42:00Z</dcterms:modified>
</cp:coreProperties>
</file>