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2F" w:rsidRPr="00CC067E" w:rsidRDefault="00854143" w:rsidP="00854143">
      <w:pPr>
        <w:spacing w:after="0" w:line="240" w:lineRule="auto"/>
        <w:ind w:left="720"/>
        <w:jc w:val="center"/>
        <w:rPr>
          <w:sz w:val="28"/>
          <w:szCs w:val="28"/>
        </w:rPr>
      </w:pPr>
      <w:r w:rsidRPr="0005466D">
        <w:rPr>
          <w:rFonts w:ascii="Times New Roman" w:eastAsia="Times New Roman" w:hAnsi="Times New Roman" w:cs="Times New Roman"/>
          <w:b/>
          <w:bCs/>
          <w:sz w:val="26"/>
          <w:szCs w:val="26"/>
        </w:rPr>
        <w:t>ИЗВЕЩЕНИЕ</w:t>
      </w:r>
    </w:p>
    <w:p w:rsidR="00854143" w:rsidRPr="0005466D" w:rsidRDefault="00854143" w:rsidP="008541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46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внесении изменений в распоряжение о проведении </w:t>
      </w:r>
      <w:r w:rsidRPr="0005466D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государственной кадастровой оценки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5466D">
        <w:rPr>
          <w:rFonts w:ascii="Times New Roman" w:eastAsia="Times New Roman" w:hAnsi="Times New Roman" w:cs="Times New Roman"/>
          <w:b/>
          <w:bCs/>
          <w:sz w:val="26"/>
          <w:szCs w:val="26"/>
        </w:rPr>
        <w:t>в 2019 году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а также о проведении государственной кадастровой оценки в 2020 году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Cs w:val="27"/>
        </w:rPr>
      </w:pP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Комитет по управлению имуществом Саратовской области (далее – Комитет) уведомляет о том, что 13 декабря 2018 года внесены изменения в распоряжение министерства инвестиционной политики и имущественных отношений Саратовской области от 30 января 2018 года № 62-р «О проведении государственной кадастровой оценки на территории Саратовской области в 2019 году»</w:t>
      </w:r>
      <w:r w:rsidRPr="000A58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(распоряжение Комитета </w:t>
      </w:r>
      <w:r w:rsidRPr="00766502">
        <w:rPr>
          <w:sz w:val="26"/>
          <w:szCs w:val="26"/>
        </w:rPr>
        <w:t>№ 1095-р</w:t>
      </w:r>
      <w:r>
        <w:rPr>
          <w:sz w:val="26"/>
          <w:szCs w:val="26"/>
        </w:rPr>
        <w:t>)</w:t>
      </w:r>
      <w:r w:rsidRPr="00766502">
        <w:rPr>
          <w:sz w:val="26"/>
          <w:szCs w:val="26"/>
        </w:rPr>
        <w:t xml:space="preserve">. 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С учетом внесенных изменений в 2019 году на территории Саратовской области будет проведена государственная кадастровая оценка:</w:t>
      </w:r>
    </w:p>
    <w:p w:rsidR="00854143" w:rsidRPr="00766502" w:rsidRDefault="00854143" w:rsidP="00854143">
      <w:pPr>
        <w:pStyle w:val="a5"/>
        <w:numPr>
          <w:ilvl w:val="0"/>
          <w:numId w:val="2"/>
        </w:numPr>
        <w:spacing w:before="0" w:beforeAutospacing="0" w:after="0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объектов незавершенного строительства</w:t>
      </w:r>
      <w:r>
        <w:rPr>
          <w:sz w:val="26"/>
          <w:szCs w:val="26"/>
        </w:rPr>
        <w:t>;</w:t>
      </w:r>
      <w:r w:rsidRPr="00766502">
        <w:rPr>
          <w:sz w:val="26"/>
          <w:szCs w:val="26"/>
        </w:rPr>
        <w:t xml:space="preserve"> </w:t>
      </w:r>
    </w:p>
    <w:p w:rsidR="00854143" w:rsidRPr="00766502" w:rsidRDefault="00854143" w:rsidP="00854143">
      <w:pPr>
        <w:pStyle w:val="a5"/>
        <w:numPr>
          <w:ilvl w:val="0"/>
          <w:numId w:val="2"/>
        </w:numPr>
        <w:spacing w:before="0" w:beforeAutospacing="0" w:after="0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земельных участков в составе земель: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-  сельскохозяйственного назначения; 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proofErr w:type="gramStart"/>
      <w:r w:rsidRPr="00766502">
        <w:rPr>
          <w:sz w:val="26"/>
          <w:szCs w:val="26"/>
        </w:rPr>
        <w:t xml:space="preserve">-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 </w:t>
      </w:r>
      <w:proofErr w:type="gramEnd"/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- лесного фонда; 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- земель водного фонда.</w:t>
      </w:r>
    </w:p>
    <w:p w:rsidR="00854143" w:rsidRPr="00A0345C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Одновременно сообщаем, что в соответствии с распоряжением Комитета от 13 декабря 2018 года № 1069-р </w:t>
      </w:r>
      <w:r w:rsidRPr="00766502">
        <w:rPr>
          <w:b/>
          <w:sz w:val="26"/>
          <w:szCs w:val="26"/>
        </w:rPr>
        <w:t>государственная кадастровая оценка</w:t>
      </w:r>
      <w:r w:rsidRPr="00766502">
        <w:rPr>
          <w:sz w:val="26"/>
          <w:szCs w:val="26"/>
        </w:rPr>
        <w:t xml:space="preserve"> </w:t>
      </w:r>
      <w:r w:rsidRPr="00766502">
        <w:rPr>
          <w:b/>
          <w:sz w:val="26"/>
          <w:szCs w:val="26"/>
        </w:rPr>
        <w:t xml:space="preserve">зданий, сооружений, помещений, </w:t>
      </w:r>
      <w:proofErr w:type="spellStart"/>
      <w:r w:rsidRPr="00766502">
        <w:rPr>
          <w:b/>
          <w:sz w:val="26"/>
          <w:szCs w:val="26"/>
        </w:rPr>
        <w:t>машино-мест</w:t>
      </w:r>
      <w:proofErr w:type="spellEnd"/>
      <w:r w:rsidRPr="00766502">
        <w:rPr>
          <w:b/>
          <w:sz w:val="26"/>
          <w:szCs w:val="26"/>
        </w:rPr>
        <w:t>, единых недвижимых комплексов,</w:t>
      </w:r>
      <w:r w:rsidRPr="00766502">
        <w:rPr>
          <w:sz w:val="26"/>
          <w:szCs w:val="26"/>
        </w:rPr>
        <w:t xml:space="preserve"> расположенных на территории Саратовской области, </w:t>
      </w:r>
      <w:r w:rsidRPr="000A5817">
        <w:rPr>
          <w:b/>
          <w:sz w:val="26"/>
          <w:szCs w:val="26"/>
        </w:rPr>
        <w:t>будет проведена в 2020 году</w:t>
      </w:r>
      <w:r w:rsidRPr="00766502">
        <w:rPr>
          <w:sz w:val="26"/>
          <w:szCs w:val="26"/>
        </w:rPr>
        <w:t xml:space="preserve">. </w:t>
      </w:r>
      <w:proofErr w:type="gramStart"/>
      <w:r w:rsidRPr="00766502">
        <w:rPr>
          <w:sz w:val="26"/>
          <w:szCs w:val="26"/>
        </w:rPr>
        <w:t xml:space="preserve">Все декларации о характеристиках объектов недвижимости, поданные в отношении зданий, сооружений, помещений, </w:t>
      </w:r>
      <w:proofErr w:type="spellStart"/>
      <w:r w:rsidRPr="00766502">
        <w:rPr>
          <w:sz w:val="26"/>
          <w:szCs w:val="26"/>
        </w:rPr>
        <w:t>машино-мест</w:t>
      </w:r>
      <w:proofErr w:type="spellEnd"/>
      <w:r w:rsidRPr="00766502">
        <w:rPr>
          <w:sz w:val="26"/>
          <w:szCs w:val="26"/>
        </w:rPr>
        <w:t>, единых недвижимых комплексов, расположенных на территории Саратовской области, в 201</w:t>
      </w:r>
      <w:r>
        <w:rPr>
          <w:sz w:val="26"/>
          <w:szCs w:val="26"/>
        </w:rPr>
        <w:t>8</w:t>
      </w:r>
      <w:r w:rsidRPr="00766502">
        <w:rPr>
          <w:sz w:val="26"/>
          <w:szCs w:val="26"/>
        </w:rPr>
        <w:t xml:space="preserve"> году, будут рассмотрены государственным бюджетным учреждением Саратовской области «Центр государственной кадастровой оценки» (далее – ГБУ СО «</w:t>
      </w:r>
      <w:proofErr w:type="spellStart"/>
      <w:r w:rsidRPr="00766502">
        <w:rPr>
          <w:sz w:val="26"/>
          <w:szCs w:val="26"/>
        </w:rPr>
        <w:t>Госкадастроценка</w:t>
      </w:r>
      <w:proofErr w:type="spellEnd"/>
      <w:r w:rsidRPr="00766502">
        <w:rPr>
          <w:sz w:val="26"/>
          <w:szCs w:val="26"/>
        </w:rPr>
        <w:t xml:space="preserve">») в соответствии с Порядком рассмотрения декларации о характеристиках объекта недвижимости, утвержденным Приказом Минэкономразвития России от 27 декабря 2016 года № 846. </w:t>
      </w:r>
      <w:proofErr w:type="gramEnd"/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Повторного обращения правообладателей объектов недвижимости, подавших </w:t>
      </w:r>
      <w:r>
        <w:rPr>
          <w:sz w:val="26"/>
          <w:szCs w:val="26"/>
        </w:rPr>
        <w:t xml:space="preserve">указанные выше </w:t>
      </w:r>
      <w:r w:rsidRPr="00766502">
        <w:rPr>
          <w:sz w:val="26"/>
          <w:szCs w:val="26"/>
        </w:rPr>
        <w:t>декларации в период с 1 января 2018 года по 13 декабря 2018 года в отношении</w:t>
      </w:r>
      <w:r w:rsidRPr="00766502">
        <w:rPr>
          <w:b/>
          <w:sz w:val="26"/>
          <w:szCs w:val="26"/>
        </w:rPr>
        <w:t xml:space="preserve"> зданий, сооружений, помещений, </w:t>
      </w:r>
      <w:proofErr w:type="spellStart"/>
      <w:r w:rsidRPr="00766502">
        <w:rPr>
          <w:b/>
          <w:sz w:val="26"/>
          <w:szCs w:val="26"/>
        </w:rPr>
        <w:t>машино-мест</w:t>
      </w:r>
      <w:proofErr w:type="spellEnd"/>
      <w:r w:rsidRPr="00766502">
        <w:rPr>
          <w:b/>
          <w:sz w:val="26"/>
          <w:szCs w:val="26"/>
        </w:rPr>
        <w:t xml:space="preserve">, единых недвижимых комплексов, </w:t>
      </w:r>
      <w:r w:rsidRPr="00766502">
        <w:rPr>
          <w:sz w:val="26"/>
          <w:szCs w:val="26"/>
        </w:rPr>
        <w:t xml:space="preserve">не требуется, за исключением </w:t>
      </w:r>
      <w:proofErr w:type="gramStart"/>
      <w:r w:rsidRPr="00766502">
        <w:rPr>
          <w:sz w:val="26"/>
          <w:szCs w:val="26"/>
        </w:rPr>
        <w:t>случаев изменения основных характеристик указанных объектов недвижимости</w:t>
      </w:r>
      <w:proofErr w:type="gramEnd"/>
      <w:r w:rsidRPr="00766502">
        <w:rPr>
          <w:sz w:val="26"/>
          <w:szCs w:val="26"/>
        </w:rPr>
        <w:t xml:space="preserve"> после подачи</w:t>
      </w:r>
      <w:r>
        <w:rPr>
          <w:sz w:val="26"/>
          <w:szCs w:val="26"/>
        </w:rPr>
        <w:t xml:space="preserve"> таких</w:t>
      </w:r>
      <w:r w:rsidRPr="00766502">
        <w:rPr>
          <w:sz w:val="26"/>
          <w:szCs w:val="26"/>
        </w:rPr>
        <w:t xml:space="preserve"> деклараций</w:t>
      </w:r>
      <w:r w:rsidRPr="00766502">
        <w:rPr>
          <w:b/>
          <w:sz w:val="26"/>
          <w:szCs w:val="26"/>
        </w:rPr>
        <w:t>.</w:t>
      </w:r>
      <w:r w:rsidRPr="00766502">
        <w:rPr>
          <w:sz w:val="26"/>
          <w:szCs w:val="26"/>
        </w:rPr>
        <w:t xml:space="preserve">    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Напоминаем, что срок приема деклараций в отношении объектов недвижимости, подлежащих оценке в 2019 году, заканчивается 31 декабря 2018 года.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Срок приема деклараций в отношении объектов недвижимости подлежащих оценке в 2020 году, заканчивается 31 декабря 2019 года.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Форма декларации о характеристиках объектов недвижимости утверждена приказом Минэкономразвития России от 27 декабря 2016 года № 846. 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Ознакомиться с </w:t>
      </w:r>
      <w:r w:rsidRPr="00766502">
        <w:rPr>
          <w:b/>
          <w:sz w:val="26"/>
          <w:szCs w:val="26"/>
        </w:rPr>
        <w:t>формой декларации</w:t>
      </w:r>
      <w:r w:rsidRPr="00766502">
        <w:rPr>
          <w:sz w:val="26"/>
          <w:szCs w:val="26"/>
        </w:rPr>
        <w:t xml:space="preserve"> можно: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- </w:t>
      </w:r>
      <w:r w:rsidRPr="00766502">
        <w:rPr>
          <w:b/>
          <w:sz w:val="26"/>
          <w:szCs w:val="26"/>
        </w:rPr>
        <w:t>на сайте Комитета</w:t>
      </w:r>
      <w:r w:rsidRPr="00766502">
        <w:rPr>
          <w:sz w:val="26"/>
          <w:szCs w:val="26"/>
        </w:rPr>
        <w:t xml:space="preserve"> в разделе «Дополнительные разделы»/ «Государственная кадастровая оценка» / «</w:t>
      </w:r>
      <w:hyperlink r:id="rId5" w:history="1">
        <w:r w:rsidRPr="00766502">
          <w:rPr>
            <w:sz w:val="26"/>
            <w:szCs w:val="26"/>
          </w:rPr>
          <w:t>Государственная кадастровая оценка, осуществляемая ГБУ СО «</w:t>
        </w:r>
        <w:proofErr w:type="spellStart"/>
        <w:r w:rsidRPr="00766502">
          <w:rPr>
            <w:sz w:val="26"/>
            <w:szCs w:val="26"/>
          </w:rPr>
          <w:t>Госкадастроценка</w:t>
        </w:r>
        <w:proofErr w:type="spellEnd"/>
      </w:hyperlink>
      <w:r w:rsidRPr="00766502">
        <w:rPr>
          <w:sz w:val="26"/>
          <w:szCs w:val="26"/>
        </w:rPr>
        <w:t>»» или в разделе «Общая информация» / «Государственная кадастровая оценка»;</w:t>
      </w:r>
    </w:p>
    <w:p w:rsidR="00854143" w:rsidRPr="00766502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 xml:space="preserve">- </w:t>
      </w:r>
      <w:r w:rsidRPr="00766502">
        <w:rPr>
          <w:b/>
          <w:sz w:val="26"/>
          <w:szCs w:val="26"/>
        </w:rPr>
        <w:t>на сайте ГБУ СО «</w:t>
      </w:r>
      <w:proofErr w:type="spellStart"/>
      <w:r w:rsidRPr="00766502">
        <w:rPr>
          <w:b/>
          <w:sz w:val="26"/>
          <w:szCs w:val="26"/>
        </w:rPr>
        <w:t>Госкадастроценка</w:t>
      </w:r>
      <w:proofErr w:type="spellEnd"/>
      <w:r w:rsidRPr="00766502">
        <w:rPr>
          <w:b/>
          <w:sz w:val="26"/>
          <w:szCs w:val="26"/>
        </w:rPr>
        <w:t>»</w:t>
      </w:r>
      <w:r w:rsidRPr="00766502">
        <w:rPr>
          <w:sz w:val="26"/>
          <w:szCs w:val="26"/>
        </w:rPr>
        <w:t xml:space="preserve"> (</w:t>
      </w:r>
      <w:hyperlink r:id="rId6" w:history="1">
        <w:r w:rsidRPr="00766502">
          <w:rPr>
            <w:rStyle w:val="a4"/>
            <w:sz w:val="26"/>
            <w:szCs w:val="26"/>
            <w:lang w:val="en-US"/>
          </w:rPr>
          <w:t>c</w:t>
        </w:r>
        <w:r w:rsidRPr="00766502">
          <w:rPr>
            <w:rStyle w:val="a4"/>
            <w:sz w:val="26"/>
            <w:szCs w:val="26"/>
          </w:rPr>
          <w:t>gko64.</w:t>
        </w:r>
        <w:proofErr w:type="spellStart"/>
        <w:r w:rsidRPr="00766502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766502">
        <w:rPr>
          <w:sz w:val="26"/>
          <w:szCs w:val="26"/>
        </w:rPr>
        <w:t xml:space="preserve">).  </w:t>
      </w:r>
    </w:p>
    <w:p w:rsidR="00854143" w:rsidRPr="00766502" w:rsidRDefault="00854143" w:rsidP="00854143">
      <w:pPr>
        <w:pStyle w:val="a5"/>
        <w:spacing w:before="0" w:beforeAutospacing="0" w:after="0"/>
        <w:ind w:left="142" w:firstLine="709"/>
        <w:jc w:val="both"/>
        <w:rPr>
          <w:b/>
          <w:sz w:val="26"/>
          <w:szCs w:val="26"/>
        </w:rPr>
      </w:pPr>
      <w:r w:rsidRPr="00766502">
        <w:rPr>
          <w:sz w:val="26"/>
          <w:szCs w:val="26"/>
        </w:rPr>
        <w:t xml:space="preserve">Декларации </w:t>
      </w:r>
      <w:r>
        <w:rPr>
          <w:sz w:val="26"/>
          <w:szCs w:val="26"/>
        </w:rPr>
        <w:t>подаются в ГБУ СО «</w:t>
      </w:r>
      <w:proofErr w:type="spellStart"/>
      <w:r>
        <w:rPr>
          <w:sz w:val="26"/>
          <w:szCs w:val="26"/>
        </w:rPr>
        <w:t>Госкадастроценка</w:t>
      </w:r>
      <w:proofErr w:type="spellEnd"/>
      <w:r>
        <w:rPr>
          <w:sz w:val="26"/>
          <w:szCs w:val="26"/>
        </w:rPr>
        <w:t xml:space="preserve">» </w:t>
      </w:r>
      <w:r w:rsidRPr="00766502">
        <w:rPr>
          <w:sz w:val="26"/>
          <w:szCs w:val="26"/>
        </w:rPr>
        <w:t xml:space="preserve">на </w:t>
      </w:r>
      <w:r w:rsidRPr="00766502">
        <w:rPr>
          <w:b/>
          <w:sz w:val="26"/>
          <w:szCs w:val="26"/>
        </w:rPr>
        <w:t xml:space="preserve">бумажном носителе </w:t>
      </w:r>
      <w:r w:rsidRPr="009010EE">
        <w:rPr>
          <w:b/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766502">
        <w:rPr>
          <w:b/>
          <w:sz w:val="26"/>
          <w:szCs w:val="26"/>
        </w:rPr>
        <w:t xml:space="preserve">или почтовым отправлением </w:t>
      </w:r>
      <w:r w:rsidRPr="00766502">
        <w:rPr>
          <w:sz w:val="26"/>
          <w:szCs w:val="26"/>
        </w:rPr>
        <w:t xml:space="preserve">с понедельника по четверг – с 9.00 до 18.00, в пятницу – с </w:t>
      </w:r>
      <w:r w:rsidRPr="00766502">
        <w:rPr>
          <w:sz w:val="26"/>
          <w:szCs w:val="26"/>
        </w:rPr>
        <w:lastRenderedPageBreak/>
        <w:t xml:space="preserve">9.00 до 17.00 (перерыв на обед с 13.00 до 14.00) по </w:t>
      </w:r>
      <w:r w:rsidRPr="00766502">
        <w:rPr>
          <w:b/>
          <w:sz w:val="26"/>
          <w:szCs w:val="26"/>
        </w:rPr>
        <w:t>адресу: 410005</w:t>
      </w:r>
      <w:r>
        <w:rPr>
          <w:b/>
          <w:sz w:val="26"/>
          <w:szCs w:val="26"/>
        </w:rPr>
        <w:t>,</w:t>
      </w:r>
      <w:r w:rsidRPr="00766502">
        <w:rPr>
          <w:b/>
          <w:sz w:val="26"/>
          <w:szCs w:val="26"/>
        </w:rPr>
        <w:t xml:space="preserve"> г. Саратов, ул. </w:t>
      </w:r>
      <w:proofErr w:type="gramStart"/>
      <w:r w:rsidRPr="00766502">
        <w:rPr>
          <w:b/>
          <w:sz w:val="26"/>
          <w:szCs w:val="26"/>
        </w:rPr>
        <w:t>Большая</w:t>
      </w:r>
      <w:proofErr w:type="gramEnd"/>
      <w:r w:rsidRPr="00766502">
        <w:rPr>
          <w:b/>
          <w:sz w:val="26"/>
          <w:szCs w:val="26"/>
        </w:rPr>
        <w:t xml:space="preserve"> Горная, д. 314/320, ком. 109.</w:t>
      </w:r>
    </w:p>
    <w:p w:rsidR="00854143" w:rsidRPr="00A0345C" w:rsidRDefault="00854143" w:rsidP="00854143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766502">
        <w:rPr>
          <w:sz w:val="26"/>
          <w:szCs w:val="26"/>
        </w:rPr>
        <w:t>По вопросам подачи деклараций обращаться в ГБУ СО «</w:t>
      </w:r>
      <w:proofErr w:type="spellStart"/>
      <w:r w:rsidRPr="00766502">
        <w:rPr>
          <w:sz w:val="26"/>
          <w:szCs w:val="26"/>
        </w:rPr>
        <w:t>Госкадастроценка</w:t>
      </w:r>
      <w:proofErr w:type="spellEnd"/>
      <w:r w:rsidRPr="00766502">
        <w:rPr>
          <w:sz w:val="26"/>
          <w:szCs w:val="26"/>
        </w:rPr>
        <w:t>» по</w:t>
      </w:r>
      <w:r w:rsidRPr="00766502">
        <w:rPr>
          <w:b/>
          <w:sz w:val="26"/>
          <w:szCs w:val="26"/>
        </w:rPr>
        <w:t xml:space="preserve"> телефону</w:t>
      </w:r>
      <w:r w:rsidRPr="00766502">
        <w:rPr>
          <w:sz w:val="26"/>
          <w:szCs w:val="26"/>
        </w:rPr>
        <w:t xml:space="preserve">: </w:t>
      </w:r>
      <w:r w:rsidRPr="00766502">
        <w:rPr>
          <w:b/>
          <w:sz w:val="26"/>
          <w:szCs w:val="26"/>
        </w:rPr>
        <w:t>8(8452) 65-02-01.</w:t>
      </w:r>
    </w:p>
    <w:p w:rsidR="00560BB7" w:rsidRPr="00CC067E" w:rsidRDefault="00785CF1" w:rsidP="00D848B0">
      <w:pPr>
        <w:spacing w:after="0"/>
        <w:rPr>
          <w:b/>
          <w:sz w:val="24"/>
          <w:szCs w:val="24"/>
        </w:rPr>
      </w:pPr>
      <w:r w:rsidRPr="00CC067E">
        <w:rPr>
          <w:sz w:val="24"/>
          <w:szCs w:val="24"/>
        </w:rPr>
        <w:t xml:space="preserve"> </w:t>
      </w:r>
    </w:p>
    <w:sectPr w:rsidR="00560BB7" w:rsidRPr="00CC067E" w:rsidSect="000B08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3C64"/>
    <w:multiLevelType w:val="hybridMultilevel"/>
    <w:tmpl w:val="D3BA0E2E"/>
    <w:lvl w:ilvl="0" w:tplc="E070E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712FEF"/>
    <w:multiLevelType w:val="hybridMultilevel"/>
    <w:tmpl w:val="104C758C"/>
    <w:lvl w:ilvl="0" w:tplc="6D5A9B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48B0"/>
    <w:rsid w:val="000B087C"/>
    <w:rsid w:val="000E31A2"/>
    <w:rsid w:val="001114A8"/>
    <w:rsid w:val="001343BC"/>
    <w:rsid w:val="00143379"/>
    <w:rsid w:val="00196E7C"/>
    <w:rsid w:val="0021482D"/>
    <w:rsid w:val="0022330F"/>
    <w:rsid w:val="0024102A"/>
    <w:rsid w:val="002514AA"/>
    <w:rsid w:val="00257AFD"/>
    <w:rsid w:val="00262592"/>
    <w:rsid w:val="00280B7B"/>
    <w:rsid w:val="002B7F9F"/>
    <w:rsid w:val="0030364A"/>
    <w:rsid w:val="00320B37"/>
    <w:rsid w:val="00376149"/>
    <w:rsid w:val="00386080"/>
    <w:rsid w:val="003A6642"/>
    <w:rsid w:val="003C6E89"/>
    <w:rsid w:val="003D7D05"/>
    <w:rsid w:val="00401F61"/>
    <w:rsid w:val="004C3295"/>
    <w:rsid w:val="004D1690"/>
    <w:rsid w:val="004D61BE"/>
    <w:rsid w:val="0054415D"/>
    <w:rsid w:val="00560BB7"/>
    <w:rsid w:val="005D2FC3"/>
    <w:rsid w:val="005F052F"/>
    <w:rsid w:val="006C78D2"/>
    <w:rsid w:val="00721885"/>
    <w:rsid w:val="00723800"/>
    <w:rsid w:val="00772FCA"/>
    <w:rsid w:val="00785CF1"/>
    <w:rsid w:val="007A77B5"/>
    <w:rsid w:val="007D2F44"/>
    <w:rsid w:val="007D5386"/>
    <w:rsid w:val="00830352"/>
    <w:rsid w:val="00841B94"/>
    <w:rsid w:val="00854143"/>
    <w:rsid w:val="0087207E"/>
    <w:rsid w:val="0087425B"/>
    <w:rsid w:val="00877285"/>
    <w:rsid w:val="008C16A9"/>
    <w:rsid w:val="008C272D"/>
    <w:rsid w:val="0095520A"/>
    <w:rsid w:val="00964887"/>
    <w:rsid w:val="009666BD"/>
    <w:rsid w:val="009C5FB8"/>
    <w:rsid w:val="009D5FBD"/>
    <w:rsid w:val="00A840EC"/>
    <w:rsid w:val="00B32D81"/>
    <w:rsid w:val="00B41278"/>
    <w:rsid w:val="00BB61C2"/>
    <w:rsid w:val="00C01CC5"/>
    <w:rsid w:val="00C02047"/>
    <w:rsid w:val="00C5004F"/>
    <w:rsid w:val="00CC067E"/>
    <w:rsid w:val="00D602C7"/>
    <w:rsid w:val="00D848B0"/>
    <w:rsid w:val="00DB5788"/>
    <w:rsid w:val="00DC2EA2"/>
    <w:rsid w:val="00DF0482"/>
    <w:rsid w:val="00E7416E"/>
    <w:rsid w:val="00FD7BB2"/>
    <w:rsid w:val="00FE29C2"/>
    <w:rsid w:val="00FE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B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8541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541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ko64.ru/" TargetMode="External"/><Relationship Id="rId5" Type="http://schemas.openxmlformats.org/officeDocument/2006/relationships/hyperlink" Target="https://saratov.gov.ru/gov/auth/komuprav/gko/gkogb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4</cp:revision>
  <dcterms:created xsi:type="dcterms:W3CDTF">2018-12-20T11:14:00Z</dcterms:created>
  <dcterms:modified xsi:type="dcterms:W3CDTF">2018-12-27T07:04:00Z</dcterms:modified>
</cp:coreProperties>
</file>