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30" w:rsidRPr="00F1172F" w:rsidRDefault="00963E30" w:rsidP="00963E30">
      <w:pPr>
        <w:tabs>
          <w:tab w:val="left" w:pos="13680"/>
          <w:tab w:val="right" w:pos="15732"/>
        </w:tabs>
        <w:ind w:left="4111"/>
        <w:rPr>
          <w:b/>
          <w:bCs/>
        </w:rPr>
      </w:pPr>
      <w:r w:rsidRPr="00F1172F">
        <w:rPr>
          <w:b/>
          <w:bCs/>
        </w:rPr>
        <w:t>Приложение №2</w:t>
      </w:r>
    </w:p>
    <w:p w:rsidR="00963E30" w:rsidRPr="00F1172F" w:rsidRDefault="00963E30" w:rsidP="00963E30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963E30" w:rsidRPr="00F1172F" w:rsidRDefault="00963E30" w:rsidP="00963E30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963E30" w:rsidRPr="00F1172F" w:rsidRDefault="00963E30" w:rsidP="00963E30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1172F">
        <w:rPr>
          <w:b/>
          <w:bCs/>
        </w:rPr>
        <w:t>т</w:t>
      </w:r>
      <w:r>
        <w:rPr>
          <w:b/>
          <w:bCs/>
        </w:rPr>
        <w:t xml:space="preserve"> 26.05.2023 г. </w:t>
      </w:r>
      <w:r w:rsidRPr="00F1172F">
        <w:rPr>
          <w:b/>
          <w:bCs/>
        </w:rPr>
        <w:t xml:space="preserve"> № </w:t>
      </w:r>
      <w:r>
        <w:rPr>
          <w:b/>
          <w:bCs/>
        </w:rPr>
        <w:t xml:space="preserve"> 86-546</w:t>
      </w:r>
    </w:p>
    <w:p w:rsidR="00963E30" w:rsidRPr="00F1172F" w:rsidRDefault="00963E30" w:rsidP="00963E30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963E30" w:rsidRPr="007E75EA" w:rsidRDefault="00963E30" w:rsidP="00963E30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5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963E30" w:rsidRPr="007E75EA" w:rsidRDefault="00963E30" w:rsidP="00963E30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678"/>
        <w:gridCol w:w="633"/>
        <w:gridCol w:w="957"/>
        <w:gridCol w:w="1003"/>
        <w:gridCol w:w="1596"/>
        <w:gridCol w:w="1188"/>
        <w:gridCol w:w="1185"/>
        <w:gridCol w:w="1234"/>
        <w:gridCol w:w="992"/>
      </w:tblGrid>
      <w:tr w:rsidR="00963E30" w:rsidRPr="004B7ABD" w:rsidTr="00963E30">
        <w:trPr>
          <w:trHeight w:val="276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2023 год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2025 год</w:t>
            </w:r>
          </w:p>
        </w:tc>
      </w:tr>
      <w:tr w:rsidR="00963E30" w:rsidRPr="004B7ABD" w:rsidTr="00963E30">
        <w:trPr>
          <w:trHeight w:val="276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665,5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665,5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665,5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646,5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656,5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646,5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656,5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11 977,0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9 943,0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9 454,7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10 270,8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8 183,8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7 598,3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9 123,3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7 598,3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1 093,3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1 093,3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1 093,3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1 093,3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1 093,3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7 723,3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6 505,0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7 723,3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6 505,0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7 723,3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6 505,0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7 698,3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7 698,3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1 662,8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1 814,9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1 814,9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1 814,9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1 814,9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1 814,9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1 814,9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1 814,9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170 956,8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138 888,1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131 981,1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81 473,2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69 571,5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63 563,1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2 634,0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2 634,0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2 634,0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2 634,0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2 634,0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2 634,0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23 029,8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24 578,3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19 619,6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Осуществление государственных полномочий по образованию и обеспечению деятельности административных </w:t>
            </w:r>
            <w:r w:rsidRPr="004B7ABD">
              <w:lastRenderedPageBreak/>
              <w:t>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788,0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7ABD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20 802,0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17 519,6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20 802,0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17 519,6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20 702,0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17 419,6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20 602,0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17 366,0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20 602,0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17 366,0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53,6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53,6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Средства резервного фонда администраций муниципальных </w:t>
            </w:r>
            <w:r w:rsidRPr="004B7ABD">
              <w:lastRenderedPageBreak/>
              <w:t>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54 775,6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41 308,0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40 308,0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Муниципальная программа «Комплексные меры по </w:t>
            </w:r>
            <w:r w:rsidRPr="004B7ABD">
              <w:lastRenderedPageBreak/>
              <w:t>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Основное мероприятие "Мероприятия по социальной </w:t>
            </w:r>
            <w:r w:rsidRPr="004B7ABD">
              <w:lastRenderedPageBreak/>
              <w:t>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46 833,8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32 300,0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46 833,8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32 300,0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28 586,0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28 540,0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29 440,0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28 480,0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28 540,0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29 440,0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28 480,0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15 639,9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3 650,0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B7ABD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15 589,9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3 645,0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15 589,9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3 645,0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1 136,8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1 203,0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1 136,8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1 203,0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1 103,0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1 203,0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</w:t>
            </w:r>
            <w:r w:rsidRPr="004B7ABD">
              <w:lastRenderedPageBreak/>
              <w:t>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1 943,8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1 938,0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1 943,8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1 938,0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1 943,8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1 938,0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1 943,8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1 938,0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B7ABD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11 105,0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Содействие в уточнении сведений о границах населенных пунктов и территориальных зон в Едином государственном </w:t>
            </w:r>
            <w:r w:rsidRPr="004B7ABD">
              <w:lastRenderedPageBreak/>
              <w:t>реестре недвижимости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67 742,1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59 050,0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67 742,1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59 050,0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63 931,2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59 050,0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63 931,2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59 050,0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20 010,5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19 837,3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18 834,2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19 837,3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18 834,2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165,8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165,8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42 320,0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39 900,0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42 120,0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39 750,0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42 120,0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39 750,0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252,2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Основное мероприятие "Мероприятия по укреплению и </w:t>
            </w:r>
            <w:r w:rsidRPr="004B7ABD">
              <w:lastRenderedPageBreak/>
              <w:t>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6 916,0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6 207,0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6 308,4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3 592,0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2 716,4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2 716,4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2 716,4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2 516,4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2 242,6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2 441,4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2 242,6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2 441,4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1 524,5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951,6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1 074,5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1 074,5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Основное мероприятие "Мероприятия по укреплению и содержанию материально-технической базы администрации </w:t>
            </w:r>
            <w:r w:rsidRPr="004B7ABD">
              <w:lastRenderedPageBreak/>
              <w:t>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1 074,5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699,1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722,9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699,1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722,9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699,1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722,9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699,1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722,9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699,1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722,9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690,7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722,9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681,7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713,9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681,7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713,9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563 182,1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508 080,5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501 272,4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556 473,9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504 598,9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497 790,8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57 779,6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57 779,6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57 779,6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57 779,6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33 626,8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33 626,8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 xml:space="preserve">33 </w:t>
            </w:r>
            <w:r w:rsidRPr="004B7ABD">
              <w:lastRenderedPageBreak/>
              <w:t>626,8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501,6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22 151,2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22 151,2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22 151,2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440 602,3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404 031,8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440 602,3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404 031,8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440 602,3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404 031,8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414 734,6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376 404,7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376 272,7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247,6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288 228,3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288 228,3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288 228,3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Предоставление питания отдельным категориям обучающихся </w:t>
            </w:r>
            <w:r w:rsidRPr="004B7ABD">
              <w:lastRenderedPageBreak/>
              <w:t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3 853,2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20 394,4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12 336,0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12 336,0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12 336,0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28 343,6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28 343,6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28 343,6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14 882,4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14 882,4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14 882,4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17 869,6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17 869,6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17 869,6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25 606,7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29 539,7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27 472,0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Обеспечение условий для создания центров образования </w:t>
            </w:r>
            <w:r w:rsidRPr="004B7ABD">
              <w:lastRenderedPageBreak/>
              <w:t>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840,0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4 654,4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4 654,4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4 654,4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3 360,0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3 360,0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3 360,0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18 617,6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18 617,6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18 617,6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 w:rsidRPr="004B7ABD">
              <w:lastRenderedPageBreak/>
              <w:t>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3 077,6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287,1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287,1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287,1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287,1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15 471,0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9 181,9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11 450,4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9 181,9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11 450,4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9 181,9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11 253,6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9 181,9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2 300,0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Оснащение и укрепление материально-технической базы </w:t>
            </w:r>
            <w:r w:rsidRPr="004B7ABD">
              <w:lastRenderedPageBreak/>
              <w:t>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6 681,9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6 681,9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6 681,9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Муниципальная программа "Обеспечение расходных обязательств, связанных с повышением оплаты труда </w:t>
            </w:r>
            <w:r w:rsidRPr="004B7ABD">
              <w:lastRenderedPageBreak/>
              <w:t>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4 020,6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4 020,6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3 900,0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3 900,0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3 900,0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27 729,5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24 222,5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19 458,7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17 215,5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3 611,4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3 560,6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3 525,6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3 525,6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3 525,6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3 525,6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13 696,7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11 852,2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11 852,2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13 696,7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11 852,2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11 852,2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Осуществление государственных полномочий по организации предоставления питания отдельным категориям обучающихся </w:t>
            </w:r>
            <w:r w:rsidRPr="004B7ABD">
              <w:lastRenderedPageBreak/>
              <w:t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209,7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10 907,5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10 907,5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10 907,5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2 150,6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1 802,7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Основное мероприятие "Мероприятия по обеспечению и содержанию эксплуатационно-методической службы системы </w:t>
            </w:r>
            <w:r w:rsidRPr="004B7ABD">
              <w:lastRenderedPageBreak/>
              <w:t>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2 150,6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1 802,7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1 702,7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8 270,8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7 007,0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8 270,8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7 007,0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7 007,0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6 989,7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6 989,7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1 263,8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1 263,8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1 263,8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3 436,6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3 436,6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3 436,6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3 436,6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138,8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3 297,8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3 271,6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45,0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Федеральный проект "Спорт - норма жизни"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Управление земельно-имущественных отношений администрации Калининского муниципального района </w:t>
            </w:r>
            <w:r w:rsidRPr="004B7ABD">
              <w:rPr>
                <w:b/>
                <w:bCs/>
              </w:rPr>
              <w:lastRenderedPageBreak/>
              <w:t>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10 311,8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8 105,0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7 455,0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8 726,8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7 275,0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8 726,8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7 275,0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170,0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7 911,8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7 911,8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7 005,0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6 969,5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7 002,5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Расходы на выплаты персоналу в целях обеспечения </w:t>
            </w:r>
            <w:r w:rsidRPr="004B7ABD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6 967,0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6 967,0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2,5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1 520,0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1 520,0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51 063,8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20 202,8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20 086,0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51 063,8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20 202,8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20 086,0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48 403,2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16 446,7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16 329,9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25 117,8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16 446,7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16 329,9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16 251,6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8 194,2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16 149,6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8 194,2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8 094,2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8 094,2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8 094,2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8 866,2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8 135,7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8 866,2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8 135,7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6 135,7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6 135,7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6 135,7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23 285,4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23 285,4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22 877,9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13 177,9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13 177,9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407,5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3 756,1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3 756,1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2 660,6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3 756,1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2 229,6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3 756,1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2 196,9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3 726,1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2 196,9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3 726,1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28,6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1,4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431,0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45 106,8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22 357,1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21 783,8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34 811,3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14 099,0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14 525,7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194,6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13 631,1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Муниципальная программа "О муниципальном дорожном </w:t>
            </w:r>
            <w:r w:rsidRPr="004B7ABD">
              <w:lastRenderedPageBreak/>
              <w:t>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 xml:space="preserve">13 </w:t>
            </w:r>
            <w:r w:rsidRPr="004B7ABD">
              <w:lastRenderedPageBreak/>
              <w:t>631,1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13 631,1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13 631,1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13 631,1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33 699,2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13 631,1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8 337,4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6 400,0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</w:t>
            </w:r>
            <w:r w:rsidRPr="004B7ABD">
              <w:lastRenderedPageBreak/>
              <w:t>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7 517,4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</w:t>
            </w:r>
            <w:r w:rsidRPr="004B7ABD">
              <w:lastRenderedPageBreak/>
              <w:t>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7 217,4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7 217,4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6 308,8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6 000,0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6 298,8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5 990,0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6 298,8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5 990,0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908,6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258,1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 xml:space="preserve">Выявление, оценка и (или) ликвидация объектов </w:t>
            </w:r>
            <w:r w:rsidRPr="004B7ABD">
              <w:lastRenderedPageBreak/>
              <w:t>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258,1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r w:rsidRPr="004B7ABD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center"/>
            </w:pPr>
            <w:r w:rsidRPr="004B7ABD"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</w:pPr>
            <w:r w:rsidRPr="004B7ABD">
              <w:t>100,0</w:t>
            </w:r>
          </w:p>
        </w:tc>
      </w:tr>
      <w:tr w:rsidR="00963E30" w:rsidRPr="004B7ABD" w:rsidTr="00963E30">
        <w:trPr>
          <w:trHeight w:val="20"/>
        </w:trPr>
        <w:tc>
          <w:tcPr>
            <w:tcW w:w="1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E30" w:rsidRPr="004B7ABD" w:rsidRDefault="00963E30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853 977,4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708 964,9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30" w:rsidRPr="004B7ABD" w:rsidRDefault="00963E30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693 421,4 </w:t>
            </w:r>
          </w:p>
        </w:tc>
      </w:tr>
    </w:tbl>
    <w:p w:rsidR="00963E30" w:rsidRDefault="00963E30" w:rsidP="00963E30">
      <w:pPr>
        <w:jc w:val="both"/>
        <w:rPr>
          <w:sz w:val="28"/>
          <w:szCs w:val="28"/>
          <w:highlight w:val="yellow"/>
        </w:rPr>
      </w:pPr>
    </w:p>
    <w:p w:rsidR="00963E30" w:rsidRDefault="00963E30" w:rsidP="00963E30">
      <w:pPr>
        <w:jc w:val="both"/>
        <w:rPr>
          <w:sz w:val="28"/>
          <w:szCs w:val="28"/>
          <w:highlight w:val="yellow"/>
        </w:rPr>
      </w:pPr>
    </w:p>
    <w:p w:rsidR="00963E30" w:rsidRPr="00AC1A29" w:rsidRDefault="00963E30" w:rsidP="00963E30">
      <w:pPr>
        <w:jc w:val="both"/>
        <w:rPr>
          <w:sz w:val="28"/>
          <w:szCs w:val="28"/>
          <w:highlight w:val="yellow"/>
        </w:rPr>
      </w:pPr>
    </w:p>
    <w:p w:rsidR="00963E30" w:rsidRPr="00A57D39" w:rsidRDefault="00963E30" w:rsidP="00963E30">
      <w:pPr>
        <w:ind w:left="4111" w:hanging="4111"/>
        <w:jc w:val="both"/>
        <w:rPr>
          <w:b/>
          <w:bCs/>
          <w:sz w:val="28"/>
          <w:szCs w:val="28"/>
        </w:rPr>
      </w:pPr>
      <w:r w:rsidRPr="00A57D39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</w:t>
      </w:r>
      <w:r>
        <w:rPr>
          <w:b/>
          <w:bCs/>
          <w:sz w:val="28"/>
          <w:szCs w:val="28"/>
        </w:rPr>
        <w:t xml:space="preserve">           </w:t>
      </w:r>
      <w:r w:rsidRPr="00A57D39">
        <w:rPr>
          <w:b/>
          <w:bCs/>
          <w:sz w:val="28"/>
          <w:szCs w:val="28"/>
        </w:rPr>
        <w:t xml:space="preserve">                       Л.Н. Сафонова </w:t>
      </w:r>
    </w:p>
    <w:p w:rsidR="00963E30" w:rsidRDefault="00963E30" w:rsidP="00963E30">
      <w:pPr>
        <w:ind w:left="4111"/>
        <w:jc w:val="right"/>
        <w:rPr>
          <w:b/>
          <w:bCs/>
        </w:rPr>
      </w:pPr>
    </w:p>
    <w:p w:rsidR="001D0435" w:rsidRPr="00963E30" w:rsidRDefault="001D0435" w:rsidP="00963E30"/>
    <w:sectPr w:rsidR="001D0435" w:rsidRPr="00963E30" w:rsidSect="00E471C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0"/>
  </w:num>
  <w:num w:numId="7">
    <w:abstractNumId w:val="11"/>
  </w:num>
  <w:num w:numId="8">
    <w:abstractNumId w:val="19"/>
  </w:num>
  <w:num w:numId="9">
    <w:abstractNumId w:val="15"/>
  </w:num>
  <w:num w:numId="10">
    <w:abstractNumId w:val="3"/>
  </w:num>
  <w:num w:numId="11">
    <w:abstractNumId w:val="20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18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471C6"/>
    <w:rsid w:val="001D0435"/>
    <w:rsid w:val="008A4970"/>
    <w:rsid w:val="008C11D5"/>
    <w:rsid w:val="008D299A"/>
    <w:rsid w:val="00963E30"/>
    <w:rsid w:val="00A84BB6"/>
    <w:rsid w:val="00C46839"/>
    <w:rsid w:val="00E471C6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1C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471C6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471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471C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71C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471C6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E471C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471C6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E471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471C6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471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471C6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471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E47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E471C6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471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E471C6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E471C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E471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471C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47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47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E471C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E47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E47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471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471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71C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E471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E471C6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E471C6"/>
    <w:rPr>
      <w:color w:val="0000FF"/>
      <w:u w:val="single"/>
    </w:rPr>
  </w:style>
  <w:style w:type="table" w:styleId="af">
    <w:name w:val="Table Grid"/>
    <w:basedOn w:val="a1"/>
    <w:uiPriority w:val="59"/>
    <w:rsid w:val="00E4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E471C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E471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E471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E471C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E471C6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E471C6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E471C6"/>
  </w:style>
  <w:style w:type="character" w:styleId="af5">
    <w:name w:val="FollowedHyperlink"/>
    <w:uiPriority w:val="99"/>
    <w:unhideWhenUsed/>
    <w:rsid w:val="00E471C6"/>
    <w:rPr>
      <w:color w:val="800080"/>
      <w:u w:val="single"/>
    </w:rPr>
  </w:style>
  <w:style w:type="paragraph" w:customStyle="1" w:styleId="xl64">
    <w:name w:val="xl64"/>
    <w:basedOn w:val="a"/>
    <w:rsid w:val="00E471C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E471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1C6"/>
  </w:style>
  <w:style w:type="paragraph" w:customStyle="1" w:styleId="xl80">
    <w:name w:val="xl80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47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471C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47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E471C6"/>
  </w:style>
  <w:style w:type="paragraph" w:customStyle="1" w:styleId="xl86">
    <w:name w:val="xl86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471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47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47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471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471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471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471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47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47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40">
    <w:name w:val=" Знак Знак4"/>
    <w:rsid w:val="00963E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14665</Words>
  <Characters>83592</Characters>
  <Application>Microsoft Office Word</Application>
  <DocSecurity>0</DocSecurity>
  <Lines>696</Lines>
  <Paragraphs>196</Paragraphs>
  <ScaleCrop>false</ScaleCrop>
  <Company>Районное собрание Калининского МР</Company>
  <LinksUpToDate>false</LinksUpToDate>
  <CharactersWithSpaces>98061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2023-05-26T06:31:00Z</dcterms:created>
  <dcterms:modified xsi:type="dcterms:W3CDTF">2023-05-29T05:53:00Z</dcterms:modified>
</cp:coreProperties>
</file>