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C3" w:rsidRDefault="00331EC3" w:rsidP="00331EC3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№5</w:t>
      </w:r>
    </w:p>
    <w:p w:rsidR="00331EC3" w:rsidRDefault="00331EC3" w:rsidP="00331EC3">
      <w:pPr>
        <w:ind w:left="4111"/>
        <w:jc w:val="right"/>
        <w:rPr>
          <w:b/>
          <w:bCs/>
        </w:rPr>
      </w:pPr>
      <w:r>
        <w:rPr>
          <w:b/>
          <w:bCs/>
        </w:rPr>
        <w:t>к решению Калининского районного Собрания</w:t>
      </w:r>
    </w:p>
    <w:p w:rsidR="00331EC3" w:rsidRDefault="00331EC3" w:rsidP="00331EC3">
      <w:pPr>
        <w:ind w:left="4111"/>
        <w:jc w:val="right"/>
        <w:rPr>
          <w:b/>
          <w:bCs/>
        </w:rPr>
      </w:pPr>
      <w:r>
        <w:rPr>
          <w:b/>
          <w:bCs/>
        </w:rPr>
        <w:t>Калининского муниципального района</w:t>
      </w:r>
    </w:p>
    <w:p w:rsidR="00331EC3" w:rsidRDefault="00331EC3" w:rsidP="00331EC3">
      <w:pPr>
        <w:ind w:left="4111"/>
        <w:jc w:val="right"/>
        <w:rPr>
          <w:b/>
          <w:bCs/>
        </w:rPr>
      </w:pPr>
      <w:r>
        <w:rPr>
          <w:b/>
          <w:bCs/>
        </w:rPr>
        <w:t>от  26.05.2023 г. № 86-546</w:t>
      </w:r>
    </w:p>
    <w:p w:rsidR="00331EC3" w:rsidRDefault="00331EC3" w:rsidP="00331EC3">
      <w:pPr>
        <w:ind w:left="4111"/>
        <w:jc w:val="right"/>
        <w:rPr>
          <w:b/>
          <w:bCs/>
        </w:rPr>
      </w:pPr>
    </w:p>
    <w:p w:rsidR="00331EC3" w:rsidRDefault="00331EC3" w:rsidP="00331E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>
        <w:rPr>
          <w:b/>
          <w:sz w:val="28"/>
          <w:szCs w:val="28"/>
        </w:rPr>
        <w:t xml:space="preserve"> сферы (за счет субсидии из областного бюджета) на 2023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417"/>
      </w:tblGrid>
      <w:tr w:rsidR="00331EC3" w:rsidTr="00331EC3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331EC3" w:rsidTr="00331EC3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31EC3" w:rsidTr="00331EC3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C3" w:rsidRDefault="00331EC3">
            <w:pPr>
              <w:rPr>
                <w:sz w:val="28"/>
                <w:szCs w:val="28"/>
              </w:rPr>
            </w:pPr>
            <w:r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9 700,0</w:t>
            </w:r>
          </w:p>
        </w:tc>
      </w:tr>
      <w:tr w:rsidR="00331EC3" w:rsidTr="00331EC3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C3" w:rsidRDefault="00331EC3">
            <w:pPr>
              <w:rPr>
                <w:b/>
                <w:sz w:val="28"/>
                <w:szCs w:val="28"/>
              </w:rPr>
            </w:pPr>
            <w:r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C3" w:rsidRDefault="00331E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8 000,0</w:t>
            </w:r>
          </w:p>
        </w:tc>
      </w:tr>
    </w:tbl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ind w:left="4111" w:hanging="41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Л.Н. Сафонова </w:t>
      </w: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331EC3" w:rsidRDefault="00331EC3" w:rsidP="00331EC3">
      <w:pPr>
        <w:rPr>
          <w:highlight w:val="yellow"/>
        </w:rPr>
      </w:pPr>
    </w:p>
    <w:p w:rsidR="001D0435" w:rsidRDefault="001D0435"/>
    <w:sectPr w:rsidR="001D0435" w:rsidSect="002A21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21B2"/>
    <w:rsid w:val="001D0435"/>
    <w:rsid w:val="002A21B2"/>
    <w:rsid w:val="00331EC3"/>
    <w:rsid w:val="003B74C9"/>
    <w:rsid w:val="00506BF7"/>
    <w:rsid w:val="006669F9"/>
    <w:rsid w:val="008A4970"/>
    <w:rsid w:val="008C11D5"/>
    <w:rsid w:val="00A84BB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2A21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2023-05-26T06:37:00Z</dcterms:created>
  <dcterms:modified xsi:type="dcterms:W3CDTF">2023-05-29T05:58:00Z</dcterms:modified>
</cp:coreProperties>
</file>