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44263F" w:rsidP="00877329">
      <w:pPr>
        <w:jc w:val="center"/>
      </w:pPr>
      <w:r>
        <w:t>от 21</w:t>
      </w:r>
      <w:r w:rsidR="009D7A78" w:rsidRPr="009D19B7">
        <w:t xml:space="preserve"> января 2025</w:t>
      </w:r>
      <w:r w:rsidR="00877329" w:rsidRPr="009D19B7">
        <w:t xml:space="preserve"> года № </w:t>
      </w:r>
      <w:r w:rsidR="004F5894">
        <w:t>76</w:t>
      </w:r>
    </w:p>
    <w:p w:rsidR="00877329" w:rsidRPr="009D19B7" w:rsidRDefault="00877329" w:rsidP="00502BCC"/>
    <w:p w:rsidR="00877329" w:rsidRPr="009D19B7" w:rsidRDefault="00877329" w:rsidP="00877329">
      <w:pPr>
        <w:jc w:val="center"/>
      </w:pPr>
      <w:r w:rsidRPr="009D19B7">
        <w:t>г. Калининск</w:t>
      </w:r>
    </w:p>
    <w:p w:rsidR="002C560F" w:rsidRPr="002C560F" w:rsidRDefault="002C560F" w:rsidP="002C560F">
      <w:pPr>
        <w:ind w:firstLine="567"/>
        <w:jc w:val="both"/>
        <w:rPr>
          <w:sz w:val="27"/>
          <w:szCs w:val="27"/>
        </w:rPr>
      </w:pPr>
    </w:p>
    <w:p w:rsidR="002C560F" w:rsidRPr="002C560F" w:rsidRDefault="002C560F" w:rsidP="002C560F">
      <w:pPr>
        <w:jc w:val="both"/>
        <w:rPr>
          <w:b/>
          <w:sz w:val="27"/>
          <w:szCs w:val="27"/>
        </w:rPr>
      </w:pPr>
      <w:r w:rsidRPr="002C560F">
        <w:rPr>
          <w:b/>
          <w:sz w:val="27"/>
          <w:szCs w:val="27"/>
        </w:rPr>
        <w:t>Об утверждении отчета о выполнении</w:t>
      </w:r>
    </w:p>
    <w:p w:rsidR="002C560F" w:rsidRPr="002C560F" w:rsidRDefault="002C560F" w:rsidP="002C560F">
      <w:pPr>
        <w:jc w:val="both"/>
        <w:rPr>
          <w:b/>
          <w:sz w:val="27"/>
          <w:szCs w:val="27"/>
        </w:rPr>
      </w:pPr>
      <w:r w:rsidRPr="002C560F">
        <w:rPr>
          <w:b/>
          <w:sz w:val="27"/>
          <w:szCs w:val="27"/>
        </w:rPr>
        <w:t xml:space="preserve">муниципального задания Муниципального </w:t>
      </w:r>
    </w:p>
    <w:p w:rsidR="002C560F" w:rsidRPr="002C560F" w:rsidRDefault="002C560F" w:rsidP="002C560F">
      <w:pPr>
        <w:jc w:val="both"/>
        <w:rPr>
          <w:b/>
          <w:sz w:val="27"/>
          <w:szCs w:val="27"/>
        </w:rPr>
      </w:pPr>
      <w:r w:rsidRPr="002C560F">
        <w:rPr>
          <w:b/>
          <w:sz w:val="27"/>
          <w:szCs w:val="27"/>
        </w:rPr>
        <w:t xml:space="preserve">бюджетного учреждения «Централизованная </w:t>
      </w:r>
    </w:p>
    <w:p w:rsidR="002C560F" w:rsidRPr="002C560F" w:rsidRDefault="002C560F" w:rsidP="002C560F">
      <w:pPr>
        <w:jc w:val="both"/>
        <w:rPr>
          <w:b/>
          <w:sz w:val="27"/>
          <w:szCs w:val="27"/>
        </w:rPr>
      </w:pPr>
      <w:r w:rsidRPr="002C560F">
        <w:rPr>
          <w:b/>
          <w:sz w:val="27"/>
          <w:szCs w:val="27"/>
        </w:rPr>
        <w:t>бухгалтерия» администрации Калининского</w:t>
      </w:r>
    </w:p>
    <w:p w:rsidR="002C560F" w:rsidRPr="002C560F" w:rsidRDefault="002C560F" w:rsidP="002C560F">
      <w:pPr>
        <w:jc w:val="both"/>
        <w:rPr>
          <w:b/>
          <w:sz w:val="27"/>
          <w:szCs w:val="27"/>
        </w:rPr>
      </w:pPr>
      <w:r w:rsidRPr="002C560F">
        <w:rPr>
          <w:b/>
          <w:sz w:val="27"/>
          <w:szCs w:val="27"/>
        </w:rPr>
        <w:t>муниципального района Саратовской области</w:t>
      </w:r>
    </w:p>
    <w:p w:rsidR="002C560F" w:rsidRPr="002C560F" w:rsidRDefault="002C560F" w:rsidP="002C560F">
      <w:pPr>
        <w:jc w:val="both"/>
        <w:rPr>
          <w:b/>
          <w:sz w:val="27"/>
          <w:szCs w:val="27"/>
        </w:rPr>
      </w:pPr>
      <w:r w:rsidRPr="002C560F">
        <w:rPr>
          <w:b/>
          <w:sz w:val="27"/>
          <w:szCs w:val="27"/>
        </w:rPr>
        <w:t>на 2024 год и на плановый период 2025 и 2026 годов</w:t>
      </w:r>
    </w:p>
    <w:p w:rsidR="002C560F" w:rsidRPr="002C560F" w:rsidRDefault="002C560F" w:rsidP="002C560F">
      <w:pPr>
        <w:ind w:firstLine="567"/>
        <w:jc w:val="both"/>
        <w:rPr>
          <w:sz w:val="27"/>
          <w:szCs w:val="27"/>
        </w:rPr>
      </w:pPr>
    </w:p>
    <w:p w:rsidR="002C560F" w:rsidRPr="002C560F" w:rsidRDefault="002C560F" w:rsidP="002C560F">
      <w:pPr>
        <w:ind w:firstLine="567"/>
        <w:jc w:val="both"/>
        <w:rPr>
          <w:sz w:val="27"/>
          <w:szCs w:val="27"/>
        </w:rPr>
      </w:pPr>
      <w:r w:rsidRPr="002C560F">
        <w:rPr>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Калининского муниципального района Саратовской области от 25 декабря 2015 года № 1800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руководствуясь Уставом Калининского муниципального района Саратовской области, ПОСТАНОВЛЯЕТ:</w:t>
      </w:r>
    </w:p>
    <w:p w:rsidR="002C560F" w:rsidRPr="002C560F" w:rsidRDefault="002C560F" w:rsidP="002C560F">
      <w:pPr>
        <w:ind w:firstLine="567"/>
        <w:jc w:val="both"/>
        <w:rPr>
          <w:sz w:val="27"/>
          <w:szCs w:val="27"/>
        </w:rPr>
      </w:pPr>
    </w:p>
    <w:p w:rsidR="002C560F" w:rsidRPr="002C560F" w:rsidRDefault="002C560F" w:rsidP="002C560F">
      <w:pPr>
        <w:ind w:firstLine="567"/>
        <w:jc w:val="both"/>
        <w:rPr>
          <w:sz w:val="27"/>
          <w:szCs w:val="27"/>
        </w:rPr>
      </w:pPr>
      <w:r w:rsidRPr="002C560F">
        <w:rPr>
          <w:sz w:val="27"/>
          <w:szCs w:val="27"/>
        </w:rPr>
        <w:t xml:space="preserve">1. Утвердить отчет о выполнении муниципального задания Муниципального бюджетного учреждения «Централизованная бухгалтерия» администрации Калининского муниципального района Саратовской области на 2024 год и на плановый период 2025 и 2026 годов согласно </w:t>
      </w:r>
      <w:r>
        <w:rPr>
          <w:sz w:val="27"/>
          <w:szCs w:val="27"/>
        </w:rPr>
        <w:t xml:space="preserve"> приложению</w:t>
      </w:r>
      <w:r w:rsidRPr="002C560F">
        <w:rPr>
          <w:sz w:val="27"/>
          <w:szCs w:val="27"/>
        </w:rPr>
        <w:t>.</w:t>
      </w:r>
    </w:p>
    <w:p w:rsidR="002C560F" w:rsidRPr="002C560F" w:rsidRDefault="002C560F" w:rsidP="002C560F">
      <w:pPr>
        <w:ind w:firstLine="567"/>
        <w:jc w:val="both"/>
        <w:rPr>
          <w:sz w:val="27"/>
          <w:szCs w:val="27"/>
        </w:rPr>
      </w:pPr>
      <w:r w:rsidRPr="002C560F">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C560F" w:rsidRPr="002C560F" w:rsidRDefault="002C560F" w:rsidP="002C560F">
      <w:pPr>
        <w:ind w:firstLine="567"/>
        <w:jc w:val="both"/>
        <w:rPr>
          <w:sz w:val="27"/>
          <w:szCs w:val="27"/>
        </w:rPr>
      </w:pPr>
      <w:r w:rsidRPr="002C560F">
        <w:rPr>
          <w:sz w:val="27"/>
          <w:szCs w:val="27"/>
        </w:rPr>
        <w:t>3. Настоящее постановление вступает в силу с момента его подписания.</w:t>
      </w:r>
    </w:p>
    <w:p w:rsidR="002C560F" w:rsidRPr="002C560F" w:rsidRDefault="002C560F" w:rsidP="002C560F">
      <w:pPr>
        <w:ind w:firstLine="567"/>
        <w:jc w:val="both"/>
        <w:rPr>
          <w:sz w:val="27"/>
          <w:szCs w:val="27"/>
        </w:rPr>
      </w:pPr>
      <w:r w:rsidRPr="002C560F">
        <w:rPr>
          <w:sz w:val="27"/>
          <w:szCs w:val="27"/>
        </w:rPr>
        <w:t>4. Контроль за исполнением настоящего постановления возложить на руководителя Муниципального бюджетного учреждения «Централизованная бухгалтерия» администрации Калининского муниципального района Павлову Е.Г.</w:t>
      </w: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E5203C" w:rsidRDefault="00C17BEE">
      <w:pPr>
        <w:overflowPunct/>
        <w:autoSpaceDE/>
        <w:autoSpaceDN/>
        <w:adjustRightInd/>
        <w:textAlignment w:val="auto"/>
        <w:sectPr w:rsidR="00E5203C" w:rsidSect="00E5203C">
          <w:pgSz w:w="11906" w:h="16838"/>
          <w:pgMar w:top="851" w:right="567" w:bottom="1134" w:left="1701" w:header="170" w:footer="0" w:gutter="0"/>
          <w:cols w:space="720"/>
          <w:docGrid w:linePitch="299"/>
        </w:sectPr>
      </w:pPr>
      <w:r w:rsidRPr="003E5E2B">
        <w:t>Исп</w:t>
      </w:r>
      <w:r w:rsidR="000A26DF">
        <w:t xml:space="preserve">.: </w:t>
      </w:r>
      <w:r w:rsidR="002C560F">
        <w:t>Череповская И.В.</w:t>
      </w:r>
    </w:p>
    <w:p w:rsidR="002C560F" w:rsidRDefault="002C560F" w:rsidP="002C560F">
      <w:pPr>
        <w:ind w:left="11907"/>
        <w:jc w:val="both"/>
        <w:rPr>
          <w:b/>
          <w:sz w:val="28"/>
          <w:szCs w:val="28"/>
        </w:rPr>
      </w:pPr>
      <w:r>
        <w:rPr>
          <w:b/>
          <w:sz w:val="28"/>
          <w:szCs w:val="28"/>
        </w:rPr>
        <w:lastRenderedPageBreak/>
        <w:t>П</w:t>
      </w:r>
      <w:r w:rsidRPr="002C560F">
        <w:rPr>
          <w:b/>
          <w:sz w:val="28"/>
          <w:szCs w:val="28"/>
        </w:rPr>
        <w:t xml:space="preserve">риложение </w:t>
      </w:r>
    </w:p>
    <w:p w:rsidR="002C560F" w:rsidRDefault="002C560F" w:rsidP="002C560F">
      <w:pPr>
        <w:ind w:left="11907"/>
        <w:jc w:val="both"/>
        <w:rPr>
          <w:b/>
          <w:sz w:val="28"/>
          <w:szCs w:val="28"/>
        </w:rPr>
      </w:pPr>
      <w:r w:rsidRPr="002C560F">
        <w:rPr>
          <w:b/>
          <w:sz w:val="28"/>
          <w:szCs w:val="28"/>
        </w:rPr>
        <w:t xml:space="preserve">к постановлению </w:t>
      </w:r>
    </w:p>
    <w:p w:rsidR="002C560F" w:rsidRDefault="002C560F" w:rsidP="002C560F">
      <w:pPr>
        <w:ind w:left="11907"/>
        <w:jc w:val="both"/>
        <w:rPr>
          <w:b/>
          <w:sz w:val="28"/>
          <w:szCs w:val="28"/>
        </w:rPr>
      </w:pPr>
      <w:r w:rsidRPr="002C560F">
        <w:rPr>
          <w:b/>
          <w:sz w:val="28"/>
          <w:szCs w:val="28"/>
        </w:rPr>
        <w:t xml:space="preserve">администрации МР </w:t>
      </w:r>
    </w:p>
    <w:p w:rsidR="00C70055" w:rsidRPr="002C560F" w:rsidRDefault="002C560F" w:rsidP="002C560F">
      <w:pPr>
        <w:ind w:left="11907"/>
        <w:jc w:val="both"/>
        <w:rPr>
          <w:b/>
          <w:sz w:val="28"/>
          <w:szCs w:val="28"/>
        </w:rPr>
      </w:pPr>
      <w:r w:rsidRPr="002C560F">
        <w:rPr>
          <w:b/>
          <w:sz w:val="28"/>
          <w:szCs w:val="28"/>
        </w:rPr>
        <w:t>от 27.01.2025 года №76</w:t>
      </w:r>
    </w:p>
    <w:p w:rsidR="002C560F" w:rsidRPr="002C560F" w:rsidRDefault="002C560F" w:rsidP="00C17BEE">
      <w:pPr>
        <w:jc w:val="both"/>
        <w:rPr>
          <w:sz w:val="28"/>
          <w:szCs w:val="28"/>
        </w:rPr>
      </w:pPr>
    </w:p>
    <w:p w:rsidR="002C560F" w:rsidRPr="002C560F" w:rsidRDefault="002C560F" w:rsidP="002C560F">
      <w:pPr>
        <w:jc w:val="center"/>
        <w:rPr>
          <w:sz w:val="22"/>
          <w:szCs w:val="22"/>
        </w:rPr>
      </w:pPr>
      <w:r w:rsidRPr="002C560F">
        <w:rPr>
          <w:sz w:val="22"/>
          <w:szCs w:val="22"/>
        </w:rPr>
        <w:t>ОТЧЕТ О ВЫПОЛНЕНИИ</w:t>
      </w:r>
    </w:p>
    <w:p w:rsidR="002C560F" w:rsidRPr="002C560F" w:rsidRDefault="002C560F" w:rsidP="00E5203C">
      <w:pPr>
        <w:rPr>
          <w:sz w:val="22"/>
          <w:szCs w:val="22"/>
        </w:rPr>
      </w:pPr>
      <w:r w:rsidRPr="002C560F">
        <w:rPr>
          <w:sz w:val="22"/>
          <w:szCs w:val="22"/>
        </w:rPr>
        <w:t>МУНИЦИПАЛЬНОГО ЗАДАНИЯ № &lt;1&gt;</w:t>
      </w:r>
    </w:p>
    <w:p w:rsidR="002C560F" w:rsidRPr="002C560F" w:rsidRDefault="002C560F" w:rsidP="002C560F">
      <w:pPr>
        <w:jc w:val="center"/>
        <w:rPr>
          <w:sz w:val="22"/>
          <w:szCs w:val="22"/>
        </w:rPr>
      </w:pPr>
      <w:r w:rsidRPr="002C560F">
        <w:rPr>
          <w:sz w:val="22"/>
          <w:szCs w:val="22"/>
        </w:rPr>
        <w:t xml:space="preserve">на </w:t>
      </w:r>
      <w:r w:rsidRPr="002C560F">
        <w:rPr>
          <w:sz w:val="22"/>
          <w:szCs w:val="22"/>
          <w:u w:val="single"/>
        </w:rPr>
        <w:t>2024</w:t>
      </w:r>
      <w:r w:rsidRPr="002C560F">
        <w:rPr>
          <w:sz w:val="22"/>
          <w:szCs w:val="22"/>
        </w:rPr>
        <w:t xml:space="preserve"> год (на 2024</w:t>
      </w:r>
      <w:r w:rsidRPr="002C560F">
        <w:rPr>
          <w:sz w:val="22"/>
          <w:szCs w:val="22"/>
          <w:u w:val="single"/>
        </w:rPr>
        <w:t xml:space="preserve"> </w:t>
      </w:r>
      <w:r w:rsidRPr="002C560F">
        <w:rPr>
          <w:sz w:val="22"/>
          <w:szCs w:val="22"/>
        </w:rPr>
        <w:t>год и плановый период 20</w:t>
      </w:r>
      <w:r w:rsidRPr="002C560F">
        <w:rPr>
          <w:sz w:val="22"/>
          <w:szCs w:val="22"/>
          <w:u w:val="single"/>
        </w:rPr>
        <w:t xml:space="preserve">25 </w:t>
      </w:r>
      <w:r w:rsidRPr="002C560F">
        <w:rPr>
          <w:sz w:val="22"/>
          <w:szCs w:val="22"/>
        </w:rPr>
        <w:t>и 20</w:t>
      </w:r>
      <w:r w:rsidRPr="002C560F">
        <w:rPr>
          <w:sz w:val="22"/>
          <w:szCs w:val="22"/>
          <w:u w:val="single"/>
        </w:rPr>
        <w:t>26</w:t>
      </w:r>
      <w:r w:rsidRPr="002C560F">
        <w:rPr>
          <w:sz w:val="22"/>
          <w:szCs w:val="22"/>
        </w:rPr>
        <w:t xml:space="preserve"> годов)</w:t>
      </w:r>
    </w:p>
    <w:p w:rsidR="002C560F" w:rsidRPr="002C560F" w:rsidRDefault="002C560F" w:rsidP="002C560F">
      <w:pPr>
        <w:jc w:val="center"/>
        <w:rPr>
          <w:sz w:val="22"/>
          <w:szCs w:val="22"/>
        </w:rPr>
      </w:pPr>
      <w:r w:rsidRPr="002C560F">
        <w:rPr>
          <w:sz w:val="22"/>
          <w:szCs w:val="22"/>
        </w:rPr>
        <w:tab/>
        <w:t>от «</w:t>
      </w:r>
      <w:r w:rsidRPr="002C560F">
        <w:rPr>
          <w:sz w:val="22"/>
          <w:szCs w:val="22"/>
          <w:u w:val="single"/>
        </w:rPr>
        <w:t>09</w:t>
      </w:r>
      <w:r w:rsidRPr="002C560F">
        <w:rPr>
          <w:sz w:val="22"/>
          <w:szCs w:val="22"/>
        </w:rPr>
        <w:t xml:space="preserve">» </w:t>
      </w:r>
      <w:r w:rsidRPr="002C560F">
        <w:rPr>
          <w:sz w:val="22"/>
          <w:szCs w:val="22"/>
          <w:u w:val="single"/>
        </w:rPr>
        <w:t>января</w:t>
      </w:r>
      <w:r w:rsidRPr="002C560F">
        <w:rPr>
          <w:sz w:val="22"/>
          <w:szCs w:val="22"/>
        </w:rPr>
        <w:t xml:space="preserve"> 20</w:t>
      </w:r>
      <w:r w:rsidRPr="002C560F">
        <w:rPr>
          <w:sz w:val="22"/>
          <w:szCs w:val="22"/>
          <w:u w:val="single"/>
        </w:rPr>
        <w:t>25</w:t>
      </w:r>
      <w:r w:rsidRPr="002C560F">
        <w:rPr>
          <w:sz w:val="22"/>
          <w:szCs w:val="22"/>
        </w:rPr>
        <w:t xml:space="preserve"> г.</w:t>
      </w:r>
    </w:p>
    <w:p w:rsidR="002C560F" w:rsidRPr="002C560F" w:rsidRDefault="002C560F" w:rsidP="002C560F">
      <w:pPr>
        <w:tabs>
          <w:tab w:val="left" w:pos="10192"/>
        </w:tabs>
        <w:rPr>
          <w:sz w:val="22"/>
          <w:szCs w:val="22"/>
        </w:rPr>
      </w:pPr>
      <w:r w:rsidRPr="002C560F">
        <w:rPr>
          <w:sz w:val="22"/>
          <w:szCs w:val="22"/>
        </w:rPr>
        <w:tab/>
      </w:r>
    </w:p>
    <w:p w:rsidR="002C560F" w:rsidRPr="002C560F" w:rsidRDefault="002C560F" w:rsidP="002C560F">
      <w:pPr>
        <w:rPr>
          <w:sz w:val="22"/>
          <w:szCs w:val="22"/>
        </w:rPr>
      </w:pPr>
      <w:r w:rsidRPr="002C560F">
        <w:rPr>
          <w:noProof/>
          <w:sz w:val="22"/>
          <w:szCs w:val="22"/>
        </w:rPr>
        <w:pict>
          <v:rect id="_x0000_s1026" style="position:absolute;margin-left:468.8pt;margin-top:3.3pt;width:82.3pt;height:18.7pt;z-index:251660288">
            <v:textbox style="mso-next-textbox:#_x0000_s1026">
              <w:txbxContent>
                <w:p w:rsidR="002C560F" w:rsidRPr="00FB5E29" w:rsidRDefault="002C560F" w:rsidP="002C560F">
                  <w:pPr>
                    <w:jc w:val="center"/>
                  </w:pPr>
                  <w:r w:rsidRPr="00FB5E29">
                    <w:t>КОДЫ</w:t>
                  </w:r>
                </w:p>
              </w:txbxContent>
            </v:textbox>
          </v:rect>
        </w:pict>
      </w:r>
    </w:p>
    <w:tbl>
      <w:tblPr>
        <w:tblpPr w:leftFromText="180" w:rightFromText="180" w:vertAnchor="text" w:tblpX="949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tblGrid>
      <w:tr w:rsidR="002C560F" w:rsidRPr="002C560F" w:rsidTr="00A03C9A">
        <w:trPr>
          <w:trHeight w:val="611"/>
        </w:trPr>
        <w:tc>
          <w:tcPr>
            <w:tcW w:w="1645" w:type="dxa"/>
          </w:tcPr>
          <w:p w:rsidR="002C560F" w:rsidRPr="002C560F" w:rsidRDefault="002C560F" w:rsidP="00A03C9A">
            <w:pPr>
              <w:jc w:val="center"/>
              <w:rPr>
                <w:sz w:val="22"/>
                <w:szCs w:val="22"/>
              </w:rPr>
            </w:pPr>
            <w:r w:rsidRPr="002C560F">
              <w:rPr>
                <w:sz w:val="22"/>
                <w:szCs w:val="22"/>
              </w:rPr>
              <w:t>0506001</w:t>
            </w:r>
          </w:p>
        </w:tc>
      </w:tr>
      <w:tr w:rsidR="002C560F" w:rsidRPr="002C560F" w:rsidTr="00A03C9A">
        <w:trPr>
          <w:trHeight w:val="556"/>
        </w:trPr>
        <w:tc>
          <w:tcPr>
            <w:tcW w:w="1645" w:type="dxa"/>
          </w:tcPr>
          <w:p w:rsidR="002C560F" w:rsidRPr="002C560F" w:rsidRDefault="002C560F" w:rsidP="00A03C9A">
            <w:pPr>
              <w:rPr>
                <w:sz w:val="22"/>
                <w:szCs w:val="22"/>
              </w:rPr>
            </w:pPr>
            <w:r w:rsidRPr="002C560F">
              <w:rPr>
                <w:sz w:val="22"/>
                <w:szCs w:val="22"/>
              </w:rPr>
              <w:t>09.01.2025</w:t>
            </w:r>
          </w:p>
        </w:tc>
      </w:tr>
      <w:tr w:rsidR="002C560F" w:rsidRPr="002C560F" w:rsidTr="00A03C9A">
        <w:trPr>
          <w:trHeight w:val="355"/>
        </w:trPr>
        <w:tc>
          <w:tcPr>
            <w:tcW w:w="1645" w:type="dxa"/>
          </w:tcPr>
          <w:p w:rsidR="002C560F" w:rsidRPr="002C560F" w:rsidRDefault="002C560F" w:rsidP="00A03C9A">
            <w:pPr>
              <w:rPr>
                <w:sz w:val="22"/>
                <w:szCs w:val="22"/>
              </w:rPr>
            </w:pPr>
          </w:p>
        </w:tc>
      </w:tr>
      <w:tr w:rsidR="002C560F" w:rsidRPr="002C560F" w:rsidTr="00A03C9A">
        <w:trPr>
          <w:trHeight w:val="318"/>
        </w:trPr>
        <w:tc>
          <w:tcPr>
            <w:tcW w:w="1645" w:type="dxa"/>
          </w:tcPr>
          <w:p w:rsidR="002C560F" w:rsidRPr="002C560F" w:rsidRDefault="002C560F" w:rsidP="00A03C9A">
            <w:pPr>
              <w:rPr>
                <w:sz w:val="22"/>
                <w:szCs w:val="22"/>
              </w:rPr>
            </w:pPr>
            <w:r w:rsidRPr="002C560F">
              <w:rPr>
                <w:sz w:val="22"/>
                <w:szCs w:val="22"/>
              </w:rPr>
              <w:t>69.20.2</w:t>
            </w:r>
          </w:p>
        </w:tc>
      </w:tr>
      <w:tr w:rsidR="002C560F" w:rsidRPr="002C560F" w:rsidTr="00A03C9A">
        <w:trPr>
          <w:trHeight w:val="262"/>
        </w:trPr>
        <w:tc>
          <w:tcPr>
            <w:tcW w:w="1645" w:type="dxa"/>
          </w:tcPr>
          <w:p w:rsidR="002C560F" w:rsidRPr="002C560F" w:rsidRDefault="002C560F" w:rsidP="00A03C9A">
            <w:pPr>
              <w:rPr>
                <w:sz w:val="22"/>
                <w:szCs w:val="22"/>
              </w:rPr>
            </w:pPr>
          </w:p>
        </w:tc>
      </w:tr>
      <w:tr w:rsidR="002C560F" w:rsidRPr="002C560F" w:rsidTr="00A03C9A">
        <w:trPr>
          <w:trHeight w:val="206"/>
        </w:trPr>
        <w:tc>
          <w:tcPr>
            <w:tcW w:w="1645" w:type="dxa"/>
          </w:tcPr>
          <w:p w:rsidR="002C560F" w:rsidRPr="002C560F" w:rsidRDefault="002C560F" w:rsidP="00A03C9A">
            <w:pPr>
              <w:rPr>
                <w:sz w:val="22"/>
                <w:szCs w:val="22"/>
              </w:rPr>
            </w:pPr>
          </w:p>
        </w:tc>
      </w:tr>
      <w:tr w:rsidR="002C560F" w:rsidRPr="002C560F" w:rsidTr="00A03C9A">
        <w:trPr>
          <w:trHeight w:val="281"/>
        </w:trPr>
        <w:tc>
          <w:tcPr>
            <w:tcW w:w="1645" w:type="dxa"/>
          </w:tcPr>
          <w:p w:rsidR="002C560F" w:rsidRPr="002C560F" w:rsidRDefault="002C560F" w:rsidP="00A03C9A">
            <w:pPr>
              <w:rPr>
                <w:sz w:val="22"/>
                <w:szCs w:val="22"/>
              </w:rPr>
            </w:pPr>
          </w:p>
        </w:tc>
      </w:tr>
    </w:tbl>
    <w:p w:rsidR="002C560F" w:rsidRPr="002C560F" w:rsidRDefault="002C560F" w:rsidP="002C560F">
      <w:pPr>
        <w:rPr>
          <w:sz w:val="22"/>
          <w:szCs w:val="22"/>
        </w:rPr>
      </w:pPr>
      <w:r w:rsidRPr="002C560F">
        <w:rPr>
          <w:sz w:val="22"/>
          <w:szCs w:val="22"/>
        </w:rPr>
        <w:t>Наименование муниципального учреждения (обособленного подразделения)                   Форма по</w:t>
      </w:r>
    </w:p>
    <w:p w:rsidR="002C560F" w:rsidRPr="002C560F" w:rsidRDefault="002C560F" w:rsidP="002C560F">
      <w:pPr>
        <w:rPr>
          <w:sz w:val="22"/>
          <w:szCs w:val="22"/>
          <w:u w:val="single"/>
        </w:rPr>
      </w:pPr>
      <w:r w:rsidRPr="002C560F">
        <w:rPr>
          <w:sz w:val="22"/>
          <w:szCs w:val="22"/>
          <w:u w:val="single"/>
        </w:rPr>
        <w:t>Муниципальное  бюджетное учреждение «Централизованная бухгалтерия»</w:t>
      </w:r>
    </w:p>
    <w:p w:rsidR="002C560F" w:rsidRPr="002C560F" w:rsidRDefault="002C560F" w:rsidP="002C560F">
      <w:pPr>
        <w:rPr>
          <w:sz w:val="22"/>
          <w:szCs w:val="22"/>
        </w:rPr>
      </w:pPr>
      <w:r w:rsidRPr="002C560F">
        <w:rPr>
          <w:sz w:val="22"/>
          <w:szCs w:val="22"/>
          <w:u w:val="single"/>
        </w:rPr>
        <w:t xml:space="preserve">администрации Калининского муниципального района Саратовской области  </w:t>
      </w:r>
      <w:r w:rsidRPr="002C560F">
        <w:rPr>
          <w:sz w:val="22"/>
          <w:szCs w:val="22"/>
        </w:rPr>
        <w:t xml:space="preserve">                      ОКУД                                                                                              __________________________________________________________________</w:t>
      </w:r>
    </w:p>
    <w:p w:rsidR="002C560F" w:rsidRPr="002C560F" w:rsidRDefault="002C560F" w:rsidP="002C560F">
      <w:pPr>
        <w:tabs>
          <w:tab w:val="left" w:pos="10099"/>
        </w:tabs>
        <w:rPr>
          <w:sz w:val="22"/>
          <w:szCs w:val="22"/>
        </w:rPr>
      </w:pPr>
      <w:r w:rsidRPr="002C560F">
        <w:rPr>
          <w:sz w:val="22"/>
          <w:szCs w:val="22"/>
        </w:rPr>
        <w:t>__________________________________________________________________</w:t>
      </w:r>
      <w:r w:rsidRPr="002C560F">
        <w:rPr>
          <w:sz w:val="22"/>
          <w:szCs w:val="22"/>
        </w:rPr>
        <w:tab/>
      </w:r>
    </w:p>
    <w:p w:rsidR="002C560F" w:rsidRPr="002C560F" w:rsidRDefault="002C560F" w:rsidP="002C560F">
      <w:pPr>
        <w:rPr>
          <w:sz w:val="22"/>
          <w:szCs w:val="22"/>
        </w:rPr>
      </w:pPr>
      <w:r w:rsidRPr="002C560F">
        <w:rPr>
          <w:sz w:val="22"/>
          <w:szCs w:val="22"/>
        </w:rPr>
        <w:t>__________________________________________________________________                          Дата</w:t>
      </w:r>
    </w:p>
    <w:p w:rsidR="002C560F" w:rsidRPr="002C560F" w:rsidRDefault="002C560F" w:rsidP="002C560F">
      <w:pPr>
        <w:rPr>
          <w:sz w:val="22"/>
          <w:szCs w:val="22"/>
        </w:rPr>
      </w:pPr>
      <w:r w:rsidRPr="002C560F">
        <w:rPr>
          <w:sz w:val="22"/>
          <w:szCs w:val="22"/>
        </w:rPr>
        <w:t xml:space="preserve">Виды деятельности муниципального учреждения                                                             по сводному                                                                                                    </w:t>
      </w:r>
    </w:p>
    <w:p w:rsidR="002C560F" w:rsidRPr="002C560F" w:rsidRDefault="002C560F" w:rsidP="002C560F">
      <w:pPr>
        <w:rPr>
          <w:sz w:val="22"/>
          <w:szCs w:val="22"/>
        </w:rPr>
      </w:pPr>
      <w:r w:rsidRPr="002C560F">
        <w:rPr>
          <w:sz w:val="22"/>
          <w:szCs w:val="22"/>
        </w:rPr>
        <w:t>(обособленного подразделения)                                                                                                  реестру</w:t>
      </w:r>
    </w:p>
    <w:p w:rsidR="002C560F" w:rsidRPr="002C560F" w:rsidRDefault="002C560F" w:rsidP="002C560F">
      <w:pPr>
        <w:rPr>
          <w:sz w:val="22"/>
          <w:szCs w:val="22"/>
        </w:rPr>
      </w:pPr>
      <w:r w:rsidRPr="002C560F">
        <w:rPr>
          <w:sz w:val="22"/>
          <w:szCs w:val="22"/>
          <w:u w:val="single"/>
        </w:rPr>
        <w:t xml:space="preserve">Деятельность    в области  бухгалтерского  учета                                               </w:t>
      </w:r>
      <w:r w:rsidRPr="002C560F">
        <w:rPr>
          <w:sz w:val="22"/>
          <w:szCs w:val="22"/>
        </w:rPr>
        <w:t xml:space="preserve">                 По ОКВЭД</w:t>
      </w:r>
    </w:p>
    <w:p w:rsidR="002C560F" w:rsidRPr="002C560F" w:rsidRDefault="002C560F" w:rsidP="002C560F">
      <w:pPr>
        <w:rPr>
          <w:sz w:val="22"/>
          <w:szCs w:val="22"/>
        </w:rPr>
      </w:pPr>
      <w:r w:rsidRPr="002C560F">
        <w:rPr>
          <w:sz w:val="22"/>
          <w:szCs w:val="22"/>
        </w:rPr>
        <w:t>_________________________________________________________________                 По ОКВЭД</w:t>
      </w:r>
    </w:p>
    <w:p w:rsidR="002C560F" w:rsidRPr="002C560F" w:rsidRDefault="002C560F" w:rsidP="002C560F">
      <w:pPr>
        <w:rPr>
          <w:sz w:val="22"/>
          <w:szCs w:val="22"/>
        </w:rPr>
      </w:pPr>
      <w:r w:rsidRPr="002C560F">
        <w:rPr>
          <w:sz w:val="22"/>
          <w:szCs w:val="22"/>
        </w:rPr>
        <w:t xml:space="preserve">Вид муниципального учреждения  </w:t>
      </w:r>
      <w:r w:rsidRPr="002C560F">
        <w:rPr>
          <w:sz w:val="22"/>
          <w:szCs w:val="22"/>
          <w:u w:val="single"/>
        </w:rPr>
        <w:t>Бюджетное учреждение</w:t>
      </w:r>
      <w:r w:rsidRPr="002C560F">
        <w:rPr>
          <w:sz w:val="22"/>
          <w:szCs w:val="22"/>
        </w:rPr>
        <w:t xml:space="preserve">________________              По ОКВЭД                       </w:t>
      </w:r>
    </w:p>
    <w:p w:rsidR="002C560F" w:rsidRPr="002C560F" w:rsidRDefault="002C560F" w:rsidP="002C560F">
      <w:pPr>
        <w:rPr>
          <w:sz w:val="22"/>
          <w:szCs w:val="22"/>
        </w:rPr>
      </w:pPr>
      <w:r w:rsidRPr="002C560F">
        <w:rPr>
          <w:sz w:val="22"/>
          <w:szCs w:val="22"/>
        </w:rPr>
        <w:t xml:space="preserve">(указывается вид муниципального учреждения из ведомственного </w:t>
      </w:r>
    </w:p>
    <w:p w:rsidR="002C560F" w:rsidRPr="002C560F" w:rsidRDefault="002C560F" w:rsidP="002C560F">
      <w:pPr>
        <w:rPr>
          <w:sz w:val="22"/>
          <w:szCs w:val="22"/>
        </w:rPr>
      </w:pPr>
      <w:r w:rsidRPr="002C560F">
        <w:rPr>
          <w:sz w:val="22"/>
          <w:szCs w:val="22"/>
        </w:rPr>
        <w:t>перечня)</w:t>
      </w:r>
    </w:p>
    <w:p w:rsidR="002C560F" w:rsidRPr="002C560F" w:rsidRDefault="002C560F" w:rsidP="002C560F">
      <w:pPr>
        <w:rPr>
          <w:sz w:val="22"/>
          <w:szCs w:val="22"/>
          <w:u w:val="single"/>
        </w:rPr>
      </w:pPr>
      <w:r w:rsidRPr="002C560F">
        <w:rPr>
          <w:sz w:val="22"/>
          <w:szCs w:val="22"/>
        </w:rPr>
        <w:t xml:space="preserve">Периодичность </w:t>
      </w:r>
      <w:r w:rsidRPr="002C560F">
        <w:rPr>
          <w:sz w:val="22"/>
          <w:szCs w:val="22"/>
          <w:u w:val="single"/>
        </w:rPr>
        <w:t>Ежегодно</w:t>
      </w:r>
    </w:p>
    <w:p w:rsidR="002C560F" w:rsidRPr="002C560F" w:rsidRDefault="002C560F" w:rsidP="002C560F">
      <w:pPr>
        <w:pStyle w:val="ConsPlusNonformat"/>
        <w:jc w:val="both"/>
        <w:rPr>
          <w:rFonts w:ascii="Times New Roman" w:hAnsi="Times New Roman" w:cs="Times New Roman"/>
          <w:sz w:val="22"/>
          <w:szCs w:val="22"/>
        </w:rPr>
      </w:pPr>
      <w:r w:rsidRPr="002C560F">
        <w:rPr>
          <w:rFonts w:ascii="Times New Roman" w:hAnsi="Times New Roman" w:cs="Times New Roman"/>
          <w:sz w:val="22"/>
          <w:szCs w:val="22"/>
        </w:rPr>
        <w:t xml:space="preserve">(указывается в соответствии с периодичностью представления </w:t>
      </w:r>
    </w:p>
    <w:p w:rsidR="002C560F" w:rsidRPr="002C560F" w:rsidRDefault="002C560F" w:rsidP="002C560F">
      <w:pPr>
        <w:pStyle w:val="ConsPlusNonformat"/>
        <w:jc w:val="both"/>
        <w:rPr>
          <w:rFonts w:ascii="Times New Roman" w:hAnsi="Times New Roman" w:cs="Times New Roman"/>
          <w:sz w:val="22"/>
          <w:szCs w:val="22"/>
        </w:rPr>
      </w:pPr>
      <w:r w:rsidRPr="002C560F">
        <w:rPr>
          <w:rFonts w:ascii="Times New Roman" w:hAnsi="Times New Roman" w:cs="Times New Roman"/>
          <w:sz w:val="22"/>
          <w:szCs w:val="22"/>
        </w:rPr>
        <w:t xml:space="preserve">отчета о выполнении муниципального задания, </w:t>
      </w:r>
    </w:p>
    <w:p w:rsidR="002C560F" w:rsidRPr="002C560F" w:rsidRDefault="002C560F" w:rsidP="002C560F">
      <w:pPr>
        <w:pStyle w:val="ConsPlusNonformat"/>
        <w:jc w:val="both"/>
        <w:rPr>
          <w:rFonts w:ascii="Times New Roman" w:hAnsi="Times New Roman" w:cs="Times New Roman"/>
          <w:sz w:val="22"/>
          <w:szCs w:val="22"/>
        </w:rPr>
      </w:pPr>
      <w:r w:rsidRPr="002C560F">
        <w:rPr>
          <w:rFonts w:ascii="Times New Roman" w:hAnsi="Times New Roman" w:cs="Times New Roman"/>
          <w:sz w:val="22"/>
          <w:szCs w:val="22"/>
        </w:rPr>
        <w:t>установленной в муниципальном задании)</w:t>
      </w:r>
    </w:p>
    <w:p w:rsidR="002C560F" w:rsidRDefault="002C560F" w:rsidP="002C560F">
      <w:pPr>
        <w:rPr>
          <w:sz w:val="28"/>
          <w:szCs w:val="28"/>
        </w:rPr>
      </w:pPr>
    </w:p>
    <w:p w:rsidR="002C560F" w:rsidRPr="002C560F" w:rsidRDefault="002C560F" w:rsidP="002C560F">
      <w:pPr>
        <w:pStyle w:val="ConsPlusNonformat"/>
        <w:jc w:val="center"/>
        <w:rPr>
          <w:rFonts w:ascii="Times New Roman" w:hAnsi="Times New Roman" w:cs="Times New Roman"/>
          <w:sz w:val="22"/>
          <w:szCs w:val="22"/>
        </w:rPr>
      </w:pPr>
      <w:r w:rsidRPr="002C560F">
        <w:rPr>
          <w:rFonts w:ascii="Times New Roman" w:hAnsi="Times New Roman" w:cs="Times New Roman"/>
          <w:sz w:val="22"/>
          <w:szCs w:val="22"/>
        </w:rPr>
        <w:t xml:space="preserve">Часть 2. Сведения о выполняемых работах </w:t>
      </w:r>
    </w:p>
    <w:p w:rsidR="002C560F" w:rsidRPr="002C560F" w:rsidRDefault="002C560F" w:rsidP="002C560F">
      <w:pPr>
        <w:pStyle w:val="ConsPlusNonformat"/>
        <w:jc w:val="center"/>
        <w:rPr>
          <w:rFonts w:ascii="Times New Roman" w:hAnsi="Times New Roman" w:cs="Times New Roman"/>
          <w:sz w:val="22"/>
          <w:szCs w:val="22"/>
        </w:rPr>
      </w:pPr>
      <w:r w:rsidRPr="002C560F">
        <w:rPr>
          <w:rFonts w:ascii="Times New Roman" w:hAnsi="Times New Roman" w:cs="Times New Roman"/>
          <w:sz w:val="22"/>
          <w:szCs w:val="22"/>
        </w:rPr>
        <w:t>Раздел _____</w:t>
      </w:r>
    </w:p>
    <w:p w:rsidR="002C560F" w:rsidRPr="002C560F" w:rsidRDefault="002C560F" w:rsidP="002C560F">
      <w:pPr>
        <w:pStyle w:val="ConsPlusNonformat"/>
        <w:jc w:val="center"/>
        <w:rPr>
          <w:rFonts w:ascii="Times New Roman" w:hAnsi="Times New Roman" w:cs="Times New Roman"/>
          <w:sz w:val="22"/>
          <w:szCs w:val="22"/>
        </w:rPr>
      </w:pPr>
    </w:p>
    <w:p w:rsidR="002C560F" w:rsidRPr="002C560F" w:rsidRDefault="002C560F" w:rsidP="002C560F">
      <w:pPr>
        <w:rPr>
          <w:sz w:val="22"/>
          <w:szCs w:val="22"/>
          <w:u w:val="single"/>
        </w:rPr>
      </w:pPr>
      <w:r w:rsidRPr="002C560F">
        <w:rPr>
          <w:noProof/>
          <w:sz w:val="22"/>
          <w:szCs w:val="22"/>
        </w:rPr>
        <w:pict>
          <v:rect id="_x0000_s1027" style="position:absolute;margin-left:598.4pt;margin-top:3.1pt;width:147.8pt;height:71.05pt;z-index:251661312">
            <v:textbox>
              <w:txbxContent>
                <w:p w:rsidR="002C560F" w:rsidRPr="002C560F" w:rsidRDefault="002C560F" w:rsidP="002C560F">
                  <w:pPr>
                    <w:rPr>
                      <w:sz w:val="22"/>
                      <w:szCs w:val="22"/>
                    </w:rPr>
                  </w:pPr>
                  <w:r w:rsidRPr="002C560F">
                    <w:rPr>
                      <w:sz w:val="22"/>
                      <w:szCs w:val="22"/>
                    </w:rPr>
                    <w:t>692020.Р.66.1.04000001000</w:t>
                  </w:r>
                </w:p>
                <w:p w:rsidR="002C560F" w:rsidRPr="007A63DA" w:rsidRDefault="002C560F" w:rsidP="002C560F"/>
              </w:txbxContent>
            </v:textbox>
          </v:rect>
        </w:pict>
      </w:r>
      <w:r w:rsidRPr="002C560F">
        <w:rPr>
          <w:sz w:val="22"/>
          <w:szCs w:val="22"/>
        </w:rPr>
        <w:t xml:space="preserve">1.Наименование работы </w:t>
      </w:r>
      <w:r w:rsidRPr="002C560F">
        <w:rPr>
          <w:sz w:val="22"/>
          <w:szCs w:val="22"/>
          <w:u w:val="single"/>
        </w:rPr>
        <w:t>_ Ведение  бухгалтерского (бюджетного) учета, формирование регистров</w:t>
      </w:r>
    </w:p>
    <w:p w:rsidR="002C560F" w:rsidRPr="002C560F" w:rsidRDefault="002C560F" w:rsidP="002C560F">
      <w:pPr>
        <w:rPr>
          <w:sz w:val="22"/>
          <w:szCs w:val="22"/>
          <w:u w:val="single"/>
        </w:rPr>
      </w:pPr>
      <w:r w:rsidRPr="002C560F">
        <w:rPr>
          <w:sz w:val="22"/>
          <w:szCs w:val="22"/>
          <w:u w:val="single"/>
        </w:rPr>
        <w:t xml:space="preserve"> бухгалтерского (бюджетного) учета, формирование бухгалтерской (бюджетной ,финансовой), </w:t>
      </w:r>
    </w:p>
    <w:p w:rsidR="002C560F" w:rsidRPr="002C560F" w:rsidRDefault="002C560F" w:rsidP="002C560F">
      <w:pPr>
        <w:rPr>
          <w:sz w:val="22"/>
          <w:szCs w:val="22"/>
        </w:rPr>
      </w:pPr>
      <w:r w:rsidRPr="002C560F">
        <w:rPr>
          <w:sz w:val="22"/>
          <w:szCs w:val="22"/>
          <w:u w:val="single"/>
        </w:rPr>
        <w:t xml:space="preserve">отчетности  муниципальных учреждений                                                                                                </w:t>
      </w:r>
      <w:r w:rsidRPr="002C560F">
        <w:rPr>
          <w:sz w:val="22"/>
          <w:szCs w:val="22"/>
        </w:rPr>
        <w:t>Уникальный номер</w:t>
      </w:r>
    </w:p>
    <w:p w:rsidR="002C560F" w:rsidRPr="002C560F" w:rsidRDefault="002C560F" w:rsidP="002C560F">
      <w:pPr>
        <w:rPr>
          <w:sz w:val="22"/>
          <w:szCs w:val="22"/>
        </w:rPr>
      </w:pPr>
      <w:r w:rsidRPr="002C560F">
        <w:rPr>
          <w:sz w:val="22"/>
          <w:szCs w:val="22"/>
        </w:rPr>
        <w:t>_________________________________________________________________________________    по ведомственному</w:t>
      </w:r>
    </w:p>
    <w:p w:rsidR="002C560F" w:rsidRPr="002C560F" w:rsidRDefault="002C560F" w:rsidP="002C560F">
      <w:pPr>
        <w:rPr>
          <w:sz w:val="22"/>
          <w:szCs w:val="22"/>
        </w:rPr>
      </w:pPr>
      <w:r w:rsidRPr="002C560F">
        <w:rPr>
          <w:sz w:val="22"/>
          <w:szCs w:val="22"/>
        </w:rPr>
        <w:lastRenderedPageBreak/>
        <w:t>_________________________________________________________________________________    перечню</w:t>
      </w:r>
    </w:p>
    <w:p w:rsidR="002C560F" w:rsidRPr="002C560F" w:rsidRDefault="002C560F" w:rsidP="002C560F">
      <w:pPr>
        <w:rPr>
          <w:sz w:val="22"/>
          <w:szCs w:val="22"/>
        </w:rPr>
      </w:pPr>
      <w:r w:rsidRPr="002C560F">
        <w:rPr>
          <w:sz w:val="22"/>
          <w:szCs w:val="22"/>
        </w:rPr>
        <w:t xml:space="preserve">2. Категории потребителей работы  </w:t>
      </w:r>
      <w:r w:rsidRPr="002C560F">
        <w:rPr>
          <w:sz w:val="22"/>
          <w:szCs w:val="22"/>
          <w:u w:val="single"/>
        </w:rPr>
        <w:t>Муниципальные казенные  и бюджетные       учреждения</w:t>
      </w:r>
      <w:r w:rsidRPr="002C560F">
        <w:rPr>
          <w:sz w:val="22"/>
          <w:szCs w:val="22"/>
        </w:rPr>
        <w:t xml:space="preserve">      муниципальных</w:t>
      </w:r>
    </w:p>
    <w:p w:rsidR="002C560F" w:rsidRPr="002C560F" w:rsidRDefault="002C560F" w:rsidP="002C560F">
      <w:pPr>
        <w:rPr>
          <w:sz w:val="22"/>
          <w:szCs w:val="22"/>
        </w:rPr>
      </w:pPr>
      <w:r w:rsidRPr="002C560F">
        <w:rPr>
          <w:sz w:val="22"/>
          <w:szCs w:val="22"/>
          <w:u w:val="single"/>
        </w:rPr>
        <w:t>Калининского  муниципального района Саратовской области</w:t>
      </w:r>
      <w:r w:rsidRPr="002C560F">
        <w:rPr>
          <w:sz w:val="22"/>
          <w:szCs w:val="22"/>
        </w:rPr>
        <w:t xml:space="preserve">                                                             услуг</w:t>
      </w:r>
    </w:p>
    <w:p w:rsidR="002C560F" w:rsidRPr="002C560F" w:rsidRDefault="002C560F" w:rsidP="002C560F">
      <w:pPr>
        <w:rPr>
          <w:sz w:val="22"/>
          <w:szCs w:val="22"/>
        </w:rPr>
      </w:pPr>
      <w:r w:rsidRPr="002C560F">
        <w:rPr>
          <w:sz w:val="22"/>
          <w:szCs w:val="22"/>
        </w:rPr>
        <w:t>_________________________________________________________________________________</w:t>
      </w:r>
    </w:p>
    <w:p w:rsidR="002C560F" w:rsidRPr="002C560F" w:rsidRDefault="002C560F" w:rsidP="002C560F">
      <w:pPr>
        <w:rPr>
          <w:sz w:val="22"/>
          <w:szCs w:val="22"/>
        </w:rPr>
      </w:pPr>
      <w:r w:rsidRPr="002C560F">
        <w:rPr>
          <w:sz w:val="22"/>
          <w:szCs w:val="22"/>
        </w:rPr>
        <w:t>3. Сведения о фактическом достижении показателей, характеризующих объем и (или) качество работы:</w:t>
      </w:r>
    </w:p>
    <w:p w:rsidR="002C560F" w:rsidRPr="002C560F" w:rsidRDefault="002C560F" w:rsidP="002C560F">
      <w:pPr>
        <w:rPr>
          <w:sz w:val="22"/>
          <w:szCs w:val="22"/>
        </w:rPr>
      </w:pPr>
      <w:r w:rsidRPr="002C560F">
        <w:rPr>
          <w:sz w:val="22"/>
          <w:szCs w:val="22"/>
        </w:rPr>
        <w:t>3.1. Сведения о фактическом достижении показателей. характеризующих качество работы:</w:t>
      </w:r>
    </w:p>
    <w:p w:rsidR="002C560F" w:rsidRPr="00FC1C81" w:rsidRDefault="002C560F" w:rsidP="002C560F">
      <w:pPr>
        <w:rPr>
          <w:sz w:val="18"/>
          <w:szCs w:val="18"/>
        </w:rPr>
      </w:pPr>
    </w:p>
    <w:tbl>
      <w:tblPr>
        <w:tblW w:w="15338" w:type="dxa"/>
        <w:tblInd w:w="62" w:type="dxa"/>
        <w:tblLayout w:type="fixed"/>
        <w:tblCellMar>
          <w:top w:w="102" w:type="dxa"/>
          <w:left w:w="62" w:type="dxa"/>
          <w:bottom w:w="102" w:type="dxa"/>
          <w:right w:w="62" w:type="dxa"/>
        </w:tblCellMar>
        <w:tblLook w:val="0000"/>
      </w:tblPr>
      <w:tblGrid>
        <w:gridCol w:w="1426"/>
        <w:gridCol w:w="1133"/>
        <w:gridCol w:w="1133"/>
        <w:gridCol w:w="1133"/>
        <w:gridCol w:w="1138"/>
        <w:gridCol w:w="1133"/>
        <w:gridCol w:w="994"/>
        <w:gridCol w:w="989"/>
        <w:gridCol w:w="845"/>
        <w:gridCol w:w="1291"/>
        <w:gridCol w:w="1133"/>
        <w:gridCol w:w="998"/>
        <w:gridCol w:w="994"/>
        <w:gridCol w:w="998"/>
      </w:tblGrid>
      <w:tr w:rsidR="002C560F" w:rsidRPr="00443761" w:rsidTr="002C560F">
        <w:trPr>
          <w:trHeight w:val="226"/>
        </w:trPr>
        <w:tc>
          <w:tcPr>
            <w:tcW w:w="1426"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Уникальный</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характеризующий условия (формы) выполнения работы</w:t>
            </w:r>
          </w:p>
        </w:tc>
        <w:tc>
          <w:tcPr>
            <w:tcW w:w="8242" w:type="dxa"/>
            <w:gridSpan w:val="8"/>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качества работы</w:t>
            </w:r>
          </w:p>
        </w:tc>
      </w:tr>
      <w:tr w:rsidR="002C560F" w:rsidRPr="00443761" w:rsidTr="00A03C9A">
        <w:tc>
          <w:tcPr>
            <w:tcW w:w="1426"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3399" w:type="dxa"/>
            <w:gridSpan w:val="3"/>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2271" w:type="dxa"/>
            <w:gridSpan w:val="2"/>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834" w:type="dxa"/>
            <w:gridSpan w:val="2"/>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единица измерения по ОКЕИ</w:t>
            </w:r>
          </w:p>
        </w:tc>
        <w:tc>
          <w:tcPr>
            <w:tcW w:w="1291"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утверждено в государственном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исполнено на</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отклонение, превышающее допустимое (возможное) значение</w:t>
            </w:r>
          </w:p>
        </w:tc>
        <w:tc>
          <w:tcPr>
            <w:tcW w:w="998"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причина отклонения</w:t>
            </w:r>
          </w:p>
        </w:tc>
      </w:tr>
      <w:tr w:rsidR="002C560F" w:rsidRPr="00443761" w:rsidTr="00A03C9A">
        <w:tc>
          <w:tcPr>
            <w:tcW w:w="1426"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w:t>
            </w:r>
          </w:p>
        </w:tc>
        <w:tc>
          <w:tcPr>
            <w:tcW w:w="845"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код</w:t>
            </w:r>
          </w:p>
        </w:tc>
        <w:tc>
          <w:tcPr>
            <w:tcW w:w="1291"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98"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98"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r>
      <w:tr w:rsidR="002C560F" w:rsidRPr="00443761" w:rsidTr="00E5203C">
        <w:trPr>
          <w:trHeight w:val="180"/>
        </w:trPr>
        <w:tc>
          <w:tcPr>
            <w:tcW w:w="1426"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4</w:t>
            </w:r>
          </w:p>
        </w:tc>
        <w:tc>
          <w:tcPr>
            <w:tcW w:w="113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6</w:t>
            </w:r>
          </w:p>
        </w:tc>
        <w:tc>
          <w:tcPr>
            <w:tcW w:w="994"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7</w:t>
            </w:r>
          </w:p>
        </w:tc>
        <w:tc>
          <w:tcPr>
            <w:tcW w:w="98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8</w:t>
            </w:r>
          </w:p>
        </w:tc>
        <w:tc>
          <w:tcPr>
            <w:tcW w:w="845"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9</w:t>
            </w:r>
          </w:p>
        </w:tc>
        <w:tc>
          <w:tcPr>
            <w:tcW w:w="1291"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10</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11</w:t>
            </w:r>
          </w:p>
        </w:tc>
        <w:tc>
          <w:tcPr>
            <w:tcW w:w="99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12</w:t>
            </w:r>
          </w:p>
        </w:tc>
        <w:tc>
          <w:tcPr>
            <w:tcW w:w="994"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13</w:t>
            </w:r>
          </w:p>
        </w:tc>
        <w:tc>
          <w:tcPr>
            <w:tcW w:w="99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14</w:t>
            </w:r>
          </w:p>
        </w:tc>
      </w:tr>
      <w:tr w:rsidR="002C560F" w:rsidRPr="00443761" w:rsidTr="002C560F">
        <w:trPr>
          <w:trHeight w:val="1448"/>
        </w:trPr>
        <w:tc>
          <w:tcPr>
            <w:tcW w:w="1426" w:type="dxa"/>
            <w:tcBorders>
              <w:top w:val="single" w:sz="4" w:space="0" w:color="auto"/>
              <w:left w:val="single" w:sz="4" w:space="0" w:color="auto"/>
              <w:bottom w:val="single" w:sz="4" w:space="0" w:color="auto"/>
              <w:right w:val="single" w:sz="4" w:space="0" w:color="auto"/>
            </w:tcBorders>
          </w:tcPr>
          <w:p w:rsidR="002C560F" w:rsidRPr="00443761" w:rsidRDefault="002C560F" w:rsidP="00A03C9A">
            <w:pPr>
              <w:jc w:val="center"/>
              <w:rPr>
                <w:sz w:val="18"/>
                <w:szCs w:val="18"/>
              </w:rPr>
            </w:pPr>
            <w:r>
              <w:rPr>
                <w:sz w:val="18"/>
                <w:szCs w:val="18"/>
              </w:rPr>
              <w:t>692020.Р.66.1.04000001000</w:t>
            </w:r>
          </w:p>
        </w:tc>
        <w:tc>
          <w:tcPr>
            <w:tcW w:w="1133" w:type="dxa"/>
            <w:tcBorders>
              <w:top w:val="single" w:sz="4" w:space="0" w:color="auto"/>
              <w:left w:val="single" w:sz="4" w:space="0" w:color="auto"/>
              <w:bottom w:val="single" w:sz="4" w:space="0" w:color="auto"/>
              <w:right w:val="single" w:sz="4" w:space="0" w:color="auto"/>
            </w:tcBorders>
          </w:tcPr>
          <w:p w:rsidR="002C560F" w:rsidRDefault="002C560F" w:rsidP="00A03C9A">
            <w:pPr>
              <w:rPr>
                <w:sz w:val="18"/>
                <w:szCs w:val="18"/>
              </w:rPr>
            </w:pPr>
            <w:r>
              <w:rPr>
                <w:sz w:val="18"/>
                <w:szCs w:val="18"/>
              </w:rPr>
              <w:t xml:space="preserve">Ведение бухгалтерского (бюджетного) учета, формирование регистров бухгалтерского (бюджетного) учета, формирование бухгалтерской (бюджетной, финансовой) отчетности  </w:t>
            </w:r>
            <w:r w:rsidRPr="004C7E65">
              <w:rPr>
                <w:color w:val="000000"/>
                <w:sz w:val="18"/>
                <w:szCs w:val="18"/>
              </w:rPr>
              <w:t>бюджетных, казенных учреждений</w:t>
            </w:r>
          </w:p>
        </w:tc>
        <w:tc>
          <w:tcPr>
            <w:tcW w:w="1133" w:type="dxa"/>
            <w:tcBorders>
              <w:top w:val="single" w:sz="4" w:space="0" w:color="auto"/>
              <w:left w:val="single" w:sz="4" w:space="0" w:color="auto"/>
              <w:bottom w:val="single" w:sz="4" w:space="0" w:color="auto"/>
              <w:right w:val="single" w:sz="4" w:space="0" w:color="auto"/>
            </w:tcBorders>
          </w:tcPr>
          <w:p w:rsidR="002C560F" w:rsidRPr="004C7E65" w:rsidRDefault="002C560F" w:rsidP="00A03C9A">
            <w:pPr>
              <w:rPr>
                <w:sz w:val="18"/>
                <w:szCs w:val="18"/>
              </w:rPr>
            </w:pPr>
            <w:r w:rsidRPr="004C7E65">
              <w:rPr>
                <w:sz w:val="18"/>
                <w:szCs w:val="18"/>
              </w:rPr>
              <w:t>Формирование бухгалтерского (бюджетного)учета (формирование регистров) по всем видам объекта учета, формирование бухгалтерской(бюджетной,</w:t>
            </w:r>
            <w:r>
              <w:rPr>
                <w:sz w:val="18"/>
                <w:szCs w:val="18"/>
              </w:rPr>
              <w:t xml:space="preserve"> </w:t>
            </w:r>
            <w:r w:rsidRPr="004C7E65">
              <w:rPr>
                <w:sz w:val="18"/>
                <w:szCs w:val="18"/>
              </w:rPr>
              <w:t>финансовой)отчетности</w:t>
            </w:r>
          </w:p>
        </w:tc>
        <w:tc>
          <w:tcPr>
            <w:tcW w:w="1133" w:type="dxa"/>
            <w:tcBorders>
              <w:top w:val="single" w:sz="4" w:space="0" w:color="auto"/>
              <w:left w:val="single" w:sz="4" w:space="0" w:color="auto"/>
              <w:bottom w:val="single" w:sz="4" w:space="0" w:color="auto"/>
              <w:right w:val="single" w:sz="4" w:space="0" w:color="auto"/>
            </w:tcBorders>
          </w:tcPr>
          <w:p w:rsidR="002C560F" w:rsidRPr="00152381" w:rsidRDefault="002C560F" w:rsidP="00A03C9A">
            <w:pPr>
              <w:rPr>
                <w:sz w:val="18"/>
                <w:szCs w:val="18"/>
              </w:rPr>
            </w:pPr>
            <w:r>
              <w:rPr>
                <w:sz w:val="18"/>
                <w:szCs w:val="18"/>
              </w:rPr>
              <w:t>За счет средств бюджета(в том числе в форме субсидий)</w:t>
            </w:r>
          </w:p>
        </w:tc>
        <w:tc>
          <w:tcPr>
            <w:tcW w:w="1138" w:type="dxa"/>
            <w:tcBorders>
              <w:top w:val="single" w:sz="4" w:space="0" w:color="auto"/>
              <w:left w:val="single" w:sz="4" w:space="0" w:color="auto"/>
              <w:bottom w:val="single" w:sz="4" w:space="0" w:color="auto"/>
              <w:right w:val="single" w:sz="4" w:space="0" w:color="auto"/>
            </w:tcBorders>
          </w:tcPr>
          <w:p w:rsidR="002C560F" w:rsidRPr="004C7E65" w:rsidRDefault="002C560F" w:rsidP="00A03C9A">
            <w:pPr>
              <w:rPr>
                <w:color w:val="000000"/>
                <w:sz w:val="18"/>
                <w:szCs w:val="18"/>
              </w:rPr>
            </w:pPr>
            <w:r w:rsidRPr="004C7E65">
              <w:rPr>
                <w:color w:val="000000"/>
                <w:sz w:val="18"/>
                <w:szCs w:val="18"/>
              </w:rPr>
              <w:t>Электронные и бумажные носители информации</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C560F" w:rsidRPr="002459FE" w:rsidRDefault="002C560F" w:rsidP="00A03C9A">
            <w:pPr>
              <w:rPr>
                <w:sz w:val="18"/>
                <w:szCs w:val="18"/>
                <w:highlight w:val="yellow"/>
              </w:rPr>
            </w:pPr>
            <w:r w:rsidRPr="004C7E65">
              <w:rPr>
                <w:sz w:val="18"/>
                <w:szCs w:val="18"/>
              </w:rPr>
              <w:t>Своевременная и достоверная обработка бухгалтерских документов и предоставление бухгалтерской (бюджетной, финансовой) отчетности</w:t>
            </w:r>
          </w:p>
        </w:tc>
        <w:tc>
          <w:tcPr>
            <w:tcW w:w="98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w:t>
            </w:r>
          </w:p>
        </w:tc>
        <w:tc>
          <w:tcPr>
            <w:tcW w:w="845"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744</w:t>
            </w:r>
          </w:p>
        </w:tc>
        <w:tc>
          <w:tcPr>
            <w:tcW w:w="1291"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100</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100</w:t>
            </w:r>
          </w:p>
        </w:tc>
        <w:tc>
          <w:tcPr>
            <w:tcW w:w="99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0</w:t>
            </w:r>
          </w:p>
        </w:tc>
        <w:tc>
          <w:tcPr>
            <w:tcW w:w="99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rPr>
                <w:rFonts w:ascii="Times New Roman" w:hAnsi="Times New Roman"/>
                <w:sz w:val="18"/>
                <w:szCs w:val="18"/>
              </w:rPr>
            </w:pPr>
          </w:p>
        </w:tc>
      </w:tr>
    </w:tbl>
    <w:p w:rsidR="002C560F" w:rsidRDefault="002C560F" w:rsidP="002C560F">
      <w:pPr>
        <w:pStyle w:val="ConsPlusNonformat"/>
        <w:jc w:val="both"/>
        <w:rPr>
          <w:rFonts w:ascii="Times New Roman" w:hAnsi="Times New Roman" w:cs="Times New Roman"/>
          <w:sz w:val="18"/>
          <w:szCs w:val="18"/>
        </w:rPr>
      </w:pPr>
    </w:p>
    <w:p w:rsidR="002C560F" w:rsidRPr="00FC1C81" w:rsidRDefault="002C560F" w:rsidP="002C560F">
      <w:pPr>
        <w:pStyle w:val="ConsPlusNonformat"/>
        <w:jc w:val="both"/>
        <w:rPr>
          <w:rFonts w:ascii="Times New Roman" w:hAnsi="Times New Roman" w:cs="Times New Roman"/>
          <w:sz w:val="18"/>
          <w:szCs w:val="18"/>
        </w:rPr>
      </w:pPr>
      <w:r w:rsidRPr="00FC1C81">
        <w:rPr>
          <w:rFonts w:ascii="Times New Roman" w:hAnsi="Times New Roman" w:cs="Times New Roman"/>
          <w:sz w:val="18"/>
          <w:szCs w:val="18"/>
        </w:rPr>
        <w:lastRenderedPageBreak/>
        <w:t>3.2.  Сведения  о фактическом достижении показателей, характеризующих объем работы:</w:t>
      </w:r>
    </w:p>
    <w:p w:rsidR="002C560F" w:rsidRPr="00FC1C81" w:rsidRDefault="002C560F" w:rsidP="002C560F">
      <w:pPr>
        <w:pStyle w:val="ConsPlusNonformat"/>
        <w:jc w:val="both"/>
        <w:rPr>
          <w:rFonts w:ascii="Times New Roman" w:hAnsi="Times New Roman" w:cs="Times New Roman"/>
          <w:sz w:val="18"/>
          <w:szCs w:val="18"/>
        </w:rPr>
      </w:pPr>
    </w:p>
    <w:tbl>
      <w:tblPr>
        <w:tblW w:w="15319" w:type="dxa"/>
        <w:tblInd w:w="62" w:type="dxa"/>
        <w:tblLayout w:type="fixed"/>
        <w:tblCellMar>
          <w:top w:w="102" w:type="dxa"/>
          <w:left w:w="62" w:type="dxa"/>
          <w:bottom w:w="102" w:type="dxa"/>
          <w:right w:w="62" w:type="dxa"/>
        </w:tblCellMar>
        <w:tblLook w:val="0000"/>
      </w:tblPr>
      <w:tblGrid>
        <w:gridCol w:w="1426"/>
        <w:gridCol w:w="1133"/>
        <w:gridCol w:w="1133"/>
        <w:gridCol w:w="1133"/>
        <w:gridCol w:w="1138"/>
        <w:gridCol w:w="1133"/>
        <w:gridCol w:w="994"/>
        <w:gridCol w:w="989"/>
        <w:gridCol w:w="859"/>
        <w:gridCol w:w="1277"/>
        <w:gridCol w:w="1133"/>
        <w:gridCol w:w="998"/>
        <w:gridCol w:w="994"/>
        <w:gridCol w:w="979"/>
      </w:tblGrid>
      <w:tr w:rsidR="002C560F" w:rsidRPr="00443761" w:rsidTr="002C560F">
        <w:trPr>
          <w:trHeight w:val="152"/>
        </w:trPr>
        <w:tc>
          <w:tcPr>
            <w:tcW w:w="1426"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Уникальный</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характеризующий условия (формы) выполнения работы</w:t>
            </w:r>
          </w:p>
        </w:tc>
        <w:tc>
          <w:tcPr>
            <w:tcW w:w="8223" w:type="dxa"/>
            <w:gridSpan w:val="8"/>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Показатель объема работы</w:t>
            </w:r>
          </w:p>
        </w:tc>
      </w:tr>
      <w:tr w:rsidR="002C560F" w:rsidRPr="00443761" w:rsidTr="00A03C9A">
        <w:tc>
          <w:tcPr>
            <w:tcW w:w="1426"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3399" w:type="dxa"/>
            <w:gridSpan w:val="3"/>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2271" w:type="dxa"/>
            <w:gridSpan w:val="2"/>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единица измерения по ОКЕИ</w:t>
            </w:r>
          </w:p>
        </w:tc>
        <w:tc>
          <w:tcPr>
            <w:tcW w:w="1277"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утверждено в государственном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исполнено на</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причина отклонения</w:t>
            </w:r>
          </w:p>
        </w:tc>
      </w:tr>
      <w:tr w:rsidR="002C560F" w:rsidRPr="00443761" w:rsidTr="00A03C9A">
        <w:tc>
          <w:tcPr>
            <w:tcW w:w="1426"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both"/>
              <w:rPr>
                <w:rFonts w:ascii="Times New Roman" w:hAnsi="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________</w:t>
            </w:r>
          </w:p>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наименование</w:t>
            </w:r>
          </w:p>
        </w:tc>
        <w:tc>
          <w:tcPr>
            <w:tcW w:w="85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код</w:t>
            </w:r>
          </w:p>
        </w:tc>
        <w:tc>
          <w:tcPr>
            <w:tcW w:w="1277"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98"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c>
          <w:tcPr>
            <w:tcW w:w="979" w:type="dxa"/>
            <w:vMerge/>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p>
        </w:tc>
      </w:tr>
      <w:tr w:rsidR="002C560F" w:rsidRPr="00443761" w:rsidTr="00A03C9A">
        <w:tc>
          <w:tcPr>
            <w:tcW w:w="1426"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4</w:t>
            </w:r>
          </w:p>
        </w:tc>
        <w:tc>
          <w:tcPr>
            <w:tcW w:w="113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6</w:t>
            </w:r>
          </w:p>
        </w:tc>
        <w:tc>
          <w:tcPr>
            <w:tcW w:w="994"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7</w:t>
            </w:r>
          </w:p>
        </w:tc>
        <w:tc>
          <w:tcPr>
            <w:tcW w:w="98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8</w:t>
            </w:r>
          </w:p>
        </w:tc>
        <w:tc>
          <w:tcPr>
            <w:tcW w:w="85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10</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11</w:t>
            </w:r>
          </w:p>
        </w:tc>
        <w:tc>
          <w:tcPr>
            <w:tcW w:w="998"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12</w:t>
            </w:r>
          </w:p>
        </w:tc>
        <w:tc>
          <w:tcPr>
            <w:tcW w:w="994"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13</w:t>
            </w:r>
          </w:p>
        </w:tc>
        <w:tc>
          <w:tcPr>
            <w:tcW w:w="97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jc w:val="center"/>
              <w:rPr>
                <w:rFonts w:ascii="Times New Roman" w:hAnsi="Times New Roman"/>
                <w:sz w:val="18"/>
                <w:szCs w:val="18"/>
              </w:rPr>
            </w:pPr>
            <w:r w:rsidRPr="00FC1C81">
              <w:rPr>
                <w:rFonts w:ascii="Times New Roman" w:hAnsi="Times New Roman"/>
                <w:sz w:val="18"/>
                <w:szCs w:val="18"/>
              </w:rPr>
              <w:t>14</w:t>
            </w:r>
          </w:p>
        </w:tc>
      </w:tr>
      <w:tr w:rsidR="002C560F" w:rsidRPr="00443761" w:rsidTr="00E5203C">
        <w:trPr>
          <w:trHeight w:val="318"/>
        </w:trPr>
        <w:tc>
          <w:tcPr>
            <w:tcW w:w="1426" w:type="dxa"/>
            <w:tcBorders>
              <w:top w:val="single" w:sz="4" w:space="0" w:color="auto"/>
              <w:left w:val="single" w:sz="4" w:space="0" w:color="auto"/>
              <w:bottom w:val="single" w:sz="4" w:space="0" w:color="auto"/>
              <w:right w:val="single" w:sz="4" w:space="0" w:color="auto"/>
            </w:tcBorders>
          </w:tcPr>
          <w:p w:rsidR="002C560F" w:rsidRPr="00443761" w:rsidRDefault="002C560F" w:rsidP="00A03C9A">
            <w:pPr>
              <w:jc w:val="center"/>
              <w:rPr>
                <w:sz w:val="18"/>
                <w:szCs w:val="18"/>
              </w:rPr>
            </w:pPr>
            <w:r>
              <w:rPr>
                <w:sz w:val="18"/>
                <w:szCs w:val="18"/>
              </w:rPr>
              <w:t>692020.Р.66.1.04000001000</w:t>
            </w:r>
          </w:p>
        </w:tc>
        <w:tc>
          <w:tcPr>
            <w:tcW w:w="1133" w:type="dxa"/>
            <w:tcBorders>
              <w:top w:val="single" w:sz="4" w:space="0" w:color="auto"/>
              <w:left w:val="single" w:sz="4" w:space="0" w:color="auto"/>
              <w:bottom w:val="single" w:sz="4" w:space="0" w:color="auto"/>
              <w:right w:val="single" w:sz="4" w:space="0" w:color="auto"/>
            </w:tcBorders>
          </w:tcPr>
          <w:p w:rsidR="002C560F" w:rsidRDefault="002C560F" w:rsidP="00A03C9A">
            <w:pPr>
              <w:rPr>
                <w:sz w:val="18"/>
                <w:szCs w:val="18"/>
              </w:rPr>
            </w:pPr>
            <w:r>
              <w:rPr>
                <w:sz w:val="18"/>
                <w:szCs w:val="18"/>
              </w:rPr>
              <w:t xml:space="preserve">Ведение бухгалтерского (бюджетного) учета, формирование регистров бухгалтерского (бюджетного) учета, формирование бухгалтерской (бюджетной, финансовой) отчетности  </w:t>
            </w:r>
            <w:r w:rsidRPr="004C7E65">
              <w:rPr>
                <w:color w:val="000000"/>
                <w:sz w:val="18"/>
                <w:szCs w:val="18"/>
              </w:rPr>
              <w:t>бюджетных, казенных учреждений</w:t>
            </w:r>
          </w:p>
        </w:tc>
        <w:tc>
          <w:tcPr>
            <w:tcW w:w="1133" w:type="dxa"/>
            <w:tcBorders>
              <w:top w:val="single" w:sz="4" w:space="0" w:color="auto"/>
              <w:left w:val="single" w:sz="4" w:space="0" w:color="auto"/>
              <w:bottom w:val="single" w:sz="4" w:space="0" w:color="auto"/>
              <w:right w:val="single" w:sz="4" w:space="0" w:color="auto"/>
            </w:tcBorders>
          </w:tcPr>
          <w:p w:rsidR="002C560F" w:rsidRPr="004C7E65" w:rsidRDefault="002C560F" w:rsidP="00A03C9A">
            <w:pPr>
              <w:rPr>
                <w:sz w:val="18"/>
                <w:szCs w:val="18"/>
              </w:rPr>
            </w:pPr>
            <w:r w:rsidRPr="004C7E65">
              <w:rPr>
                <w:sz w:val="18"/>
                <w:szCs w:val="18"/>
              </w:rPr>
              <w:t>Формирование бухгалтерского (бюджетного)учета (формирование регистров) по всем видам объекта учета, формирование бухгалтерской(бюджетной,</w:t>
            </w:r>
            <w:r>
              <w:rPr>
                <w:sz w:val="18"/>
                <w:szCs w:val="18"/>
              </w:rPr>
              <w:t xml:space="preserve"> </w:t>
            </w:r>
            <w:r w:rsidRPr="004C7E65">
              <w:rPr>
                <w:sz w:val="18"/>
                <w:szCs w:val="18"/>
              </w:rPr>
              <w:t>финансовой)отчетности</w:t>
            </w:r>
          </w:p>
        </w:tc>
        <w:tc>
          <w:tcPr>
            <w:tcW w:w="1133" w:type="dxa"/>
            <w:tcBorders>
              <w:top w:val="single" w:sz="4" w:space="0" w:color="auto"/>
              <w:left w:val="single" w:sz="4" w:space="0" w:color="auto"/>
              <w:bottom w:val="single" w:sz="4" w:space="0" w:color="auto"/>
              <w:right w:val="single" w:sz="4" w:space="0" w:color="auto"/>
            </w:tcBorders>
          </w:tcPr>
          <w:p w:rsidR="002C560F" w:rsidRPr="00152381" w:rsidRDefault="002C560F" w:rsidP="00A03C9A">
            <w:pPr>
              <w:rPr>
                <w:sz w:val="18"/>
                <w:szCs w:val="18"/>
              </w:rPr>
            </w:pPr>
            <w:r>
              <w:rPr>
                <w:sz w:val="18"/>
                <w:szCs w:val="18"/>
              </w:rPr>
              <w:t>За счет средств бюджета(в том числе в форме субсидий)</w:t>
            </w:r>
          </w:p>
        </w:tc>
        <w:tc>
          <w:tcPr>
            <w:tcW w:w="1138" w:type="dxa"/>
            <w:tcBorders>
              <w:top w:val="single" w:sz="4" w:space="0" w:color="auto"/>
              <w:left w:val="single" w:sz="4" w:space="0" w:color="auto"/>
              <w:bottom w:val="single" w:sz="4" w:space="0" w:color="auto"/>
              <w:right w:val="single" w:sz="4" w:space="0" w:color="auto"/>
            </w:tcBorders>
          </w:tcPr>
          <w:p w:rsidR="002C560F" w:rsidRPr="004C7E65" w:rsidRDefault="002C560F" w:rsidP="00A03C9A">
            <w:pPr>
              <w:rPr>
                <w:color w:val="000000"/>
                <w:sz w:val="18"/>
                <w:szCs w:val="18"/>
              </w:rPr>
            </w:pPr>
            <w:r w:rsidRPr="004C7E65">
              <w:rPr>
                <w:color w:val="000000"/>
                <w:sz w:val="18"/>
                <w:szCs w:val="18"/>
              </w:rPr>
              <w:t>Электронные и бумажные носители информации</w:t>
            </w:r>
          </w:p>
        </w:tc>
        <w:tc>
          <w:tcPr>
            <w:tcW w:w="1133"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rPr>
                <w:rFonts w:ascii="Times New Roman" w:hAnsi="Times New Roman"/>
                <w:sz w:val="18"/>
                <w:szCs w:val="18"/>
              </w:rPr>
            </w:pPr>
            <w:r w:rsidRPr="00A80D46">
              <w:rPr>
                <w:rFonts w:ascii="Times New Roman" w:hAnsi="Times New Roman"/>
                <w:sz w:val="18"/>
                <w:szCs w:val="18"/>
              </w:rPr>
              <w:t>1.</w:t>
            </w:r>
            <w:r>
              <w:rPr>
                <w:rFonts w:ascii="Times New Roman" w:hAnsi="Times New Roman"/>
                <w:sz w:val="18"/>
                <w:szCs w:val="18"/>
              </w:rPr>
              <w:t>Количество объектов учета(регистров);</w:t>
            </w:r>
          </w:p>
          <w:p w:rsidR="002C560F" w:rsidRDefault="002C560F" w:rsidP="00A03C9A">
            <w:pPr>
              <w:pStyle w:val="ConsPlusNormal0"/>
              <w:rPr>
                <w:rFonts w:ascii="Times New Roman" w:hAnsi="Times New Roman"/>
                <w:sz w:val="18"/>
                <w:szCs w:val="18"/>
              </w:rPr>
            </w:pPr>
          </w:p>
          <w:p w:rsidR="002C560F" w:rsidRDefault="002C560F" w:rsidP="00A03C9A">
            <w:pPr>
              <w:pStyle w:val="ConsPlusNormal0"/>
              <w:rPr>
                <w:rFonts w:ascii="Times New Roman" w:hAnsi="Times New Roman"/>
                <w:sz w:val="18"/>
                <w:szCs w:val="18"/>
              </w:rPr>
            </w:pPr>
            <w:r>
              <w:rPr>
                <w:rFonts w:ascii="Times New Roman" w:hAnsi="Times New Roman"/>
                <w:sz w:val="18"/>
                <w:szCs w:val="18"/>
              </w:rPr>
              <w:t>2.Количество обслуживаемых учреждений</w:t>
            </w:r>
          </w:p>
          <w:p w:rsidR="002C560F" w:rsidRPr="00A80D46" w:rsidRDefault="002C560F" w:rsidP="00A03C9A">
            <w:pPr>
              <w:pStyle w:val="ConsPlusNormal0"/>
              <w:rPr>
                <w:rFonts w:ascii="Times New Roman" w:hAnsi="Times New Roman"/>
                <w:sz w:val="18"/>
                <w:szCs w:val="18"/>
              </w:rPr>
            </w:pPr>
            <w:r>
              <w:rPr>
                <w:rFonts w:ascii="Times New Roman" w:hAnsi="Times New Roman"/>
                <w:sz w:val="18"/>
                <w:szCs w:val="18"/>
              </w:rPr>
              <w:t xml:space="preserve"> 3.Количество отчетов, подлежащих своду </w:t>
            </w:r>
          </w:p>
        </w:tc>
        <w:tc>
          <w:tcPr>
            <w:tcW w:w="989"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Ед.</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Ед.</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2C560F">
            <w:pPr>
              <w:pStyle w:val="ConsPlusNormal0"/>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Ед.</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Pr="00FC1C81" w:rsidRDefault="002C560F" w:rsidP="00E5203C">
            <w:pPr>
              <w:pStyle w:val="ConsPlusNormal0"/>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642</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642</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642</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Pr="00FC1C81" w:rsidRDefault="002C560F" w:rsidP="00E5203C">
            <w:pPr>
              <w:pStyle w:val="ConsPlusNormal0"/>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2106</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21</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3452</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Pr="00FC1C81" w:rsidRDefault="002C560F" w:rsidP="00E5203C">
            <w:pPr>
              <w:pStyle w:val="ConsPlusNormal0"/>
              <w:rPr>
                <w:rFonts w:ascii="Times New Roman" w:hAnsi="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2106</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21</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3452</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Pr="00FC1C81" w:rsidRDefault="002C560F" w:rsidP="00E5203C">
            <w:pPr>
              <w:pStyle w:val="ConsPlusNormal0"/>
              <w:rPr>
                <w:rFonts w:ascii="Times New Roman" w:hAnsi="Times New Roman"/>
                <w:sz w:val="18"/>
                <w:szCs w:val="18"/>
              </w:rPr>
            </w:pPr>
          </w:p>
        </w:tc>
        <w:tc>
          <w:tcPr>
            <w:tcW w:w="998"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0</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0</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2C560F">
            <w:pPr>
              <w:pStyle w:val="ConsPlusNormal0"/>
              <w:rPr>
                <w:rFonts w:ascii="Times New Roman" w:hAnsi="Times New Roman"/>
                <w:sz w:val="18"/>
                <w:szCs w:val="18"/>
              </w:rPr>
            </w:pPr>
          </w:p>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0</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r>
              <w:rPr>
                <w:rFonts w:ascii="Times New Roman" w:hAnsi="Times New Roman"/>
                <w:sz w:val="18"/>
                <w:szCs w:val="18"/>
              </w:rPr>
              <w:t>0</w:t>
            </w: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Default="002C560F" w:rsidP="00A03C9A">
            <w:pPr>
              <w:pStyle w:val="ConsPlusNormal0"/>
              <w:jc w:val="center"/>
              <w:rPr>
                <w:rFonts w:ascii="Times New Roman" w:hAnsi="Times New Roman"/>
                <w:sz w:val="18"/>
                <w:szCs w:val="18"/>
              </w:rPr>
            </w:pPr>
          </w:p>
          <w:p w:rsidR="002C560F" w:rsidRPr="00FC1C81" w:rsidRDefault="002C560F" w:rsidP="00A03C9A">
            <w:pPr>
              <w:pStyle w:val="ConsPlusNormal0"/>
              <w:jc w:val="center"/>
              <w:rPr>
                <w:rFonts w:ascii="Times New Roman" w:hAnsi="Times New Roman"/>
                <w:sz w:val="18"/>
                <w:szCs w:val="18"/>
              </w:rPr>
            </w:pPr>
            <w:r>
              <w:rPr>
                <w:rFonts w:ascii="Times New Roman" w:hAnsi="Times New Roman"/>
                <w:sz w:val="18"/>
                <w:szCs w:val="18"/>
              </w:rPr>
              <w:t>0</w:t>
            </w:r>
          </w:p>
        </w:tc>
        <w:tc>
          <w:tcPr>
            <w:tcW w:w="979" w:type="dxa"/>
            <w:tcBorders>
              <w:top w:val="single" w:sz="4" w:space="0" w:color="auto"/>
              <w:left w:val="single" w:sz="4" w:space="0" w:color="auto"/>
              <w:bottom w:val="single" w:sz="4" w:space="0" w:color="auto"/>
              <w:right w:val="single" w:sz="4" w:space="0" w:color="auto"/>
            </w:tcBorders>
          </w:tcPr>
          <w:p w:rsidR="002C560F" w:rsidRPr="00FC1C81" w:rsidRDefault="002C560F" w:rsidP="00A03C9A">
            <w:pPr>
              <w:pStyle w:val="ConsPlusNormal0"/>
              <w:rPr>
                <w:rFonts w:ascii="Times New Roman" w:hAnsi="Times New Roman"/>
                <w:sz w:val="18"/>
                <w:szCs w:val="18"/>
              </w:rPr>
            </w:pPr>
          </w:p>
        </w:tc>
      </w:tr>
    </w:tbl>
    <w:p w:rsidR="00E5203C" w:rsidRPr="00E5203C" w:rsidRDefault="00E5203C" w:rsidP="002C560F">
      <w:pPr>
        <w:pStyle w:val="ConsPlusNonformat"/>
        <w:jc w:val="center"/>
        <w:rPr>
          <w:rFonts w:ascii="Times New Roman" w:hAnsi="Times New Roman" w:cs="Times New Roman"/>
          <w:sz w:val="28"/>
          <w:szCs w:val="28"/>
        </w:rPr>
      </w:pPr>
    </w:p>
    <w:p w:rsidR="002C560F" w:rsidRPr="00FC1C81" w:rsidRDefault="002C560F" w:rsidP="002C560F">
      <w:pPr>
        <w:pStyle w:val="ConsPlusNonformat"/>
        <w:jc w:val="both"/>
        <w:rPr>
          <w:rFonts w:ascii="Times New Roman" w:hAnsi="Times New Roman" w:cs="Times New Roman"/>
          <w:sz w:val="18"/>
          <w:szCs w:val="18"/>
        </w:rPr>
      </w:pPr>
      <w:r w:rsidRPr="00094A0D">
        <w:rPr>
          <w:rFonts w:ascii="Times New Roman" w:hAnsi="Times New Roman" w:cs="Times New Roman"/>
          <w:sz w:val="18"/>
          <w:szCs w:val="18"/>
          <w:u w:val="single"/>
        </w:rPr>
        <w:t>Руководитель (уполномоченное лицо)</w:t>
      </w:r>
      <w:r w:rsidRPr="00FC1C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1C81">
        <w:rPr>
          <w:rFonts w:ascii="Times New Roman" w:hAnsi="Times New Roman" w:cs="Times New Roman"/>
          <w:sz w:val="18"/>
          <w:szCs w:val="18"/>
        </w:rPr>
        <w:t xml:space="preserve"> ___</w:t>
      </w:r>
      <w:r w:rsidR="00E5203C">
        <w:rPr>
          <w:rFonts w:ascii="Times New Roman" w:hAnsi="Times New Roman" w:cs="Times New Roman"/>
          <w:sz w:val="18"/>
          <w:szCs w:val="18"/>
        </w:rPr>
        <w:t>_____</w:t>
      </w:r>
      <w:r w:rsidRPr="00FC1C81">
        <w:rPr>
          <w:rFonts w:ascii="Times New Roman" w:hAnsi="Times New Roman" w:cs="Times New Roman"/>
          <w:sz w:val="18"/>
          <w:szCs w:val="18"/>
        </w:rPr>
        <w:t>____</w:t>
      </w:r>
      <w:r w:rsidR="00E5203C">
        <w:rPr>
          <w:rFonts w:ascii="Times New Roman" w:hAnsi="Times New Roman" w:cs="Times New Roman"/>
          <w:sz w:val="18"/>
          <w:szCs w:val="18"/>
        </w:rPr>
        <w:t>________</w:t>
      </w:r>
      <w:r w:rsidRPr="00FC1C81">
        <w:rPr>
          <w:rFonts w:ascii="Times New Roman" w:hAnsi="Times New Roman" w:cs="Times New Roman"/>
          <w:sz w:val="18"/>
          <w:szCs w:val="18"/>
        </w:rPr>
        <w:t xml:space="preserve">____ </w:t>
      </w:r>
      <w:r>
        <w:rPr>
          <w:rFonts w:ascii="Times New Roman" w:hAnsi="Times New Roman" w:cs="Times New Roman"/>
          <w:sz w:val="18"/>
          <w:szCs w:val="18"/>
        </w:rPr>
        <w:t xml:space="preserve">              Павлова Е.Г.</w:t>
      </w:r>
    </w:p>
    <w:p w:rsidR="002C560F" w:rsidRPr="00FC1C81" w:rsidRDefault="002C560F" w:rsidP="002C560F">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FC1C81">
        <w:rPr>
          <w:rFonts w:ascii="Times New Roman" w:hAnsi="Times New Roman" w:cs="Times New Roman"/>
          <w:sz w:val="18"/>
          <w:szCs w:val="18"/>
        </w:rPr>
        <w:t xml:space="preserve">     (должность)   </w:t>
      </w:r>
      <w:r>
        <w:rPr>
          <w:rFonts w:ascii="Times New Roman" w:hAnsi="Times New Roman" w:cs="Times New Roman"/>
          <w:sz w:val="18"/>
          <w:szCs w:val="18"/>
        </w:rPr>
        <w:t xml:space="preserve">                                                         </w:t>
      </w:r>
      <w:r w:rsidR="00E5203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1C81">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E5203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C1C81">
        <w:rPr>
          <w:rFonts w:ascii="Times New Roman" w:hAnsi="Times New Roman" w:cs="Times New Roman"/>
          <w:sz w:val="18"/>
          <w:szCs w:val="18"/>
        </w:rPr>
        <w:t>(расшифровка</w:t>
      </w:r>
      <w:r>
        <w:rPr>
          <w:rFonts w:ascii="Times New Roman" w:hAnsi="Times New Roman" w:cs="Times New Roman"/>
          <w:sz w:val="18"/>
          <w:szCs w:val="18"/>
        </w:rPr>
        <w:t xml:space="preserve"> подписи)</w:t>
      </w:r>
    </w:p>
    <w:p w:rsidR="002C560F" w:rsidRDefault="002C560F" w:rsidP="002C560F">
      <w:pPr>
        <w:pStyle w:val="ConsPlusNonformat"/>
        <w:jc w:val="both"/>
        <w:rPr>
          <w:rFonts w:ascii="Times New Roman" w:hAnsi="Times New Roman" w:cs="Times New Roman"/>
          <w:sz w:val="18"/>
          <w:szCs w:val="18"/>
        </w:rPr>
      </w:pPr>
      <w:r w:rsidRPr="00FC1C81">
        <w:rPr>
          <w:rFonts w:ascii="Times New Roman" w:hAnsi="Times New Roman" w:cs="Times New Roman"/>
          <w:sz w:val="18"/>
          <w:szCs w:val="18"/>
        </w:rPr>
        <w:t xml:space="preserve">                                                                                                                                                                  </w:t>
      </w:r>
    </w:p>
    <w:p w:rsidR="002C560F" w:rsidRPr="00FC1C81" w:rsidRDefault="002C560F" w:rsidP="002C560F">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«09» января </w:t>
      </w:r>
      <w:r w:rsidRPr="00FC1C81">
        <w:rPr>
          <w:rFonts w:ascii="Times New Roman" w:hAnsi="Times New Roman" w:cs="Times New Roman"/>
          <w:sz w:val="18"/>
          <w:szCs w:val="18"/>
        </w:rPr>
        <w:t xml:space="preserve"> 20</w:t>
      </w:r>
      <w:r>
        <w:rPr>
          <w:rFonts w:ascii="Times New Roman" w:hAnsi="Times New Roman" w:cs="Times New Roman"/>
          <w:sz w:val="18"/>
          <w:szCs w:val="18"/>
        </w:rPr>
        <w:t>25</w:t>
      </w:r>
      <w:r w:rsidRPr="00FC1C81">
        <w:rPr>
          <w:rFonts w:ascii="Times New Roman" w:hAnsi="Times New Roman" w:cs="Times New Roman"/>
          <w:sz w:val="18"/>
          <w:szCs w:val="18"/>
        </w:rPr>
        <w:t xml:space="preserve"> г.</w:t>
      </w:r>
    </w:p>
    <w:p w:rsidR="002C560F" w:rsidRPr="00E5203C" w:rsidRDefault="00E5203C" w:rsidP="00E5203C">
      <w:pPr>
        <w:ind w:right="-456"/>
        <w:jc w:val="center"/>
        <w:rPr>
          <w:sz w:val="28"/>
          <w:szCs w:val="28"/>
        </w:rPr>
      </w:pPr>
      <w:r>
        <w:rPr>
          <w:sz w:val="28"/>
          <w:szCs w:val="28"/>
        </w:rPr>
        <w:t>______________________________</w:t>
      </w:r>
    </w:p>
    <w:sectPr w:rsidR="002C560F" w:rsidRPr="00E5203C" w:rsidSect="00E5203C">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B5" w:rsidRDefault="001141B5">
      <w:r>
        <w:separator/>
      </w:r>
    </w:p>
  </w:endnote>
  <w:endnote w:type="continuationSeparator" w:id="1">
    <w:p w:rsidR="001141B5" w:rsidRDefault="00114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B5" w:rsidRDefault="001141B5">
      <w:r>
        <w:separator/>
      </w:r>
    </w:p>
  </w:footnote>
  <w:footnote w:type="continuationSeparator" w:id="1">
    <w:p w:rsidR="001141B5" w:rsidRDefault="001141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73D55"/>
    <w:multiLevelType w:val="hybridMultilevel"/>
    <w:tmpl w:val="9FF05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4">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0"/>
  </w:num>
  <w:num w:numId="2">
    <w:abstractNumId w:val="6"/>
  </w:num>
  <w:num w:numId="3">
    <w:abstractNumId w:val="14"/>
  </w:num>
  <w:num w:numId="4">
    <w:abstractNumId w:val="8"/>
  </w:num>
  <w:num w:numId="5">
    <w:abstractNumId w:val="12"/>
  </w:num>
  <w:num w:numId="6">
    <w:abstractNumId w:val="16"/>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5"/>
  </w:num>
  <w:num w:numId="1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0B8"/>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1B5"/>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6C2"/>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B17"/>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60F"/>
    <w:rsid w:val="002C5DFF"/>
    <w:rsid w:val="002C5F3D"/>
    <w:rsid w:val="002C6451"/>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894"/>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834"/>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7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BA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03C"/>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5B7"/>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A2"/>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2025-01-21T06:12:00Z</cp:lastPrinted>
  <dcterms:created xsi:type="dcterms:W3CDTF">2025-01-21T06:27:00Z</dcterms:created>
  <dcterms:modified xsi:type="dcterms:W3CDTF">2025-01-21T06:27:00Z</dcterms:modified>
</cp:coreProperties>
</file>