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650E39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 ноября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DB3F64">
        <w:rPr>
          <w:sz w:val="20"/>
          <w:szCs w:val="20"/>
        </w:rPr>
        <w:t>10</w:t>
      </w:r>
      <w:r w:rsidR="00C237C2" w:rsidRPr="00364CC8">
        <w:rPr>
          <w:sz w:val="20"/>
          <w:szCs w:val="20"/>
        </w:rPr>
        <w:t xml:space="preserve"> (</w:t>
      </w:r>
      <w:r w:rsidR="00DB3F64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 xml:space="preserve">) </w:t>
      </w:r>
      <w:r w:rsidR="00042D13">
        <w:rPr>
          <w:sz w:val="20"/>
          <w:szCs w:val="20"/>
        </w:rPr>
        <w:t>лет</w:t>
      </w:r>
      <w:r w:rsidR="00C237C2" w:rsidRPr="00364CC8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8</w:t>
      </w:r>
      <w:r w:rsidR="00C237C2" w:rsidRPr="00364CC8">
        <w:rPr>
          <w:sz w:val="20"/>
          <w:szCs w:val="20"/>
        </w:rPr>
        <w:t xml:space="preserve"> (</w:t>
      </w:r>
      <w:r w:rsidR="00DB3F64">
        <w:rPr>
          <w:sz w:val="20"/>
          <w:szCs w:val="20"/>
        </w:rPr>
        <w:t>восемь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proofErr w:type="gramStart"/>
      <w:r w:rsidR="000C2A43" w:rsidRPr="00364CC8">
        <w:rPr>
          <w:sz w:val="20"/>
          <w:szCs w:val="20"/>
        </w:rPr>
        <w:t>с</w:t>
      </w:r>
      <w:proofErr w:type="gramEnd"/>
      <w:r w:rsidR="000C2A43" w:rsidRPr="00364CC8">
        <w:rPr>
          <w:sz w:val="20"/>
          <w:szCs w:val="20"/>
        </w:rPr>
        <w:t>.</w:t>
      </w:r>
      <w:r w:rsidR="004930A7">
        <w:rPr>
          <w:sz w:val="20"/>
          <w:szCs w:val="20"/>
        </w:rPr>
        <w:t xml:space="preserve"> </w:t>
      </w:r>
      <w:r w:rsidR="00446AEC">
        <w:rPr>
          <w:sz w:val="20"/>
          <w:szCs w:val="20"/>
        </w:rPr>
        <w:t>Михайловка</w:t>
      </w:r>
      <w:r w:rsidR="004930A7">
        <w:rPr>
          <w:sz w:val="20"/>
          <w:szCs w:val="20"/>
        </w:rPr>
        <w:t xml:space="preserve">, </w:t>
      </w:r>
      <w:r w:rsidR="00DB3F64">
        <w:rPr>
          <w:sz w:val="20"/>
          <w:szCs w:val="20"/>
        </w:rPr>
        <w:t>улица Солнечная, № 36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DB3F64">
        <w:rPr>
          <w:sz w:val="20"/>
          <w:szCs w:val="20"/>
        </w:rPr>
        <w:t>40 000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46AEC">
        <w:rPr>
          <w:sz w:val="20"/>
          <w:szCs w:val="20"/>
        </w:rPr>
        <w:t>190501:</w:t>
      </w:r>
      <w:r w:rsidR="00DB3F64">
        <w:rPr>
          <w:sz w:val="20"/>
          <w:szCs w:val="20"/>
        </w:rPr>
        <w:t>181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для строительства и эксплуатации объекта сельскохозяйственного назначения, для иных видов жилой застройки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650E39">
        <w:rPr>
          <w:b/>
          <w:sz w:val="20"/>
          <w:szCs w:val="20"/>
        </w:rPr>
        <w:t>01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50E39">
        <w:rPr>
          <w:b/>
          <w:sz w:val="20"/>
          <w:szCs w:val="20"/>
        </w:rPr>
        <w:t>ноября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2228BF"/>
    <w:rsid w:val="00243178"/>
    <w:rsid w:val="00280916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50E39"/>
    <w:rsid w:val="006B74C7"/>
    <w:rsid w:val="00775682"/>
    <w:rsid w:val="00840DBD"/>
    <w:rsid w:val="008D4441"/>
    <w:rsid w:val="009965D7"/>
    <w:rsid w:val="009F26B6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40</cp:revision>
  <cp:lastPrinted>2018-08-20T05:49:00Z</cp:lastPrinted>
  <dcterms:created xsi:type="dcterms:W3CDTF">2018-06-04T11:23:00Z</dcterms:created>
  <dcterms:modified xsi:type="dcterms:W3CDTF">2021-09-22T04:05:00Z</dcterms:modified>
</cp:coreProperties>
</file>