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8F57D5" w:rsidRDefault="00877329" w:rsidP="00877329">
      <w:pPr>
        <w:ind w:left="567" w:hanging="567"/>
        <w:jc w:val="center"/>
        <w:rPr>
          <w:b/>
          <w:sz w:val="28"/>
        </w:rPr>
      </w:pPr>
      <w:r w:rsidRPr="008F57D5">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8F57D5" w:rsidRDefault="00877329" w:rsidP="00877329">
      <w:pPr>
        <w:jc w:val="center"/>
        <w:rPr>
          <w:b/>
          <w:sz w:val="28"/>
        </w:rPr>
      </w:pPr>
      <w:r w:rsidRPr="008F57D5">
        <w:rPr>
          <w:b/>
          <w:sz w:val="28"/>
        </w:rPr>
        <w:t>АДМИНИСТРАЦИЯ</w:t>
      </w:r>
    </w:p>
    <w:p w:rsidR="00877329" w:rsidRPr="008F57D5" w:rsidRDefault="00877329" w:rsidP="00877329">
      <w:pPr>
        <w:jc w:val="center"/>
        <w:rPr>
          <w:b/>
          <w:sz w:val="28"/>
        </w:rPr>
      </w:pPr>
      <w:r w:rsidRPr="008F57D5">
        <w:rPr>
          <w:b/>
          <w:sz w:val="28"/>
        </w:rPr>
        <w:t xml:space="preserve">КАЛИНИНСКОГО МУНИЦИПАЛЬНОГО РАЙОНА </w:t>
      </w:r>
    </w:p>
    <w:p w:rsidR="00877329" w:rsidRPr="008F57D5" w:rsidRDefault="00877329" w:rsidP="00877329">
      <w:pPr>
        <w:jc w:val="center"/>
        <w:rPr>
          <w:b/>
          <w:sz w:val="28"/>
        </w:rPr>
      </w:pPr>
      <w:r w:rsidRPr="008F57D5">
        <w:rPr>
          <w:b/>
          <w:sz w:val="28"/>
        </w:rPr>
        <w:t>САРАТОВСКОЙ ОБЛАСТИ</w:t>
      </w:r>
    </w:p>
    <w:p w:rsidR="00877329" w:rsidRPr="008F57D5" w:rsidRDefault="00877329" w:rsidP="00877329">
      <w:pPr>
        <w:jc w:val="center"/>
        <w:rPr>
          <w:sz w:val="28"/>
        </w:rPr>
      </w:pPr>
    </w:p>
    <w:p w:rsidR="00877329" w:rsidRPr="008F57D5" w:rsidRDefault="00877329" w:rsidP="00877329">
      <w:pPr>
        <w:jc w:val="center"/>
        <w:rPr>
          <w:b/>
          <w:sz w:val="28"/>
        </w:rPr>
      </w:pPr>
      <w:r w:rsidRPr="008F57D5">
        <w:rPr>
          <w:b/>
          <w:sz w:val="28"/>
        </w:rPr>
        <w:t>П О С Т А Н О В Л Е Н И Е</w:t>
      </w:r>
    </w:p>
    <w:p w:rsidR="00877329" w:rsidRPr="008F57D5" w:rsidRDefault="00877329" w:rsidP="00877329">
      <w:pPr>
        <w:tabs>
          <w:tab w:val="left" w:pos="567"/>
          <w:tab w:val="left" w:pos="6585"/>
        </w:tabs>
        <w:jc w:val="center"/>
        <w:rPr>
          <w:b/>
          <w:sz w:val="28"/>
        </w:rPr>
      </w:pPr>
    </w:p>
    <w:p w:rsidR="00877329" w:rsidRPr="008F57D5" w:rsidRDefault="009D5597" w:rsidP="00877329">
      <w:pPr>
        <w:jc w:val="center"/>
      </w:pPr>
      <w:r w:rsidRPr="008F57D5">
        <w:t xml:space="preserve">от </w:t>
      </w:r>
      <w:r w:rsidR="005D7250" w:rsidRPr="008F57D5">
        <w:t>20</w:t>
      </w:r>
      <w:r w:rsidR="00ED34FD" w:rsidRPr="008F57D5">
        <w:t xml:space="preserve"> мая</w:t>
      </w:r>
      <w:r w:rsidR="009D7A78" w:rsidRPr="008F57D5">
        <w:t xml:space="preserve"> 2025</w:t>
      </w:r>
      <w:r w:rsidR="00877329" w:rsidRPr="008F57D5">
        <w:t xml:space="preserve"> года № </w:t>
      </w:r>
      <w:r w:rsidR="005D7250" w:rsidRPr="008F57D5">
        <w:t>712</w:t>
      </w:r>
    </w:p>
    <w:p w:rsidR="00877329" w:rsidRPr="008F57D5" w:rsidRDefault="00877329" w:rsidP="0007374D"/>
    <w:p w:rsidR="00877329" w:rsidRPr="008F57D5" w:rsidRDefault="00877329" w:rsidP="00877329">
      <w:pPr>
        <w:jc w:val="center"/>
      </w:pPr>
      <w:r w:rsidRPr="008F57D5">
        <w:t>г. Калининск</w:t>
      </w:r>
    </w:p>
    <w:p w:rsidR="005A333E" w:rsidRPr="008F57D5" w:rsidRDefault="005A333E" w:rsidP="008F57D5">
      <w:pPr>
        <w:ind w:firstLine="567"/>
        <w:jc w:val="both"/>
        <w:rPr>
          <w:sz w:val="28"/>
        </w:rPr>
      </w:pPr>
      <w:bookmarkStart w:id="0" w:name="_GoBack"/>
      <w:bookmarkEnd w:id="0"/>
    </w:p>
    <w:p w:rsidR="008F57D5" w:rsidRPr="008F57D5" w:rsidRDefault="008F57D5" w:rsidP="008F57D5">
      <w:pPr>
        <w:jc w:val="both"/>
        <w:rPr>
          <w:b/>
          <w:bCs/>
          <w:sz w:val="28"/>
          <w:szCs w:val="28"/>
        </w:rPr>
      </w:pPr>
      <w:r w:rsidRPr="008F57D5">
        <w:rPr>
          <w:b/>
          <w:bCs/>
          <w:sz w:val="28"/>
          <w:szCs w:val="28"/>
        </w:rPr>
        <w:t>О внесении изменений в постановление</w:t>
      </w:r>
    </w:p>
    <w:p w:rsidR="008F57D5" w:rsidRDefault="008F57D5" w:rsidP="008F57D5">
      <w:pPr>
        <w:jc w:val="both"/>
        <w:rPr>
          <w:b/>
          <w:bCs/>
          <w:sz w:val="28"/>
          <w:szCs w:val="28"/>
        </w:rPr>
      </w:pPr>
      <w:r w:rsidRPr="008F57D5">
        <w:rPr>
          <w:b/>
          <w:bCs/>
          <w:sz w:val="28"/>
          <w:szCs w:val="28"/>
        </w:rPr>
        <w:t xml:space="preserve">администрации Калининского </w:t>
      </w:r>
    </w:p>
    <w:p w:rsidR="008F57D5" w:rsidRDefault="008F57D5" w:rsidP="008F57D5">
      <w:pPr>
        <w:jc w:val="both"/>
        <w:rPr>
          <w:b/>
          <w:bCs/>
          <w:sz w:val="28"/>
          <w:szCs w:val="28"/>
        </w:rPr>
      </w:pPr>
      <w:r w:rsidRPr="008F57D5">
        <w:rPr>
          <w:b/>
          <w:bCs/>
          <w:sz w:val="28"/>
          <w:szCs w:val="28"/>
        </w:rPr>
        <w:t>муниципального</w:t>
      </w:r>
      <w:r>
        <w:rPr>
          <w:b/>
          <w:bCs/>
          <w:sz w:val="28"/>
          <w:szCs w:val="28"/>
        </w:rPr>
        <w:t xml:space="preserve"> </w:t>
      </w:r>
      <w:r w:rsidRPr="008F57D5">
        <w:rPr>
          <w:b/>
          <w:bCs/>
          <w:sz w:val="28"/>
          <w:szCs w:val="28"/>
        </w:rPr>
        <w:t xml:space="preserve">района Саратовской </w:t>
      </w:r>
    </w:p>
    <w:p w:rsidR="008F57D5" w:rsidRPr="008F57D5" w:rsidRDefault="008F57D5" w:rsidP="008F57D5">
      <w:pPr>
        <w:jc w:val="both"/>
        <w:rPr>
          <w:b/>
          <w:bCs/>
          <w:sz w:val="28"/>
          <w:szCs w:val="28"/>
        </w:rPr>
      </w:pPr>
      <w:r w:rsidRPr="008F57D5">
        <w:rPr>
          <w:b/>
          <w:bCs/>
          <w:sz w:val="28"/>
          <w:szCs w:val="28"/>
        </w:rPr>
        <w:t>области от 11.05.2016 года №</w:t>
      </w:r>
      <w:r>
        <w:rPr>
          <w:b/>
          <w:bCs/>
          <w:sz w:val="28"/>
          <w:szCs w:val="28"/>
        </w:rPr>
        <w:t xml:space="preserve"> </w:t>
      </w:r>
      <w:r w:rsidRPr="008F57D5">
        <w:rPr>
          <w:b/>
          <w:bCs/>
          <w:sz w:val="28"/>
          <w:szCs w:val="28"/>
        </w:rPr>
        <w:t>536</w:t>
      </w:r>
    </w:p>
    <w:p w:rsidR="008F57D5" w:rsidRPr="008F57D5" w:rsidRDefault="008F57D5" w:rsidP="008F57D5">
      <w:pPr>
        <w:ind w:firstLine="567"/>
        <w:jc w:val="both"/>
        <w:rPr>
          <w:sz w:val="28"/>
          <w:szCs w:val="28"/>
        </w:rPr>
      </w:pPr>
    </w:p>
    <w:p w:rsidR="008F57D5" w:rsidRDefault="008F57D5" w:rsidP="008F57D5">
      <w:pPr>
        <w:ind w:firstLine="567"/>
        <w:jc w:val="both"/>
        <w:rPr>
          <w:sz w:val="28"/>
          <w:szCs w:val="28"/>
        </w:rPr>
      </w:pPr>
      <w:r w:rsidRPr="008F57D5">
        <w:rPr>
          <w:sz w:val="28"/>
          <w:szCs w:val="28"/>
        </w:rPr>
        <w:t>В соответствии с Федера</w:t>
      </w:r>
      <w:r>
        <w:rPr>
          <w:sz w:val="28"/>
          <w:szCs w:val="28"/>
        </w:rPr>
        <w:t>льным законом от 27 июля 2010 года № 210-ФЗ «</w:t>
      </w:r>
      <w:r w:rsidRPr="008F57D5">
        <w:rPr>
          <w:sz w:val="28"/>
          <w:szCs w:val="28"/>
        </w:rPr>
        <w:t>Об организации предоставления государственных и муниципальных услуг</w:t>
      </w:r>
      <w:r>
        <w:rPr>
          <w:sz w:val="28"/>
          <w:szCs w:val="28"/>
        </w:rPr>
        <w:t>»</w:t>
      </w:r>
      <w:r w:rsidRPr="008F57D5">
        <w:rPr>
          <w:sz w:val="28"/>
          <w:szCs w:val="28"/>
        </w:rPr>
        <w:t>, Уставом Калининского муниципально</w:t>
      </w:r>
      <w:r>
        <w:rPr>
          <w:sz w:val="28"/>
          <w:szCs w:val="28"/>
        </w:rPr>
        <w:t>го района Саратовской области,</w:t>
      </w:r>
      <w:r w:rsidRPr="008F57D5">
        <w:rPr>
          <w:sz w:val="28"/>
          <w:szCs w:val="28"/>
        </w:rPr>
        <w:t xml:space="preserve"> ПОСТАНОВЛЯЕТ:</w:t>
      </w:r>
    </w:p>
    <w:p w:rsidR="008F57D5" w:rsidRPr="008F57D5" w:rsidRDefault="008F57D5" w:rsidP="008F57D5">
      <w:pPr>
        <w:ind w:firstLine="567"/>
        <w:jc w:val="both"/>
        <w:rPr>
          <w:sz w:val="28"/>
          <w:szCs w:val="28"/>
        </w:rPr>
      </w:pPr>
    </w:p>
    <w:p w:rsidR="008F57D5" w:rsidRPr="008F57D5" w:rsidRDefault="008F57D5" w:rsidP="008F57D5">
      <w:pPr>
        <w:pStyle w:val="ConsPlusNormal0"/>
        <w:numPr>
          <w:ilvl w:val="0"/>
          <w:numId w:val="16"/>
        </w:numPr>
        <w:adjustRightInd/>
        <w:ind w:left="0" w:firstLine="567"/>
        <w:jc w:val="both"/>
        <w:rPr>
          <w:rFonts w:ascii="Times New Roman" w:hAnsi="Times New Roman"/>
          <w:color w:val="000000"/>
          <w:sz w:val="28"/>
          <w:szCs w:val="28"/>
        </w:rPr>
      </w:pPr>
      <w:r w:rsidRPr="008F57D5">
        <w:rPr>
          <w:rFonts w:ascii="Times New Roman" w:hAnsi="Times New Roman"/>
          <w:sz w:val="28"/>
          <w:szCs w:val="28"/>
        </w:rPr>
        <w:t xml:space="preserve"> </w:t>
      </w:r>
      <w:r w:rsidRPr="008F57D5">
        <w:rPr>
          <w:rFonts w:ascii="Times New Roman" w:hAnsi="Times New Roman"/>
          <w:color w:val="000000"/>
          <w:sz w:val="28"/>
          <w:szCs w:val="28"/>
        </w:rPr>
        <w:t>Внести в постановление администрации Калининского муниципального района Саратовской области от 11.05.2016 года № 536 «Об утверждении административного регламента предоставления муниципальной услуги «Выдача разрешения на проведение работ по сохранению объекта культурного наследия местного (муниципального) значения» следующие изменения: приложение к постановлению изложить в новой редакции согласно прило</w:t>
      </w:r>
      <w:r>
        <w:rPr>
          <w:rFonts w:ascii="Times New Roman" w:hAnsi="Times New Roman"/>
          <w:color w:val="000000"/>
          <w:sz w:val="28"/>
          <w:szCs w:val="28"/>
        </w:rPr>
        <w:t>жению</w:t>
      </w:r>
      <w:r w:rsidRPr="008F57D5">
        <w:rPr>
          <w:rFonts w:ascii="Times New Roman" w:hAnsi="Times New Roman"/>
          <w:color w:val="000000"/>
          <w:sz w:val="28"/>
          <w:szCs w:val="28"/>
        </w:rPr>
        <w:t>.</w:t>
      </w:r>
    </w:p>
    <w:p w:rsidR="008F57D5" w:rsidRPr="008F57D5" w:rsidRDefault="008F57D5" w:rsidP="008F57D5">
      <w:pPr>
        <w:pStyle w:val="af"/>
        <w:tabs>
          <w:tab w:val="left" w:pos="1134"/>
        </w:tabs>
        <w:spacing w:after="0" w:line="240" w:lineRule="auto"/>
        <w:ind w:left="0" w:firstLine="567"/>
        <w:contextualSpacing w:val="0"/>
        <w:jc w:val="both"/>
        <w:rPr>
          <w:rFonts w:ascii="Times New Roman" w:hAnsi="Times New Roman"/>
          <w:color w:val="000000"/>
          <w:sz w:val="28"/>
          <w:szCs w:val="28"/>
        </w:rPr>
      </w:pPr>
      <w:r w:rsidRPr="008F57D5">
        <w:rPr>
          <w:rFonts w:ascii="Times New Roman" w:hAnsi="Times New Roman"/>
          <w:color w:val="000000"/>
          <w:sz w:val="28"/>
          <w:szCs w:val="28"/>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8F57D5" w:rsidRPr="008F57D5" w:rsidRDefault="008F57D5" w:rsidP="008F57D5">
      <w:pPr>
        <w:numPr>
          <w:ilvl w:val="0"/>
          <w:numId w:val="16"/>
        </w:numPr>
        <w:ind w:left="0" w:firstLine="567"/>
        <w:jc w:val="both"/>
        <w:rPr>
          <w:color w:val="000000"/>
          <w:sz w:val="28"/>
          <w:szCs w:val="28"/>
        </w:rPr>
      </w:pPr>
      <w:r w:rsidRPr="008F57D5">
        <w:rPr>
          <w:color w:val="000000"/>
          <w:sz w:val="28"/>
          <w:szCs w:val="28"/>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8F57D5" w:rsidRPr="008F57D5" w:rsidRDefault="008F57D5" w:rsidP="008F57D5">
      <w:pPr>
        <w:ind w:firstLine="567"/>
        <w:jc w:val="both"/>
        <w:rPr>
          <w:color w:val="000000"/>
          <w:sz w:val="28"/>
          <w:szCs w:val="28"/>
        </w:rPr>
      </w:pPr>
      <w:r w:rsidRPr="008F57D5">
        <w:rPr>
          <w:color w:val="000000"/>
          <w:sz w:val="28"/>
          <w:szCs w:val="28"/>
        </w:rPr>
        <w:t>4. Настоящее постановление вступает в силу с момента его официального опубликования (обнародования).</w:t>
      </w:r>
    </w:p>
    <w:p w:rsidR="008F57D5" w:rsidRPr="008F57D5" w:rsidRDefault="008F57D5" w:rsidP="008F57D5">
      <w:pPr>
        <w:ind w:firstLine="567"/>
        <w:jc w:val="both"/>
        <w:rPr>
          <w:color w:val="000000"/>
          <w:sz w:val="28"/>
          <w:szCs w:val="28"/>
        </w:rPr>
      </w:pPr>
      <w:r w:rsidRPr="008F57D5">
        <w:rPr>
          <w:color w:val="000000"/>
          <w:sz w:val="28"/>
          <w:szCs w:val="28"/>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D04A26" w:rsidRPr="008F57D5" w:rsidRDefault="00D6594C" w:rsidP="000F2DC5">
      <w:pPr>
        <w:jc w:val="both"/>
        <w:rPr>
          <w:b/>
          <w:sz w:val="28"/>
        </w:rPr>
      </w:pPr>
      <w:r w:rsidRPr="008F57D5">
        <w:rPr>
          <w:b/>
          <w:sz w:val="28"/>
          <w:szCs w:val="28"/>
        </w:rPr>
        <w:t>И.о. главы</w:t>
      </w:r>
      <w:r w:rsidR="004D4F1C" w:rsidRPr="008F57D5">
        <w:rPr>
          <w:b/>
          <w:sz w:val="28"/>
          <w:szCs w:val="28"/>
        </w:rPr>
        <w:t xml:space="preserve"> муниципального района</w:t>
      </w:r>
      <w:r w:rsidRPr="008F57D5">
        <w:rPr>
          <w:b/>
          <w:sz w:val="28"/>
          <w:szCs w:val="28"/>
        </w:rPr>
        <w:t xml:space="preserve">             </w:t>
      </w:r>
      <w:r w:rsidR="003B07CB" w:rsidRPr="008F57D5">
        <w:rPr>
          <w:b/>
          <w:sz w:val="28"/>
          <w:szCs w:val="28"/>
        </w:rPr>
        <w:t xml:space="preserve">   </w:t>
      </w:r>
      <w:r w:rsidR="0060317E" w:rsidRPr="008F57D5">
        <w:rPr>
          <w:b/>
          <w:sz w:val="28"/>
          <w:szCs w:val="28"/>
        </w:rPr>
        <w:t xml:space="preserve">    </w:t>
      </w:r>
      <w:r w:rsidR="009B1C60" w:rsidRPr="008F57D5">
        <w:rPr>
          <w:b/>
          <w:sz w:val="28"/>
          <w:szCs w:val="28"/>
        </w:rPr>
        <w:t xml:space="preserve">   </w:t>
      </w:r>
      <w:r w:rsidR="00800E9E" w:rsidRPr="008F57D5">
        <w:rPr>
          <w:b/>
          <w:sz w:val="28"/>
          <w:szCs w:val="28"/>
        </w:rPr>
        <w:t xml:space="preserve">       </w:t>
      </w:r>
      <w:r w:rsidR="009B1C60" w:rsidRPr="008F57D5">
        <w:rPr>
          <w:b/>
          <w:sz w:val="28"/>
          <w:szCs w:val="28"/>
        </w:rPr>
        <w:t xml:space="preserve">  </w:t>
      </w:r>
      <w:r w:rsidRPr="008F57D5">
        <w:rPr>
          <w:b/>
          <w:sz w:val="28"/>
          <w:szCs w:val="28"/>
        </w:rPr>
        <w:t xml:space="preserve">  </w:t>
      </w:r>
      <w:r w:rsidR="009B1C60" w:rsidRPr="008F57D5">
        <w:rPr>
          <w:b/>
          <w:sz w:val="28"/>
          <w:szCs w:val="28"/>
        </w:rPr>
        <w:t xml:space="preserve">      </w:t>
      </w:r>
      <w:r w:rsidR="000910A0" w:rsidRPr="008F57D5">
        <w:rPr>
          <w:b/>
          <w:sz w:val="28"/>
          <w:szCs w:val="28"/>
        </w:rPr>
        <w:t xml:space="preserve">   </w:t>
      </w:r>
      <w:r w:rsidR="009B1C60" w:rsidRPr="008F57D5">
        <w:rPr>
          <w:b/>
          <w:sz w:val="28"/>
          <w:szCs w:val="28"/>
        </w:rPr>
        <w:t xml:space="preserve">  </w:t>
      </w:r>
      <w:r w:rsidR="000910A0" w:rsidRPr="008F57D5">
        <w:rPr>
          <w:b/>
          <w:sz w:val="28"/>
          <w:szCs w:val="28"/>
        </w:rPr>
        <w:t xml:space="preserve">      </w:t>
      </w:r>
      <w:r w:rsidRPr="008F57D5">
        <w:rPr>
          <w:b/>
          <w:sz w:val="28"/>
          <w:szCs w:val="28"/>
        </w:rPr>
        <w:t>Т.Г. Кузина</w:t>
      </w:r>
    </w:p>
    <w:p w:rsidR="005814CF" w:rsidRPr="008F57D5" w:rsidRDefault="002202D3" w:rsidP="00AB5A2E">
      <w:pPr>
        <w:jc w:val="both"/>
      </w:pPr>
      <w:r w:rsidRPr="008F57D5">
        <w:t>Исп.</w:t>
      </w:r>
      <w:r w:rsidR="00C642F4" w:rsidRPr="008F57D5">
        <w:t>:</w:t>
      </w:r>
      <w:r w:rsidRPr="008F57D5">
        <w:t xml:space="preserve"> </w:t>
      </w:r>
      <w:r w:rsidR="008F57D5">
        <w:t>Лазарева С.Г.</w:t>
      </w:r>
    </w:p>
    <w:p w:rsidR="008F57D5" w:rsidRPr="008F57D5" w:rsidRDefault="008F57D5" w:rsidP="008F57D5">
      <w:pPr>
        <w:ind w:left="6521"/>
        <w:rPr>
          <w:b/>
          <w:sz w:val="28"/>
          <w:szCs w:val="28"/>
        </w:rPr>
      </w:pPr>
      <w:r w:rsidRPr="008F57D5">
        <w:rPr>
          <w:b/>
          <w:sz w:val="28"/>
          <w:szCs w:val="28"/>
        </w:rPr>
        <w:lastRenderedPageBreak/>
        <w:t>Приложение</w:t>
      </w:r>
    </w:p>
    <w:p w:rsidR="008F57D5" w:rsidRPr="008F57D5" w:rsidRDefault="008F57D5" w:rsidP="008F57D5">
      <w:pPr>
        <w:ind w:left="6521"/>
        <w:rPr>
          <w:b/>
          <w:sz w:val="28"/>
          <w:szCs w:val="28"/>
        </w:rPr>
      </w:pPr>
      <w:r w:rsidRPr="008F57D5">
        <w:rPr>
          <w:b/>
          <w:sz w:val="28"/>
          <w:szCs w:val="28"/>
        </w:rPr>
        <w:t>к постановлению</w:t>
      </w:r>
    </w:p>
    <w:p w:rsidR="008F57D5" w:rsidRPr="008F57D5" w:rsidRDefault="008F57D5" w:rsidP="008F57D5">
      <w:pPr>
        <w:ind w:left="6521"/>
        <w:rPr>
          <w:b/>
          <w:sz w:val="28"/>
          <w:szCs w:val="28"/>
        </w:rPr>
      </w:pPr>
      <w:r w:rsidRPr="008F57D5">
        <w:rPr>
          <w:b/>
          <w:sz w:val="28"/>
          <w:szCs w:val="28"/>
        </w:rPr>
        <w:t>администрации МР</w:t>
      </w:r>
    </w:p>
    <w:p w:rsidR="008F57D5" w:rsidRDefault="008F57D5" w:rsidP="008F57D5">
      <w:pPr>
        <w:ind w:left="6521"/>
        <w:rPr>
          <w:b/>
          <w:sz w:val="28"/>
          <w:szCs w:val="28"/>
        </w:rPr>
      </w:pPr>
      <w:r w:rsidRPr="008F57D5">
        <w:rPr>
          <w:b/>
          <w:sz w:val="28"/>
          <w:szCs w:val="28"/>
        </w:rPr>
        <w:t xml:space="preserve">от </w:t>
      </w:r>
      <w:r>
        <w:rPr>
          <w:b/>
          <w:sz w:val="28"/>
          <w:szCs w:val="28"/>
        </w:rPr>
        <w:t xml:space="preserve">20.05.2025 </w:t>
      </w:r>
      <w:r w:rsidRPr="008F57D5">
        <w:rPr>
          <w:b/>
          <w:sz w:val="28"/>
          <w:szCs w:val="28"/>
        </w:rPr>
        <w:t>года №</w:t>
      </w:r>
      <w:r>
        <w:rPr>
          <w:b/>
          <w:sz w:val="28"/>
          <w:szCs w:val="28"/>
        </w:rPr>
        <w:t>712</w:t>
      </w:r>
      <w:r w:rsidRPr="008F57D5">
        <w:rPr>
          <w:b/>
          <w:sz w:val="28"/>
          <w:szCs w:val="28"/>
        </w:rPr>
        <w:t xml:space="preserve"> </w:t>
      </w:r>
    </w:p>
    <w:p w:rsidR="008F57D5" w:rsidRPr="008F57D5" w:rsidRDefault="008F57D5" w:rsidP="008F57D5">
      <w:pPr>
        <w:ind w:left="6237"/>
        <w:rPr>
          <w:b/>
          <w:sz w:val="28"/>
          <w:szCs w:val="28"/>
        </w:rPr>
      </w:pPr>
    </w:p>
    <w:p w:rsidR="008F57D5" w:rsidRDefault="008F57D5" w:rsidP="00B02521">
      <w:pPr>
        <w:tabs>
          <w:tab w:val="left" w:pos="142"/>
        </w:tabs>
        <w:jc w:val="center"/>
        <w:rPr>
          <w:b/>
          <w:bCs/>
          <w:sz w:val="25"/>
          <w:szCs w:val="25"/>
        </w:rPr>
      </w:pPr>
      <w:bookmarkStart w:id="1" w:name="Par34"/>
      <w:bookmarkEnd w:id="1"/>
      <w:r>
        <w:rPr>
          <w:b/>
          <w:bCs/>
          <w:sz w:val="25"/>
          <w:szCs w:val="25"/>
        </w:rPr>
        <w:t xml:space="preserve">Административный регламент </w:t>
      </w:r>
    </w:p>
    <w:p w:rsidR="00B02521" w:rsidRDefault="008F57D5" w:rsidP="00B02521">
      <w:pPr>
        <w:tabs>
          <w:tab w:val="left" w:pos="142"/>
        </w:tabs>
        <w:jc w:val="center"/>
        <w:rPr>
          <w:b/>
          <w:bCs/>
          <w:sz w:val="25"/>
          <w:szCs w:val="25"/>
        </w:rPr>
      </w:pPr>
      <w:r>
        <w:rPr>
          <w:b/>
          <w:bCs/>
          <w:sz w:val="25"/>
          <w:szCs w:val="25"/>
        </w:rPr>
        <w:t xml:space="preserve">предоставления муниципальной услуги </w:t>
      </w:r>
    </w:p>
    <w:p w:rsidR="00B02521" w:rsidRDefault="008F57D5" w:rsidP="00B02521">
      <w:pPr>
        <w:tabs>
          <w:tab w:val="left" w:pos="142"/>
        </w:tabs>
        <w:jc w:val="center"/>
        <w:rPr>
          <w:b/>
          <w:bCs/>
          <w:sz w:val="25"/>
          <w:szCs w:val="25"/>
        </w:rPr>
      </w:pPr>
      <w:r>
        <w:rPr>
          <w:b/>
          <w:bCs/>
          <w:sz w:val="25"/>
          <w:szCs w:val="25"/>
        </w:rPr>
        <w:t xml:space="preserve">«Выдача разрешения на проведение работ по сохранению объекта </w:t>
      </w:r>
    </w:p>
    <w:p w:rsidR="008F57D5" w:rsidRPr="008F57D5" w:rsidRDefault="008F57D5" w:rsidP="00B02521">
      <w:pPr>
        <w:tabs>
          <w:tab w:val="left" w:pos="142"/>
        </w:tabs>
        <w:jc w:val="center"/>
        <w:rPr>
          <w:b/>
          <w:bCs/>
          <w:sz w:val="25"/>
          <w:szCs w:val="25"/>
        </w:rPr>
      </w:pPr>
      <w:r>
        <w:rPr>
          <w:b/>
          <w:bCs/>
          <w:sz w:val="25"/>
          <w:szCs w:val="25"/>
        </w:rPr>
        <w:t>культурного наследия местного (муниципального значения)»</w:t>
      </w:r>
    </w:p>
    <w:p w:rsidR="008F57D5" w:rsidRPr="008F57D5" w:rsidRDefault="008F57D5" w:rsidP="008F57D5">
      <w:pPr>
        <w:tabs>
          <w:tab w:val="left" w:pos="142"/>
        </w:tabs>
        <w:ind w:firstLine="567"/>
        <w:jc w:val="center"/>
        <w:rPr>
          <w:sz w:val="25"/>
          <w:szCs w:val="25"/>
        </w:rPr>
      </w:pPr>
    </w:p>
    <w:p w:rsidR="008F57D5" w:rsidRPr="008F57D5" w:rsidRDefault="00B02521" w:rsidP="00B02521">
      <w:pPr>
        <w:tabs>
          <w:tab w:val="left" w:pos="142"/>
        </w:tabs>
        <w:jc w:val="center"/>
        <w:outlineLvl w:val="1"/>
        <w:rPr>
          <w:b/>
          <w:sz w:val="25"/>
          <w:szCs w:val="25"/>
        </w:rPr>
      </w:pPr>
      <w:r>
        <w:rPr>
          <w:b/>
          <w:sz w:val="25"/>
          <w:szCs w:val="25"/>
        </w:rPr>
        <w:t>1</w:t>
      </w:r>
      <w:r w:rsidR="008F57D5" w:rsidRPr="008F57D5">
        <w:rPr>
          <w:b/>
          <w:sz w:val="25"/>
          <w:szCs w:val="25"/>
        </w:rPr>
        <w:t>. Общие положения</w:t>
      </w:r>
    </w:p>
    <w:p w:rsidR="008F57D5" w:rsidRPr="00B02521" w:rsidRDefault="008F57D5" w:rsidP="00B02521">
      <w:pPr>
        <w:tabs>
          <w:tab w:val="left" w:pos="142"/>
        </w:tabs>
        <w:ind w:firstLine="567"/>
        <w:jc w:val="both"/>
        <w:rPr>
          <w:color w:val="000000" w:themeColor="text1"/>
          <w:sz w:val="27"/>
          <w:szCs w:val="27"/>
        </w:rPr>
      </w:pPr>
      <w:r w:rsidRPr="00B02521">
        <w:rPr>
          <w:color w:val="000000" w:themeColor="text1"/>
          <w:sz w:val="27"/>
          <w:szCs w:val="27"/>
        </w:rPr>
        <w:t>1.1. Административный регламент предоставления муниципаль</w:t>
      </w:r>
      <w:r w:rsidR="00B02521">
        <w:rPr>
          <w:color w:val="000000" w:themeColor="text1"/>
          <w:sz w:val="27"/>
          <w:szCs w:val="27"/>
        </w:rPr>
        <w:t>ной услуги (далее - регламент) «</w:t>
      </w:r>
      <w:r w:rsidRPr="00B02521">
        <w:rPr>
          <w:color w:val="000000" w:themeColor="text1"/>
          <w:sz w:val="27"/>
          <w:szCs w:val="27"/>
        </w:rPr>
        <w:t>Выдача разрешения на проведение работ по сохранению объекта культурного наследия местного (муниципального) значения</w:t>
      </w:r>
      <w:r w:rsidR="00B02521">
        <w:rPr>
          <w:color w:val="000000" w:themeColor="text1"/>
          <w:sz w:val="27"/>
          <w:szCs w:val="27"/>
        </w:rPr>
        <w:t>»</w:t>
      </w:r>
      <w:r w:rsidRPr="00B02521">
        <w:rPr>
          <w:color w:val="000000" w:themeColor="text1"/>
          <w:sz w:val="27"/>
          <w:szCs w:val="27"/>
        </w:rPr>
        <w:t xml:space="preserve"> (далее - муниципальная услуга) устанавливает порядок и стандарт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p w:rsidR="008F57D5" w:rsidRPr="00B02521" w:rsidRDefault="008F57D5" w:rsidP="00B02521">
      <w:pPr>
        <w:pStyle w:val="ConsPlusNormal0"/>
        <w:ind w:firstLine="567"/>
        <w:jc w:val="both"/>
        <w:rPr>
          <w:rFonts w:ascii="Times New Roman" w:hAnsi="Times New Roman"/>
          <w:color w:val="000000" w:themeColor="text1"/>
          <w:sz w:val="27"/>
          <w:szCs w:val="27"/>
        </w:rPr>
      </w:pPr>
      <w:r w:rsidRPr="00B02521">
        <w:rPr>
          <w:rFonts w:ascii="Times New Roman" w:hAnsi="Times New Roman"/>
          <w:color w:val="000000" w:themeColor="text1"/>
          <w:sz w:val="27"/>
          <w:szCs w:val="27"/>
        </w:rPr>
        <w:t>1.2.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8F57D5" w:rsidRPr="00B02521" w:rsidRDefault="008F57D5" w:rsidP="00B02521">
      <w:pPr>
        <w:tabs>
          <w:tab w:val="left" w:pos="142"/>
        </w:tabs>
        <w:ind w:firstLine="567"/>
        <w:jc w:val="both"/>
        <w:outlineLvl w:val="1"/>
        <w:rPr>
          <w:b/>
          <w:color w:val="000000" w:themeColor="text1"/>
          <w:sz w:val="27"/>
          <w:szCs w:val="27"/>
        </w:rPr>
      </w:pPr>
    </w:p>
    <w:p w:rsidR="008F57D5" w:rsidRPr="008F57D5" w:rsidRDefault="00B02521" w:rsidP="00B02521">
      <w:pPr>
        <w:tabs>
          <w:tab w:val="left" w:pos="142"/>
        </w:tabs>
        <w:jc w:val="center"/>
        <w:outlineLvl w:val="1"/>
        <w:rPr>
          <w:b/>
          <w:sz w:val="25"/>
          <w:szCs w:val="25"/>
        </w:rPr>
      </w:pPr>
      <w:r>
        <w:rPr>
          <w:b/>
          <w:sz w:val="25"/>
          <w:szCs w:val="25"/>
        </w:rPr>
        <w:t>2</w:t>
      </w:r>
      <w:r w:rsidR="008F57D5" w:rsidRPr="008F57D5">
        <w:rPr>
          <w:b/>
          <w:sz w:val="25"/>
          <w:szCs w:val="25"/>
        </w:rPr>
        <w:t>. Стандарт предоставления муниципальной услуги</w:t>
      </w:r>
    </w:p>
    <w:p w:rsidR="008F57D5" w:rsidRPr="00B02521" w:rsidRDefault="008F57D5" w:rsidP="008F57D5">
      <w:pPr>
        <w:tabs>
          <w:tab w:val="left" w:pos="142"/>
        </w:tabs>
        <w:ind w:firstLine="567"/>
        <w:jc w:val="both"/>
        <w:rPr>
          <w:color w:val="000000" w:themeColor="text1"/>
          <w:sz w:val="27"/>
          <w:szCs w:val="27"/>
        </w:rPr>
      </w:pPr>
      <w:bookmarkStart w:id="2" w:name="Par49"/>
      <w:bookmarkEnd w:id="2"/>
      <w:r w:rsidRPr="00B02521">
        <w:rPr>
          <w:color w:val="000000" w:themeColor="text1"/>
          <w:sz w:val="27"/>
          <w:szCs w:val="27"/>
        </w:rPr>
        <w:t>2.1. Наиме</w:t>
      </w:r>
      <w:r w:rsidR="00B02521">
        <w:rPr>
          <w:color w:val="000000" w:themeColor="text1"/>
          <w:sz w:val="27"/>
          <w:szCs w:val="27"/>
        </w:rPr>
        <w:t>нование муниципальной услуги - «</w:t>
      </w:r>
      <w:r w:rsidRPr="00B02521">
        <w:rPr>
          <w:color w:val="000000" w:themeColor="text1"/>
          <w:sz w:val="27"/>
          <w:szCs w:val="27"/>
        </w:rPr>
        <w:t>Выдача разрешения на проведение работ по сохранению объекта культурного наследия местного (муниципального) значения</w:t>
      </w:r>
      <w:r w:rsidR="00B02521">
        <w:rPr>
          <w:color w:val="000000" w:themeColor="text1"/>
          <w:sz w:val="27"/>
          <w:szCs w:val="27"/>
        </w:rPr>
        <w:t>»</w:t>
      </w:r>
      <w:r w:rsidRPr="00B02521">
        <w:rPr>
          <w:color w:val="000000" w:themeColor="text1"/>
          <w:sz w:val="27"/>
          <w:szCs w:val="27"/>
        </w:rPr>
        <w:t>.</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Заявителями муниципальной услуги являются физические и юридические лица, являющиеся правообладателями объекта культурного наследия местного (муниципального) значения, заинтересованные в проведении работ по сохранению объекта культурного наследия местного (муниципального) значения (далее - заявители).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От имени заявителя могут выступать его уполномоченные представители.</w:t>
      </w:r>
    </w:p>
    <w:p w:rsidR="008F57D5" w:rsidRPr="00B02521" w:rsidRDefault="008F57D5" w:rsidP="008F57D5">
      <w:pPr>
        <w:pStyle w:val="ConsPlusNormal0"/>
        <w:ind w:firstLine="567"/>
        <w:jc w:val="both"/>
        <w:rPr>
          <w:rFonts w:ascii="Times New Roman" w:hAnsi="Times New Roman"/>
          <w:color w:val="000000" w:themeColor="text1"/>
          <w:sz w:val="27"/>
          <w:szCs w:val="27"/>
        </w:rPr>
      </w:pPr>
      <w:r w:rsidRPr="00B02521">
        <w:rPr>
          <w:rFonts w:ascii="Times New Roman" w:hAnsi="Times New Roman"/>
          <w:color w:val="000000" w:themeColor="text1"/>
          <w:sz w:val="27"/>
          <w:szCs w:val="27"/>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w:t>
      </w:r>
      <w:r w:rsidRPr="00B02521">
        <w:rPr>
          <w:rFonts w:ascii="Times New Roman" w:hAnsi="Times New Roman"/>
          <w:color w:val="000000" w:themeColor="text1"/>
          <w:sz w:val="27"/>
          <w:szCs w:val="27"/>
        </w:rPr>
        <w:lastRenderedPageBreak/>
        <w:t>использованием информационных технологий, предусмотренных статьями 9,</w:t>
      </w:r>
      <w:r w:rsidR="00B02521">
        <w:rPr>
          <w:rFonts w:ascii="Times New Roman" w:hAnsi="Times New Roman"/>
          <w:color w:val="000000" w:themeColor="text1"/>
          <w:sz w:val="27"/>
          <w:szCs w:val="27"/>
        </w:rPr>
        <w:t xml:space="preserve"> </w:t>
      </w:r>
      <w:r w:rsidRPr="00B02521">
        <w:rPr>
          <w:rFonts w:ascii="Times New Roman" w:hAnsi="Times New Roman"/>
          <w:color w:val="000000" w:themeColor="text1"/>
          <w:sz w:val="27"/>
          <w:szCs w:val="27"/>
        </w:rPr>
        <w:t>10 и 14 Федерального закона от 29 декабря 2022 года №</w:t>
      </w:r>
      <w:r w:rsidR="00B02521">
        <w:rPr>
          <w:rFonts w:ascii="Times New Roman" w:hAnsi="Times New Roman"/>
          <w:color w:val="000000" w:themeColor="text1"/>
          <w:sz w:val="27"/>
          <w:szCs w:val="27"/>
        </w:rPr>
        <w:t xml:space="preserve"> </w:t>
      </w:r>
      <w:r w:rsidRPr="00B02521">
        <w:rPr>
          <w:rFonts w:ascii="Times New Roman" w:hAnsi="Times New Roman"/>
          <w:color w:val="000000" w:themeColor="text1"/>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F57D5" w:rsidRPr="00B02521" w:rsidRDefault="008F57D5" w:rsidP="008F57D5">
      <w:pPr>
        <w:pStyle w:val="ConsPlusNormal0"/>
        <w:ind w:firstLine="567"/>
        <w:jc w:val="both"/>
        <w:rPr>
          <w:rFonts w:ascii="Times New Roman" w:hAnsi="Times New Roman"/>
          <w:color w:val="000000" w:themeColor="text1"/>
          <w:sz w:val="27"/>
          <w:szCs w:val="27"/>
        </w:rPr>
      </w:pPr>
      <w:r w:rsidRPr="00B02521">
        <w:rPr>
          <w:rFonts w:ascii="Times New Roman" w:hAnsi="Times New Roman"/>
          <w:color w:val="000000" w:themeColor="text1"/>
          <w:sz w:val="27"/>
          <w:szCs w:val="27"/>
        </w:rPr>
        <w:t>При предоставлении муниципальной услуги в электронной форме идентификации и аутентификация могут осуществляться посредством:</w:t>
      </w:r>
    </w:p>
    <w:p w:rsidR="008F57D5" w:rsidRPr="00B02521" w:rsidRDefault="00B02521" w:rsidP="008F57D5">
      <w:pPr>
        <w:pStyle w:val="ConsPlusNormal0"/>
        <w:numPr>
          <w:ilvl w:val="0"/>
          <w:numId w:val="41"/>
        </w:numPr>
        <w:ind w:left="0"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Единой системы идентификации</w:t>
      </w:r>
      <w:r w:rsidR="008F57D5" w:rsidRPr="00B02521">
        <w:rPr>
          <w:rFonts w:ascii="Times New Roman" w:hAnsi="Times New Roman"/>
          <w:color w:val="000000" w:themeColor="text1"/>
          <w:sz w:val="27"/>
          <w:szCs w:val="27"/>
        </w:rPr>
        <w:t xml:space="preserve"> или и</w:t>
      </w:r>
      <w:r>
        <w:rPr>
          <w:rFonts w:ascii="Times New Roman" w:hAnsi="Times New Roman"/>
          <w:color w:val="000000" w:themeColor="text1"/>
          <w:sz w:val="27"/>
          <w:szCs w:val="27"/>
        </w:rPr>
        <w:t>ных государственных информационн</w:t>
      </w:r>
      <w:r w:rsidR="008F57D5" w:rsidRPr="00B02521">
        <w:rPr>
          <w:rFonts w:ascii="Times New Roman" w:hAnsi="Times New Roman"/>
          <w:color w:val="000000" w:themeColor="text1"/>
          <w:sz w:val="27"/>
          <w:szCs w:val="27"/>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8F57D5" w:rsidRPr="00B02521" w:rsidRDefault="008F57D5" w:rsidP="008F57D5">
      <w:pPr>
        <w:pStyle w:val="ConsPlusNormal0"/>
        <w:numPr>
          <w:ilvl w:val="0"/>
          <w:numId w:val="41"/>
        </w:numPr>
        <w:ind w:left="0" w:firstLine="567"/>
        <w:jc w:val="both"/>
        <w:rPr>
          <w:rFonts w:ascii="Times New Roman" w:hAnsi="Times New Roman"/>
          <w:color w:val="000000" w:themeColor="text1"/>
          <w:sz w:val="27"/>
          <w:szCs w:val="27"/>
        </w:rPr>
      </w:pPr>
      <w:r w:rsidRPr="00B02521">
        <w:rPr>
          <w:rFonts w:ascii="Times New Roman" w:hAnsi="Times New Roman"/>
          <w:color w:val="000000" w:themeColor="text1"/>
          <w:sz w:val="27"/>
          <w:szCs w:val="27"/>
        </w:rPr>
        <w:t xml:space="preserve"> Информационных технологий, предусмотренных статьями 9, 10 и 14 Федерального закона от 29 декабря 2022 года №</w:t>
      </w:r>
      <w:r w:rsidR="007C21AE">
        <w:rPr>
          <w:rFonts w:ascii="Times New Roman" w:hAnsi="Times New Roman"/>
          <w:color w:val="000000" w:themeColor="text1"/>
          <w:sz w:val="27"/>
          <w:szCs w:val="27"/>
        </w:rPr>
        <w:t xml:space="preserve"> </w:t>
      </w:r>
      <w:r w:rsidRPr="00B02521">
        <w:rPr>
          <w:rFonts w:ascii="Times New Roman" w:hAnsi="Times New Roman"/>
          <w:color w:val="000000" w:themeColor="text1"/>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xml:space="preserve">2.2. Муниципальная услуга предоставляется управлением ЖКХ администрации Калининского муниципального района (далее </w:t>
      </w:r>
      <w:r w:rsidR="007C21AE">
        <w:rPr>
          <w:color w:val="000000" w:themeColor="text1"/>
          <w:sz w:val="27"/>
          <w:szCs w:val="27"/>
        </w:rPr>
        <w:t xml:space="preserve">- </w:t>
      </w:r>
      <w:r w:rsidRPr="00B02521">
        <w:rPr>
          <w:color w:val="000000" w:themeColor="text1"/>
          <w:sz w:val="27"/>
          <w:szCs w:val="27"/>
        </w:rPr>
        <w:t>Управление ЖКХ).</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xml:space="preserve">Местонахождение Управления ЖКХ Администрации Калининского муниципального района: 412484, Саратовская область, город Калининск, улица Коллективная, 61. </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Почтовый адрес Управления ЖКХ Администрации Калининского муниципального района: 412</w:t>
      </w:r>
      <w:r w:rsidR="007C21AE">
        <w:rPr>
          <w:color w:val="000000" w:themeColor="text1"/>
          <w:sz w:val="27"/>
          <w:szCs w:val="27"/>
        </w:rPr>
        <w:t>4</w:t>
      </w:r>
      <w:r w:rsidRPr="00B02521">
        <w:rPr>
          <w:color w:val="000000" w:themeColor="text1"/>
          <w:sz w:val="27"/>
          <w:szCs w:val="27"/>
        </w:rPr>
        <w:t xml:space="preserve">84, Саратовская область, город Калининск, улица Коллективная, 61. </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Сотрудники Управления ЖКХ осуществляют прием заявителей в соответствии со следующим графиком:</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понедельник - четверг с 8.00 до 17.00 ч</w:t>
      </w:r>
      <w:r w:rsidR="007C21AE">
        <w:rPr>
          <w:color w:val="000000" w:themeColor="text1"/>
          <w:sz w:val="27"/>
          <w:szCs w:val="27"/>
        </w:rPr>
        <w:t>.</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xml:space="preserve">- пятница с 8.00 до 16.00 </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xml:space="preserve">- перерыв с 12:00-13:00 </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выходные дни: суббота, воскресенье.</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приёмные дни понедельник, среда, пятница - с 8.00 до 12.00</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Прием получателей муниципальной услуги ведется без предварительной записи.</w:t>
      </w:r>
    </w:p>
    <w:p w:rsidR="008F57D5" w:rsidRPr="00B02521" w:rsidRDefault="007C21AE" w:rsidP="008F57D5">
      <w:pPr>
        <w:tabs>
          <w:tab w:val="left" w:pos="142"/>
        </w:tabs>
        <w:ind w:firstLine="567"/>
        <w:jc w:val="both"/>
        <w:rPr>
          <w:color w:val="000000" w:themeColor="text1"/>
          <w:sz w:val="27"/>
          <w:szCs w:val="27"/>
        </w:rPr>
      </w:pPr>
      <w:r>
        <w:rPr>
          <w:color w:val="000000" w:themeColor="text1"/>
          <w:sz w:val="27"/>
          <w:szCs w:val="27"/>
        </w:rPr>
        <w:t>Электронная почта -</w:t>
      </w:r>
      <w:r w:rsidR="008F57D5" w:rsidRPr="00B02521">
        <w:rPr>
          <w:color w:val="000000" w:themeColor="text1"/>
          <w:sz w:val="27"/>
          <w:szCs w:val="27"/>
        </w:rPr>
        <w:t xml:space="preserve"> kalininsk-GKH@yandex.ru</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1.4. Прием и выдача документов, связанных с предоставлением муниципальной услуги производится по адресу:</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412</w:t>
      </w:r>
      <w:r w:rsidR="007C21AE">
        <w:rPr>
          <w:color w:val="000000" w:themeColor="text1"/>
          <w:sz w:val="27"/>
          <w:szCs w:val="27"/>
        </w:rPr>
        <w:t>4</w:t>
      </w:r>
      <w:r w:rsidRPr="00B02521">
        <w:rPr>
          <w:color w:val="000000" w:themeColor="text1"/>
          <w:sz w:val="27"/>
          <w:szCs w:val="27"/>
        </w:rPr>
        <w:t>84, Саратов</w:t>
      </w:r>
      <w:r w:rsidR="007C21AE">
        <w:rPr>
          <w:color w:val="000000" w:themeColor="text1"/>
          <w:sz w:val="27"/>
          <w:szCs w:val="27"/>
        </w:rPr>
        <w:t xml:space="preserve">ская область, город Калининск, улица </w:t>
      </w:r>
      <w:r w:rsidRPr="00B02521">
        <w:rPr>
          <w:color w:val="000000" w:themeColor="text1"/>
          <w:sz w:val="27"/>
          <w:szCs w:val="27"/>
        </w:rPr>
        <w:t>Коллективная, 61</w:t>
      </w:r>
      <w:r w:rsidR="007C21AE">
        <w:rPr>
          <w:color w:val="000000" w:themeColor="text1"/>
          <w:sz w:val="27"/>
          <w:szCs w:val="27"/>
        </w:rPr>
        <w:t>.</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Тел</w:t>
      </w:r>
      <w:r w:rsidR="007C21AE">
        <w:rPr>
          <w:color w:val="000000" w:themeColor="text1"/>
          <w:sz w:val="27"/>
          <w:szCs w:val="27"/>
        </w:rPr>
        <w:t>ефон для справок отдела: 3</w:t>
      </w:r>
      <w:r w:rsidRPr="00B02521">
        <w:rPr>
          <w:color w:val="000000" w:themeColor="text1"/>
          <w:sz w:val="27"/>
          <w:szCs w:val="27"/>
        </w:rPr>
        <w:t>1-5-34.</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Приёмная администрации</w:t>
      </w:r>
      <w:r w:rsidR="007C21AE">
        <w:rPr>
          <w:color w:val="000000" w:themeColor="text1"/>
          <w:sz w:val="27"/>
          <w:szCs w:val="27"/>
        </w:rPr>
        <w:t xml:space="preserve"> Калининского МР: (884549) 31-5-06; факс (84549) 3</w:t>
      </w:r>
      <w:r w:rsidRPr="00B02521">
        <w:rPr>
          <w:color w:val="000000" w:themeColor="text1"/>
          <w:sz w:val="27"/>
          <w:szCs w:val="27"/>
        </w:rPr>
        <w:t>1</w:t>
      </w:r>
      <w:r w:rsidR="007C21AE">
        <w:rPr>
          <w:color w:val="000000" w:themeColor="text1"/>
          <w:sz w:val="27"/>
          <w:szCs w:val="27"/>
        </w:rPr>
        <w:t>-</w:t>
      </w:r>
      <w:r w:rsidRPr="00B02521">
        <w:rPr>
          <w:color w:val="000000" w:themeColor="text1"/>
          <w:sz w:val="27"/>
          <w:szCs w:val="27"/>
        </w:rPr>
        <w:t>5</w:t>
      </w:r>
      <w:r w:rsidR="007C21AE">
        <w:rPr>
          <w:color w:val="000000" w:themeColor="text1"/>
          <w:sz w:val="27"/>
          <w:szCs w:val="27"/>
        </w:rPr>
        <w:t>-</w:t>
      </w:r>
      <w:r w:rsidRPr="00B02521">
        <w:rPr>
          <w:color w:val="000000" w:themeColor="text1"/>
          <w:sz w:val="27"/>
          <w:szCs w:val="27"/>
        </w:rPr>
        <w:t>05;</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2.3. Результатом предоставления муниципальной услуги является выдача разрешения на проведение работ по сохранению объекта культурного наследия местного (муниципального) значения.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lastRenderedPageBreak/>
        <w:t>2.4. Срок предоставления муниципальной услуги не должен превышать 30 календарных дней со дня получения заявления о предоставлении муниципальной услуги.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2.6. Исчерпывающий перечень документов, необходимых для предоставления муниципальной услуги.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Заявители представляют в администрацию заявление о выдаче разрешения на проведение работ по сохранению объекта культурного наследия местного (муниципального) значения (</w:t>
      </w:r>
      <w:r w:rsidR="00271237">
        <w:rPr>
          <w:color w:val="000000" w:themeColor="text1"/>
          <w:sz w:val="27"/>
          <w:szCs w:val="27"/>
        </w:rPr>
        <w:t>далее - заявление) (приложение №</w:t>
      </w:r>
      <w:r w:rsidRPr="00B02521">
        <w:rPr>
          <w:color w:val="000000" w:themeColor="text1"/>
          <w:sz w:val="27"/>
          <w:szCs w:val="27"/>
        </w:rPr>
        <w:t xml:space="preserve"> 1 к регламенту).</w:t>
      </w:r>
    </w:p>
    <w:p w:rsidR="008F57D5" w:rsidRPr="00B02521" w:rsidRDefault="008F57D5" w:rsidP="008F57D5">
      <w:pPr>
        <w:tabs>
          <w:tab w:val="left" w:pos="142"/>
        </w:tabs>
        <w:ind w:firstLine="567"/>
        <w:jc w:val="both"/>
        <w:rPr>
          <w:color w:val="000000" w:themeColor="text1"/>
          <w:sz w:val="27"/>
          <w:szCs w:val="27"/>
        </w:rPr>
      </w:pPr>
      <w:bookmarkStart w:id="3" w:name="Par73"/>
      <w:bookmarkEnd w:id="3"/>
      <w:r w:rsidRPr="00B02521">
        <w:rPr>
          <w:color w:val="000000" w:themeColor="text1"/>
          <w:sz w:val="27"/>
          <w:szCs w:val="27"/>
        </w:rPr>
        <w:t>2.6.1. Для рассмотрения заявления необходимы копии следующих документов:</w:t>
      </w:r>
    </w:p>
    <w:p w:rsidR="008F57D5" w:rsidRPr="00B02521" w:rsidRDefault="008F57D5" w:rsidP="008F57D5">
      <w:pPr>
        <w:tabs>
          <w:tab w:val="left" w:pos="142"/>
        </w:tabs>
        <w:ind w:firstLine="567"/>
        <w:jc w:val="both"/>
        <w:rPr>
          <w:color w:val="000000" w:themeColor="text1"/>
          <w:sz w:val="27"/>
          <w:szCs w:val="27"/>
        </w:rPr>
      </w:pPr>
      <w:bookmarkStart w:id="4" w:name="Par74"/>
      <w:bookmarkEnd w:id="4"/>
      <w:r w:rsidRPr="00B02521">
        <w:rPr>
          <w:color w:val="000000" w:themeColor="text1"/>
          <w:sz w:val="27"/>
          <w:szCs w:val="27"/>
        </w:rPr>
        <w:t>1. Правоустанавливающие документы на объект культурного наследия (помещения в нем).</w:t>
      </w:r>
    </w:p>
    <w:p w:rsidR="008F57D5" w:rsidRPr="00B02521" w:rsidRDefault="008F57D5" w:rsidP="008F57D5">
      <w:pPr>
        <w:tabs>
          <w:tab w:val="left" w:pos="142"/>
        </w:tabs>
        <w:ind w:firstLine="567"/>
        <w:jc w:val="both"/>
        <w:rPr>
          <w:color w:val="000000" w:themeColor="text1"/>
          <w:sz w:val="27"/>
          <w:szCs w:val="27"/>
        </w:rPr>
      </w:pPr>
      <w:bookmarkStart w:id="5" w:name="Par75"/>
      <w:bookmarkEnd w:id="5"/>
      <w:r w:rsidRPr="00B02521">
        <w:rPr>
          <w:color w:val="000000" w:themeColor="text1"/>
          <w:sz w:val="27"/>
          <w:szCs w:val="27"/>
        </w:rPr>
        <w:t>2. Охранное обязательство объекта культурного наследия.</w:t>
      </w:r>
    </w:p>
    <w:p w:rsidR="008F57D5" w:rsidRPr="00B02521" w:rsidRDefault="008F57D5" w:rsidP="008F57D5">
      <w:pPr>
        <w:tabs>
          <w:tab w:val="left" w:pos="142"/>
        </w:tabs>
        <w:ind w:firstLine="567"/>
        <w:jc w:val="both"/>
        <w:rPr>
          <w:color w:val="000000" w:themeColor="text1"/>
          <w:sz w:val="27"/>
          <w:szCs w:val="27"/>
        </w:rPr>
      </w:pPr>
      <w:bookmarkStart w:id="6" w:name="Par76"/>
      <w:bookmarkEnd w:id="6"/>
      <w:r w:rsidRPr="00B02521">
        <w:rPr>
          <w:color w:val="000000" w:themeColor="text1"/>
          <w:sz w:val="27"/>
          <w:szCs w:val="27"/>
        </w:rPr>
        <w:t>3. Технический паспорт здания.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4. Проект задания на проведение работ по сохранению объекта культурного наследия, сос</w:t>
      </w:r>
      <w:r w:rsidR="00271237">
        <w:rPr>
          <w:color w:val="000000" w:themeColor="text1"/>
          <w:sz w:val="27"/>
          <w:szCs w:val="27"/>
        </w:rPr>
        <w:t>тавленный по форме (приложение №</w:t>
      </w:r>
      <w:r w:rsidRPr="00B02521">
        <w:rPr>
          <w:color w:val="000000" w:themeColor="text1"/>
          <w:sz w:val="27"/>
          <w:szCs w:val="27"/>
        </w:rPr>
        <w:t xml:space="preserve"> 3).</w:t>
      </w:r>
    </w:p>
    <w:p w:rsidR="008F57D5" w:rsidRPr="00B02521" w:rsidRDefault="008F57D5" w:rsidP="008F57D5">
      <w:pPr>
        <w:tabs>
          <w:tab w:val="left" w:pos="142"/>
        </w:tabs>
        <w:ind w:firstLine="567"/>
        <w:jc w:val="both"/>
        <w:rPr>
          <w:color w:val="000000" w:themeColor="text1"/>
          <w:sz w:val="27"/>
          <w:szCs w:val="27"/>
        </w:rPr>
      </w:pPr>
      <w:bookmarkStart w:id="7" w:name="Par78"/>
      <w:bookmarkEnd w:id="7"/>
      <w:r w:rsidRPr="00B02521">
        <w:rPr>
          <w:color w:val="000000" w:themeColor="text1"/>
          <w:sz w:val="27"/>
          <w:szCs w:val="27"/>
        </w:rPr>
        <w:t>5. Лицензия на осуществление деятельности по реставрации объекта культурного наследия (памятников истории и культуры).</w:t>
      </w:r>
    </w:p>
    <w:p w:rsidR="008F57D5" w:rsidRPr="00B02521" w:rsidRDefault="008F57D5" w:rsidP="008F57D5">
      <w:pPr>
        <w:tabs>
          <w:tab w:val="left" w:pos="142"/>
        </w:tabs>
        <w:ind w:firstLine="567"/>
        <w:jc w:val="both"/>
        <w:rPr>
          <w:color w:val="000000" w:themeColor="text1"/>
          <w:sz w:val="27"/>
          <w:szCs w:val="27"/>
        </w:rPr>
      </w:pPr>
      <w:bookmarkStart w:id="8" w:name="Par79"/>
      <w:bookmarkStart w:id="9" w:name="Par80"/>
      <w:bookmarkEnd w:id="8"/>
      <w:bookmarkEnd w:id="9"/>
      <w:r w:rsidRPr="00B02521">
        <w:rPr>
          <w:color w:val="000000" w:themeColor="text1"/>
          <w:sz w:val="27"/>
          <w:szCs w:val="27"/>
        </w:rPr>
        <w:t>2.6.2. Заявитель вправе не представлять документы, предусмотренные подпунктами 1, 2, 3, 5 пункта 2.6.1</w:t>
      </w:r>
      <w:r w:rsidR="00271237">
        <w:rPr>
          <w:color w:val="000000" w:themeColor="text1"/>
          <w:sz w:val="27"/>
          <w:szCs w:val="27"/>
        </w:rPr>
        <w:t>.</w:t>
      </w:r>
      <w:r w:rsidRPr="00B02521">
        <w:rPr>
          <w:color w:val="000000" w:themeColor="text1"/>
          <w:sz w:val="27"/>
          <w:szCs w:val="27"/>
        </w:rPr>
        <w:t xml:space="preserve"> регламента, самостоятельно.</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В случае если правоустанавливающие документы (их копии или сведения, содержащиеся в них) отсутствуют в Едином государственном реестре прав на недвижимое имущество и сделок с ним, такие документы представляются заявителем самостоятельно.</w:t>
      </w:r>
    </w:p>
    <w:p w:rsidR="008F57D5" w:rsidRPr="00B02521" w:rsidRDefault="008F57D5" w:rsidP="008F57D5">
      <w:pPr>
        <w:tabs>
          <w:tab w:val="left" w:pos="142"/>
        </w:tabs>
        <w:ind w:firstLine="567"/>
        <w:jc w:val="both"/>
        <w:rPr>
          <w:color w:val="000000" w:themeColor="text1"/>
          <w:sz w:val="27"/>
          <w:szCs w:val="27"/>
        </w:rPr>
      </w:pPr>
      <w:bookmarkStart w:id="10" w:name="Par82"/>
      <w:bookmarkEnd w:id="10"/>
      <w:r w:rsidRPr="00B02521">
        <w:rPr>
          <w:color w:val="000000" w:themeColor="text1"/>
          <w:sz w:val="27"/>
          <w:szCs w:val="27"/>
        </w:rPr>
        <w:t>2.7. Основаниями для отказа в приеме документов, необходимых для предоставления муниципальной услуги, являются: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представление документов лицом, не соответствующим статусу заявителя, определенному пунктом 2.1</w:t>
      </w:r>
      <w:r w:rsidR="00271237">
        <w:rPr>
          <w:color w:val="000000" w:themeColor="text1"/>
          <w:sz w:val="27"/>
          <w:szCs w:val="27"/>
        </w:rPr>
        <w:t>.</w:t>
      </w:r>
      <w:r w:rsidRPr="00B02521">
        <w:rPr>
          <w:color w:val="000000" w:themeColor="text1"/>
          <w:sz w:val="27"/>
          <w:szCs w:val="27"/>
        </w:rPr>
        <w:t xml:space="preserve"> регламента;</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оформление заявления не по</w:t>
      </w:r>
      <w:r w:rsidR="00271237">
        <w:rPr>
          <w:color w:val="000000" w:themeColor="text1"/>
          <w:sz w:val="27"/>
          <w:szCs w:val="27"/>
        </w:rPr>
        <w:t xml:space="preserve"> форме, указанной в приложении №</w:t>
      </w:r>
      <w:r w:rsidRPr="00B02521">
        <w:rPr>
          <w:color w:val="000000" w:themeColor="text1"/>
          <w:sz w:val="27"/>
          <w:szCs w:val="27"/>
        </w:rPr>
        <w:t>1 к регламенту.</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2.8. Основаниями для отказа в предоставлении муниципальной услуги являются: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непредставление документов, предусмотренных пунктом 2.6.1</w:t>
      </w:r>
      <w:r w:rsidR="00271237">
        <w:rPr>
          <w:color w:val="000000" w:themeColor="text1"/>
          <w:sz w:val="27"/>
          <w:szCs w:val="27"/>
        </w:rPr>
        <w:t>.</w:t>
      </w:r>
      <w:r w:rsidRPr="00B02521">
        <w:rPr>
          <w:color w:val="000000" w:themeColor="text1"/>
          <w:sz w:val="27"/>
          <w:szCs w:val="27"/>
        </w:rPr>
        <w:t xml:space="preserve"> регламента с учетом пункта 2.6.2</w:t>
      </w:r>
      <w:r w:rsidR="00271237">
        <w:rPr>
          <w:color w:val="000000" w:themeColor="text1"/>
          <w:sz w:val="27"/>
          <w:szCs w:val="27"/>
        </w:rPr>
        <w:t>.</w:t>
      </w:r>
      <w:r w:rsidRPr="00B02521">
        <w:rPr>
          <w:color w:val="000000" w:themeColor="text1"/>
          <w:sz w:val="27"/>
          <w:szCs w:val="27"/>
        </w:rPr>
        <w:t>;</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поступление в Управление ЖКХ ответа на межведомственный запрос, свидетельствующий об отсутствии документа и (или) информации, необходимых для предоставления муниципальной услуги, в отношении документов, предусмотренных подпунктами 1, 3, 5 пункта 2.6.1</w:t>
      </w:r>
      <w:r w:rsidR="00271237">
        <w:rPr>
          <w:color w:val="000000" w:themeColor="text1"/>
          <w:sz w:val="27"/>
          <w:szCs w:val="27"/>
        </w:rPr>
        <w:t>.</w:t>
      </w:r>
      <w:r w:rsidRPr="00B02521">
        <w:rPr>
          <w:color w:val="000000" w:themeColor="text1"/>
          <w:sz w:val="27"/>
          <w:szCs w:val="27"/>
        </w:rPr>
        <w:t xml:space="preserve"> регламента;</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здание (помещение в нем), на которое запрашивается разрешение на проведение работ по сохранению объекта культурного наследия местного (муниципального) значения, не имеет статуса объекта культурного наследия либо является объектом культурного наследия федерального, регионального значения или является выявленным объектом культурного наследия;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lastRenderedPageBreak/>
        <w:t>- работы, указанные в задании на проведение работ по сохранению объекта культурного наследия, не направлены на сохранение такого объекта в соответствии с охранным обязательством;</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несоответствие проектной документации заданию на проведение работ по сохранению объекта культурного наследия.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2.9. Муниципальная услуга предоставляется безвозмездно.</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2.11. Срок регистрации запроса заявителя о предоставлении муниципальной услуги составляет один день.</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заполнения и перечнем документов, необходимых для предоставления муниципальной услуги.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Помещения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Помещения оснащаются: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противопожарной системой и средствами пожаротушения;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системой оповещения о возникновении чрезвычайной ситуации;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системой охранной сигнализации;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средствами оказания первой медицинской помощи;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туалетными комнатами для посетителей.</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Входы в туалетные комнаты оснащаются условными обозначениями и, при необходимости, разъясняющими надписями.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Входы в помещения посетителям с животными (кроме собаки-проводника), в том числе с птицей, запрещается.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2.12.1. Вход в здание оформляется вывеской с указанием основных реквизитов Управления ЖКХ и оборудуется кнопкой вызова персонала для лиц с ограниченными возможностями.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2.12.2. Непосредственно в здании размещается схема расположения структурных подразделений с номерами кабинетов, а также график работы специалистов.</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2.12.3. Для ожидания приема заявителям отводится специальное место, оборудованное стульями, столами (стойками) для оформления документов, стендами в соответствии с пунктом 2.13</w:t>
      </w:r>
      <w:r w:rsidR="00271237">
        <w:rPr>
          <w:color w:val="000000" w:themeColor="text1"/>
          <w:sz w:val="27"/>
          <w:szCs w:val="27"/>
        </w:rPr>
        <w:t>.</w:t>
      </w:r>
      <w:r w:rsidRPr="00B02521">
        <w:rPr>
          <w:color w:val="000000" w:themeColor="text1"/>
          <w:sz w:val="27"/>
          <w:szCs w:val="27"/>
        </w:rPr>
        <w:t xml:space="preserve"> регламента.</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2.12.4. 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2.12.5. 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8F57D5" w:rsidRPr="00B02521" w:rsidRDefault="008F57D5" w:rsidP="008F57D5">
      <w:pPr>
        <w:tabs>
          <w:tab w:val="left" w:pos="142"/>
        </w:tabs>
        <w:ind w:firstLine="567"/>
        <w:jc w:val="both"/>
        <w:rPr>
          <w:color w:val="000000" w:themeColor="text1"/>
          <w:sz w:val="27"/>
          <w:szCs w:val="27"/>
        </w:rPr>
      </w:pPr>
      <w:bookmarkStart w:id="11" w:name="Par103"/>
      <w:bookmarkEnd w:id="11"/>
      <w:r w:rsidRPr="00B02521">
        <w:rPr>
          <w:color w:val="000000" w:themeColor="text1"/>
          <w:sz w:val="27"/>
          <w:szCs w:val="27"/>
        </w:rPr>
        <w:t>2.13. На стенде размещается следующая информация: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полное наименование и месторасположение Управления ЖКХ, телефоны, график работы, фамилии, имена, отчества специалистов;</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lastRenderedPageBreak/>
        <w:t>- основные положения законодательства, касающиеся порядка предоставления муниципальной услуги;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перечень и формы документов, необходимых для предоставления муниципальной услуги;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перечень оснований для отказа в предоставлении муниципальной услуги;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порядок обжалования действий (бездействия) должностных лиц, предоставляющих муниципальную услугу;</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2.14. Показатели доступности и качества муниципальной услуги.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2.14.1. Информация (консультация) по вопросам предоставления муниципальной услуги может быть получена заявителем:</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в устной форме на личном приеме или посредством телефонной связи;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в письменной форме по письменному запросу заявителя в адрес комитета;</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посредством размещения информации в сети Интернет на официальном сайте администрации - http//kalininsk.sarmo.ru (далее - официальный сайт), а также на едином портале государственных и муниципальных услуг - www.gosuslugi.ru и на стендах в местах ее предоставления;</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на стенде, расположенном в управлении;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из информационных материалов (брошюр, буклетов, проспектов, памяток и т.п.), находящихся в помещениях, предназначенных для ожидания и приема заявителей Управления ЖКХ.</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Требования к обеспечению доступности муниципальных услуг для инвалидов:</w:t>
      </w:r>
    </w:p>
    <w:p w:rsidR="008F57D5" w:rsidRPr="00B02521" w:rsidRDefault="00271237" w:rsidP="008F57D5">
      <w:pPr>
        <w:tabs>
          <w:tab w:val="left" w:pos="142"/>
        </w:tabs>
        <w:ind w:firstLine="567"/>
        <w:jc w:val="both"/>
        <w:rPr>
          <w:color w:val="000000" w:themeColor="text1"/>
          <w:sz w:val="27"/>
          <w:szCs w:val="27"/>
        </w:rPr>
      </w:pPr>
      <w:r>
        <w:rPr>
          <w:color w:val="000000" w:themeColor="text1"/>
          <w:sz w:val="27"/>
          <w:szCs w:val="27"/>
        </w:rPr>
        <w:t xml:space="preserve">- </w:t>
      </w:r>
      <w:r w:rsidR="008F57D5" w:rsidRPr="00B02521">
        <w:rPr>
          <w:color w:val="000000" w:themeColor="text1"/>
          <w:sz w:val="27"/>
          <w:szCs w:val="27"/>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8F57D5" w:rsidRPr="00B02521" w:rsidRDefault="00271237" w:rsidP="008F57D5">
      <w:pPr>
        <w:tabs>
          <w:tab w:val="left" w:pos="142"/>
        </w:tabs>
        <w:ind w:firstLine="567"/>
        <w:jc w:val="both"/>
        <w:rPr>
          <w:color w:val="000000" w:themeColor="text1"/>
          <w:sz w:val="27"/>
          <w:szCs w:val="27"/>
        </w:rPr>
      </w:pPr>
      <w:r>
        <w:rPr>
          <w:color w:val="000000" w:themeColor="text1"/>
          <w:sz w:val="27"/>
          <w:szCs w:val="27"/>
        </w:rPr>
        <w:t xml:space="preserve">- </w:t>
      </w:r>
      <w:r w:rsidR="008F57D5" w:rsidRPr="00B02521">
        <w:rPr>
          <w:color w:val="000000" w:themeColor="text1"/>
          <w:sz w:val="27"/>
          <w:szCs w:val="27"/>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8F57D5" w:rsidRPr="00B02521" w:rsidRDefault="00271237" w:rsidP="008F57D5">
      <w:pPr>
        <w:tabs>
          <w:tab w:val="left" w:pos="142"/>
        </w:tabs>
        <w:ind w:firstLine="567"/>
        <w:jc w:val="both"/>
        <w:rPr>
          <w:color w:val="000000" w:themeColor="text1"/>
          <w:sz w:val="27"/>
          <w:szCs w:val="27"/>
        </w:rPr>
      </w:pPr>
      <w:r>
        <w:rPr>
          <w:color w:val="000000" w:themeColor="text1"/>
          <w:sz w:val="27"/>
          <w:szCs w:val="27"/>
        </w:rPr>
        <w:t xml:space="preserve">- </w:t>
      </w:r>
      <w:r w:rsidR="008F57D5" w:rsidRPr="00B02521">
        <w:rPr>
          <w:color w:val="000000" w:themeColor="text1"/>
          <w:sz w:val="27"/>
          <w:szCs w:val="27"/>
        </w:rPr>
        <w:t>оказание работниками иной необходимой инвалидам помощи в преодолении барьеров, мешающих получению ими услуг наравне с другими лицами;</w:t>
      </w:r>
    </w:p>
    <w:p w:rsidR="008F57D5" w:rsidRPr="00B02521" w:rsidRDefault="00271237" w:rsidP="008F57D5">
      <w:pPr>
        <w:tabs>
          <w:tab w:val="left" w:pos="142"/>
        </w:tabs>
        <w:ind w:firstLine="567"/>
        <w:jc w:val="both"/>
        <w:rPr>
          <w:color w:val="000000" w:themeColor="text1"/>
          <w:sz w:val="27"/>
          <w:szCs w:val="27"/>
        </w:rPr>
      </w:pPr>
      <w:r>
        <w:rPr>
          <w:color w:val="000000" w:themeColor="text1"/>
          <w:sz w:val="27"/>
          <w:szCs w:val="27"/>
        </w:rPr>
        <w:t xml:space="preserve">- </w:t>
      </w:r>
      <w:r w:rsidR="008F57D5" w:rsidRPr="00B02521">
        <w:rPr>
          <w:color w:val="000000" w:themeColor="text1"/>
          <w:sz w:val="27"/>
          <w:szCs w:val="27"/>
        </w:rPr>
        <w:t>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2.14.2. Информирование (консультирование) проводится специалистами управления по всем вопросам предоставления муниципальной услуги, в том числе:</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установления права заявителя на предоставление ему муниципальной услуги;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перечня документов, необходимых для предоставления муниципальной услуги;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источника получения документов, необходимых для предоставления услуги (орган, организация и их местонахождение);</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времени приема заявителей;</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t>- порядка обжалования действий (бездействия) и решений, осуществляемых и принимаемых при предоставлении муниципальной услуги.</w:t>
      </w:r>
    </w:p>
    <w:p w:rsidR="008F57D5" w:rsidRPr="00B02521" w:rsidRDefault="008F57D5" w:rsidP="008F57D5">
      <w:pPr>
        <w:tabs>
          <w:tab w:val="left" w:pos="142"/>
        </w:tabs>
        <w:ind w:firstLine="567"/>
        <w:jc w:val="both"/>
        <w:rPr>
          <w:color w:val="000000" w:themeColor="text1"/>
          <w:sz w:val="27"/>
          <w:szCs w:val="27"/>
        </w:rPr>
      </w:pPr>
      <w:r w:rsidRPr="00B02521">
        <w:rPr>
          <w:color w:val="000000" w:themeColor="text1"/>
          <w:sz w:val="27"/>
          <w:szCs w:val="27"/>
        </w:rPr>
        <w:lastRenderedPageBreak/>
        <w:t>2.14.3. В любое время с момента приема документов заявитель имеет право на получение информации о ходе предоставления муниципальной услуги, обратившись в устном виде, посредством телефонной связи, а также в письменном виде.</w:t>
      </w:r>
    </w:p>
    <w:p w:rsidR="008F57D5" w:rsidRPr="00B02521" w:rsidRDefault="008F57D5" w:rsidP="008F57D5">
      <w:pPr>
        <w:tabs>
          <w:tab w:val="left" w:pos="142"/>
        </w:tabs>
        <w:ind w:firstLine="567"/>
        <w:jc w:val="both"/>
        <w:rPr>
          <w:color w:val="000000" w:themeColor="text1"/>
          <w:sz w:val="27"/>
          <w:szCs w:val="27"/>
        </w:rPr>
      </w:pPr>
    </w:p>
    <w:p w:rsidR="008F57D5" w:rsidRPr="00271237" w:rsidRDefault="00271237" w:rsidP="008F57D5">
      <w:pPr>
        <w:tabs>
          <w:tab w:val="left" w:pos="142"/>
        </w:tabs>
        <w:ind w:firstLine="567"/>
        <w:jc w:val="center"/>
        <w:outlineLvl w:val="1"/>
        <w:rPr>
          <w:b/>
          <w:color w:val="000000" w:themeColor="text1"/>
          <w:sz w:val="27"/>
          <w:szCs w:val="27"/>
        </w:rPr>
      </w:pPr>
      <w:r w:rsidRPr="00271237">
        <w:rPr>
          <w:b/>
          <w:color w:val="000000" w:themeColor="text1"/>
          <w:sz w:val="27"/>
          <w:szCs w:val="27"/>
        </w:rPr>
        <w:t>3</w:t>
      </w:r>
      <w:r w:rsidR="008F57D5" w:rsidRPr="00271237">
        <w:rPr>
          <w:b/>
          <w:color w:val="000000" w:themeColor="text1"/>
          <w:sz w:val="27"/>
          <w:szCs w:val="27"/>
        </w:rPr>
        <w:t>. Состав, последовательность и сроки выполнения</w:t>
      </w:r>
    </w:p>
    <w:p w:rsidR="008F57D5" w:rsidRPr="00271237" w:rsidRDefault="008F57D5" w:rsidP="008F57D5">
      <w:pPr>
        <w:tabs>
          <w:tab w:val="left" w:pos="142"/>
        </w:tabs>
        <w:ind w:firstLine="567"/>
        <w:jc w:val="center"/>
        <w:rPr>
          <w:b/>
          <w:color w:val="000000" w:themeColor="text1"/>
          <w:sz w:val="27"/>
          <w:szCs w:val="27"/>
        </w:rPr>
      </w:pPr>
      <w:r w:rsidRPr="00271237">
        <w:rPr>
          <w:b/>
          <w:color w:val="000000" w:themeColor="text1"/>
          <w:sz w:val="27"/>
          <w:szCs w:val="27"/>
        </w:rPr>
        <w:t>административных процедур, требования к порядку их выполнения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3.1. Описание последовательности действий при предоставлении муниципальной услуги.</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Предоставление муниципальной услуги включает в себя следующие административные процедуры:</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 прием и регистрацию заявления и документов к нему;</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 рассмотрение представленных документов и оформление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 принятие решения о выдаче разрешения на проведение работ по сохранению объекта культурного наследия местного (муниципального) значения либо об отказе в выдаче разрешения на производство работ по сохранению объекта культурного наследия местного (муниципального) значения;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 выдачу (направление) задания на проведение работ по сохранению объекта культурного наследия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 заявителю.</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3.2. Прием и регистрация заявления и документов к нему.</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3.2.1. Основанием для начала исполнения административной процедуры является письменное обращение заявителя в Управление ЖКХ.</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3.2.2. При отсутствии оснований, предусмотренных пунктом 2.7</w:t>
      </w:r>
      <w:r w:rsidR="00271237">
        <w:rPr>
          <w:color w:val="000000" w:themeColor="text1"/>
          <w:sz w:val="27"/>
          <w:szCs w:val="27"/>
        </w:rPr>
        <w:t>.</w:t>
      </w:r>
      <w:r w:rsidRPr="00271237">
        <w:rPr>
          <w:color w:val="000000" w:themeColor="text1"/>
          <w:sz w:val="27"/>
          <w:szCs w:val="27"/>
        </w:rPr>
        <w:t xml:space="preserve"> регламента, специалист, уполномоченный на прием документов, регистрирует обращение заявителя и передает заявителю копию заявления с отметкой о приеме документов и проставлением подписи.</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В случае наличия оснований для отказа в приеме документов специалист, уполномоченный на прием документов, оформляет уведомление об отказе в приеме док</w:t>
      </w:r>
      <w:r w:rsidR="00271237">
        <w:rPr>
          <w:color w:val="000000" w:themeColor="text1"/>
          <w:sz w:val="27"/>
          <w:szCs w:val="27"/>
        </w:rPr>
        <w:t>ументов (приложение №</w:t>
      </w:r>
      <w:r w:rsidRPr="00271237">
        <w:rPr>
          <w:color w:val="000000" w:themeColor="text1"/>
          <w:sz w:val="27"/>
          <w:szCs w:val="27"/>
        </w:rPr>
        <w:t xml:space="preserve"> 2), которое передается заявителю с приложением представленных документов.</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3.2.3. Зарегистрированное заявление с приложенным пакетом документов направляется начальнику Управления ЖКХ администрации Калининского муниципального района для резолюции.</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3.2.4. Заявление с приложенным пакетом документов поступает специалисту - исполнителю, ответственному за предоставление данной муниципальной услуги (далее - специалист), указанному в резолюции начальником Управления ЖКХ.</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3.2.5. Максимальный срок исполнения данной административной процедуры составляет три дня со дня поступления письменного обращения.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 xml:space="preserve">3.3. Рассмотрение представленных документов и оформление разрешения на проведение работ по сохранению объекта культурного наследия местного </w:t>
      </w:r>
      <w:r w:rsidRPr="00271237">
        <w:rPr>
          <w:color w:val="000000" w:themeColor="text1"/>
          <w:sz w:val="27"/>
          <w:szCs w:val="27"/>
        </w:rPr>
        <w:lastRenderedPageBreak/>
        <w:t>(муниципального)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3.3.1. Основанием для начала исполнения административной процедуры является поступление заявления с приложенным пакетом документов специалисту.</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3.3.2. В день поступления заявления специалист осуществляет проверку на соответствие перечню документов, предусмотренному п. 2.6.1</w:t>
      </w:r>
      <w:r w:rsidR="00271237">
        <w:rPr>
          <w:color w:val="000000" w:themeColor="text1"/>
          <w:sz w:val="27"/>
          <w:szCs w:val="27"/>
        </w:rPr>
        <w:t>.</w:t>
      </w:r>
      <w:r w:rsidRPr="00271237">
        <w:rPr>
          <w:color w:val="000000" w:themeColor="text1"/>
          <w:sz w:val="27"/>
          <w:szCs w:val="27"/>
        </w:rPr>
        <w:t xml:space="preserve"> регламента, с учетом пункта 2.6.2</w:t>
      </w:r>
      <w:r w:rsidR="00271237">
        <w:rPr>
          <w:color w:val="000000" w:themeColor="text1"/>
          <w:sz w:val="27"/>
          <w:szCs w:val="27"/>
        </w:rPr>
        <w:t>.</w:t>
      </w:r>
      <w:r w:rsidRPr="00271237">
        <w:rPr>
          <w:color w:val="000000" w:themeColor="text1"/>
          <w:sz w:val="27"/>
          <w:szCs w:val="27"/>
        </w:rPr>
        <w:t xml:space="preserve"> регламента.</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При отсутствии документов, указанных в подпунктах 1, 3, 5 пункта 2.6.1</w:t>
      </w:r>
      <w:r w:rsidR="00271237">
        <w:rPr>
          <w:color w:val="000000" w:themeColor="text1"/>
          <w:sz w:val="27"/>
          <w:szCs w:val="27"/>
        </w:rPr>
        <w:t>.</w:t>
      </w:r>
      <w:r w:rsidRPr="00271237">
        <w:rPr>
          <w:color w:val="000000" w:themeColor="text1"/>
          <w:sz w:val="27"/>
          <w:szCs w:val="27"/>
        </w:rPr>
        <w:t xml:space="preserve"> регламента, специалист осуществляет подготовку межведомственного запроса о наличии или об отсутствии документа и (или) информации.</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При отсутствии документов, указанных в подпункте 2 пункта 2.6.1</w:t>
      </w:r>
      <w:r w:rsidR="00271237">
        <w:rPr>
          <w:color w:val="000000" w:themeColor="text1"/>
          <w:sz w:val="27"/>
          <w:szCs w:val="27"/>
        </w:rPr>
        <w:t>.</w:t>
      </w:r>
      <w:r w:rsidRPr="00271237">
        <w:rPr>
          <w:color w:val="000000" w:themeColor="text1"/>
          <w:sz w:val="27"/>
          <w:szCs w:val="27"/>
        </w:rPr>
        <w:t xml:space="preserve"> регламента, специалист осуществляет проверку наличия или отсутствия документа и (или) информации в архиве.</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Если по истечении указанного срока заявителем документы не представлены, специалист в течение дня оформляет уведомление об отказе в выдаче разрешения на производство работ по сохранению объекта культурного наследия местного (муниципального) значения.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3.3.3. При поступлении ответа на межведомственный запрос, а также на основании информации, имеющейся в архиве, специалист проводит экспертизу документов на наличие оснований для оформления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3.3.4. Специалист оформляет проект задания на проведение работ по 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 с указанием причин отказа.</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3.3.5. Оформленные проект задания на проведение работ по 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 согласовываются должностными лицами Управления ЖКХ.</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3.3.6. Максимальный срок исполнения данной административной процедуры составляет 19 дней с момента поступления заявления специалисту.</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3.4. Принятие решения о выдаче разрешения на проведение работ по сохранению объекта культурного наследия местного (муниципального) значения либо об отказе в выдаче разрешения на проведение работ по сохранению объекта культурного наследия местного (муниципального) значения.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 xml:space="preserve">3.4.1. Основанием для начала исполнения административной процедуры являются оформленные и согласованные проект задания на проведение работ по </w:t>
      </w:r>
      <w:r w:rsidRPr="00271237">
        <w:rPr>
          <w:color w:val="000000" w:themeColor="text1"/>
          <w:sz w:val="27"/>
          <w:szCs w:val="27"/>
        </w:rPr>
        <w:lastRenderedPageBreak/>
        <w:t>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3.4.2. Согласованные проект задания на проведение работ по 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 представляются на подпись начальнику Управления ЖКХ, а в его отсутствие - лицу, его замещающему.</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3.4.3. Подписанный начальником Управления ЖКХ проект задания на проведение работ по сохранению объекта культурного наследия местного (муниципального) значения и разрешение на проведение работ по сохранению объекта культурного наследия местного (муниципального) значения либо уведомление об отказе в выдаче разрешения на проведение работ по сохранению объекта культурного наследия местного (муниципального) значения является принятым решением о выдаче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3.4.4. Максимальный срок исполнения данной административной процедуры составляет пять дней с момента согласования проекта задания на проведение работ по сохранению объекта культурного наследия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3.5. Выдача (направление)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 заявителю.</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3.5.1. Основанием для начала исполнения административной процедуры является поступление специалисту подписанного начальником Управления ЖКХ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 xml:space="preserve">3.5.2. Специалист в день получения подписанного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w:t>
      </w:r>
      <w:r w:rsidRPr="00271237">
        <w:rPr>
          <w:color w:val="000000" w:themeColor="text1"/>
          <w:sz w:val="27"/>
          <w:szCs w:val="27"/>
        </w:rPr>
        <w:lastRenderedPageBreak/>
        <w:t>наследия местного (муниципального) значения посредством телефонной связи уведомляет заявителя о необходимости в получении указанных документов в течение трех дней.</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3.5.3. Прибывший для получения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3.5.4. В случае отсутствия возможности уведомления заявителя посредством телефонной связи, а также в случае неявки заявителя в указанный срок для получения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 специалист направляет указанные документы заявителю по почте заказным письмом с уведомлением о вручении.</w:t>
      </w:r>
    </w:p>
    <w:p w:rsidR="008F57D5" w:rsidRPr="00271237" w:rsidRDefault="008F57D5" w:rsidP="008F57D5">
      <w:pPr>
        <w:tabs>
          <w:tab w:val="left" w:pos="142"/>
        </w:tabs>
        <w:ind w:firstLine="567"/>
        <w:jc w:val="both"/>
        <w:rPr>
          <w:color w:val="000000" w:themeColor="text1"/>
          <w:sz w:val="27"/>
          <w:szCs w:val="27"/>
        </w:rPr>
      </w:pPr>
      <w:r w:rsidRPr="00271237">
        <w:rPr>
          <w:color w:val="000000" w:themeColor="text1"/>
          <w:sz w:val="27"/>
          <w:szCs w:val="27"/>
        </w:rPr>
        <w:t>3.5.6. Максимальный срок исполнения данной административной процедуры составляет три дня с момента поступления специалисту подписанного главой администрации задания на проведение работ по сохранению объекта культурного наследия местного (муниципального) значения и разрешения на проведение работ по сохранению объекта культурного наследия местного (муниципального) значения либо уведомления об отказе в выдаче разрешения на проведение работ по сохранению объекта культурного наследия местного (муниципального) значения.</w:t>
      </w:r>
    </w:p>
    <w:p w:rsidR="008F57D5" w:rsidRPr="00271237" w:rsidRDefault="008F57D5" w:rsidP="008F57D5">
      <w:pPr>
        <w:pStyle w:val="ConsPlusNormal0"/>
        <w:ind w:firstLine="567"/>
        <w:jc w:val="both"/>
        <w:rPr>
          <w:rFonts w:ascii="Times New Roman" w:hAnsi="Times New Roman"/>
          <w:color w:val="000000" w:themeColor="text1"/>
          <w:sz w:val="27"/>
          <w:szCs w:val="27"/>
        </w:rPr>
      </w:pPr>
      <w:r w:rsidRPr="00271237">
        <w:rPr>
          <w:rFonts w:ascii="Times New Roman" w:hAnsi="Times New Roman"/>
          <w:color w:val="000000" w:themeColor="text1"/>
          <w:sz w:val="27"/>
          <w:szCs w:val="27"/>
        </w:rPr>
        <w:t>При предоставлении услуги в электронной форме идентификация и аутентификация могут осуществляться посредством:</w:t>
      </w:r>
    </w:p>
    <w:p w:rsidR="008F57D5" w:rsidRPr="00271237" w:rsidRDefault="008F57D5" w:rsidP="008F57D5">
      <w:pPr>
        <w:pStyle w:val="ConsPlusNormal0"/>
        <w:ind w:firstLine="567"/>
        <w:jc w:val="both"/>
        <w:rPr>
          <w:rFonts w:ascii="Times New Roman" w:hAnsi="Times New Roman"/>
          <w:color w:val="000000" w:themeColor="text1"/>
          <w:sz w:val="27"/>
          <w:szCs w:val="27"/>
        </w:rPr>
      </w:pPr>
      <w:r w:rsidRPr="00271237">
        <w:rPr>
          <w:rFonts w:ascii="Times New Roman" w:hAnsi="Times New Roman"/>
          <w:color w:val="000000" w:themeColor="text1"/>
          <w:sz w:val="27"/>
          <w:szCs w:val="27"/>
        </w:rPr>
        <w:t>-</w:t>
      </w:r>
      <w:r w:rsidR="00271237">
        <w:rPr>
          <w:rFonts w:ascii="Times New Roman" w:hAnsi="Times New Roman"/>
          <w:color w:val="000000" w:themeColor="text1"/>
          <w:sz w:val="27"/>
          <w:szCs w:val="27"/>
        </w:rPr>
        <w:t xml:space="preserve"> </w:t>
      </w:r>
      <w:r w:rsidRPr="00271237">
        <w:rPr>
          <w:rFonts w:ascii="Times New Roman" w:hAnsi="Times New Roman"/>
          <w:color w:val="000000" w:themeColor="text1"/>
          <w:sz w:val="27"/>
          <w:szCs w:val="27"/>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57D5" w:rsidRPr="00271237" w:rsidRDefault="008F57D5" w:rsidP="008F57D5">
      <w:pPr>
        <w:pStyle w:val="ConsPlusNormal0"/>
        <w:ind w:firstLine="567"/>
        <w:jc w:val="both"/>
        <w:rPr>
          <w:rFonts w:ascii="Times New Roman" w:hAnsi="Times New Roman"/>
          <w:color w:val="000000" w:themeColor="text1"/>
          <w:sz w:val="27"/>
          <w:szCs w:val="27"/>
        </w:rPr>
      </w:pPr>
      <w:r w:rsidRPr="00271237">
        <w:rPr>
          <w:rFonts w:ascii="Times New Roman" w:hAnsi="Times New Roman"/>
          <w:color w:val="000000" w:themeColor="text1"/>
          <w:sz w:val="27"/>
          <w:szCs w:val="27"/>
        </w:rPr>
        <w:t>-</w:t>
      </w:r>
      <w:r w:rsidR="00271237">
        <w:rPr>
          <w:rFonts w:ascii="Times New Roman" w:hAnsi="Times New Roman"/>
          <w:color w:val="000000" w:themeColor="text1"/>
          <w:sz w:val="27"/>
          <w:szCs w:val="27"/>
        </w:rPr>
        <w:t xml:space="preserve"> </w:t>
      </w:r>
      <w:r w:rsidRPr="00271237">
        <w:rPr>
          <w:rFonts w:ascii="Times New Roman" w:hAnsi="Times New Roman"/>
          <w:color w:val="000000" w:themeColor="text1"/>
          <w:sz w:val="27"/>
          <w:szCs w:val="27"/>
        </w:rPr>
        <w:t>информационных технологий, предусмотренных статьями 9,</w:t>
      </w:r>
      <w:r w:rsidR="00271237">
        <w:rPr>
          <w:rFonts w:ascii="Times New Roman" w:hAnsi="Times New Roman"/>
          <w:color w:val="000000" w:themeColor="text1"/>
          <w:sz w:val="27"/>
          <w:szCs w:val="27"/>
        </w:rPr>
        <w:t xml:space="preserve"> </w:t>
      </w:r>
      <w:r w:rsidRPr="00271237">
        <w:rPr>
          <w:rFonts w:ascii="Times New Roman" w:hAnsi="Times New Roman"/>
          <w:color w:val="000000" w:themeColor="text1"/>
          <w:sz w:val="27"/>
          <w:szCs w:val="27"/>
        </w:rPr>
        <w:t>10 и 14 Федерального закона от 29.12.2022</w:t>
      </w:r>
      <w:r w:rsidR="00271237">
        <w:rPr>
          <w:rFonts w:ascii="Times New Roman" w:hAnsi="Times New Roman"/>
          <w:color w:val="000000" w:themeColor="text1"/>
          <w:sz w:val="27"/>
          <w:szCs w:val="27"/>
        </w:rPr>
        <w:t xml:space="preserve"> года</w:t>
      </w:r>
      <w:r w:rsidRPr="00271237">
        <w:rPr>
          <w:rFonts w:ascii="Times New Roman" w:hAnsi="Times New Roman"/>
          <w:color w:val="000000" w:themeColor="text1"/>
          <w:sz w:val="27"/>
          <w:szCs w:val="27"/>
        </w:rPr>
        <w:t xml:space="preserve"> №</w:t>
      </w:r>
      <w:r w:rsidR="00271237">
        <w:rPr>
          <w:rFonts w:ascii="Times New Roman" w:hAnsi="Times New Roman"/>
          <w:color w:val="000000" w:themeColor="text1"/>
          <w:sz w:val="27"/>
          <w:szCs w:val="27"/>
        </w:rPr>
        <w:t xml:space="preserve"> </w:t>
      </w:r>
      <w:r w:rsidRPr="00271237">
        <w:rPr>
          <w:rFonts w:ascii="Times New Roman" w:hAnsi="Times New Roman"/>
          <w:color w:val="000000" w:themeColor="text1"/>
          <w:sz w:val="27"/>
          <w:szCs w:val="27"/>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F57D5" w:rsidRPr="00271237" w:rsidRDefault="008F57D5" w:rsidP="008F57D5">
      <w:pPr>
        <w:jc w:val="both"/>
        <w:rPr>
          <w:color w:val="000000" w:themeColor="text1"/>
          <w:sz w:val="27"/>
          <w:szCs w:val="27"/>
        </w:rPr>
      </w:pPr>
    </w:p>
    <w:p w:rsidR="008F57D5" w:rsidRPr="008F57D5" w:rsidRDefault="008F57D5" w:rsidP="008F57D5">
      <w:pPr>
        <w:jc w:val="both"/>
        <w:rPr>
          <w:sz w:val="24"/>
          <w:szCs w:val="24"/>
        </w:rPr>
      </w:pPr>
    </w:p>
    <w:p w:rsidR="008F57D5" w:rsidRDefault="008F57D5" w:rsidP="008F57D5">
      <w:pPr>
        <w:jc w:val="both"/>
        <w:rPr>
          <w:sz w:val="24"/>
          <w:szCs w:val="24"/>
        </w:rPr>
      </w:pPr>
    </w:p>
    <w:p w:rsidR="00271237" w:rsidRPr="008F57D5" w:rsidRDefault="00271237" w:rsidP="00271237">
      <w:pPr>
        <w:jc w:val="center"/>
        <w:rPr>
          <w:sz w:val="24"/>
          <w:szCs w:val="24"/>
        </w:rPr>
      </w:pPr>
      <w:r>
        <w:rPr>
          <w:sz w:val="24"/>
          <w:szCs w:val="24"/>
        </w:rPr>
        <w:t>__________________________________</w:t>
      </w:r>
    </w:p>
    <w:p w:rsidR="008F57D5" w:rsidRPr="008F57D5" w:rsidRDefault="008F57D5" w:rsidP="008F57D5">
      <w:pPr>
        <w:jc w:val="both"/>
        <w:rPr>
          <w:sz w:val="24"/>
          <w:szCs w:val="24"/>
        </w:rPr>
      </w:pPr>
    </w:p>
    <w:p w:rsidR="008F57D5" w:rsidRPr="00F4570A" w:rsidRDefault="008F57D5" w:rsidP="008F57D5">
      <w:pPr>
        <w:jc w:val="right"/>
        <w:rPr>
          <w:sz w:val="24"/>
          <w:szCs w:val="24"/>
        </w:rPr>
        <w:sectPr w:rsidR="008F57D5" w:rsidRPr="00F4570A" w:rsidSect="008F57D5">
          <w:pgSz w:w="11905" w:h="16838"/>
          <w:pgMar w:top="851" w:right="567" w:bottom="1134" w:left="1701" w:header="720" w:footer="720" w:gutter="0"/>
          <w:cols w:space="720"/>
          <w:noEndnote/>
        </w:sectPr>
      </w:pPr>
    </w:p>
    <w:p w:rsidR="008F57D5" w:rsidRPr="006B51BA" w:rsidRDefault="008F57D5" w:rsidP="008F57D5">
      <w:pPr>
        <w:jc w:val="right"/>
        <w:rPr>
          <w:b/>
          <w:sz w:val="24"/>
          <w:szCs w:val="24"/>
        </w:rPr>
      </w:pPr>
      <w:r w:rsidRPr="006B51BA">
        <w:rPr>
          <w:b/>
          <w:sz w:val="24"/>
          <w:szCs w:val="24"/>
        </w:rPr>
        <w:lastRenderedPageBreak/>
        <w:t xml:space="preserve">Приложение №1 к регламенту </w:t>
      </w:r>
    </w:p>
    <w:p w:rsidR="008F57D5" w:rsidRDefault="008F57D5" w:rsidP="008F57D5">
      <w:pPr>
        <w:jc w:val="both"/>
        <w:rPr>
          <w:sz w:val="24"/>
          <w:szCs w:val="24"/>
        </w:rPr>
      </w:pPr>
    </w:p>
    <w:p w:rsidR="008F57D5" w:rsidRPr="00F4570A" w:rsidRDefault="008F57D5" w:rsidP="008F57D5">
      <w:pPr>
        <w:pStyle w:val="ConsPlusNonformat"/>
        <w:jc w:val="center"/>
        <w:rPr>
          <w:rFonts w:ascii="Times New Roman" w:hAnsi="Times New Roman" w:cs="Times New Roman"/>
          <w:sz w:val="24"/>
          <w:szCs w:val="24"/>
        </w:rPr>
      </w:pPr>
      <w:r w:rsidRPr="00F4570A">
        <w:rPr>
          <w:rFonts w:ascii="Times New Roman" w:hAnsi="Times New Roman" w:cs="Times New Roman"/>
          <w:sz w:val="24"/>
          <w:szCs w:val="24"/>
        </w:rPr>
        <w:t>Форма заявления</w:t>
      </w:r>
    </w:p>
    <w:p w:rsidR="008F57D5" w:rsidRDefault="008F57D5" w:rsidP="008F57D5">
      <w:pPr>
        <w:pStyle w:val="ConsPlusNonformat"/>
        <w:jc w:val="right"/>
        <w:rPr>
          <w:rFonts w:ascii="Times New Roman" w:hAnsi="Times New Roman" w:cs="Times New Roman"/>
          <w:sz w:val="24"/>
          <w:szCs w:val="24"/>
        </w:rPr>
      </w:pPr>
    </w:p>
    <w:p w:rsidR="008F57D5" w:rsidRDefault="008F57D5" w:rsidP="006B51BA">
      <w:pPr>
        <w:pStyle w:val="ConsPlusNonformat"/>
        <w:ind w:left="5670"/>
        <w:rPr>
          <w:rFonts w:ascii="Times New Roman" w:hAnsi="Times New Roman" w:cs="Times New Roman"/>
          <w:sz w:val="24"/>
          <w:szCs w:val="24"/>
        </w:rPr>
      </w:pPr>
      <w:r w:rsidRPr="00F4570A">
        <w:rPr>
          <w:rFonts w:ascii="Times New Roman" w:hAnsi="Times New Roman" w:cs="Times New Roman"/>
          <w:sz w:val="24"/>
          <w:szCs w:val="24"/>
        </w:rPr>
        <w:t>Заявител</w:t>
      </w:r>
      <w:r w:rsidR="006B51BA">
        <w:rPr>
          <w:rFonts w:ascii="Times New Roman" w:hAnsi="Times New Roman" w:cs="Times New Roman"/>
          <w:sz w:val="24"/>
          <w:szCs w:val="24"/>
        </w:rPr>
        <w:t>ь ______________________</w:t>
      </w:r>
    </w:p>
    <w:p w:rsidR="008F57D5" w:rsidRPr="00F4570A" w:rsidRDefault="008F57D5" w:rsidP="006B51BA">
      <w:pPr>
        <w:pStyle w:val="ConsPlusNonformat"/>
        <w:ind w:left="5670"/>
        <w:rPr>
          <w:rFonts w:ascii="Times New Roman" w:hAnsi="Times New Roman" w:cs="Times New Roman"/>
          <w:sz w:val="24"/>
          <w:szCs w:val="24"/>
        </w:rPr>
      </w:pPr>
      <w:r w:rsidRPr="00F4570A">
        <w:rPr>
          <w:rFonts w:ascii="Times New Roman" w:hAnsi="Times New Roman" w:cs="Times New Roman"/>
          <w:sz w:val="24"/>
          <w:szCs w:val="24"/>
        </w:rPr>
        <w:t>_______________________________</w:t>
      </w:r>
    </w:p>
    <w:p w:rsidR="008F57D5" w:rsidRPr="006B51BA" w:rsidRDefault="008F57D5" w:rsidP="006B51BA">
      <w:pPr>
        <w:pStyle w:val="ConsPlusNonformat"/>
        <w:ind w:left="5670"/>
        <w:rPr>
          <w:rFonts w:ascii="Times New Roman" w:hAnsi="Times New Roman" w:cs="Times New Roman"/>
        </w:rPr>
      </w:pPr>
      <w:r w:rsidRPr="006B51BA">
        <w:rPr>
          <w:rFonts w:ascii="Times New Roman" w:hAnsi="Times New Roman" w:cs="Times New Roman"/>
        </w:rPr>
        <w:t xml:space="preserve">(для юридического лица - полное </w:t>
      </w:r>
    </w:p>
    <w:p w:rsidR="008F57D5" w:rsidRPr="00F4570A" w:rsidRDefault="008F57D5" w:rsidP="006B51BA">
      <w:pPr>
        <w:pStyle w:val="ConsPlusNonformat"/>
        <w:ind w:left="5670"/>
        <w:rPr>
          <w:rFonts w:ascii="Times New Roman" w:hAnsi="Times New Roman" w:cs="Times New Roman"/>
          <w:sz w:val="24"/>
          <w:szCs w:val="24"/>
        </w:rPr>
      </w:pPr>
      <w:r w:rsidRPr="006B51BA">
        <w:rPr>
          <w:rFonts w:ascii="Times New Roman" w:hAnsi="Times New Roman" w:cs="Times New Roman"/>
        </w:rPr>
        <w:t>наименование и место нахождения</w:t>
      </w:r>
      <w:r w:rsidRPr="00F4570A">
        <w:rPr>
          <w:rFonts w:ascii="Times New Roman" w:hAnsi="Times New Roman" w:cs="Times New Roman"/>
          <w:sz w:val="24"/>
          <w:szCs w:val="24"/>
        </w:rPr>
        <w:t>,</w:t>
      </w:r>
    </w:p>
    <w:p w:rsidR="008F57D5" w:rsidRDefault="008F57D5" w:rsidP="006B51BA">
      <w:pPr>
        <w:pStyle w:val="ConsPlusNonformat"/>
        <w:ind w:left="5670"/>
        <w:rPr>
          <w:rFonts w:ascii="Times New Roman" w:hAnsi="Times New Roman" w:cs="Times New Roman"/>
          <w:sz w:val="24"/>
          <w:szCs w:val="24"/>
        </w:rPr>
      </w:pPr>
      <w:r>
        <w:rPr>
          <w:rFonts w:ascii="Times New Roman" w:hAnsi="Times New Roman" w:cs="Times New Roman"/>
          <w:sz w:val="24"/>
          <w:szCs w:val="24"/>
        </w:rPr>
        <w:t>______________</w:t>
      </w:r>
      <w:r w:rsidRPr="00F4570A">
        <w:rPr>
          <w:rFonts w:ascii="Times New Roman" w:hAnsi="Times New Roman" w:cs="Times New Roman"/>
          <w:sz w:val="24"/>
          <w:szCs w:val="24"/>
        </w:rPr>
        <w:t>_________________</w:t>
      </w:r>
    </w:p>
    <w:p w:rsidR="008F57D5" w:rsidRPr="00F4570A" w:rsidRDefault="008F57D5" w:rsidP="006B51BA">
      <w:pPr>
        <w:pStyle w:val="ConsPlusNonformat"/>
        <w:ind w:left="5670"/>
        <w:rPr>
          <w:rFonts w:ascii="Times New Roman" w:hAnsi="Times New Roman" w:cs="Times New Roman"/>
          <w:sz w:val="24"/>
          <w:szCs w:val="24"/>
        </w:rPr>
      </w:pPr>
      <w:r w:rsidRPr="00F4570A">
        <w:rPr>
          <w:rFonts w:ascii="Times New Roman" w:hAnsi="Times New Roman" w:cs="Times New Roman"/>
          <w:sz w:val="24"/>
          <w:szCs w:val="24"/>
        </w:rPr>
        <w:t>_______________________________</w:t>
      </w:r>
    </w:p>
    <w:p w:rsidR="008F57D5" w:rsidRPr="006B51BA" w:rsidRDefault="008F57D5" w:rsidP="006B51BA">
      <w:pPr>
        <w:pStyle w:val="ConsPlusNonformat"/>
        <w:ind w:left="5670"/>
        <w:rPr>
          <w:rFonts w:ascii="Times New Roman" w:hAnsi="Times New Roman" w:cs="Times New Roman"/>
        </w:rPr>
      </w:pPr>
      <w:r w:rsidRPr="006B51BA">
        <w:rPr>
          <w:rFonts w:ascii="Times New Roman" w:hAnsi="Times New Roman" w:cs="Times New Roman"/>
        </w:rPr>
        <w:t xml:space="preserve">контактный телефон представителя, </w:t>
      </w:r>
    </w:p>
    <w:p w:rsidR="008F57D5" w:rsidRPr="00F4570A" w:rsidRDefault="008F57D5" w:rsidP="006B51BA">
      <w:pPr>
        <w:pStyle w:val="ConsPlusNonformat"/>
        <w:ind w:left="5670"/>
        <w:rPr>
          <w:rFonts w:ascii="Times New Roman" w:hAnsi="Times New Roman" w:cs="Times New Roman"/>
          <w:sz w:val="24"/>
          <w:szCs w:val="24"/>
        </w:rPr>
      </w:pPr>
      <w:r w:rsidRPr="006B51BA">
        <w:rPr>
          <w:rFonts w:ascii="Times New Roman" w:hAnsi="Times New Roman" w:cs="Times New Roman"/>
        </w:rPr>
        <w:t>факс; для физического лица - Ф.И.О.,</w:t>
      </w:r>
    </w:p>
    <w:p w:rsidR="008F57D5" w:rsidRDefault="006B51BA" w:rsidP="006B51BA">
      <w:pPr>
        <w:pStyle w:val="ConsPlusNonformat"/>
        <w:ind w:left="5670"/>
        <w:rPr>
          <w:rFonts w:ascii="Times New Roman" w:hAnsi="Times New Roman" w:cs="Times New Roman"/>
          <w:sz w:val="24"/>
          <w:szCs w:val="24"/>
        </w:rPr>
      </w:pPr>
      <w:r>
        <w:rPr>
          <w:rFonts w:ascii="Times New Roman" w:hAnsi="Times New Roman" w:cs="Times New Roman"/>
          <w:sz w:val="24"/>
          <w:szCs w:val="24"/>
        </w:rPr>
        <w:t>_______________________________</w:t>
      </w:r>
    </w:p>
    <w:p w:rsidR="008F57D5" w:rsidRPr="00F4570A" w:rsidRDefault="008F57D5" w:rsidP="006B51BA">
      <w:pPr>
        <w:pStyle w:val="ConsPlusNonformat"/>
        <w:ind w:left="5670"/>
        <w:rPr>
          <w:rFonts w:ascii="Times New Roman" w:hAnsi="Times New Roman" w:cs="Times New Roman"/>
          <w:sz w:val="24"/>
          <w:szCs w:val="24"/>
        </w:rPr>
      </w:pPr>
      <w:r w:rsidRPr="00F4570A">
        <w:rPr>
          <w:rFonts w:ascii="Times New Roman" w:hAnsi="Times New Roman" w:cs="Times New Roman"/>
          <w:sz w:val="24"/>
          <w:szCs w:val="24"/>
        </w:rPr>
        <w:t>____</w:t>
      </w:r>
      <w:r>
        <w:rPr>
          <w:rFonts w:ascii="Times New Roman" w:hAnsi="Times New Roman" w:cs="Times New Roman"/>
          <w:sz w:val="24"/>
          <w:szCs w:val="24"/>
        </w:rPr>
        <w:t>_</w:t>
      </w:r>
      <w:r w:rsidR="006B51BA">
        <w:rPr>
          <w:rFonts w:ascii="Times New Roman" w:hAnsi="Times New Roman" w:cs="Times New Roman"/>
          <w:sz w:val="24"/>
          <w:szCs w:val="24"/>
        </w:rPr>
        <w:t>__________________________</w:t>
      </w:r>
    </w:p>
    <w:p w:rsidR="008F57D5" w:rsidRPr="006B51BA" w:rsidRDefault="008F57D5" w:rsidP="006B51BA">
      <w:pPr>
        <w:pStyle w:val="ConsPlusNonformat"/>
        <w:ind w:left="5670"/>
        <w:rPr>
          <w:rFonts w:ascii="Times New Roman" w:hAnsi="Times New Roman" w:cs="Times New Roman"/>
        </w:rPr>
      </w:pPr>
      <w:r w:rsidRPr="006B51BA">
        <w:rPr>
          <w:rFonts w:ascii="Times New Roman" w:hAnsi="Times New Roman" w:cs="Times New Roman"/>
        </w:rPr>
        <w:t>почтовый адрес, телефон, факс)</w:t>
      </w:r>
    </w:p>
    <w:p w:rsidR="008F57D5" w:rsidRPr="00F4570A" w:rsidRDefault="008F57D5" w:rsidP="008F57D5">
      <w:pPr>
        <w:pStyle w:val="ConsPlusNonformat"/>
        <w:rPr>
          <w:rFonts w:ascii="Times New Roman" w:hAnsi="Times New Roman" w:cs="Times New Roman"/>
          <w:sz w:val="24"/>
          <w:szCs w:val="24"/>
        </w:rPr>
      </w:pPr>
    </w:p>
    <w:p w:rsidR="008F57D5" w:rsidRPr="00F4570A" w:rsidRDefault="008F57D5" w:rsidP="008F57D5">
      <w:pPr>
        <w:pStyle w:val="ConsPlusNonformat"/>
        <w:jc w:val="center"/>
        <w:rPr>
          <w:rFonts w:ascii="Times New Roman" w:hAnsi="Times New Roman" w:cs="Times New Roman"/>
          <w:sz w:val="24"/>
          <w:szCs w:val="24"/>
        </w:rPr>
      </w:pPr>
      <w:bookmarkStart w:id="12" w:name="Par206"/>
      <w:bookmarkEnd w:id="12"/>
      <w:r w:rsidRPr="00F4570A">
        <w:rPr>
          <w:rFonts w:ascii="Times New Roman" w:hAnsi="Times New Roman" w:cs="Times New Roman"/>
          <w:sz w:val="24"/>
          <w:szCs w:val="24"/>
        </w:rPr>
        <w:t>ЗАЯВЛЕНИЕ</w:t>
      </w:r>
    </w:p>
    <w:p w:rsidR="008F57D5" w:rsidRPr="00F4570A" w:rsidRDefault="006B51BA"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проведение работ</w:t>
      </w:r>
      <w:r w:rsidR="008F57D5" w:rsidRPr="00F4570A">
        <w:rPr>
          <w:rFonts w:ascii="Times New Roman" w:hAnsi="Times New Roman" w:cs="Times New Roman"/>
          <w:sz w:val="24"/>
          <w:szCs w:val="24"/>
        </w:rPr>
        <w:t xml:space="preserve"> по сохранению объекта</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культурного наследия _____________________________________________________</w:t>
      </w:r>
      <w:r>
        <w:rPr>
          <w:rFonts w:ascii="Times New Roman" w:hAnsi="Times New Roman" w:cs="Times New Roman"/>
          <w:sz w:val="24"/>
          <w:szCs w:val="24"/>
        </w:rPr>
        <w:t>__________________</w:t>
      </w:r>
      <w:r w:rsidR="008F57D5" w:rsidRPr="00F4570A">
        <w:rPr>
          <w:rFonts w:ascii="Times New Roman" w:hAnsi="Times New Roman" w:cs="Times New Roman"/>
          <w:sz w:val="24"/>
          <w:szCs w:val="24"/>
        </w:rPr>
        <w:t>_</w:t>
      </w:r>
    </w:p>
    <w:p w:rsidR="008F57D5" w:rsidRPr="00F4570A" w:rsidRDefault="006B51BA" w:rsidP="008F57D5">
      <w:pPr>
        <w:pStyle w:val="ConsPlusNonformat"/>
        <w:ind w:firstLine="567"/>
        <w:jc w:val="both"/>
        <w:rPr>
          <w:rFonts w:ascii="Times New Roman" w:hAnsi="Times New Roman" w:cs="Times New Roman"/>
          <w:sz w:val="24"/>
          <w:szCs w:val="24"/>
        </w:rPr>
      </w:pPr>
      <w:r>
        <w:rPr>
          <w:rFonts w:ascii="Times New Roman" w:hAnsi="Times New Roman" w:cs="Times New Roman"/>
        </w:rPr>
        <w:t xml:space="preserve">         </w:t>
      </w:r>
      <w:r w:rsidR="008F57D5" w:rsidRPr="006B51BA">
        <w:rPr>
          <w:rFonts w:ascii="Times New Roman" w:hAnsi="Times New Roman" w:cs="Times New Roman"/>
        </w:rPr>
        <w:t xml:space="preserve">  (указывается наименование объекта местного </w:t>
      </w:r>
      <w:r w:rsidR="008F57D5" w:rsidRPr="00F4570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w:t>
      </w:r>
      <w:r w:rsidR="008F57D5" w:rsidRPr="00F4570A">
        <w:rPr>
          <w:rFonts w:ascii="Times New Roman" w:hAnsi="Times New Roman" w:cs="Times New Roman"/>
          <w:sz w:val="24"/>
          <w:szCs w:val="24"/>
        </w:rPr>
        <w:t>_,</w:t>
      </w:r>
    </w:p>
    <w:p w:rsidR="008F57D5" w:rsidRPr="006B51BA" w:rsidRDefault="008F57D5" w:rsidP="008F57D5">
      <w:pPr>
        <w:pStyle w:val="ConsPlusNonformat"/>
        <w:ind w:firstLine="567"/>
        <w:jc w:val="center"/>
        <w:rPr>
          <w:rFonts w:ascii="Times New Roman" w:hAnsi="Times New Roman" w:cs="Times New Roman"/>
        </w:rPr>
      </w:pPr>
      <w:r w:rsidRPr="006B51BA">
        <w:rPr>
          <w:rFonts w:ascii="Times New Roman" w:hAnsi="Times New Roman" w:cs="Times New Roman"/>
        </w:rPr>
        <w:t>(муниципального) значения)</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расположенного по адресу: _____________________________________________</w:t>
      </w:r>
      <w:r>
        <w:rPr>
          <w:rFonts w:ascii="Times New Roman" w:hAnsi="Times New Roman" w:cs="Times New Roman"/>
          <w:sz w:val="24"/>
          <w:szCs w:val="24"/>
        </w:rPr>
        <w:t>_____</w:t>
      </w:r>
      <w:r w:rsidR="006B51BA">
        <w:rPr>
          <w:rFonts w:ascii="Times New Roman" w:hAnsi="Times New Roman" w:cs="Times New Roman"/>
          <w:sz w:val="24"/>
          <w:szCs w:val="24"/>
        </w:rPr>
        <w:t>____</w:t>
      </w:r>
      <w:r>
        <w:rPr>
          <w:rFonts w:ascii="Times New Roman" w:hAnsi="Times New Roman" w:cs="Times New Roman"/>
          <w:sz w:val="24"/>
          <w:szCs w:val="24"/>
        </w:rPr>
        <w:t>_</w:t>
      </w:r>
    </w:p>
    <w:p w:rsidR="008F57D5" w:rsidRPr="006B51BA" w:rsidRDefault="008F57D5" w:rsidP="008F57D5">
      <w:pPr>
        <w:pStyle w:val="ConsPlusNonformat"/>
        <w:ind w:firstLine="567"/>
        <w:jc w:val="both"/>
        <w:rPr>
          <w:rFonts w:ascii="Times New Roman" w:hAnsi="Times New Roman" w:cs="Times New Roman"/>
        </w:rPr>
      </w:pPr>
      <w:r w:rsidRPr="006B51BA">
        <w:rPr>
          <w:rFonts w:ascii="Times New Roman" w:hAnsi="Times New Roman" w:cs="Times New Roman"/>
        </w:rPr>
        <w:t xml:space="preserve">                                                                 (город, улица, номер дома)</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находящегося в собственности (пользовании) ____________________________</w:t>
      </w:r>
      <w:r>
        <w:rPr>
          <w:rFonts w:ascii="Times New Roman" w:hAnsi="Times New Roman" w:cs="Times New Roman"/>
          <w:sz w:val="24"/>
          <w:szCs w:val="24"/>
        </w:rPr>
        <w:t>_________</w:t>
      </w:r>
      <w:r w:rsidR="006B51BA">
        <w:rPr>
          <w:rFonts w:ascii="Times New Roman" w:hAnsi="Times New Roman" w:cs="Times New Roman"/>
          <w:sz w:val="24"/>
          <w:szCs w:val="24"/>
        </w:rPr>
        <w:t>___</w:t>
      </w:r>
    </w:p>
    <w:p w:rsidR="008F57D5" w:rsidRPr="006B51BA" w:rsidRDefault="008F57D5" w:rsidP="008F57D5">
      <w:pPr>
        <w:pStyle w:val="ConsPlusNonformat"/>
        <w:ind w:firstLine="567"/>
        <w:jc w:val="both"/>
        <w:rPr>
          <w:rFonts w:ascii="Times New Roman" w:hAnsi="Times New Roman" w:cs="Times New Roman"/>
        </w:rPr>
      </w:pPr>
      <w:r w:rsidRPr="006B51BA">
        <w:rPr>
          <w:rFonts w:ascii="Times New Roman" w:hAnsi="Times New Roman" w:cs="Times New Roman"/>
        </w:rPr>
        <w:t xml:space="preserve">                                  </w:t>
      </w:r>
      <w:r w:rsidR="006B51BA">
        <w:rPr>
          <w:rFonts w:ascii="Times New Roman" w:hAnsi="Times New Roman" w:cs="Times New Roman"/>
        </w:rPr>
        <w:t xml:space="preserve">               </w:t>
      </w:r>
      <w:r w:rsidRPr="006B51BA">
        <w:rPr>
          <w:rFonts w:ascii="Times New Roman" w:hAnsi="Times New Roman" w:cs="Times New Roman"/>
        </w:rPr>
        <w:t xml:space="preserve">                                       (наименование правообладателя)</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r w:rsidR="006B51BA">
        <w:rPr>
          <w:rFonts w:ascii="Times New Roman" w:hAnsi="Times New Roman" w:cs="Times New Roman"/>
          <w:sz w:val="24"/>
          <w:szCs w:val="24"/>
        </w:rPr>
        <w:t>__</w:t>
      </w:r>
      <w:r>
        <w:rPr>
          <w:rFonts w:ascii="Times New Roman" w:hAnsi="Times New Roman" w:cs="Times New Roman"/>
          <w:sz w:val="24"/>
          <w:szCs w:val="24"/>
        </w:rPr>
        <w:t>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на основании __________________________________________________________</w:t>
      </w:r>
      <w:r>
        <w:rPr>
          <w:rFonts w:ascii="Times New Roman" w:hAnsi="Times New Roman" w:cs="Times New Roman"/>
          <w:sz w:val="24"/>
          <w:szCs w:val="24"/>
        </w:rPr>
        <w:t>______</w:t>
      </w:r>
      <w:r w:rsidR="006B51BA">
        <w:rPr>
          <w:rFonts w:ascii="Times New Roman" w:hAnsi="Times New Roman" w:cs="Times New Roman"/>
          <w:sz w:val="24"/>
          <w:szCs w:val="24"/>
        </w:rPr>
        <w:t>___</w:t>
      </w:r>
      <w:r>
        <w:rPr>
          <w:rFonts w:ascii="Times New Roman" w:hAnsi="Times New Roman" w:cs="Times New Roman"/>
          <w:sz w:val="24"/>
          <w:szCs w:val="24"/>
        </w:rPr>
        <w:t>_</w:t>
      </w:r>
    </w:p>
    <w:p w:rsidR="008F57D5" w:rsidRPr="006B51BA" w:rsidRDefault="008F57D5" w:rsidP="008F57D5">
      <w:pPr>
        <w:pStyle w:val="ConsPlusNonformat"/>
        <w:ind w:firstLine="567"/>
        <w:jc w:val="both"/>
        <w:rPr>
          <w:rFonts w:ascii="Times New Roman" w:hAnsi="Times New Roman" w:cs="Times New Roman"/>
        </w:rPr>
      </w:pPr>
      <w:r w:rsidRPr="006B51BA">
        <w:rPr>
          <w:rFonts w:ascii="Times New Roman" w:hAnsi="Times New Roman" w:cs="Times New Roman"/>
        </w:rPr>
        <w:t xml:space="preserve">     </w:t>
      </w:r>
      <w:r w:rsidR="006B51BA">
        <w:rPr>
          <w:rFonts w:ascii="Times New Roman" w:hAnsi="Times New Roman" w:cs="Times New Roman"/>
        </w:rPr>
        <w:t xml:space="preserve">                 </w:t>
      </w:r>
      <w:r w:rsidRPr="006B51BA">
        <w:rPr>
          <w:rFonts w:ascii="Times New Roman" w:hAnsi="Times New Roman" w:cs="Times New Roman"/>
        </w:rPr>
        <w:t xml:space="preserve">         (свидетельство о государственной регистрации права, договор аренды)</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и используемого под ____</w:t>
      </w:r>
      <w:r>
        <w:rPr>
          <w:rFonts w:ascii="Times New Roman" w:hAnsi="Times New Roman" w:cs="Times New Roman"/>
          <w:sz w:val="24"/>
          <w:szCs w:val="24"/>
        </w:rPr>
        <w:t>_____</w:t>
      </w:r>
      <w:r w:rsidRPr="00F4570A">
        <w:rPr>
          <w:rFonts w:ascii="Times New Roman" w:hAnsi="Times New Roman" w:cs="Times New Roman"/>
          <w:sz w:val="24"/>
          <w:szCs w:val="24"/>
        </w:rPr>
        <w:t>___________________________________________</w:t>
      </w:r>
      <w:r w:rsidR="006B51BA">
        <w:rPr>
          <w:rFonts w:ascii="Times New Roman" w:hAnsi="Times New Roman" w:cs="Times New Roman"/>
          <w:sz w:val="24"/>
          <w:szCs w:val="24"/>
        </w:rPr>
        <w:t>_____</w:t>
      </w:r>
      <w:r w:rsidRPr="00F4570A">
        <w:rPr>
          <w:rFonts w:ascii="Times New Roman" w:hAnsi="Times New Roman" w:cs="Times New Roman"/>
          <w:sz w:val="24"/>
          <w:szCs w:val="24"/>
        </w:rPr>
        <w:t>____</w:t>
      </w:r>
    </w:p>
    <w:p w:rsidR="008F57D5" w:rsidRPr="006B51BA" w:rsidRDefault="008F57D5" w:rsidP="008F57D5">
      <w:pPr>
        <w:pStyle w:val="ConsPlusNonformat"/>
        <w:ind w:firstLine="567"/>
        <w:jc w:val="both"/>
        <w:rPr>
          <w:rFonts w:ascii="Times New Roman" w:hAnsi="Times New Roman" w:cs="Times New Roman"/>
        </w:rPr>
      </w:pPr>
      <w:r w:rsidRPr="006B51BA">
        <w:rPr>
          <w:rFonts w:ascii="Times New Roman" w:hAnsi="Times New Roman" w:cs="Times New Roman"/>
        </w:rPr>
        <w:t xml:space="preserve">                                              (указывается характер использования объекта)</w:t>
      </w:r>
    </w:p>
    <w:p w:rsidR="008F57D5" w:rsidRPr="00F4570A" w:rsidRDefault="008F57D5" w:rsidP="008F57D5">
      <w:pPr>
        <w:pStyle w:val="ConsPlusNonformat"/>
        <w:ind w:firstLine="567"/>
        <w:jc w:val="both"/>
        <w:rPr>
          <w:rFonts w:ascii="Times New Roman" w:hAnsi="Times New Roman" w:cs="Times New Roman"/>
          <w:sz w:val="24"/>
          <w:szCs w:val="24"/>
        </w:rPr>
      </w:pP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Перечень документов, прилагаемых к заявлению:</w:t>
      </w:r>
    </w:p>
    <w:p w:rsidR="008F57D5" w:rsidRPr="00F4570A" w:rsidRDefault="008F57D5" w:rsidP="008F57D5">
      <w:pPr>
        <w:jc w:val="both"/>
        <w:rPr>
          <w:sz w:val="24"/>
          <w:szCs w:val="24"/>
        </w:rPr>
      </w:pPr>
    </w:p>
    <w:tbl>
      <w:tblPr>
        <w:tblW w:w="9638" w:type="dxa"/>
        <w:tblInd w:w="62" w:type="dxa"/>
        <w:tblLayout w:type="fixed"/>
        <w:tblCellMar>
          <w:top w:w="75" w:type="dxa"/>
          <w:left w:w="0" w:type="dxa"/>
          <w:bottom w:w="75" w:type="dxa"/>
          <w:right w:w="0" w:type="dxa"/>
        </w:tblCellMar>
        <w:tblLook w:val="0000"/>
      </w:tblPr>
      <w:tblGrid>
        <w:gridCol w:w="6803"/>
        <w:gridCol w:w="2835"/>
      </w:tblGrid>
      <w:tr w:rsidR="008F57D5" w:rsidRPr="00F4570A" w:rsidTr="001C1133">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57D5" w:rsidRPr="00F4570A" w:rsidRDefault="008F57D5" w:rsidP="001C1133">
            <w:pPr>
              <w:jc w:val="center"/>
              <w:rPr>
                <w:sz w:val="24"/>
                <w:szCs w:val="24"/>
              </w:rPr>
            </w:pPr>
            <w:r w:rsidRPr="00F4570A">
              <w:rPr>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57D5" w:rsidRPr="00F4570A" w:rsidRDefault="008F57D5" w:rsidP="001C1133">
            <w:pPr>
              <w:jc w:val="center"/>
              <w:rPr>
                <w:sz w:val="24"/>
                <w:szCs w:val="24"/>
              </w:rPr>
            </w:pPr>
            <w:r w:rsidRPr="00F4570A">
              <w:rPr>
                <w:sz w:val="24"/>
                <w:szCs w:val="24"/>
              </w:rPr>
              <w:t>Количество листов</w:t>
            </w:r>
          </w:p>
        </w:tc>
      </w:tr>
      <w:tr w:rsidR="008F57D5" w:rsidRPr="00F4570A" w:rsidTr="001C1133">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57D5" w:rsidRPr="00F4570A" w:rsidRDefault="008F57D5" w:rsidP="001C1133">
            <w:pPr>
              <w:rPr>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57D5" w:rsidRPr="00F4570A" w:rsidRDefault="008F57D5" w:rsidP="001C1133">
            <w:pPr>
              <w:rPr>
                <w:sz w:val="24"/>
                <w:szCs w:val="24"/>
              </w:rPr>
            </w:pPr>
          </w:p>
        </w:tc>
      </w:tr>
      <w:tr w:rsidR="008F57D5" w:rsidRPr="00F4570A" w:rsidTr="001C1133">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57D5" w:rsidRPr="00F4570A" w:rsidRDefault="008F57D5" w:rsidP="001C1133">
            <w:pPr>
              <w:rPr>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57D5" w:rsidRPr="00F4570A" w:rsidRDefault="008F57D5" w:rsidP="001C1133">
            <w:pPr>
              <w:rPr>
                <w:sz w:val="24"/>
                <w:szCs w:val="24"/>
              </w:rPr>
            </w:pPr>
          </w:p>
        </w:tc>
      </w:tr>
      <w:tr w:rsidR="008F57D5" w:rsidRPr="00F4570A" w:rsidTr="001C1133">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57D5" w:rsidRPr="00F4570A" w:rsidRDefault="008F57D5" w:rsidP="001C1133">
            <w:pPr>
              <w:rPr>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57D5" w:rsidRPr="00F4570A" w:rsidRDefault="008F57D5" w:rsidP="001C1133">
            <w:pPr>
              <w:rPr>
                <w:sz w:val="24"/>
                <w:szCs w:val="24"/>
              </w:rPr>
            </w:pPr>
          </w:p>
        </w:tc>
      </w:tr>
      <w:tr w:rsidR="008F57D5" w:rsidRPr="00F4570A" w:rsidTr="001C1133">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57D5" w:rsidRPr="00F4570A" w:rsidRDefault="008F57D5" w:rsidP="001C1133">
            <w:pPr>
              <w:rPr>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57D5" w:rsidRPr="00F4570A" w:rsidRDefault="008F57D5" w:rsidP="001C1133">
            <w:pPr>
              <w:rPr>
                <w:sz w:val="24"/>
                <w:szCs w:val="24"/>
              </w:rPr>
            </w:pPr>
          </w:p>
        </w:tc>
      </w:tr>
    </w:tbl>
    <w:p w:rsidR="008F57D5" w:rsidRDefault="008F57D5" w:rsidP="008F57D5">
      <w:pPr>
        <w:jc w:val="both"/>
        <w:rPr>
          <w:sz w:val="24"/>
          <w:szCs w:val="24"/>
        </w:rPr>
      </w:pPr>
    </w:p>
    <w:p w:rsidR="008F57D5" w:rsidRDefault="008F57D5" w:rsidP="008F57D5">
      <w:pPr>
        <w:jc w:val="both"/>
        <w:rPr>
          <w:sz w:val="24"/>
          <w:szCs w:val="24"/>
        </w:rPr>
      </w:pPr>
    </w:p>
    <w:p w:rsidR="008F57D5" w:rsidRPr="00F4570A" w:rsidRDefault="008F57D5" w:rsidP="008F57D5">
      <w:pPr>
        <w:jc w:val="both"/>
        <w:rPr>
          <w:sz w:val="24"/>
          <w:szCs w:val="24"/>
        </w:rPr>
      </w:pPr>
    </w:p>
    <w:p w:rsidR="008F57D5" w:rsidRPr="00F4570A" w:rsidRDefault="008F57D5" w:rsidP="008F57D5">
      <w:pPr>
        <w:pStyle w:val="ConsPlusNonformat"/>
        <w:rPr>
          <w:rFonts w:ascii="Times New Roman" w:hAnsi="Times New Roman" w:cs="Times New Roman"/>
          <w:sz w:val="24"/>
          <w:szCs w:val="24"/>
        </w:rPr>
      </w:pPr>
      <w:r w:rsidRPr="00F4570A">
        <w:rPr>
          <w:rFonts w:ascii="Times New Roman" w:hAnsi="Times New Roman" w:cs="Times New Roman"/>
          <w:sz w:val="24"/>
          <w:szCs w:val="24"/>
        </w:rPr>
        <w:t xml:space="preserve">    "____" ______________  20___ г.  ___________________ _________</w:t>
      </w:r>
      <w:r w:rsidR="006B51BA">
        <w:rPr>
          <w:rFonts w:ascii="Times New Roman" w:hAnsi="Times New Roman" w:cs="Times New Roman"/>
          <w:sz w:val="24"/>
          <w:szCs w:val="24"/>
        </w:rPr>
        <w:t>____</w:t>
      </w:r>
      <w:r w:rsidRPr="00F4570A">
        <w:rPr>
          <w:rFonts w:ascii="Times New Roman" w:hAnsi="Times New Roman" w:cs="Times New Roman"/>
          <w:sz w:val="24"/>
          <w:szCs w:val="24"/>
        </w:rPr>
        <w:t>_________</w:t>
      </w:r>
    </w:p>
    <w:p w:rsidR="008F57D5" w:rsidRPr="006B51BA" w:rsidRDefault="006B51BA" w:rsidP="008F57D5">
      <w:pPr>
        <w:pStyle w:val="ConsPlusNonformat"/>
        <w:rPr>
          <w:rFonts w:ascii="Times New Roman" w:hAnsi="Times New Roman" w:cs="Times New Roman"/>
          <w:sz w:val="16"/>
          <w:szCs w:val="16"/>
        </w:rPr>
      </w:pPr>
      <w:r w:rsidRPr="006B51B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B51BA">
        <w:rPr>
          <w:rFonts w:ascii="Times New Roman" w:hAnsi="Times New Roman" w:cs="Times New Roman"/>
          <w:sz w:val="16"/>
          <w:szCs w:val="16"/>
        </w:rPr>
        <w:t xml:space="preserve"> </w:t>
      </w:r>
      <w:r w:rsidR="008F57D5" w:rsidRPr="006B51BA">
        <w:rPr>
          <w:rFonts w:ascii="Times New Roman" w:hAnsi="Times New Roman" w:cs="Times New Roman"/>
          <w:sz w:val="16"/>
          <w:szCs w:val="16"/>
        </w:rPr>
        <w:t>(</w:t>
      </w:r>
      <w:r w:rsidRPr="006B51BA">
        <w:rPr>
          <w:rFonts w:ascii="Times New Roman" w:hAnsi="Times New Roman" w:cs="Times New Roman"/>
          <w:sz w:val="16"/>
          <w:szCs w:val="16"/>
        </w:rPr>
        <w:t xml:space="preserve">дата)  </w:t>
      </w:r>
      <w:r>
        <w:rPr>
          <w:rFonts w:ascii="Times New Roman" w:hAnsi="Times New Roman" w:cs="Times New Roman"/>
          <w:sz w:val="16"/>
          <w:szCs w:val="16"/>
        </w:rPr>
        <w:t xml:space="preserve">        </w:t>
      </w:r>
      <w:r w:rsidR="008F57D5" w:rsidRPr="006B51BA">
        <w:rPr>
          <w:rFonts w:ascii="Times New Roman" w:hAnsi="Times New Roman" w:cs="Times New Roman"/>
          <w:sz w:val="16"/>
          <w:szCs w:val="16"/>
        </w:rPr>
        <w:t xml:space="preserve">(подпись заявителя)   </w:t>
      </w:r>
      <w:r w:rsidRPr="006B51B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B51BA">
        <w:rPr>
          <w:rFonts w:ascii="Times New Roman" w:hAnsi="Times New Roman" w:cs="Times New Roman"/>
          <w:sz w:val="16"/>
          <w:szCs w:val="16"/>
        </w:rPr>
        <w:t xml:space="preserve">  </w:t>
      </w:r>
      <w:r w:rsidR="008F57D5" w:rsidRPr="006B51BA">
        <w:rPr>
          <w:rFonts w:ascii="Times New Roman" w:hAnsi="Times New Roman" w:cs="Times New Roman"/>
          <w:sz w:val="16"/>
          <w:szCs w:val="16"/>
        </w:rPr>
        <w:t xml:space="preserve"> (расшифровка</w:t>
      </w:r>
      <w:r w:rsidRPr="006B51BA">
        <w:rPr>
          <w:rFonts w:ascii="Times New Roman" w:hAnsi="Times New Roman" w:cs="Times New Roman"/>
          <w:sz w:val="16"/>
          <w:szCs w:val="16"/>
        </w:rPr>
        <w:t xml:space="preserve"> </w:t>
      </w:r>
      <w:r w:rsidR="008F57D5" w:rsidRPr="006B51BA">
        <w:rPr>
          <w:rFonts w:ascii="Times New Roman" w:hAnsi="Times New Roman" w:cs="Times New Roman"/>
          <w:sz w:val="16"/>
          <w:szCs w:val="16"/>
        </w:rPr>
        <w:t>подписи заявителя)</w:t>
      </w:r>
    </w:p>
    <w:p w:rsidR="008F57D5" w:rsidRPr="006B51BA" w:rsidRDefault="008F57D5" w:rsidP="008F57D5">
      <w:pPr>
        <w:jc w:val="both"/>
      </w:pPr>
    </w:p>
    <w:p w:rsidR="006B51BA" w:rsidRDefault="006B51BA" w:rsidP="008F57D5">
      <w:pPr>
        <w:jc w:val="right"/>
        <w:outlineLvl w:val="1"/>
        <w:rPr>
          <w:sz w:val="24"/>
          <w:szCs w:val="24"/>
        </w:rPr>
      </w:pPr>
    </w:p>
    <w:p w:rsidR="006B51BA" w:rsidRDefault="006B51BA" w:rsidP="008F57D5">
      <w:pPr>
        <w:jc w:val="right"/>
        <w:outlineLvl w:val="1"/>
        <w:rPr>
          <w:sz w:val="24"/>
          <w:szCs w:val="24"/>
        </w:rPr>
      </w:pPr>
    </w:p>
    <w:p w:rsidR="006B51BA" w:rsidRDefault="006B51BA" w:rsidP="008F57D5">
      <w:pPr>
        <w:jc w:val="right"/>
        <w:outlineLvl w:val="1"/>
        <w:rPr>
          <w:sz w:val="24"/>
          <w:szCs w:val="24"/>
        </w:rPr>
      </w:pPr>
    </w:p>
    <w:p w:rsidR="006B51BA" w:rsidRDefault="006B51BA" w:rsidP="008F57D5">
      <w:pPr>
        <w:jc w:val="right"/>
        <w:outlineLvl w:val="1"/>
        <w:rPr>
          <w:sz w:val="24"/>
          <w:szCs w:val="24"/>
        </w:rPr>
      </w:pPr>
    </w:p>
    <w:p w:rsidR="006B51BA" w:rsidRDefault="006B51BA" w:rsidP="008F57D5">
      <w:pPr>
        <w:jc w:val="right"/>
        <w:outlineLvl w:val="1"/>
        <w:rPr>
          <w:sz w:val="24"/>
          <w:szCs w:val="24"/>
        </w:rPr>
      </w:pPr>
    </w:p>
    <w:p w:rsidR="006B51BA" w:rsidRDefault="006B51BA" w:rsidP="008F57D5">
      <w:pPr>
        <w:jc w:val="right"/>
        <w:outlineLvl w:val="1"/>
        <w:rPr>
          <w:sz w:val="24"/>
          <w:szCs w:val="24"/>
        </w:rPr>
      </w:pPr>
    </w:p>
    <w:p w:rsidR="006B51BA" w:rsidRDefault="006B51BA" w:rsidP="008F57D5">
      <w:pPr>
        <w:jc w:val="right"/>
        <w:outlineLvl w:val="1"/>
        <w:rPr>
          <w:sz w:val="24"/>
          <w:szCs w:val="24"/>
        </w:rPr>
      </w:pPr>
    </w:p>
    <w:p w:rsidR="008F57D5" w:rsidRPr="006373DE" w:rsidRDefault="006373DE" w:rsidP="006373DE">
      <w:pPr>
        <w:jc w:val="right"/>
        <w:outlineLvl w:val="1"/>
        <w:rPr>
          <w:b/>
          <w:sz w:val="27"/>
          <w:szCs w:val="27"/>
        </w:rPr>
      </w:pPr>
      <w:r>
        <w:rPr>
          <w:b/>
          <w:sz w:val="27"/>
          <w:szCs w:val="27"/>
        </w:rPr>
        <w:lastRenderedPageBreak/>
        <w:t>Приложение №</w:t>
      </w:r>
      <w:r w:rsidR="008F57D5" w:rsidRPr="006373DE">
        <w:rPr>
          <w:b/>
          <w:sz w:val="27"/>
          <w:szCs w:val="27"/>
        </w:rPr>
        <w:t xml:space="preserve"> 2</w:t>
      </w:r>
      <w:r>
        <w:rPr>
          <w:b/>
          <w:sz w:val="27"/>
          <w:szCs w:val="27"/>
        </w:rPr>
        <w:t xml:space="preserve"> </w:t>
      </w:r>
      <w:r w:rsidR="008F57D5" w:rsidRPr="006373DE">
        <w:rPr>
          <w:b/>
          <w:sz w:val="27"/>
          <w:szCs w:val="27"/>
        </w:rPr>
        <w:t>к регламенту</w:t>
      </w:r>
    </w:p>
    <w:p w:rsidR="008F57D5" w:rsidRDefault="008F57D5" w:rsidP="008F57D5">
      <w:pPr>
        <w:jc w:val="both"/>
        <w:rPr>
          <w:sz w:val="24"/>
          <w:szCs w:val="24"/>
        </w:rPr>
      </w:pPr>
    </w:p>
    <w:p w:rsidR="008F57D5" w:rsidRDefault="008F57D5" w:rsidP="008F57D5">
      <w:pPr>
        <w:pStyle w:val="ConsPlusNonformat"/>
        <w:jc w:val="center"/>
        <w:rPr>
          <w:rFonts w:ascii="Times New Roman" w:hAnsi="Times New Roman" w:cs="Times New Roman"/>
          <w:sz w:val="24"/>
          <w:szCs w:val="24"/>
        </w:rPr>
      </w:pPr>
      <w:r w:rsidRPr="00F4570A">
        <w:rPr>
          <w:rFonts w:ascii="Times New Roman" w:hAnsi="Times New Roman" w:cs="Times New Roman"/>
          <w:sz w:val="24"/>
          <w:szCs w:val="24"/>
        </w:rPr>
        <w:t>ФОРМА УВЕДОМЛЕНИЯ</w:t>
      </w:r>
    </w:p>
    <w:p w:rsidR="008F57D5" w:rsidRDefault="008F57D5" w:rsidP="008F57D5">
      <w:pPr>
        <w:pStyle w:val="ConsPlusNonformat"/>
        <w:jc w:val="center"/>
        <w:rPr>
          <w:rFonts w:ascii="Times New Roman" w:hAnsi="Times New Roman" w:cs="Times New Roman"/>
          <w:sz w:val="24"/>
          <w:szCs w:val="24"/>
        </w:rPr>
      </w:pPr>
    </w:p>
    <w:p w:rsidR="008F57D5" w:rsidRPr="00F4570A" w:rsidRDefault="008F57D5" w:rsidP="006373DE">
      <w:pPr>
        <w:pStyle w:val="ConsPlusNonformat"/>
        <w:rPr>
          <w:rFonts w:ascii="Times New Roman" w:hAnsi="Times New Roman" w:cs="Times New Roman"/>
          <w:sz w:val="24"/>
          <w:szCs w:val="24"/>
        </w:rPr>
      </w:pPr>
      <w:r w:rsidRPr="00F4570A">
        <w:rPr>
          <w:rFonts w:ascii="Times New Roman" w:hAnsi="Times New Roman" w:cs="Times New Roman"/>
          <w:sz w:val="24"/>
          <w:szCs w:val="24"/>
        </w:rPr>
        <w:t>Ф.И.О. (наименование заявителя): ________________</w:t>
      </w:r>
      <w:r w:rsidR="006373DE">
        <w:rPr>
          <w:rFonts w:ascii="Times New Roman" w:hAnsi="Times New Roman" w:cs="Times New Roman"/>
          <w:sz w:val="24"/>
          <w:szCs w:val="24"/>
        </w:rPr>
        <w:t>___</w:t>
      </w:r>
      <w:r w:rsidRPr="00F4570A">
        <w:rPr>
          <w:rFonts w:ascii="Times New Roman" w:hAnsi="Times New Roman" w:cs="Times New Roman"/>
          <w:sz w:val="24"/>
          <w:szCs w:val="24"/>
        </w:rPr>
        <w:t>_</w:t>
      </w:r>
    </w:p>
    <w:p w:rsidR="008F57D5" w:rsidRPr="00F4570A" w:rsidRDefault="008F57D5" w:rsidP="006373DE">
      <w:pPr>
        <w:pStyle w:val="ConsPlusNonformat"/>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w:t>
      </w:r>
    </w:p>
    <w:p w:rsidR="008F57D5" w:rsidRPr="006373DE" w:rsidRDefault="006373DE" w:rsidP="006373DE">
      <w:pPr>
        <w:pStyle w:val="ConsPlusNonformat"/>
        <w:rPr>
          <w:rFonts w:ascii="Times New Roman" w:hAnsi="Times New Roman" w:cs="Times New Roman"/>
        </w:rPr>
      </w:pPr>
      <w:r>
        <w:rPr>
          <w:rFonts w:ascii="Times New Roman" w:hAnsi="Times New Roman" w:cs="Times New Roman"/>
        </w:rPr>
        <w:t xml:space="preserve">                                        </w:t>
      </w:r>
      <w:r w:rsidR="008F57D5" w:rsidRPr="006373DE">
        <w:rPr>
          <w:rFonts w:ascii="Times New Roman" w:hAnsi="Times New Roman" w:cs="Times New Roman"/>
        </w:rPr>
        <w:t>Адрес регистрации:</w:t>
      </w:r>
    </w:p>
    <w:p w:rsidR="008F57D5" w:rsidRPr="00F4570A" w:rsidRDefault="006373DE" w:rsidP="006373D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w:t>
      </w:r>
    </w:p>
    <w:p w:rsidR="008F57D5" w:rsidRPr="00F4570A" w:rsidRDefault="008F57D5" w:rsidP="006373DE">
      <w:pPr>
        <w:pStyle w:val="ConsPlusNonformat"/>
        <w:rPr>
          <w:rFonts w:ascii="Times New Roman" w:hAnsi="Times New Roman" w:cs="Times New Roman"/>
          <w:sz w:val="24"/>
          <w:szCs w:val="24"/>
        </w:rPr>
      </w:pPr>
    </w:p>
    <w:p w:rsidR="008F57D5" w:rsidRDefault="008F57D5" w:rsidP="008F57D5">
      <w:pPr>
        <w:pStyle w:val="ConsPlusNonformat"/>
        <w:jc w:val="center"/>
        <w:rPr>
          <w:rFonts w:ascii="Times New Roman" w:hAnsi="Times New Roman" w:cs="Times New Roman"/>
          <w:sz w:val="24"/>
          <w:szCs w:val="24"/>
        </w:rPr>
      </w:pPr>
      <w:bookmarkStart w:id="13" w:name="Par259"/>
      <w:bookmarkEnd w:id="13"/>
    </w:p>
    <w:p w:rsidR="008F57D5" w:rsidRPr="00F4570A" w:rsidRDefault="008F57D5" w:rsidP="008F57D5">
      <w:pPr>
        <w:pStyle w:val="ConsPlusNonformat"/>
        <w:jc w:val="center"/>
        <w:rPr>
          <w:rFonts w:ascii="Times New Roman" w:hAnsi="Times New Roman" w:cs="Times New Roman"/>
          <w:sz w:val="24"/>
          <w:szCs w:val="24"/>
        </w:rPr>
      </w:pPr>
      <w:r w:rsidRPr="00F4570A">
        <w:rPr>
          <w:rFonts w:ascii="Times New Roman" w:hAnsi="Times New Roman" w:cs="Times New Roman"/>
          <w:sz w:val="24"/>
          <w:szCs w:val="24"/>
        </w:rPr>
        <w:t>УВЕДОМЛЕНИЕ</w:t>
      </w:r>
    </w:p>
    <w:p w:rsidR="008F57D5" w:rsidRPr="00F4570A" w:rsidRDefault="008F57D5" w:rsidP="008F57D5">
      <w:pPr>
        <w:pStyle w:val="ConsPlusNonformat"/>
        <w:jc w:val="center"/>
        <w:rPr>
          <w:rFonts w:ascii="Times New Roman" w:hAnsi="Times New Roman" w:cs="Times New Roman"/>
          <w:sz w:val="24"/>
          <w:szCs w:val="24"/>
        </w:rPr>
      </w:pPr>
      <w:r w:rsidRPr="00F4570A">
        <w:rPr>
          <w:rFonts w:ascii="Times New Roman" w:hAnsi="Times New Roman" w:cs="Times New Roman"/>
          <w:sz w:val="24"/>
          <w:szCs w:val="24"/>
        </w:rPr>
        <w:t>ОБ ОТКАЗЕ В ПРИЕМЕ ДОКУМЕНТОВ</w:t>
      </w:r>
    </w:p>
    <w:p w:rsidR="008F57D5" w:rsidRPr="00F4570A" w:rsidRDefault="008F57D5" w:rsidP="008F57D5">
      <w:pPr>
        <w:pStyle w:val="ConsPlusNonformat"/>
        <w:rPr>
          <w:rFonts w:ascii="Times New Roman" w:hAnsi="Times New Roman" w:cs="Times New Roman"/>
          <w:sz w:val="24"/>
          <w:szCs w:val="24"/>
        </w:rPr>
      </w:pPr>
    </w:p>
    <w:p w:rsidR="008F57D5" w:rsidRPr="00F4570A" w:rsidRDefault="006373DE"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 основании</w:t>
      </w:r>
      <w:r w:rsidR="008F57D5" w:rsidRPr="00F4570A">
        <w:rPr>
          <w:rFonts w:ascii="Times New Roman" w:hAnsi="Times New Roman" w:cs="Times New Roman"/>
          <w:sz w:val="24"/>
          <w:szCs w:val="24"/>
        </w:rPr>
        <w:t xml:space="preserve"> </w:t>
      </w:r>
      <w:r>
        <w:rPr>
          <w:rFonts w:ascii="Times New Roman" w:hAnsi="Times New Roman" w:cs="Times New Roman"/>
          <w:color w:val="0000FF"/>
          <w:sz w:val="24"/>
          <w:szCs w:val="24"/>
        </w:rPr>
        <w:t>пункта</w:t>
      </w:r>
      <w:r w:rsidR="008F57D5" w:rsidRPr="00F4570A">
        <w:rPr>
          <w:rFonts w:ascii="Times New Roman" w:hAnsi="Times New Roman" w:cs="Times New Roman"/>
          <w:color w:val="0000FF"/>
          <w:sz w:val="24"/>
          <w:szCs w:val="24"/>
        </w:rPr>
        <w:t xml:space="preserve"> 2.7</w:t>
      </w:r>
      <w:r w:rsidR="008F57D5" w:rsidRPr="00F4570A">
        <w:rPr>
          <w:rFonts w:ascii="Times New Roman" w:hAnsi="Times New Roman" w:cs="Times New Roman"/>
          <w:sz w:val="24"/>
          <w:szCs w:val="24"/>
        </w:rPr>
        <w:t xml:space="preserve"> административного регламента предоставления</w:t>
      </w:r>
      <w:r w:rsidR="008F57D5">
        <w:rPr>
          <w:rFonts w:ascii="Times New Roman" w:hAnsi="Times New Roman" w:cs="Times New Roman"/>
          <w:sz w:val="24"/>
          <w:szCs w:val="24"/>
        </w:rPr>
        <w:t xml:space="preserve"> </w:t>
      </w:r>
      <w:r>
        <w:rPr>
          <w:rFonts w:ascii="Times New Roman" w:hAnsi="Times New Roman" w:cs="Times New Roman"/>
          <w:sz w:val="24"/>
          <w:szCs w:val="24"/>
        </w:rPr>
        <w:t>муниципальной услуги</w:t>
      </w:r>
      <w:r w:rsidR="008F57D5" w:rsidRPr="00F4570A">
        <w:rPr>
          <w:rFonts w:ascii="Times New Roman" w:hAnsi="Times New Roman" w:cs="Times New Roman"/>
          <w:sz w:val="24"/>
          <w:szCs w:val="24"/>
        </w:rPr>
        <w:t xml:space="preserve"> "Выдача разрешения на проведение работ по сохранению</w:t>
      </w:r>
      <w:r w:rsidR="008F57D5">
        <w:rPr>
          <w:rFonts w:ascii="Times New Roman" w:hAnsi="Times New Roman" w:cs="Times New Roman"/>
          <w:sz w:val="24"/>
          <w:szCs w:val="24"/>
        </w:rPr>
        <w:t xml:space="preserve"> </w:t>
      </w:r>
      <w:r>
        <w:rPr>
          <w:rFonts w:ascii="Times New Roman" w:hAnsi="Times New Roman" w:cs="Times New Roman"/>
          <w:sz w:val="24"/>
          <w:szCs w:val="24"/>
        </w:rPr>
        <w:t>объекта культурного наследия местного (муниципального) значения"</w:t>
      </w:r>
      <w:r w:rsidR="008F57D5" w:rsidRPr="00F4570A">
        <w:rPr>
          <w:rFonts w:ascii="Times New Roman" w:hAnsi="Times New Roman" w:cs="Times New Roman"/>
          <w:sz w:val="24"/>
          <w:szCs w:val="24"/>
        </w:rPr>
        <w:t xml:space="preserve"> Вам</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отказано в приеме документов по следующим основаниям:</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w:t>
      </w:r>
      <w:r w:rsidR="006373DE">
        <w:rPr>
          <w:rFonts w:ascii="Times New Roman" w:hAnsi="Times New Roman" w:cs="Times New Roman"/>
          <w:sz w:val="24"/>
          <w:szCs w:val="24"/>
        </w:rPr>
        <w:t>____</w:t>
      </w:r>
      <w:r>
        <w:rPr>
          <w:rFonts w:ascii="Times New Roman" w:hAnsi="Times New Roman" w:cs="Times New Roman"/>
          <w:sz w:val="24"/>
          <w:szCs w:val="24"/>
        </w:rPr>
        <w:t>_______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w:t>
      </w:r>
      <w:r w:rsidR="006373DE">
        <w:rPr>
          <w:rFonts w:ascii="Times New Roman" w:hAnsi="Times New Roman" w:cs="Times New Roman"/>
          <w:sz w:val="24"/>
          <w:szCs w:val="24"/>
        </w:rPr>
        <w:t>_____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__________________________________________________________________________</w:t>
      </w:r>
      <w:r w:rsidR="006373DE">
        <w:rPr>
          <w:rFonts w:ascii="Times New Roman" w:hAnsi="Times New Roman" w:cs="Times New Roman"/>
          <w:sz w:val="24"/>
          <w:szCs w:val="24"/>
        </w:rPr>
        <w:t>_____</w:t>
      </w:r>
      <w:r w:rsidRPr="00F4570A">
        <w:rPr>
          <w:rFonts w:ascii="Times New Roman" w:hAnsi="Times New Roman" w:cs="Times New Roman"/>
          <w:sz w:val="24"/>
          <w:szCs w:val="24"/>
        </w:rPr>
        <w:t>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__________________________________________________________________________</w:t>
      </w:r>
      <w:r w:rsidR="006373DE">
        <w:rPr>
          <w:rFonts w:ascii="Times New Roman" w:hAnsi="Times New Roman" w:cs="Times New Roman"/>
          <w:sz w:val="24"/>
          <w:szCs w:val="24"/>
        </w:rPr>
        <w:t>_____</w:t>
      </w:r>
      <w:r w:rsidRPr="00F4570A">
        <w:rPr>
          <w:rFonts w:ascii="Times New Roman" w:hAnsi="Times New Roman" w:cs="Times New Roman"/>
          <w:sz w:val="24"/>
          <w:szCs w:val="24"/>
        </w:rPr>
        <w:t>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___________________________________________________________________________</w:t>
      </w:r>
      <w:r w:rsidR="006373DE">
        <w:rPr>
          <w:rFonts w:ascii="Times New Roman" w:hAnsi="Times New Roman" w:cs="Times New Roman"/>
          <w:sz w:val="24"/>
          <w:szCs w:val="24"/>
        </w:rPr>
        <w:t>_____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w:t>
      </w:r>
      <w:r w:rsidR="006373DE">
        <w:rPr>
          <w:rFonts w:ascii="Times New Roman" w:hAnsi="Times New Roman" w:cs="Times New Roman"/>
          <w:sz w:val="24"/>
          <w:szCs w:val="24"/>
        </w:rPr>
        <w:t>______</w:t>
      </w:r>
      <w:r>
        <w:rPr>
          <w:rFonts w:ascii="Times New Roman" w:hAnsi="Times New Roman" w:cs="Times New Roman"/>
          <w:sz w:val="24"/>
          <w:szCs w:val="24"/>
        </w:rPr>
        <w:t>_</w:t>
      </w:r>
    </w:p>
    <w:p w:rsidR="008F57D5" w:rsidRDefault="008F57D5" w:rsidP="008F57D5">
      <w:pPr>
        <w:pStyle w:val="ConsPlusNonformat"/>
        <w:rPr>
          <w:rFonts w:ascii="Times New Roman" w:hAnsi="Times New Roman" w:cs="Times New Roman"/>
          <w:sz w:val="24"/>
          <w:szCs w:val="24"/>
        </w:rPr>
      </w:pPr>
    </w:p>
    <w:p w:rsidR="008F57D5" w:rsidRDefault="008F57D5" w:rsidP="008F57D5">
      <w:pPr>
        <w:pStyle w:val="ConsPlusNonformat"/>
        <w:rPr>
          <w:rFonts w:ascii="Times New Roman" w:hAnsi="Times New Roman" w:cs="Times New Roman"/>
          <w:sz w:val="24"/>
          <w:szCs w:val="24"/>
        </w:rPr>
      </w:pPr>
    </w:p>
    <w:p w:rsidR="008F57D5" w:rsidRPr="00F4570A" w:rsidRDefault="008F57D5" w:rsidP="008F57D5">
      <w:pPr>
        <w:pStyle w:val="ConsPlusNonformat"/>
        <w:rPr>
          <w:rFonts w:ascii="Times New Roman" w:hAnsi="Times New Roman" w:cs="Times New Roman"/>
          <w:sz w:val="24"/>
          <w:szCs w:val="24"/>
        </w:rPr>
      </w:pPr>
    </w:p>
    <w:p w:rsidR="008F57D5" w:rsidRPr="00F4570A" w:rsidRDefault="008F57D5" w:rsidP="008F57D5">
      <w:pPr>
        <w:pStyle w:val="ConsPlusNonformat"/>
        <w:rPr>
          <w:rFonts w:ascii="Times New Roman" w:hAnsi="Times New Roman" w:cs="Times New Roman"/>
          <w:sz w:val="24"/>
          <w:szCs w:val="24"/>
        </w:rPr>
      </w:pPr>
      <w:r w:rsidRPr="00F4570A">
        <w:rPr>
          <w:rFonts w:ascii="Times New Roman" w:hAnsi="Times New Roman" w:cs="Times New Roman"/>
          <w:sz w:val="24"/>
          <w:szCs w:val="24"/>
        </w:rPr>
        <w:t>_______________ МП ________________ _____________________</w:t>
      </w:r>
    </w:p>
    <w:p w:rsidR="008F57D5" w:rsidRPr="00F23A54" w:rsidRDefault="008F57D5" w:rsidP="008F57D5">
      <w:pPr>
        <w:pStyle w:val="ConsPlusNonformat"/>
        <w:rPr>
          <w:rFonts w:ascii="Times New Roman" w:hAnsi="Times New Roman" w:cs="Times New Roman"/>
        </w:rPr>
      </w:pPr>
      <w:r w:rsidRPr="00F23A54">
        <w:rPr>
          <w:rFonts w:ascii="Times New Roman" w:hAnsi="Times New Roman" w:cs="Times New Roman"/>
        </w:rPr>
        <w:t xml:space="preserve">  </w:t>
      </w:r>
      <w:r w:rsidR="00F23A54">
        <w:rPr>
          <w:rFonts w:ascii="Times New Roman" w:hAnsi="Times New Roman" w:cs="Times New Roman"/>
        </w:rPr>
        <w:t xml:space="preserve">     </w:t>
      </w:r>
      <w:r w:rsidRPr="00F23A54">
        <w:rPr>
          <w:rFonts w:ascii="Times New Roman" w:hAnsi="Times New Roman" w:cs="Times New Roman"/>
        </w:rPr>
        <w:t xml:space="preserve"> (должность)                             (подпись)    </w:t>
      </w:r>
      <w:r w:rsidR="00F23A54">
        <w:rPr>
          <w:rFonts w:ascii="Times New Roman" w:hAnsi="Times New Roman" w:cs="Times New Roman"/>
        </w:rPr>
        <w:t xml:space="preserve">                 </w:t>
      </w:r>
      <w:r w:rsidRPr="00F23A54">
        <w:rPr>
          <w:rFonts w:ascii="Times New Roman" w:hAnsi="Times New Roman" w:cs="Times New Roman"/>
        </w:rPr>
        <w:t xml:space="preserve">       (Ф.И.О.)</w:t>
      </w:r>
    </w:p>
    <w:p w:rsidR="008F57D5" w:rsidRPr="00F4570A" w:rsidRDefault="008F57D5" w:rsidP="008F57D5">
      <w:pPr>
        <w:jc w:val="both"/>
        <w:rPr>
          <w:sz w:val="24"/>
          <w:szCs w:val="24"/>
        </w:rPr>
      </w:pPr>
    </w:p>
    <w:p w:rsidR="008F57D5" w:rsidRPr="00F4570A" w:rsidRDefault="008F57D5" w:rsidP="008F57D5">
      <w:pPr>
        <w:jc w:val="both"/>
        <w:rPr>
          <w:sz w:val="24"/>
          <w:szCs w:val="24"/>
        </w:rPr>
      </w:pPr>
    </w:p>
    <w:p w:rsidR="008F57D5" w:rsidRPr="00F4570A" w:rsidRDefault="008F57D5" w:rsidP="008F57D5">
      <w:pPr>
        <w:jc w:val="both"/>
        <w:rPr>
          <w:sz w:val="24"/>
          <w:szCs w:val="24"/>
        </w:rPr>
      </w:pPr>
    </w:p>
    <w:p w:rsidR="008F57D5" w:rsidRPr="00F4570A" w:rsidRDefault="008F57D5" w:rsidP="008F57D5">
      <w:pPr>
        <w:jc w:val="both"/>
        <w:rPr>
          <w:sz w:val="24"/>
          <w:szCs w:val="24"/>
        </w:rPr>
      </w:pPr>
    </w:p>
    <w:p w:rsidR="008F57D5" w:rsidRPr="00F4570A" w:rsidRDefault="008F57D5" w:rsidP="008F57D5">
      <w:pPr>
        <w:jc w:val="both"/>
        <w:rPr>
          <w:sz w:val="24"/>
          <w:szCs w:val="24"/>
        </w:rPr>
      </w:pPr>
    </w:p>
    <w:p w:rsidR="008F57D5" w:rsidRPr="00F4570A" w:rsidRDefault="008F57D5" w:rsidP="008F57D5">
      <w:pPr>
        <w:jc w:val="right"/>
        <w:outlineLvl w:val="1"/>
        <w:rPr>
          <w:sz w:val="24"/>
          <w:szCs w:val="24"/>
        </w:rPr>
      </w:pPr>
    </w:p>
    <w:p w:rsidR="008F57D5" w:rsidRPr="00F4570A" w:rsidRDefault="008F57D5" w:rsidP="008F57D5">
      <w:pPr>
        <w:jc w:val="right"/>
        <w:outlineLvl w:val="1"/>
        <w:rPr>
          <w:sz w:val="24"/>
          <w:szCs w:val="24"/>
        </w:rPr>
      </w:pPr>
    </w:p>
    <w:p w:rsidR="008F57D5" w:rsidRPr="00F4570A" w:rsidRDefault="008F57D5" w:rsidP="008F57D5">
      <w:pPr>
        <w:jc w:val="right"/>
        <w:outlineLvl w:val="1"/>
        <w:rPr>
          <w:sz w:val="24"/>
          <w:szCs w:val="24"/>
        </w:rPr>
      </w:pPr>
    </w:p>
    <w:p w:rsidR="008F57D5" w:rsidRPr="00F4570A" w:rsidRDefault="008F57D5" w:rsidP="008F57D5">
      <w:pPr>
        <w:jc w:val="right"/>
        <w:outlineLvl w:val="1"/>
        <w:rPr>
          <w:sz w:val="24"/>
          <w:szCs w:val="24"/>
        </w:rPr>
      </w:pPr>
    </w:p>
    <w:p w:rsidR="008F57D5" w:rsidRPr="00F4570A" w:rsidRDefault="008F57D5" w:rsidP="008F57D5">
      <w:pPr>
        <w:jc w:val="right"/>
        <w:outlineLvl w:val="1"/>
        <w:rPr>
          <w:sz w:val="24"/>
          <w:szCs w:val="24"/>
        </w:rPr>
      </w:pPr>
    </w:p>
    <w:p w:rsidR="008F57D5" w:rsidRPr="00F4570A" w:rsidRDefault="008F57D5" w:rsidP="008F57D5">
      <w:pPr>
        <w:jc w:val="right"/>
        <w:outlineLvl w:val="1"/>
        <w:rPr>
          <w:sz w:val="24"/>
          <w:szCs w:val="24"/>
        </w:rPr>
      </w:pPr>
    </w:p>
    <w:p w:rsidR="008F57D5" w:rsidRDefault="008F57D5" w:rsidP="008F57D5">
      <w:pPr>
        <w:jc w:val="right"/>
        <w:outlineLvl w:val="1"/>
        <w:rPr>
          <w:sz w:val="24"/>
          <w:szCs w:val="24"/>
        </w:rPr>
      </w:pPr>
    </w:p>
    <w:p w:rsidR="008F57D5" w:rsidRDefault="008F57D5" w:rsidP="008F57D5">
      <w:pPr>
        <w:jc w:val="right"/>
        <w:outlineLvl w:val="1"/>
        <w:rPr>
          <w:sz w:val="24"/>
          <w:szCs w:val="24"/>
        </w:rPr>
      </w:pPr>
    </w:p>
    <w:p w:rsidR="008F57D5" w:rsidRDefault="008F57D5" w:rsidP="008F57D5">
      <w:pPr>
        <w:jc w:val="right"/>
        <w:outlineLvl w:val="1"/>
        <w:rPr>
          <w:sz w:val="24"/>
          <w:szCs w:val="24"/>
        </w:rPr>
      </w:pPr>
    </w:p>
    <w:p w:rsidR="008F57D5" w:rsidRDefault="008F57D5" w:rsidP="008F57D5">
      <w:pPr>
        <w:jc w:val="right"/>
        <w:outlineLvl w:val="1"/>
        <w:rPr>
          <w:sz w:val="24"/>
          <w:szCs w:val="24"/>
        </w:rPr>
      </w:pPr>
    </w:p>
    <w:p w:rsidR="008F57D5" w:rsidRDefault="008F57D5" w:rsidP="008F57D5">
      <w:pPr>
        <w:jc w:val="right"/>
        <w:outlineLvl w:val="1"/>
        <w:rPr>
          <w:sz w:val="24"/>
          <w:szCs w:val="24"/>
        </w:rPr>
      </w:pPr>
    </w:p>
    <w:p w:rsidR="008F57D5" w:rsidRDefault="008F57D5" w:rsidP="008F57D5">
      <w:pPr>
        <w:jc w:val="right"/>
        <w:outlineLvl w:val="1"/>
        <w:rPr>
          <w:sz w:val="24"/>
          <w:szCs w:val="24"/>
        </w:rPr>
      </w:pPr>
    </w:p>
    <w:p w:rsidR="008F57D5" w:rsidRDefault="008F57D5" w:rsidP="008F57D5">
      <w:pPr>
        <w:jc w:val="right"/>
        <w:outlineLvl w:val="1"/>
        <w:rPr>
          <w:sz w:val="24"/>
          <w:szCs w:val="24"/>
        </w:rPr>
      </w:pPr>
    </w:p>
    <w:p w:rsidR="008F57D5" w:rsidRDefault="008F57D5" w:rsidP="008F57D5">
      <w:pPr>
        <w:jc w:val="right"/>
        <w:outlineLvl w:val="1"/>
        <w:rPr>
          <w:sz w:val="24"/>
          <w:szCs w:val="24"/>
        </w:rPr>
      </w:pPr>
    </w:p>
    <w:p w:rsidR="008F57D5" w:rsidRDefault="008F57D5" w:rsidP="008F57D5">
      <w:pPr>
        <w:jc w:val="right"/>
        <w:outlineLvl w:val="1"/>
        <w:rPr>
          <w:sz w:val="24"/>
          <w:szCs w:val="24"/>
        </w:rPr>
      </w:pPr>
    </w:p>
    <w:p w:rsidR="008F57D5" w:rsidRDefault="008F57D5" w:rsidP="008F57D5">
      <w:pPr>
        <w:jc w:val="right"/>
        <w:outlineLvl w:val="1"/>
        <w:rPr>
          <w:sz w:val="24"/>
          <w:szCs w:val="24"/>
        </w:rPr>
      </w:pPr>
    </w:p>
    <w:p w:rsidR="008F57D5" w:rsidRDefault="008F57D5" w:rsidP="008F57D5">
      <w:pPr>
        <w:jc w:val="right"/>
        <w:outlineLvl w:val="1"/>
        <w:rPr>
          <w:sz w:val="24"/>
          <w:szCs w:val="24"/>
        </w:rPr>
      </w:pPr>
    </w:p>
    <w:p w:rsidR="002F4F1F" w:rsidRDefault="002F4F1F" w:rsidP="008F57D5">
      <w:pPr>
        <w:jc w:val="right"/>
        <w:outlineLvl w:val="1"/>
        <w:rPr>
          <w:sz w:val="24"/>
          <w:szCs w:val="24"/>
        </w:rPr>
      </w:pPr>
    </w:p>
    <w:p w:rsidR="002F4F1F" w:rsidRDefault="002F4F1F" w:rsidP="008F57D5">
      <w:pPr>
        <w:jc w:val="right"/>
        <w:outlineLvl w:val="1"/>
        <w:rPr>
          <w:sz w:val="24"/>
          <w:szCs w:val="24"/>
        </w:rPr>
      </w:pPr>
    </w:p>
    <w:p w:rsidR="002F4F1F" w:rsidRDefault="002F4F1F" w:rsidP="008F57D5">
      <w:pPr>
        <w:jc w:val="right"/>
        <w:outlineLvl w:val="1"/>
        <w:rPr>
          <w:sz w:val="24"/>
          <w:szCs w:val="24"/>
        </w:rPr>
      </w:pPr>
    </w:p>
    <w:p w:rsidR="002F4F1F" w:rsidRPr="00F4570A" w:rsidRDefault="002F4F1F" w:rsidP="008F57D5">
      <w:pPr>
        <w:jc w:val="right"/>
        <w:outlineLvl w:val="1"/>
        <w:rPr>
          <w:sz w:val="24"/>
          <w:szCs w:val="24"/>
        </w:rPr>
      </w:pPr>
    </w:p>
    <w:p w:rsidR="008F57D5" w:rsidRPr="002F4F1F" w:rsidRDefault="008F57D5" w:rsidP="008F57D5">
      <w:pPr>
        <w:pStyle w:val="ConsPlusNonformat"/>
        <w:jc w:val="center"/>
        <w:rPr>
          <w:rFonts w:ascii="Times New Roman" w:hAnsi="Times New Roman" w:cs="Times New Roman"/>
          <w:b/>
          <w:sz w:val="24"/>
          <w:szCs w:val="24"/>
        </w:rPr>
      </w:pPr>
      <w:r w:rsidRPr="002F4F1F">
        <w:rPr>
          <w:rFonts w:ascii="Times New Roman" w:hAnsi="Times New Roman" w:cs="Times New Roman"/>
          <w:b/>
          <w:sz w:val="24"/>
          <w:szCs w:val="24"/>
        </w:rPr>
        <w:lastRenderedPageBreak/>
        <w:t>ФОРМА ЗАДАНИЯ</w:t>
      </w:r>
    </w:p>
    <w:p w:rsidR="008F57D5" w:rsidRPr="00F4570A" w:rsidRDefault="008F57D5" w:rsidP="008F57D5">
      <w:pPr>
        <w:pStyle w:val="ConsPlusNonformat"/>
        <w:rPr>
          <w:rFonts w:ascii="Times New Roman" w:hAnsi="Times New Roman" w:cs="Times New Roman"/>
          <w:sz w:val="24"/>
          <w:szCs w:val="24"/>
        </w:rPr>
      </w:pPr>
    </w:p>
    <w:p w:rsidR="008F57D5" w:rsidRPr="00F4570A" w:rsidRDefault="008F57D5" w:rsidP="008F57D5">
      <w:pPr>
        <w:pStyle w:val="ConsPlusNonformat"/>
        <w:rPr>
          <w:rFonts w:ascii="Times New Roman" w:hAnsi="Times New Roman" w:cs="Times New Roman"/>
          <w:sz w:val="24"/>
          <w:szCs w:val="24"/>
        </w:rPr>
      </w:pPr>
      <w:r w:rsidRPr="00F4570A">
        <w:rPr>
          <w:rFonts w:ascii="Times New Roman" w:hAnsi="Times New Roman" w:cs="Times New Roman"/>
          <w:sz w:val="24"/>
          <w:szCs w:val="24"/>
        </w:rPr>
        <w:t>" _________________________</w:t>
      </w:r>
    </w:p>
    <w:p w:rsidR="008F57D5" w:rsidRPr="00F4570A" w:rsidRDefault="002F4F1F" w:rsidP="008F57D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8F57D5" w:rsidRPr="00F4570A">
        <w:rPr>
          <w:rFonts w:ascii="Times New Roman" w:hAnsi="Times New Roman" w:cs="Times New Roman"/>
          <w:sz w:val="24"/>
          <w:szCs w:val="24"/>
        </w:rPr>
        <w:t xml:space="preserve"> (заказчик)</w:t>
      </w:r>
    </w:p>
    <w:p w:rsidR="008F57D5" w:rsidRPr="00F4570A" w:rsidRDefault="002F4F1F" w:rsidP="008F57D5">
      <w:pPr>
        <w:pStyle w:val="ConsPlusNonformat"/>
        <w:rPr>
          <w:rFonts w:ascii="Times New Roman" w:hAnsi="Times New Roman" w:cs="Times New Roman"/>
          <w:sz w:val="24"/>
          <w:szCs w:val="24"/>
        </w:rPr>
      </w:pPr>
      <w:r>
        <w:rPr>
          <w:rFonts w:ascii="Times New Roman" w:hAnsi="Times New Roman" w:cs="Times New Roman"/>
          <w:sz w:val="24"/>
          <w:szCs w:val="24"/>
        </w:rPr>
        <w:t xml:space="preserve">     "____" _____________20</w:t>
      </w:r>
      <w:r w:rsidR="008F57D5" w:rsidRPr="00F4570A">
        <w:rPr>
          <w:rFonts w:ascii="Times New Roman" w:hAnsi="Times New Roman" w:cs="Times New Roman"/>
          <w:sz w:val="24"/>
          <w:szCs w:val="24"/>
        </w:rPr>
        <w:t xml:space="preserve"> г.        </w:t>
      </w:r>
      <w:r>
        <w:rPr>
          <w:rFonts w:ascii="Times New Roman" w:hAnsi="Times New Roman" w:cs="Times New Roman"/>
          <w:sz w:val="24"/>
          <w:szCs w:val="24"/>
        </w:rPr>
        <w:t xml:space="preserve">        "____" ____________ 20</w:t>
      </w:r>
      <w:r w:rsidR="008F57D5" w:rsidRPr="00F4570A">
        <w:rPr>
          <w:rFonts w:ascii="Times New Roman" w:hAnsi="Times New Roman" w:cs="Times New Roman"/>
          <w:sz w:val="24"/>
          <w:szCs w:val="24"/>
        </w:rPr>
        <w:t xml:space="preserve"> г.</w:t>
      </w:r>
    </w:p>
    <w:p w:rsidR="008F57D5" w:rsidRPr="00F4570A" w:rsidRDefault="008F57D5" w:rsidP="008F57D5">
      <w:pPr>
        <w:pStyle w:val="ConsPlusNonformat"/>
        <w:rPr>
          <w:rFonts w:ascii="Times New Roman" w:hAnsi="Times New Roman" w:cs="Times New Roman"/>
          <w:sz w:val="24"/>
          <w:szCs w:val="24"/>
        </w:rPr>
      </w:pPr>
    </w:p>
    <w:p w:rsidR="008F57D5" w:rsidRPr="00F4570A" w:rsidRDefault="008F57D5" w:rsidP="008F57D5">
      <w:pPr>
        <w:pStyle w:val="ConsPlusNonformat"/>
        <w:jc w:val="center"/>
        <w:rPr>
          <w:rFonts w:ascii="Times New Roman" w:hAnsi="Times New Roman" w:cs="Times New Roman"/>
          <w:sz w:val="24"/>
          <w:szCs w:val="24"/>
        </w:rPr>
      </w:pPr>
      <w:bookmarkStart w:id="14" w:name="Par293"/>
      <w:bookmarkEnd w:id="14"/>
      <w:r w:rsidRPr="00F4570A">
        <w:rPr>
          <w:rFonts w:ascii="Times New Roman" w:hAnsi="Times New Roman" w:cs="Times New Roman"/>
          <w:sz w:val="24"/>
          <w:szCs w:val="24"/>
        </w:rPr>
        <w:t>ЗАДАНИЕ</w:t>
      </w:r>
    </w:p>
    <w:p w:rsidR="008F57D5" w:rsidRPr="00F4570A" w:rsidRDefault="008F57D5" w:rsidP="008F57D5">
      <w:pPr>
        <w:pStyle w:val="ConsPlusNonformat"/>
        <w:jc w:val="center"/>
        <w:rPr>
          <w:rFonts w:ascii="Times New Roman" w:hAnsi="Times New Roman" w:cs="Times New Roman"/>
          <w:sz w:val="24"/>
          <w:szCs w:val="24"/>
        </w:rPr>
      </w:pPr>
      <w:r w:rsidRPr="00F4570A">
        <w:rPr>
          <w:rFonts w:ascii="Times New Roman" w:hAnsi="Times New Roman" w:cs="Times New Roman"/>
          <w:sz w:val="24"/>
          <w:szCs w:val="24"/>
        </w:rPr>
        <w:t>на проведение работ по сохранению объекта культурного наследия</w:t>
      </w:r>
    </w:p>
    <w:p w:rsidR="008F57D5" w:rsidRPr="00F4570A" w:rsidRDefault="008F57D5" w:rsidP="008F57D5">
      <w:pPr>
        <w:pStyle w:val="ConsPlusNonformat"/>
        <w:jc w:val="center"/>
        <w:rPr>
          <w:rFonts w:ascii="Times New Roman" w:hAnsi="Times New Roman" w:cs="Times New Roman"/>
          <w:sz w:val="24"/>
          <w:szCs w:val="24"/>
        </w:rPr>
      </w:pPr>
      <w:r w:rsidRPr="00F4570A">
        <w:rPr>
          <w:rFonts w:ascii="Times New Roman" w:hAnsi="Times New Roman" w:cs="Times New Roman"/>
          <w:sz w:val="24"/>
          <w:szCs w:val="24"/>
        </w:rPr>
        <w:t>(разработку научно-проектной документации)</w:t>
      </w:r>
    </w:p>
    <w:p w:rsidR="008F57D5" w:rsidRPr="00F4570A" w:rsidRDefault="008F57D5" w:rsidP="008F57D5">
      <w:pPr>
        <w:pStyle w:val="ConsPlusNonformat"/>
        <w:rPr>
          <w:rFonts w:ascii="Times New Roman" w:hAnsi="Times New Roman" w:cs="Times New Roman"/>
          <w:sz w:val="24"/>
          <w:szCs w:val="24"/>
        </w:rPr>
      </w:pPr>
    </w:p>
    <w:p w:rsidR="008F57D5" w:rsidRPr="00F4570A" w:rsidRDefault="002F4F1F"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 Наименование памятника и типологическая принадлежность</w:t>
      </w:r>
      <w:r w:rsidR="008F57D5" w:rsidRPr="00F4570A">
        <w:rPr>
          <w:rFonts w:ascii="Times New Roman" w:hAnsi="Times New Roman" w:cs="Times New Roman"/>
          <w:sz w:val="24"/>
          <w:szCs w:val="24"/>
        </w:rPr>
        <w:t xml:space="preserve"> в</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соответствии с паспортом или учетной карточкой:</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2. Адрес объекта культурного наследия: ________________________________</w:t>
      </w:r>
      <w:r>
        <w:rPr>
          <w:rFonts w:ascii="Times New Roman" w:hAnsi="Times New Roman" w:cs="Times New Roman"/>
          <w:sz w:val="24"/>
          <w:szCs w:val="24"/>
        </w:rPr>
        <w:t xml:space="preserve"> </w:t>
      </w:r>
      <w:r w:rsidRPr="00F4570A">
        <w:rPr>
          <w:rFonts w:ascii="Times New Roman" w:hAnsi="Times New Roman" w:cs="Times New Roman"/>
          <w:sz w:val="24"/>
          <w:szCs w:val="24"/>
        </w:rPr>
        <w:t>_________________________________________________________________________</w:t>
      </w:r>
      <w:r w:rsidR="002F4F1F">
        <w:rPr>
          <w:rFonts w:ascii="Times New Roman" w:hAnsi="Times New Roman" w:cs="Times New Roman"/>
          <w:sz w:val="24"/>
          <w:szCs w:val="24"/>
        </w:rPr>
        <w:t>_____</w:t>
      </w:r>
      <w:r w:rsidRPr="00F4570A">
        <w:rPr>
          <w:rFonts w:ascii="Times New Roman" w:hAnsi="Times New Roman" w:cs="Times New Roman"/>
          <w:sz w:val="24"/>
          <w:szCs w:val="24"/>
        </w:rPr>
        <w:t>__</w:t>
      </w:r>
    </w:p>
    <w:p w:rsidR="008F57D5" w:rsidRPr="00F4570A" w:rsidRDefault="00915B3C"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3. Категория историко-культурного значения </w:t>
      </w:r>
      <w:r w:rsidR="008F57D5" w:rsidRPr="00F4570A">
        <w:rPr>
          <w:rFonts w:ascii="Times New Roman" w:hAnsi="Times New Roman" w:cs="Times New Roman"/>
          <w:sz w:val="24"/>
          <w:szCs w:val="24"/>
        </w:rPr>
        <w:t>объе</w:t>
      </w:r>
      <w:r>
        <w:rPr>
          <w:rFonts w:ascii="Times New Roman" w:hAnsi="Times New Roman" w:cs="Times New Roman"/>
          <w:sz w:val="24"/>
          <w:szCs w:val="24"/>
        </w:rPr>
        <w:t xml:space="preserve">кта </w:t>
      </w:r>
      <w:r w:rsidR="008F57D5" w:rsidRPr="00F4570A">
        <w:rPr>
          <w:rFonts w:ascii="Times New Roman" w:hAnsi="Times New Roman" w:cs="Times New Roman"/>
          <w:sz w:val="24"/>
          <w:szCs w:val="24"/>
        </w:rPr>
        <w:t>культурного</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наследия, дата постановки объекта на охрану или учет, регистрационный номер</w:t>
      </w:r>
      <w:r w:rsidR="008F57D5">
        <w:rPr>
          <w:rFonts w:ascii="Times New Roman" w:hAnsi="Times New Roman" w:cs="Times New Roman"/>
          <w:sz w:val="24"/>
          <w:szCs w:val="24"/>
        </w:rPr>
        <w:t xml:space="preserve"> </w:t>
      </w:r>
      <w:r>
        <w:rPr>
          <w:rFonts w:ascii="Times New Roman" w:hAnsi="Times New Roman" w:cs="Times New Roman"/>
          <w:sz w:val="24"/>
          <w:szCs w:val="24"/>
        </w:rPr>
        <w:t>объекта культурного наследия в Едином</w:t>
      </w:r>
      <w:r w:rsidR="008F57D5" w:rsidRPr="00F4570A">
        <w:rPr>
          <w:rFonts w:ascii="Times New Roman" w:hAnsi="Times New Roman" w:cs="Times New Roman"/>
          <w:sz w:val="24"/>
          <w:szCs w:val="24"/>
        </w:rPr>
        <w:t xml:space="preserve"> государственном реестре объектов</w:t>
      </w:r>
      <w:r w:rsidR="008F57D5">
        <w:rPr>
          <w:rFonts w:ascii="Times New Roman" w:hAnsi="Times New Roman" w:cs="Times New Roman"/>
          <w:sz w:val="24"/>
          <w:szCs w:val="24"/>
        </w:rPr>
        <w:t xml:space="preserve"> </w:t>
      </w:r>
      <w:r>
        <w:rPr>
          <w:rFonts w:ascii="Times New Roman" w:hAnsi="Times New Roman" w:cs="Times New Roman"/>
          <w:sz w:val="24"/>
          <w:szCs w:val="24"/>
        </w:rPr>
        <w:t xml:space="preserve">культурного </w:t>
      </w:r>
      <w:r w:rsidR="008F57D5" w:rsidRPr="00F4570A">
        <w:rPr>
          <w:rFonts w:ascii="Times New Roman" w:hAnsi="Times New Roman" w:cs="Times New Roman"/>
          <w:sz w:val="24"/>
          <w:szCs w:val="24"/>
        </w:rPr>
        <w:t>наследия (памятников истории и культуры) Российской Федерации:</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__________________________________________________________________________</w:t>
      </w:r>
      <w:r w:rsidR="00915B3C">
        <w:rPr>
          <w:rFonts w:ascii="Times New Roman" w:hAnsi="Times New Roman" w:cs="Times New Roman"/>
          <w:sz w:val="24"/>
          <w:szCs w:val="24"/>
        </w:rPr>
        <w:t>_____</w:t>
      </w:r>
      <w:r w:rsidRPr="00F4570A">
        <w:rPr>
          <w:rFonts w:ascii="Times New Roman" w:hAnsi="Times New Roman" w:cs="Times New Roman"/>
          <w:sz w:val="24"/>
          <w:szCs w:val="24"/>
        </w:rPr>
        <w:t>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w:t>
      </w:r>
      <w:r w:rsidR="00915B3C">
        <w:rPr>
          <w:rFonts w:ascii="Times New Roman" w:hAnsi="Times New Roman" w:cs="Times New Roman"/>
          <w:sz w:val="24"/>
          <w:szCs w:val="24"/>
        </w:rPr>
        <w:t>______________</w:t>
      </w:r>
      <w:r w:rsidRPr="00F4570A">
        <w:rPr>
          <w:rFonts w:ascii="Times New Roman" w:hAnsi="Times New Roman" w:cs="Times New Roman"/>
          <w:sz w:val="24"/>
          <w:szCs w:val="24"/>
        </w:rPr>
        <w:t>_</w:t>
      </w:r>
    </w:p>
    <w:p w:rsidR="008F57D5" w:rsidRPr="00F4570A" w:rsidRDefault="00915B3C"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 Пользователь (собственники, арендатор, </w:t>
      </w:r>
      <w:r w:rsidR="008F57D5" w:rsidRPr="00F4570A">
        <w:rPr>
          <w:rFonts w:ascii="Times New Roman" w:hAnsi="Times New Roman" w:cs="Times New Roman"/>
          <w:sz w:val="24"/>
          <w:szCs w:val="24"/>
        </w:rPr>
        <w:t>владелец) и его реквизиты</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(наименование организации, ФИО для физического лица, адрес, расчетный счет,</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номер телефона, ФИО ответственного представителя): ___________________________________________________________________</w:t>
      </w:r>
      <w:r>
        <w:rPr>
          <w:rFonts w:ascii="Times New Roman" w:hAnsi="Times New Roman" w:cs="Times New Roman"/>
          <w:sz w:val="24"/>
          <w:szCs w:val="24"/>
        </w:rPr>
        <w:t>_____________</w:t>
      </w:r>
    </w:p>
    <w:p w:rsidR="008F57D5" w:rsidRPr="00F4570A" w:rsidRDefault="00915B3C"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8F57D5" w:rsidRPr="00F4570A">
        <w:rPr>
          <w:rFonts w:ascii="Times New Roman" w:hAnsi="Times New Roman" w:cs="Times New Roman"/>
          <w:sz w:val="24"/>
          <w:szCs w:val="24"/>
        </w:rPr>
        <w:t>Вид, номер и дата составления охранных документов (охранно-арендный</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договор,  охранный договор, охранное обязательство) и характер современного</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использования: _______________________________________________________________________________________________________________________________________</w:t>
      </w:r>
      <w:r w:rsidR="008F57D5">
        <w:rPr>
          <w:rFonts w:ascii="Times New Roman" w:hAnsi="Times New Roman" w:cs="Times New Roman"/>
          <w:sz w:val="24"/>
          <w:szCs w:val="24"/>
        </w:rPr>
        <w:t>_______________</w:t>
      </w:r>
      <w:r>
        <w:rPr>
          <w:rFonts w:ascii="Times New Roman" w:hAnsi="Times New Roman" w:cs="Times New Roman"/>
          <w:sz w:val="24"/>
          <w:szCs w:val="24"/>
        </w:rPr>
        <w:t>________</w:t>
      </w:r>
      <w:r w:rsidR="008F57D5">
        <w:rPr>
          <w:rFonts w:ascii="Times New Roman" w:hAnsi="Times New Roman" w:cs="Times New Roman"/>
          <w:sz w:val="24"/>
          <w:szCs w:val="24"/>
        </w:rPr>
        <w:t>_</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 Граница </w:t>
      </w:r>
      <w:r w:rsidR="008F57D5" w:rsidRPr="00F4570A">
        <w:rPr>
          <w:rFonts w:ascii="Times New Roman" w:hAnsi="Times New Roman" w:cs="Times New Roman"/>
          <w:sz w:val="24"/>
          <w:szCs w:val="24"/>
        </w:rPr>
        <w:t xml:space="preserve">охранной зоны </w:t>
      </w:r>
      <w:r>
        <w:rPr>
          <w:rFonts w:ascii="Times New Roman" w:hAnsi="Times New Roman" w:cs="Times New Roman"/>
          <w:sz w:val="24"/>
          <w:szCs w:val="24"/>
        </w:rPr>
        <w:t xml:space="preserve">и зоны регулирования </w:t>
      </w:r>
      <w:r w:rsidR="008F57D5" w:rsidRPr="00F4570A">
        <w:rPr>
          <w:rFonts w:ascii="Times New Roman" w:hAnsi="Times New Roman" w:cs="Times New Roman"/>
          <w:sz w:val="24"/>
          <w:szCs w:val="24"/>
        </w:rPr>
        <w:t>застройки (краткое</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описание со ссылкой на утвержденный документ): ____________________________</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008F57D5" w:rsidRPr="00F4570A">
        <w:rPr>
          <w:rFonts w:ascii="Times New Roman" w:hAnsi="Times New Roman" w:cs="Times New Roman"/>
          <w:sz w:val="24"/>
          <w:szCs w:val="24"/>
        </w:rPr>
        <w:t>_</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7. Краткие</w:t>
      </w:r>
      <w:r w:rsidR="008F57D5" w:rsidRPr="00F4570A">
        <w:rPr>
          <w:rFonts w:ascii="Times New Roman" w:hAnsi="Times New Roman" w:cs="Times New Roman"/>
          <w:sz w:val="24"/>
          <w:szCs w:val="24"/>
        </w:rPr>
        <w:t xml:space="preserve"> сведения об объекте культурного наследия и его техническом</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с</w:t>
      </w:r>
      <w:r>
        <w:rPr>
          <w:rFonts w:ascii="Times New Roman" w:hAnsi="Times New Roman" w:cs="Times New Roman"/>
          <w:sz w:val="24"/>
          <w:szCs w:val="24"/>
        </w:rPr>
        <w:t>остоянии, включая территорию, занимаемую</w:t>
      </w:r>
      <w:r w:rsidR="008F57D5" w:rsidRPr="00F4570A">
        <w:rPr>
          <w:rFonts w:ascii="Times New Roman" w:hAnsi="Times New Roman" w:cs="Times New Roman"/>
          <w:sz w:val="24"/>
          <w:szCs w:val="24"/>
        </w:rPr>
        <w:t xml:space="preserve"> объектом, малые архитектурные</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формы, монументальную живопись и предметы внутреннего убранства, инженерные</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сооружения и оборудование и др.: __________________________________________</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w:t>
      </w:r>
      <w:r>
        <w:rPr>
          <w:rFonts w:ascii="Times New Roman" w:hAnsi="Times New Roman" w:cs="Times New Roman"/>
          <w:sz w:val="24"/>
          <w:szCs w:val="24"/>
        </w:rPr>
        <w:t>________________________</w:t>
      </w:r>
    </w:p>
    <w:p w:rsidR="003B4D8D"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8. Основание для проведения </w:t>
      </w:r>
      <w:r w:rsidR="008F57D5" w:rsidRPr="00F4570A">
        <w:rPr>
          <w:rFonts w:ascii="Times New Roman" w:hAnsi="Times New Roman" w:cs="Times New Roman"/>
          <w:sz w:val="24"/>
          <w:szCs w:val="24"/>
        </w:rPr>
        <w:t>работ по сохранению объекта культурного</w:t>
      </w:r>
      <w:r w:rsidR="008F57D5">
        <w:rPr>
          <w:rFonts w:ascii="Times New Roman" w:hAnsi="Times New Roman" w:cs="Times New Roman"/>
          <w:sz w:val="24"/>
          <w:szCs w:val="24"/>
        </w:rPr>
        <w:t xml:space="preserve"> </w:t>
      </w:r>
      <w:r>
        <w:rPr>
          <w:rFonts w:ascii="Times New Roman" w:hAnsi="Times New Roman" w:cs="Times New Roman"/>
          <w:sz w:val="24"/>
          <w:szCs w:val="24"/>
        </w:rPr>
        <w:t xml:space="preserve">наследия, в том числе утвержденный перечень </w:t>
      </w:r>
      <w:r w:rsidR="008F57D5" w:rsidRPr="00F4570A">
        <w:rPr>
          <w:rFonts w:ascii="Times New Roman" w:hAnsi="Times New Roman" w:cs="Times New Roman"/>
          <w:sz w:val="24"/>
          <w:szCs w:val="24"/>
        </w:rPr>
        <w:t xml:space="preserve">строек </w:t>
      </w:r>
      <w:r>
        <w:rPr>
          <w:rFonts w:ascii="Times New Roman" w:hAnsi="Times New Roman" w:cs="Times New Roman"/>
          <w:sz w:val="24"/>
          <w:szCs w:val="24"/>
        </w:rPr>
        <w:t xml:space="preserve">и объектов </w:t>
      </w:r>
      <w:r w:rsidR="008F57D5" w:rsidRPr="00F4570A">
        <w:rPr>
          <w:rFonts w:ascii="Times New Roman" w:hAnsi="Times New Roman" w:cs="Times New Roman"/>
          <w:sz w:val="24"/>
          <w:szCs w:val="24"/>
        </w:rPr>
        <w:t>для</w:t>
      </w:r>
      <w:r w:rsidR="008F57D5">
        <w:rPr>
          <w:rFonts w:ascii="Times New Roman" w:hAnsi="Times New Roman" w:cs="Times New Roman"/>
          <w:sz w:val="24"/>
          <w:szCs w:val="24"/>
        </w:rPr>
        <w:t xml:space="preserve"> </w:t>
      </w:r>
      <w:r>
        <w:rPr>
          <w:rFonts w:ascii="Times New Roman" w:hAnsi="Times New Roman" w:cs="Times New Roman"/>
          <w:sz w:val="24"/>
          <w:szCs w:val="24"/>
        </w:rPr>
        <w:t>федеральных  государственных нужд,</w:t>
      </w:r>
      <w:r w:rsidR="008F57D5" w:rsidRPr="00F4570A">
        <w:rPr>
          <w:rFonts w:ascii="Times New Roman" w:hAnsi="Times New Roman" w:cs="Times New Roman"/>
          <w:sz w:val="24"/>
          <w:szCs w:val="24"/>
        </w:rPr>
        <w:t xml:space="preserve"> федеральная </w:t>
      </w:r>
      <w:r>
        <w:rPr>
          <w:rFonts w:ascii="Times New Roman" w:hAnsi="Times New Roman" w:cs="Times New Roman"/>
          <w:sz w:val="24"/>
          <w:szCs w:val="24"/>
        </w:rPr>
        <w:t>или</w:t>
      </w:r>
      <w:r w:rsidR="008F57D5" w:rsidRPr="00F4570A">
        <w:rPr>
          <w:rFonts w:ascii="Times New Roman" w:hAnsi="Times New Roman" w:cs="Times New Roman"/>
          <w:sz w:val="24"/>
          <w:szCs w:val="24"/>
        </w:rPr>
        <w:t xml:space="preserve"> региональная целевая</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программа сохранения, использования, популяризации и государственной охраны</w:t>
      </w:r>
      <w:r w:rsidR="008F57D5">
        <w:rPr>
          <w:rFonts w:ascii="Times New Roman" w:hAnsi="Times New Roman" w:cs="Times New Roman"/>
          <w:sz w:val="24"/>
          <w:szCs w:val="24"/>
        </w:rPr>
        <w:t xml:space="preserve"> </w:t>
      </w:r>
      <w:r>
        <w:rPr>
          <w:rFonts w:ascii="Times New Roman" w:hAnsi="Times New Roman" w:cs="Times New Roman"/>
          <w:sz w:val="24"/>
          <w:szCs w:val="24"/>
        </w:rPr>
        <w:t xml:space="preserve">объектов культурного наследия и т.д. </w:t>
      </w:r>
      <w:r w:rsidR="008F57D5" w:rsidRPr="00F4570A">
        <w:rPr>
          <w:rFonts w:ascii="Times New Roman" w:hAnsi="Times New Roman" w:cs="Times New Roman"/>
          <w:sz w:val="24"/>
          <w:szCs w:val="24"/>
        </w:rPr>
        <w:t>(название утвержденного документа,</w:t>
      </w:r>
      <w:r w:rsidR="008F57D5">
        <w:rPr>
          <w:rFonts w:ascii="Times New Roman" w:hAnsi="Times New Roman" w:cs="Times New Roman"/>
          <w:sz w:val="24"/>
          <w:szCs w:val="24"/>
        </w:rPr>
        <w:t xml:space="preserve"> </w:t>
      </w:r>
      <w:r>
        <w:rPr>
          <w:rFonts w:ascii="Times New Roman" w:hAnsi="Times New Roman" w:cs="Times New Roman"/>
          <w:sz w:val="24"/>
          <w:szCs w:val="24"/>
        </w:rPr>
        <w:t>регистрационный номер и</w:t>
      </w:r>
      <w:r w:rsidR="008F57D5" w:rsidRPr="00F4570A">
        <w:rPr>
          <w:rFonts w:ascii="Times New Roman" w:hAnsi="Times New Roman" w:cs="Times New Roman"/>
          <w:sz w:val="24"/>
          <w:szCs w:val="24"/>
        </w:rPr>
        <w:t xml:space="preserve"> да</w:t>
      </w:r>
      <w:r>
        <w:rPr>
          <w:rFonts w:ascii="Times New Roman" w:hAnsi="Times New Roman" w:cs="Times New Roman"/>
          <w:sz w:val="24"/>
          <w:szCs w:val="24"/>
        </w:rPr>
        <w:t xml:space="preserve">та утверждения). </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w:t>
      </w:r>
      <w:r w:rsidR="008F57D5" w:rsidRPr="00F4570A">
        <w:rPr>
          <w:rFonts w:ascii="Times New Roman" w:hAnsi="Times New Roman" w:cs="Times New Roman"/>
          <w:sz w:val="24"/>
          <w:szCs w:val="24"/>
        </w:rPr>
        <w:t>источники</w:t>
      </w:r>
      <w:r w:rsidR="008F57D5">
        <w:rPr>
          <w:rFonts w:ascii="Times New Roman" w:hAnsi="Times New Roman" w:cs="Times New Roman"/>
          <w:sz w:val="24"/>
          <w:szCs w:val="24"/>
        </w:rPr>
        <w:t xml:space="preserve"> </w:t>
      </w:r>
      <w:r>
        <w:rPr>
          <w:rFonts w:ascii="Times New Roman" w:hAnsi="Times New Roman" w:cs="Times New Roman"/>
          <w:sz w:val="24"/>
          <w:szCs w:val="24"/>
        </w:rPr>
        <w:t>финансирования</w:t>
      </w:r>
      <w:r w:rsidR="008F57D5" w:rsidRPr="00F4570A">
        <w:rPr>
          <w:rFonts w:ascii="Times New Roman" w:hAnsi="Times New Roman" w:cs="Times New Roman"/>
          <w:sz w:val="24"/>
          <w:szCs w:val="24"/>
        </w:rPr>
        <w:t xml:space="preserve"> работ по сохранению объектов культурного наследия. Основное</w:t>
      </w:r>
      <w:r w:rsidR="008F57D5">
        <w:rPr>
          <w:rFonts w:ascii="Times New Roman" w:hAnsi="Times New Roman" w:cs="Times New Roman"/>
          <w:sz w:val="24"/>
          <w:szCs w:val="24"/>
        </w:rPr>
        <w:t xml:space="preserve"> </w:t>
      </w:r>
      <w:r>
        <w:rPr>
          <w:rFonts w:ascii="Times New Roman" w:hAnsi="Times New Roman" w:cs="Times New Roman"/>
          <w:sz w:val="24"/>
          <w:szCs w:val="24"/>
        </w:rPr>
        <w:t xml:space="preserve">содержание </w:t>
      </w:r>
      <w:r w:rsidR="008F57D5" w:rsidRPr="00F4570A">
        <w:rPr>
          <w:rFonts w:ascii="Times New Roman" w:hAnsi="Times New Roman" w:cs="Times New Roman"/>
          <w:sz w:val="24"/>
          <w:szCs w:val="24"/>
        </w:rPr>
        <w:t xml:space="preserve">работ </w:t>
      </w:r>
      <w:r>
        <w:rPr>
          <w:rFonts w:ascii="Times New Roman" w:hAnsi="Times New Roman" w:cs="Times New Roman"/>
          <w:sz w:val="24"/>
          <w:szCs w:val="24"/>
        </w:rPr>
        <w:t>по сохранению</w:t>
      </w:r>
      <w:r w:rsidR="008F57D5" w:rsidRPr="00F4570A">
        <w:rPr>
          <w:rFonts w:ascii="Times New Roman" w:hAnsi="Times New Roman" w:cs="Times New Roman"/>
          <w:sz w:val="24"/>
          <w:szCs w:val="24"/>
        </w:rPr>
        <w:t xml:space="preserve"> объекта культурного наследия с указанием</w:t>
      </w:r>
      <w:r w:rsidR="008F57D5">
        <w:rPr>
          <w:rFonts w:ascii="Times New Roman" w:hAnsi="Times New Roman" w:cs="Times New Roman"/>
          <w:sz w:val="24"/>
          <w:szCs w:val="24"/>
        </w:rPr>
        <w:t xml:space="preserve"> </w:t>
      </w:r>
      <w:r>
        <w:rPr>
          <w:rFonts w:ascii="Times New Roman" w:hAnsi="Times New Roman" w:cs="Times New Roman"/>
          <w:sz w:val="24"/>
          <w:szCs w:val="24"/>
        </w:rPr>
        <w:t>сроков</w:t>
      </w:r>
      <w:r w:rsidR="008F57D5" w:rsidRPr="00F4570A">
        <w:rPr>
          <w:rFonts w:ascii="Times New Roman" w:hAnsi="Times New Roman" w:cs="Times New Roman"/>
          <w:sz w:val="24"/>
          <w:szCs w:val="24"/>
        </w:rPr>
        <w:t xml:space="preserve"> начала </w:t>
      </w:r>
      <w:r>
        <w:rPr>
          <w:rFonts w:ascii="Times New Roman" w:hAnsi="Times New Roman" w:cs="Times New Roman"/>
          <w:sz w:val="24"/>
          <w:szCs w:val="24"/>
        </w:rPr>
        <w:t>и окончания работ и</w:t>
      </w:r>
      <w:r w:rsidR="008F57D5" w:rsidRPr="00F4570A">
        <w:rPr>
          <w:rFonts w:ascii="Times New Roman" w:hAnsi="Times New Roman" w:cs="Times New Roman"/>
          <w:sz w:val="24"/>
          <w:szCs w:val="24"/>
        </w:rPr>
        <w:t xml:space="preserve"> предлагаемое использование объекта.</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Намечаемая очередность ремонтно-реставрационных работ или локальные работы:</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___________________________________________________________________________</w:t>
      </w:r>
      <w:r w:rsidR="003B4D8D">
        <w:rPr>
          <w:rFonts w:ascii="Times New Roman" w:hAnsi="Times New Roman" w:cs="Times New Roman"/>
          <w:sz w:val="24"/>
          <w:szCs w:val="24"/>
        </w:rPr>
        <w:t>_____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w:t>
      </w:r>
      <w:r w:rsidR="003B4D8D">
        <w:rPr>
          <w:rFonts w:ascii="Times New Roman" w:hAnsi="Times New Roman" w:cs="Times New Roman"/>
          <w:sz w:val="24"/>
          <w:szCs w:val="24"/>
        </w:rPr>
        <w:t>______</w:t>
      </w:r>
      <w:r w:rsidRPr="00F4570A">
        <w:rPr>
          <w:rFonts w:ascii="Times New Roman" w:hAnsi="Times New Roman" w:cs="Times New Roman"/>
          <w:sz w:val="24"/>
          <w:szCs w:val="24"/>
        </w:rPr>
        <w:t>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w:t>
      </w:r>
      <w:r w:rsidR="003B4D8D">
        <w:rPr>
          <w:rFonts w:ascii="Times New Roman" w:hAnsi="Times New Roman" w:cs="Times New Roman"/>
          <w:sz w:val="24"/>
          <w:szCs w:val="24"/>
        </w:rPr>
        <w:t>_______________________</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9. Заказчик и его реквизиты  (наименование, </w:t>
      </w:r>
      <w:r w:rsidR="008F57D5" w:rsidRPr="00F4570A">
        <w:rPr>
          <w:rFonts w:ascii="Times New Roman" w:hAnsi="Times New Roman" w:cs="Times New Roman"/>
          <w:sz w:val="24"/>
          <w:szCs w:val="24"/>
        </w:rPr>
        <w:t>адрес, расчетный счет,</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номер телефона, ФИО ответственного представителя):</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w:t>
      </w:r>
      <w:r w:rsidR="003B4D8D">
        <w:rPr>
          <w:rFonts w:ascii="Times New Roman" w:hAnsi="Times New Roman" w:cs="Times New Roman"/>
          <w:sz w:val="24"/>
          <w:szCs w:val="24"/>
        </w:rPr>
        <w:t>_____</w:t>
      </w:r>
      <w:r w:rsidRPr="00F4570A">
        <w:rPr>
          <w:rFonts w:ascii="Times New Roman" w:hAnsi="Times New Roman" w:cs="Times New Roman"/>
          <w:sz w:val="24"/>
          <w:szCs w:val="24"/>
        </w:rPr>
        <w:t>____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w:t>
      </w:r>
      <w:r w:rsidR="003B4D8D">
        <w:rPr>
          <w:rFonts w:ascii="Times New Roman" w:hAnsi="Times New Roman" w:cs="Times New Roman"/>
          <w:sz w:val="24"/>
          <w:szCs w:val="24"/>
        </w:rPr>
        <w:t>______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10. Реставрационная научно-проектная организация (или физическое лицо)</w:t>
      </w:r>
      <w:r>
        <w:rPr>
          <w:rFonts w:ascii="Times New Roman" w:hAnsi="Times New Roman" w:cs="Times New Roman"/>
          <w:sz w:val="24"/>
          <w:szCs w:val="24"/>
        </w:rPr>
        <w:t xml:space="preserve"> </w:t>
      </w:r>
      <w:r w:rsidR="003B4D8D">
        <w:rPr>
          <w:rFonts w:ascii="Times New Roman" w:hAnsi="Times New Roman" w:cs="Times New Roman"/>
          <w:sz w:val="24"/>
          <w:szCs w:val="24"/>
        </w:rPr>
        <w:t>и</w:t>
      </w:r>
      <w:r w:rsidRPr="00F4570A">
        <w:rPr>
          <w:rFonts w:ascii="Times New Roman" w:hAnsi="Times New Roman" w:cs="Times New Roman"/>
          <w:sz w:val="24"/>
          <w:szCs w:val="24"/>
        </w:rPr>
        <w:t xml:space="preserve"> ее </w:t>
      </w:r>
      <w:r w:rsidRPr="00F4570A">
        <w:rPr>
          <w:rFonts w:ascii="Times New Roman" w:hAnsi="Times New Roman" w:cs="Times New Roman"/>
          <w:sz w:val="24"/>
          <w:szCs w:val="24"/>
        </w:rPr>
        <w:lastRenderedPageBreak/>
        <w:t>реквизиты (наименование, адрес, расчетный счет, регистрационный номер</w:t>
      </w:r>
      <w:r>
        <w:rPr>
          <w:rFonts w:ascii="Times New Roman" w:hAnsi="Times New Roman" w:cs="Times New Roman"/>
          <w:sz w:val="24"/>
          <w:szCs w:val="24"/>
        </w:rPr>
        <w:t xml:space="preserve"> </w:t>
      </w:r>
      <w:r w:rsidR="003B4D8D">
        <w:rPr>
          <w:rFonts w:ascii="Times New Roman" w:hAnsi="Times New Roman" w:cs="Times New Roman"/>
          <w:sz w:val="24"/>
          <w:szCs w:val="24"/>
        </w:rPr>
        <w:t xml:space="preserve">и дата выдачи </w:t>
      </w:r>
      <w:r w:rsidRPr="00F4570A">
        <w:rPr>
          <w:rFonts w:ascii="Times New Roman" w:hAnsi="Times New Roman" w:cs="Times New Roman"/>
          <w:sz w:val="24"/>
          <w:szCs w:val="24"/>
        </w:rPr>
        <w:t>лицен</w:t>
      </w:r>
      <w:r w:rsidR="003B4D8D">
        <w:rPr>
          <w:rFonts w:ascii="Times New Roman" w:hAnsi="Times New Roman" w:cs="Times New Roman"/>
          <w:sz w:val="24"/>
          <w:szCs w:val="24"/>
        </w:rPr>
        <w:t>зионного свидетельства, номер телефона,</w:t>
      </w:r>
      <w:r w:rsidRPr="00F4570A">
        <w:rPr>
          <w:rFonts w:ascii="Times New Roman" w:hAnsi="Times New Roman" w:cs="Times New Roman"/>
          <w:sz w:val="24"/>
          <w:szCs w:val="24"/>
        </w:rPr>
        <w:t xml:space="preserve"> Ф.И.О.</w:t>
      </w:r>
      <w:r>
        <w:rPr>
          <w:rFonts w:ascii="Times New Roman" w:hAnsi="Times New Roman" w:cs="Times New Roman"/>
          <w:sz w:val="24"/>
          <w:szCs w:val="24"/>
        </w:rPr>
        <w:t xml:space="preserve"> ответственного представителя):</w:t>
      </w:r>
      <w:r w:rsidRPr="00F4570A">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w:t>
      </w:r>
      <w:r w:rsidR="003B4D8D">
        <w:rPr>
          <w:rFonts w:ascii="Times New Roman" w:hAnsi="Times New Roman" w:cs="Times New Roman"/>
          <w:sz w:val="24"/>
          <w:szCs w:val="24"/>
        </w:rPr>
        <w:t>_____</w:t>
      </w:r>
      <w:r>
        <w:rPr>
          <w:rFonts w:ascii="Times New Roman" w:hAnsi="Times New Roman" w:cs="Times New Roman"/>
          <w:sz w:val="24"/>
          <w:szCs w:val="24"/>
        </w:rPr>
        <w:t xml:space="preserve">___ </w:t>
      </w:r>
      <w:r w:rsidRPr="00F4570A">
        <w:rPr>
          <w:rFonts w:ascii="Times New Roman" w:hAnsi="Times New Roman" w:cs="Times New Roman"/>
          <w:sz w:val="24"/>
          <w:szCs w:val="24"/>
        </w:rPr>
        <w:t>__________________________________________________________________________</w:t>
      </w:r>
      <w:r w:rsidR="003B4D8D">
        <w:rPr>
          <w:rFonts w:ascii="Times New Roman" w:hAnsi="Times New Roman" w:cs="Times New Roman"/>
          <w:sz w:val="24"/>
          <w:szCs w:val="24"/>
        </w:rPr>
        <w:t>___</w:t>
      </w:r>
      <w:r w:rsidRPr="00F4570A">
        <w:rPr>
          <w:rFonts w:ascii="Times New Roman" w:hAnsi="Times New Roman" w:cs="Times New Roman"/>
          <w:sz w:val="24"/>
          <w:szCs w:val="24"/>
        </w:rPr>
        <w:t>_</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 Специализированные по видам работ</w:t>
      </w:r>
      <w:r w:rsidR="008F57D5" w:rsidRPr="00F4570A">
        <w:rPr>
          <w:rFonts w:ascii="Times New Roman" w:hAnsi="Times New Roman" w:cs="Times New Roman"/>
          <w:sz w:val="24"/>
          <w:szCs w:val="24"/>
        </w:rPr>
        <w:t xml:space="preserve"> научно-проектные организации</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(или  физические лица) и их реквизиты (наименование, адрес, расчетный счет,</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номера телефонов, Ф.И.О. ответственных представителей):</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____________________________________________________________________________________________________</w:t>
      </w:r>
      <w:r>
        <w:rPr>
          <w:rFonts w:ascii="Times New Roman" w:hAnsi="Times New Roman" w:cs="Times New Roman"/>
          <w:sz w:val="24"/>
          <w:szCs w:val="24"/>
        </w:rPr>
        <w:t>___________________________________________________________</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12. &lt;*&gt;</w:t>
      </w:r>
      <w:r w:rsidR="008F57D5" w:rsidRPr="00F4570A">
        <w:rPr>
          <w:rFonts w:ascii="Times New Roman" w:hAnsi="Times New Roman" w:cs="Times New Roman"/>
          <w:sz w:val="24"/>
          <w:szCs w:val="24"/>
        </w:rPr>
        <w:t xml:space="preserve"> Св</w:t>
      </w:r>
      <w:r>
        <w:rPr>
          <w:rFonts w:ascii="Times New Roman" w:hAnsi="Times New Roman" w:cs="Times New Roman"/>
          <w:sz w:val="24"/>
          <w:szCs w:val="24"/>
        </w:rPr>
        <w:t>едения о ранее выполненной научно-проектной</w:t>
      </w:r>
      <w:r w:rsidR="008F57D5" w:rsidRPr="00F4570A">
        <w:rPr>
          <w:rFonts w:ascii="Times New Roman" w:hAnsi="Times New Roman" w:cs="Times New Roman"/>
          <w:sz w:val="24"/>
          <w:szCs w:val="24"/>
        </w:rPr>
        <w:t xml:space="preserve"> документации и</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возможность ее использования: _____________________________________________</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r w:rsidR="008F57D5" w:rsidRPr="00F4570A">
        <w:rPr>
          <w:rFonts w:ascii="Times New Roman" w:hAnsi="Times New Roman" w:cs="Times New Roman"/>
          <w:sz w:val="24"/>
          <w:szCs w:val="24"/>
        </w:rPr>
        <w:t>__</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008F57D5" w:rsidRPr="00F4570A">
        <w:rPr>
          <w:rFonts w:ascii="Times New Roman" w:hAnsi="Times New Roman" w:cs="Times New Roman"/>
          <w:sz w:val="24"/>
          <w:szCs w:val="24"/>
        </w:rPr>
        <w:t>_</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8F57D5" w:rsidRPr="00F4570A">
        <w:rPr>
          <w:rFonts w:ascii="Times New Roman" w:hAnsi="Times New Roman" w:cs="Times New Roman"/>
          <w:sz w:val="24"/>
          <w:szCs w:val="24"/>
        </w:rPr>
        <w:t>Основные  требования к инженерным сетям и инженерному оборудованию</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объекта культурного наследия: _____________________________________________</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w:t>
      </w:r>
      <w:r w:rsidR="008F57D5" w:rsidRPr="00F4570A">
        <w:rPr>
          <w:rFonts w:ascii="Times New Roman" w:hAnsi="Times New Roman" w:cs="Times New Roman"/>
          <w:sz w:val="24"/>
          <w:szCs w:val="24"/>
        </w:rPr>
        <w:t>_</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14. Работы по сохранению объекта </w:t>
      </w:r>
      <w:r w:rsidR="008F57D5" w:rsidRPr="00F4570A">
        <w:rPr>
          <w:rFonts w:ascii="Times New Roman" w:hAnsi="Times New Roman" w:cs="Times New Roman"/>
          <w:sz w:val="24"/>
          <w:szCs w:val="24"/>
        </w:rPr>
        <w:t>культурного наследия (указываются</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планируемые виды работ): __________________________________________________</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r w:rsidR="008F57D5" w:rsidRPr="00F4570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w:t>
      </w:r>
      <w:r w:rsidR="008F57D5" w:rsidRPr="00F4570A">
        <w:rPr>
          <w:rFonts w:ascii="Times New Roman" w:hAnsi="Times New Roman" w:cs="Times New Roman"/>
          <w:sz w:val="24"/>
          <w:szCs w:val="24"/>
        </w:rPr>
        <w:t>_</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15. Состав и содержание научно-проектной документации (в</w:t>
      </w:r>
      <w:r w:rsidR="008F57D5" w:rsidRPr="00F4570A">
        <w:rPr>
          <w:rFonts w:ascii="Times New Roman" w:hAnsi="Times New Roman" w:cs="Times New Roman"/>
          <w:sz w:val="24"/>
          <w:szCs w:val="24"/>
        </w:rPr>
        <w:t xml:space="preserve"> целом,</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очереди, локальные работы): _______________________________________________</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r w:rsidR="008F57D5" w:rsidRPr="00F4570A">
        <w:rPr>
          <w:rFonts w:ascii="Times New Roman" w:hAnsi="Times New Roman" w:cs="Times New Roman"/>
          <w:sz w:val="24"/>
          <w:szCs w:val="24"/>
        </w:rPr>
        <w:t>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Раздел 1. Предварительные работы ______________________________________</w:t>
      </w:r>
      <w:r>
        <w:rPr>
          <w:rFonts w:ascii="Times New Roman" w:hAnsi="Times New Roman" w:cs="Times New Roman"/>
          <w:sz w:val="24"/>
          <w:szCs w:val="24"/>
        </w:rPr>
        <w:t xml:space="preserve"> </w:t>
      </w:r>
      <w:r w:rsidRPr="00F4570A">
        <w:rPr>
          <w:rFonts w:ascii="Times New Roman" w:hAnsi="Times New Roman" w:cs="Times New Roman"/>
          <w:sz w:val="24"/>
          <w:szCs w:val="24"/>
        </w:rPr>
        <w:t>__________________________________________________________________________</w:t>
      </w:r>
      <w:r w:rsidR="003B4D8D">
        <w:rPr>
          <w:rFonts w:ascii="Times New Roman" w:hAnsi="Times New Roman" w:cs="Times New Roman"/>
          <w:sz w:val="24"/>
          <w:szCs w:val="24"/>
        </w:rPr>
        <w:t>_____</w:t>
      </w:r>
      <w:r w:rsidRPr="00F4570A">
        <w:rPr>
          <w:rFonts w:ascii="Times New Roman" w:hAnsi="Times New Roman" w:cs="Times New Roman"/>
          <w:sz w:val="24"/>
          <w:szCs w:val="24"/>
        </w:rPr>
        <w:t>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w:t>
      </w:r>
      <w:r w:rsidR="003B4D8D">
        <w:rPr>
          <w:rFonts w:ascii="Times New Roman" w:hAnsi="Times New Roman" w:cs="Times New Roman"/>
          <w:sz w:val="24"/>
          <w:szCs w:val="24"/>
        </w:rPr>
        <w:t>_____</w:t>
      </w:r>
      <w:r w:rsidRPr="00F4570A">
        <w:rPr>
          <w:rFonts w:ascii="Times New Roman" w:hAnsi="Times New Roman" w:cs="Times New Roman"/>
          <w:sz w:val="24"/>
          <w:szCs w:val="24"/>
        </w:rPr>
        <w:t>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Раздел 2. Комплексные научные исследования:</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1. Этап до начала производства работ: _</w:t>
      </w:r>
      <w:r w:rsidR="003B4D8D">
        <w:rPr>
          <w:rFonts w:ascii="Times New Roman" w:hAnsi="Times New Roman" w:cs="Times New Roman"/>
          <w:sz w:val="24"/>
          <w:szCs w:val="24"/>
        </w:rPr>
        <w:t>__________________________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 xml:space="preserve">2. Этап в процессе производства работ: </w:t>
      </w:r>
      <w:r w:rsidR="003B4D8D">
        <w:rPr>
          <w:rFonts w:ascii="Times New Roman" w:hAnsi="Times New Roman" w:cs="Times New Roman"/>
          <w:sz w:val="24"/>
          <w:szCs w:val="24"/>
        </w:rPr>
        <w:t>__________________________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Раздел 3. Инженерные изыскания:</w:t>
      </w:r>
      <w:r w:rsidR="003B4D8D">
        <w:rPr>
          <w:rFonts w:ascii="Times New Roman" w:hAnsi="Times New Roman" w:cs="Times New Roman"/>
          <w:sz w:val="24"/>
          <w:szCs w:val="24"/>
        </w:rPr>
        <w:t xml:space="preserve"> ______________________________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Раздел  4.  Проект  реставрации (с указанием о необходимости разработки</w:t>
      </w:r>
      <w:r>
        <w:rPr>
          <w:rFonts w:ascii="Times New Roman" w:hAnsi="Times New Roman" w:cs="Times New Roman"/>
          <w:sz w:val="24"/>
          <w:szCs w:val="24"/>
        </w:rPr>
        <w:t xml:space="preserve"> </w:t>
      </w:r>
      <w:r w:rsidRPr="00F4570A">
        <w:rPr>
          <w:rFonts w:ascii="Times New Roman" w:hAnsi="Times New Roman" w:cs="Times New Roman"/>
          <w:sz w:val="24"/>
          <w:szCs w:val="24"/>
        </w:rPr>
        <w:t>вариантов, в том числе на конкурсной основе): _____________________________</w:t>
      </w:r>
      <w:r>
        <w:rPr>
          <w:rFonts w:ascii="Times New Roman" w:hAnsi="Times New Roman" w:cs="Times New Roman"/>
          <w:sz w:val="24"/>
          <w:szCs w:val="24"/>
        </w:rPr>
        <w:t xml:space="preserve"> </w:t>
      </w:r>
      <w:r w:rsidRPr="00F4570A">
        <w:rPr>
          <w:rFonts w:ascii="Times New Roman" w:hAnsi="Times New Roman" w:cs="Times New Roman"/>
          <w:sz w:val="24"/>
          <w:szCs w:val="24"/>
        </w:rPr>
        <w:t>_________________________________________________________________________</w:t>
      </w:r>
      <w:r w:rsidR="003B4D8D">
        <w:rPr>
          <w:rFonts w:ascii="Times New Roman" w:hAnsi="Times New Roman" w:cs="Times New Roman"/>
          <w:sz w:val="24"/>
          <w:szCs w:val="24"/>
        </w:rPr>
        <w:t>_____</w:t>
      </w:r>
      <w:r w:rsidRPr="00F4570A">
        <w:rPr>
          <w:rFonts w:ascii="Times New Roman" w:hAnsi="Times New Roman" w:cs="Times New Roman"/>
          <w:sz w:val="24"/>
          <w:szCs w:val="24"/>
        </w:rPr>
        <w:t>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w:t>
      </w:r>
      <w:r w:rsidR="003B4D8D">
        <w:rPr>
          <w:rFonts w:ascii="Times New Roman" w:hAnsi="Times New Roman" w:cs="Times New Roman"/>
          <w:sz w:val="24"/>
          <w:szCs w:val="24"/>
        </w:rPr>
        <w:t>_____</w:t>
      </w:r>
      <w:r w:rsidRPr="00F4570A">
        <w:rPr>
          <w:rFonts w:ascii="Times New Roman" w:hAnsi="Times New Roman" w:cs="Times New Roman"/>
          <w:sz w:val="24"/>
          <w:szCs w:val="24"/>
        </w:rPr>
        <w:t>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Раздел 5. Рабочая документация:</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1. Этап до начала производства работ: _________________________________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2. Этап в процессе производства работ: ________________________________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Раздел 6. Научно-реставрационный отчет:</w:t>
      </w:r>
      <w:r w:rsidR="003B4D8D">
        <w:rPr>
          <w:rFonts w:ascii="Times New Roman" w:hAnsi="Times New Roman" w:cs="Times New Roman"/>
          <w:sz w:val="24"/>
          <w:szCs w:val="24"/>
        </w:rPr>
        <w:t xml:space="preserve"> ______________________________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w:t>
      </w:r>
      <w:r w:rsidR="003B4D8D">
        <w:rPr>
          <w:rFonts w:ascii="Times New Roman" w:hAnsi="Times New Roman" w:cs="Times New Roman"/>
          <w:sz w:val="24"/>
          <w:szCs w:val="24"/>
        </w:rPr>
        <w:t>_____________________________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16. Вид и состав демонстрационных материалов: _________________________</w:t>
      </w:r>
      <w:r>
        <w:rPr>
          <w:rFonts w:ascii="Times New Roman" w:hAnsi="Times New Roman" w:cs="Times New Roman"/>
          <w:sz w:val="24"/>
          <w:szCs w:val="24"/>
        </w:rPr>
        <w:t xml:space="preserve"> </w:t>
      </w:r>
      <w:r w:rsidRPr="00F4570A">
        <w:rPr>
          <w:rFonts w:ascii="Times New Roman" w:hAnsi="Times New Roman" w:cs="Times New Roman"/>
          <w:sz w:val="24"/>
          <w:szCs w:val="24"/>
        </w:rPr>
        <w:t>______________________________________________________________________________________________________________________________________________________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17.  Необходимость  проведения  экспериментальных работ по технологии и</w:t>
      </w:r>
      <w:r>
        <w:rPr>
          <w:rFonts w:ascii="Times New Roman" w:hAnsi="Times New Roman" w:cs="Times New Roman"/>
          <w:sz w:val="24"/>
          <w:szCs w:val="24"/>
        </w:rPr>
        <w:t xml:space="preserve"> </w:t>
      </w:r>
      <w:r w:rsidRPr="00F4570A">
        <w:rPr>
          <w:rFonts w:ascii="Times New Roman" w:hAnsi="Times New Roman" w:cs="Times New Roman"/>
          <w:sz w:val="24"/>
          <w:szCs w:val="24"/>
        </w:rPr>
        <w:t>методам производства работ с указанием видов работ</w:t>
      </w:r>
      <w:r>
        <w:rPr>
          <w:rFonts w:ascii="Times New Roman" w:hAnsi="Times New Roman" w:cs="Times New Roman"/>
          <w:sz w:val="24"/>
          <w:szCs w:val="24"/>
        </w:rPr>
        <w:t xml:space="preserve"> </w:t>
      </w:r>
      <w:r w:rsidRPr="00F4570A">
        <w:rPr>
          <w:rFonts w:ascii="Times New Roman" w:hAnsi="Times New Roman" w:cs="Times New Roman"/>
          <w:sz w:val="24"/>
          <w:szCs w:val="24"/>
        </w:rPr>
        <w:t>___________________________________________________________________________</w:t>
      </w:r>
      <w:r w:rsidR="003B4D8D">
        <w:rPr>
          <w:rFonts w:ascii="Times New Roman" w:hAnsi="Times New Roman" w:cs="Times New Roman"/>
          <w:sz w:val="24"/>
          <w:szCs w:val="24"/>
        </w:rPr>
        <w:t>_____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___________________________________________________________________________</w:t>
      </w:r>
      <w:r w:rsidR="003B4D8D">
        <w:rPr>
          <w:rFonts w:ascii="Times New Roman" w:hAnsi="Times New Roman" w:cs="Times New Roman"/>
          <w:sz w:val="24"/>
          <w:szCs w:val="24"/>
        </w:rPr>
        <w:t>_____</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18. </w:t>
      </w:r>
      <w:r w:rsidR="008F57D5" w:rsidRPr="00F4570A">
        <w:rPr>
          <w:rFonts w:ascii="Times New Roman" w:hAnsi="Times New Roman" w:cs="Times New Roman"/>
          <w:sz w:val="24"/>
          <w:szCs w:val="24"/>
        </w:rPr>
        <w:t>Исходная и разрешительная документация, представляемая заказчиком:</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w:t>
      </w:r>
      <w:r w:rsidR="008F57D5" w:rsidRPr="00F4570A">
        <w:rPr>
          <w:rFonts w:ascii="Times New Roman" w:hAnsi="Times New Roman" w:cs="Times New Roman"/>
          <w:sz w:val="24"/>
          <w:szCs w:val="24"/>
        </w:rPr>
        <w:t>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___________________________________________________________________________</w:t>
      </w:r>
      <w:r w:rsidR="003B4D8D">
        <w:rPr>
          <w:rFonts w:ascii="Times New Roman" w:hAnsi="Times New Roman" w:cs="Times New Roman"/>
          <w:sz w:val="24"/>
          <w:szCs w:val="24"/>
        </w:rPr>
        <w:t>_____</w:t>
      </w:r>
    </w:p>
    <w:p w:rsidR="008F57D5" w:rsidRPr="00F4570A"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008F57D5" w:rsidRPr="00F4570A">
        <w:rPr>
          <w:rFonts w:ascii="Times New Roman" w:hAnsi="Times New Roman" w:cs="Times New Roman"/>
          <w:sz w:val="24"/>
          <w:szCs w:val="24"/>
        </w:rPr>
        <w:t>Перед проведением работ по сохранению объекта культурного наследия</w:t>
      </w:r>
      <w:r w:rsidR="008F57D5">
        <w:rPr>
          <w:rFonts w:ascii="Times New Roman" w:hAnsi="Times New Roman" w:cs="Times New Roman"/>
          <w:sz w:val="24"/>
          <w:szCs w:val="24"/>
        </w:rPr>
        <w:t xml:space="preserve"> </w:t>
      </w:r>
      <w:r>
        <w:rPr>
          <w:rFonts w:ascii="Times New Roman" w:hAnsi="Times New Roman" w:cs="Times New Roman"/>
          <w:sz w:val="24"/>
          <w:szCs w:val="24"/>
        </w:rPr>
        <w:t>местного (муниципального)</w:t>
      </w:r>
      <w:r w:rsidR="008F57D5" w:rsidRPr="00F4570A">
        <w:rPr>
          <w:rFonts w:ascii="Times New Roman" w:hAnsi="Times New Roman" w:cs="Times New Roman"/>
          <w:sz w:val="24"/>
          <w:szCs w:val="24"/>
        </w:rPr>
        <w:t xml:space="preserve"> значения необходимо разработать и согласовать в</w:t>
      </w:r>
      <w:r w:rsidR="008F57D5">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установленном порядке проектную документацию на проведение работ </w:t>
      </w:r>
      <w:r w:rsidR="008F57D5" w:rsidRPr="00F4570A">
        <w:rPr>
          <w:rFonts w:ascii="Times New Roman" w:hAnsi="Times New Roman" w:cs="Times New Roman"/>
          <w:sz w:val="24"/>
          <w:szCs w:val="24"/>
        </w:rPr>
        <w:t>по</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 xml:space="preserve">сохранению </w:t>
      </w:r>
      <w:r>
        <w:rPr>
          <w:rFonts w:ascii="Times New Roman" w:hAnsi="Times New Roman" w:cs="Times New Roman"/>
          <w:sz w:val="24"/>
          <w:szCs w:val="24"/>
        </w:rPr>
        <w:t>такого</w:t>
      </w:r>
      <w:r w:rsidR="008F57D5" w:rsidRPr="00F4570A">
        <w:rPr>
          <w:rFonts w:ascii="Times New Roman" w:hAnsi="Times New Roman" w:cs="Times New Roman"/>
          <w:sz w:val="24"/>
          <w:szCs w:val="24"/>
        </w:rPr>
        <w:t xml:space="preserve"> объекта, получить </w:t>
      </w:r>
      <w:r w:rsidR="008F57D5" w:rsidRPr="00F4570A">
        <w:rPr>
          <w:rFonts w:ascii="Times New Roman" w:hAnsi="Times New Roman" w:cs="Times New Roman"/>
          <w:sz w:val="24"/>
          <w:szCs w:val="24"/>
        </w:rPr>
        <w:lastRenderedPageBreak/>
        <w:t>разрешение на строительство (в случае</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необходимости в получении такого разрешения):</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w:t>
      </w:r>
      <w:r w:rsidR="008F57D5" w:rsidRPr="00F4570A">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_____________________</w:t>
      </w:r>
    </w:p>
    <w:p w:rsidR="008F57D5" w:rsidRDefault="003B4D8D" w:rsidP="008F57D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20. Дополнительные требования и условия (работы выполнять</w:t>
      </w:r>
      <w:r w:rsidR="008F57D5" w:rsidRPr="00F4570A">
        <w:rPr>
          <w:rFonts w:ascii="Times New Roman" w:hAnsi="Times New Roman" w:cs="Times New Roman"/>
          <w:sz w:val="24"/>
          <w:szCs w:val="24"/>
        </w:rPr>
        <w:t xml:space="preserve"> в</w:t>
      </w:r>
      <w:r w:rsidR="008F57D5">
        <w:rPr>
          <w:rFonts w:ascii="Times New Roman" w:hAnsi="Times New Roman" w:cs="Times New Roman"/>
          <w:sz w:val="24"/>
          <w:szCs w:val="24"/>
        </w:rPr>
        <w:t xml:space="preserve"> </w:t>
      </w:r>
      <w:r>
        <w:rPr>
          <w:rFonts w:ascii="Times New Roman" w:hAnsi="Times New Roman" w:cs="Times New Roman"/>
          <w:sz w:val="24"/>
          <w:szCs w:val="24"/>
        </w:rPr>
        <w:t xml:space="preserve">соответствии с </w:t>
      </w:r>
      <w:r w:rsidR="008F57D5" w:rsidRPr="00F4570A">
        <w:rPr>
          <w:rFonts w:ascii="Times New Roman" w:hAnsi="Times New Roman" w:cs="Times New Roman"/>
          <w:sz w:val="24"/>
          <w:szCs w:val="24"/>
        </w:rPr>
        <w:t>действующим законодательством и нормативными документами в</w:t>
      </w:r>
      <w:r w:rsidR="008F57D5">
        <w:rPr>
          <w:rFonts w:ascii="Times New Roman" w:hAnsi="Times New Roman" w:cs="Times New Roman"/>
          <w:sz w:val="24"/>
          <w:szCs w:val="24"/>
        </w:rPr>
        <w:t xml:space="preserve"> </w:t>
      </w:r>
      <w:r>
        <w:rPr>
          <w:rFonts w:ascii="Times New Roman" w:hAnsi="Times New Roman" w:cs="Times New Roman"/>
          <w:sz w:val="24"/>
          <w:szCs w:val="24"/>
        </w:rPr>
        <w:t xml:space="preserve">сфере сохранения, </w:t>
      </w:r>
      <w:r w:rsidR="008F57D5" w:rsidRPr="00F4570A">
        <w:rPr>
          <w:rFonts w:ascii="Times New Roman" w:hAnsi="Times New Roman" w:cs="Times New Roman"/>
          <w:sz w:val="24"/>
          <w:szCs w:val="24"/>
        </w:rPr>
        <w:t>ис</w:t>
      </w:r>
      <w:r>
        <w:rPr>
          <w:rFonts w:ascii="Times New Roman" w:hAnsi="Times New Roman" w:cs="Times New Roman"/>
          <w:sz w:val="24"/>
          <w:szCs w:val="24"/>
        </w:rPr>
        <w:t xml:space="preserve">пользования, популяризации </w:t>
      </w:r>
      <w:r w:rsidR="008F57D5" w:rsidRPr="00F4570A">
        <w:rPr>
          <w:rFonts w:ascii="Times New Roman" w:hAnsi="Times New Roman" w:cs="Times New Roman"/>
          <w:sz w:val="24"/>
          <w:szCs w:val="24"/>
        </w:rPr>
        <w:t>и государственной охраны</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объектов культурного наследия)</w:t>
      </w:r>
      <w:r w:rsidR="008F57D5">
        <w:rPr>
          <w:rFonts w:ascii="Times New Roman" w:hAnsi="Times New Roman" w:cs="Times New Roman"/>
          <w:sz w:val="24"/>
          <w:szCs w:val="24"/>
        </w:rPr>
        <w:t xml:space="preserve"> </w:t>
      </w:r>
      <w:r w:rsidR="008F57D5" w:rsidRPr="00F4570A">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w:t>
      </w:r>
      <w:r w:rsidR="008F57D5" w:rsidRPr="00F4570A">
        <w:rPr>
          <w:rFonts w:ascii="Times New Roman" w:hAnsi="Times New Roman" w:cs="Times New Roman"/>
          <w:sz w:val="24"/>
          <w:szCs w:val="24"/>
        </w:rPr>
        <w:t>______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w:t>
      </w:r>
      <w:r w:rsidR="003B4D8D">
        <w:rPr>
          <w:rFonts w:ascii="Times New Roman" w:hAnsi="Times New Roman" w:cs="Times New Roman"/>
          <w:sz w:val="24"/>
          <w:szCs w:val="24"/>
        </w:rPr>
        <w:t>___</w:t>
      </w:r>
      <w:r>
        <w:rPr>
          <w:rFonts w:ascii="Times New Roman" w:hAnsi="Times New Roman" w:cs="Times New Roman"/>
          <w:sz w:val="24"/>
          <w:szCs w:val="24"/>
        </w:rPr>
        <w:t>__</w:t>
      </w:r>
    </w:p>
    <w:p w:rsidR="008F57D5" w:rsidRPr="00F4570A" w:rsidRDefault="008F57D5" w:rsidP="008F57D5">
      <w:pPr>
        <w:pStyle w:val="ConsPlusNonformat"/>
        <w:ind w:firstLine="567"/>
        <w:jc w:val="both"/>
        <w:rPr>
          <w:rFonts w:ascii="Times New Roman" w:hAnsi="Times New Roman" w:cs="Times New Roman"/>
          <w:sz w:val="24"/>
          <w:szCs w:val="24"/>
        </w:rPr>
      </w:pPr>
      <w:r w:rsidRPr="00F4570A">
        <w:rPr>
          <w:rFonts w:ascii="Times New Roman" w:hAnsi="Times New Roman" w:cs="Times New Roman"/>
          <w:sz w:val="24"/>
          <w:szCs w:val="24"/>
        </w:rPr>
        <w:t>Задание подготовлено _________________________________________________</w:t>
      </w:r>
      <w:r w:rsidR="003B4D8D">
        <w:rPr>
          <w:rFonts w:ascii="Times New Roman" w:hAnsi="Times New Roman" w:cs="Times New Roman"/>
          <w:sz w:val="24"/>
          <w:szCs w:val="24"/>
        </w:rPr>
        <w:t>_____</w:t>
      </w:r>
      <w:r w:rsidRPr="00F4570A">
        <w:rPr>
          <w:rFonts w:ascii="Times New Roman" w:hAnsi="Times New Roman" w:cs="Times New Roman"/>
          <w:sz w:val="24"/>
          <w:szCs w:val="24"/>
        </w:rPr>
        <w:t>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__________________________________________________________________________</w:t>
      </w:r>
      <w:r w:rsidR="003B4D8D">
        <w:rPr>
          <w:rFonts w:ascii="Times New Roman" w:hAnsi="Times New Roman" w:cs="Times New Roman"/>
          <w:sz w:val="24"/>
          <w:szCs w:val="24"/>
        </w:rPr>
        <w:t>____</w:t>
      </w:r>
      <w:r w:rsidRPr="00F4570A">
        <w:rPr>
          <w:rFonts w:ascii="Times New Roman" w:hAnsi="Times New Roman" w:cs="Times New Roman"/>
          <w:sz w:val="24"/>
          <w:szCs w:val="24"/>
        </w:rPr>
        <w:t>_</w:t>
      </w:r>
    </w:p>
    <w:p w:rsidR="008F57D5" w:rsidRPr="00F4570A" w:rsidRDefault="008F57D5" w:rsidP="008F57D5">
      <w:pPr>
        <w:pStyle w:val="ConsPlusNonformat"/>
        <w:jc w:val="both"/>
        <w:rPr>
          <w:rFonts w:ascii="Times New Roman" w:hAnsi="Times New Roman" w:cs="Times New Roman"/>
          <w:sz w:val="24"/>
          <w:szCs w:val="24"/>
        </w:rPr>
      </w:pPr>
      <w:r w:rsidRPr="00F4570A">
        <w:rPr>
          <w:rFonts w:ascii="Times New Roman" w:hAnsi="Times New Roman" w:cs="Times New Roman"/>
          <w:sz w:val="24"/>
          <w:szCs w:val="24"/>
        </w:rPr>
        <w:t>__________________________________________________________________________</w:t>
      </w:r>
      <w:r w:rsidR="003B4D8D">
        <w:rPr>
          <w:rFonts w:ascii="Times New Roman" w:hAnsi="Times New Roman" w:cs="Times New Roman"/>
          <w:sz w:val="24"/>
          <w:szCs w:val="24"/>
        </w:rPr>
        <w:t>____</w:t>
      </w:r>
      <w:r w:rsidRPr="00F4570A">
        <w:rPr>
          <w:rFonts w:ascii="Times New Roman" w:hAnsi="Times New Roman" w:cs="Times New Roman"/>
          <w:sz w:val="24"/>
          <w:szCs w:val="24"/>
        </w:rPr>
        <w:t>_</w:t>
      </w:r>
    </w:p>
    <w:p w:rsidR="008F57D5" w:rsidRPr="00F4570A" w:rsidRDefault="008F57D5" w:rsidP="008F57D5">
      <w:pPr>
        <w:pStyle w:val="ConsPlusNonformat"/>
        <w:ind w:firstLine="567"/>
        <w:jc w:val="center"/>
        <w:rPr>
          <w:rFonts w:ascii="Times New Roman" w:hAnsi="Times New Roman" w:cs="Times New Roman"/>
          <w:sz w:val="24"/>
          <w:szCs w:val="24"/>
        </w:rPr>
      </w:pPr>
      <w:r w:rsidRPr="00F4570A">
        <w:rPr>
          <w:rFonts w:ascii="Times New Roman" w:hAnsi="Times New Roman" w:cs="Times New Roman"/>
          <w:sz w:val="24"/>
          <w:szCs w:val="24"/>
        </w:rPr>
        <w:t>(заказчик: организация или физическое лицо)</w:t>
      </w:r>
    </w:p>
    <w:p w:rsidR="008F57D5" w:rsidRDefault="008F57D5" w:rsidP="00AB5A2E">
      <w:pPr>
        <w:jc w:val="both"/>
      </w:pPr>
    </w:p>
    <w:sectPr w:rsidR="008F57D5"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AE1" w:rsidRDefault="00612AE1">
      <w:r>
        <w:separator/>
      </w:r>
    </w:p>
  </w:endnote>
  <w:endnote w:type="continuationSeparator" w:id="1">
    <w:p w:rsidR="00612AE1" w:rsidRDefault="00612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AE1" w:rsidRDefault="00612AE1">
      <w:r>
        <w:separator/>
      </w:r>
    </w:p>
  </w:footnote>
  <w:footnote w:type="continuationSeparator" w:id="1">
    <w:p w:rsidR="00612AE1" w:rsidRDefault="00612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0">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2"/>
  </w:num>
  <w:num w:numId="6">
    <w:abstractNumId w:val="6"/>
  </w:num>
  <w:num w:numId="7">
    <w:abstractNumId w:val="20"/>
  </w:num>
  <w:num w:numId="8">
    <w:abstractNumId w:val="28"/>
  </w:num>
  <w:num w:numId="9">
    <w:abstractNumId w:val="35"/>
  </w:num>
  <w:num w:numId="10">
    <w:abstractNumId w:val="45"/>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2"/>
  </w:num>
  <w:num w:numId="16">
    <w:abstractNumId w:val="40"/>
  </w:num>
  <w:num w:numId="17">
    <w:abstractNumId w:val="21"/>
  </w:num>
  <w:num w:numId="18">
    <w:abstractNumId w:val="43"/>
  </w:num>
  <w:num w:numId="19">
    <w:abstractNumId w:val="36"/>
  </w:num>
  <w:num w:numId="20">
    <w:abstractNumId w:val="42"/>
  </w:num>
  <w:num w:numId="21">
    <w:abstractNumId w:val="10"/>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1"/>
  </w:num>
  <w:num w:numId="28">
    <w:abstractNumId w:val="39"/>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1"/>
  </w:num>
  <w:num w:numId="38">
    <w:abstractNumId w:val="34"/>
  </w:num>
  <w:num w:numId="39">
    <w:abstractNumId w:val="30"/>
  </w:num>
  <w:num w:numId="40">
    <w:abstractNumId w:val="9"/>
  </w:num>
  <w:num w:numId="41">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237"/>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1F"/>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8D"/>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5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1"/>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3DE"/>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1BA"/>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1AE"/>
    <w:rsid w:val="007C22D8"/>
    <w:rsid w:val="007C233F"/>
    <w:rsid w:val="007C2493"/>
    <w:rsid w:val="007C2A19"/>
    <w:rsid w:val="007C2FA1"/>
    <w:rsid w:val="007C31E2"/>
    <w:rsid w:val="007C3473"/>
    <w:rsid w:val="007C3711"/>
    <w:rsid w:val="007C3C6E"/>
    <w:rsid w:val="007C3DD6"/>
    <w:rsid w:val="007C4204"/>
    <w:rsid w:val="007C43CB"/>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D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B3C"/>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521"/>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A54"/>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95AA-6227-4DD1-9B97-E5FAAE8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5705</Words>
  <Characters>32525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10</cp:revision>
  <cp:lastPrinted>2025-05-14T12:35:00Z</cp:lastPrinted>
  <dcterms:created xsi:type="dcterms:W3CDTF">2025-05-20T08:21:00Z</dcterms:created>
  <dcterms:modified xsi:type="dcterms:W3CDTF">2025-05-20T08:44:00Z</dcterms:modified>
</cp:coreProperties>
</file>