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Pr="00A17D9D" w:rsidRDefault="00164311" w:rsidP="00877329">
      <w:pPr>
        <w:jc w:val="center"/>
      </w:pPr>
      <w:r>
        <w:t>от 18</w:t>
      </w:r>
      <w:r w:rsidR="009E2684">
        <w:t xml:space="preserve"> дека</w:t>
      </w:r>
      <w:r w:rsidR="00877329">
        <w:t xml:space="preserve">бря 2024 года № </w:t>
      </w:r>
      <w:r w:rsidR="006729A5">
        <w:t>18</w:t>
      </w:r>
      <w:r w:rsidR="0091153A">
        <w:t>75</w:t>
      </w:r>
    </w:p>
    <w:p w:rsidR="00877329" w:rsidRDefault="00877329" w:rsidP="00877329">
      <w:pPr>
        <w:jc w:val="center"/>
      </w:pPr>
    </w:p>
    <w:p w:rsidR="00877329" w:rsidRPr="00612739" w:rsidRDefault="00877329" w:rsidP="00877329">
      <w:pPr>
        <w:jc w:val="center"/>
      </w:pPr>
      <w:r w:rsidRPr="00612739">
        <w:t>г. Калининск</w:t>
      </w:r>
    </w:p>
    <w:p w:rsidR="00525AF9" w:rsidRPr="00525AF9" w:rsidRDefault="00525AF9" w:rsidP="00525AF9">
      <w:pPr>
        <w:shd w:val="clear" w:color="auto" w:fill="FFFFFF"/>
        <w:ind w:firstLine="567"/>
        <w:jc w:val="both"/>
        <w:rPr>
          <w:color w:val="000000"/>
          <w:sz w:val="28"/>
          <w:szCs w:val="28"/>
        </w:rPr>
      </w:pPr>
    </w:p>
    <w:p w:rsidR="000C4110" w:rsidRDefault="00114E75" w:rsidP="000C4110">
      <w:pPr>
        <w:shd w:val="clear" w:color="auto" w:fill="FFFFFF"/>
        <w:jc w:val="both"/>
        <w:rPr>
          <w:b/>
          <w:color w:val="000000"/>
          <w:sz w:val="28"/>
          <w:szCs w:val="28"/>
        </w:rPr>
      </w:pPr>
      <w:r w:rsidRPr="000C4110">
        <w:rPr>
          <w:b/>
          <w:color w:val="000000"/>
          <w:sz w:val="28"/>
          <w:szCs w:val="28"/>
        </w:rPr>
        <w:t>Об утверждении программы</w:t>
      </w:r>
      <w:r w:rsidR="000C4110">
        <w:rPr>
          <w:b/>
          <w:color w:val="000000"/>
          <w:sz w:val="28"/>
          <w:szCs w:val="28"/>
        </w:rPr>
        <w:t xml:space="preserve"> </w:t>
      </w:r>
    </w:p>
    <w:p w:rsidR="00114E75" w:rsidRPr="000C4110" w:rsidRDefault="00114E75" w:rsidP="000C4110">
      <w:pPr>
        <w:shd w:val="clear" w:color="auto" w:fill="FFFFFF"/>
        <w:jc w:val="both"/>
        <w:rPr>
          <w:b/>
          <w:color w:val="000000"/>
          <w:sz w:val="28"/>
          <w:szCs w:val="28"/>
        </w:rPr>
      </w:pPr>
      <w:r w:rsidRPr="000C4110">
        <w:rPr>
          <w:b/>
          <w:color w:val="000000"/>
          <w:sz w:val="28"/>
          <w:szCs w:val="28"/>
        </w:rPr>
        <w:t>«Профилактика рисков причинения</w:t>
      </w:r>
    </w:p>
    <w:p w:rsidR="00114E75" w:rsidRPr="000C4110" w:rsidRDefault="00114E75" w:rsidP="000C4110">
      <w:pPr>
        <w:shd w:val="clear" w:color="auto" w:fill="FFFFFF"/>
        <w:jc w:val="both"/>
        <w:rPr>
          <w:b/>
          <w:color w:val="000000"/>
          <w:sz w:val="28"/>
          <w:szCs w:val="28"/>
        </w:rPr>
      </w:pPr>
      <w:r w:rsidRPr="000C4110">
        <w:rPr>
          <w:b/>
          <w:color w:val="000000"/>
          <w:sz w:val="28"/>
          <w:szCs w:val="28"/>
        </w:rPr>
        <w:t>вреда (ущерба) охраняемым законом</w:t>
      </w:r>
    </w:p>
    <w:p w:rsidR="000C4110" w:rsidRDefault="000C4110" w:rsidP="000C4110">
      <w:pPr>
        <w:shd w:val="clear" w:color="auto" w:fill="FFFFFF"/>
        <w:jc w:val="both"/>
        <w:rPr>
          <w:b/>
          <w:color w:val="000000"/>
          <w:sz w:val="28"/>
          <w:szCs w:val="28"/>
        </w:rPr>
      </w:pPr>
      <w:r>
        <w:rPr>
          <w:b/>
          <w:color w:val="000000"/>
          <w:sz w:val="28"/>
          <w:szCs w:val="28"/>
        </w:rPr>
        <w:t>ценностям по муниципальному</w:t>
      </w:r>
      <w:r w:rsidR="00114E75" w:rsidRPr="000C4110">
        <w:rPr>
          <w:b/>
          <w:color w:val="000000"/>
          <w:sz w:val="28"/>
          <w:szCs w:val="28"/>
        </w:rPr>
        <w:t>,</w:t>
      </w:r>
      <w:r>
        <w:rPr>
          <w:b/>
          <w:color w:val="000000"/>
          <w:sz w:val="28"/>
          <w:szCs w:val="28"/>
        </w:rPr>
        <w:t xml:space="preserve"> </w:t>
      </w:r>
      <w:r w:rsidR="00114E75" w:rsidRPr="000C4110">
        <w:rPr>
          <w:b/>
          <w:color w:val="000000"/>
          <w:sz w:val="28"/>
          <w:szCs w:val="28"/>
        </w:rPr>
        <w:t xml:space="preserve">контролю </w:t>
      </w:r>
    </w:p>
    <w:p w:rsidR="000C4110" w:rsidRDefault="00114E75" w:rsidP="000C4110">
      <w:pPr>
        <w:shd w:val="clear" w:color="auto" w:fill="FFFFFF"/>
        <w:jc w:val="both"/>
        <w:rPr>
          <w:b/>
          <w:color w:val="000000"/>
          <w:sz w:val="28"/>
          <w:szCs w:val="28"/>
        </w:rPr>
      </w:pPr>
      <w:r w:rsidRPr="000C4110">
        <w:rPr>
          <w:b/>
          <w:color w:val="000000"/>
          <w:sz w:val="28"/>
          <w:szCs w:val="28"/>
        </w:rPr>
        <w:t xml:space="preserve">на автомобильном транспорте, городском </w:t>
      </w:r>
    </w:p>
    <w:p w:rsidR="000C4110" w:rsidRDefault="00114E75" w:rsidP="000C4110">
      <w:pPr>
        <w:shd w:val="clear" w:color="auto" w:fill="FFFFFF"/>
        <w:jc w:val="both"/>
        <w:rPr>
          <w:b/>
          <w:color w:val="000000"/>
          <w:sz w:val="28"/>
          <w:szCs w:val="28"/>
        </w:rPr>
      </w:pPr>
      <w:r w:rsidRPr="000C4110">
        <w:rPr>
          <w:b/>
          <w:color w:val="000000"/>
          <w:sz w:val="28"/>
          <w:szCs w:val="28"/>
        </w:rPr>
        <w:t xml:space="preserve">наземном электрическом транспорте </w:t>
      </w:r>
    </w:p>
    <w:p w:rsidR="000C4110" w:rsidRDefault="00114E75" w:rsidP="000C4110">
      <w:pPr>
        <w:shd w:val="clear" w:color="auto" w:fill="FFFFFF"/>
        <w:jc w:val="both"/>
        <w:rPr>
          <w:rFonts w:eastAsia="Calibri"/>
          <w:b/>
          <w:color w:val="000000"/>
          <w:sz w:val="28"/>
          <w:szCs w:val="28"/>
          <w:lang w:eastAsia="zh-CN"/>
        </w:rPr>
      </w:pPr>
      <w:r w:rsidRPr="000C4110">
        <w:rPr>
          <w:b/>
          <w:color w:val="000000"/>
          <w:sz w:val="28"/>
          <w:szCs w:val="28"/>
        </w:rPr>
        <w:t>и в дорожном хозяйстве,</w:t>
      </w:r>
      <w:r w:rsidR="000C4110">
        <w:rPr>
          <w:b/>
          <w:color w:val="000000"/>
          <w:sz w:val="28"/>
          <w:szCs w:val="28"/>
        </w:rPr>
        <w:t xml:space="preserve"> </w:t>
      </w:r>
      <w:r w:rsidRPr="000C4110">
        <w:rPr>
          <w:rFonts w:eastAsia="Calibri"/>
          <w:b/>
          <w:color w:val="000000"/>
          <w:sz w:val="28"/>
          <w:szCs w:val="28"/>
          <w:lang w:eastAsia="zh-CN"/>
        </w:rPr>
        <w:t xml:space="preserve">в границах </w:t>
      </w:r>
    </w:p>
    <w:p w:rsidR="000C4110" w:rsidRDefault="00114E75" w:rsidP="000C4110">
      <w:pPr>
        <w:shd w:val="clear" w:color="auto" w:fill="FFFFFF"/>
        <w:jc w:val="both"/>
        <w:rPr>
          <w:rFonts w:eastAsia="Calibri"/>
          <w:b/>
          <w:color w:val="000000"/>
          <w:sz w:val="28"/>
          <w:szCs w:val="28"/>
          <w:lang w:eastAsia="zh-CN"/>
        </w:rPr>
      </w:pPr>
      <w:r w:rsidRPr="000C4110">
        <w:rPr>
          <w:rFonts w:eastAsia="Calibri"/>
          <w:b/>
          <w:color w:val="000000"/>
          <w:sz w:val="28"/>
          <w:szCs w:val="28"/>
          <w:lang w:eastAsia="zh-CN"/>
        </w:rPr>
        <w:t>муниципального образования</w:t>
      </w:r>
      <w:r w:rsidR="000C4110">
        <w:rPr>
          <w:b/>
          <w:color w:val="000000"/>
          <w:sz w:val="28"/>
          <w:szCs w:val="28"/>
        </w:rPr>
        <w:t xml:space="preserve"> </w:t>
      </w:r>
      <w:r w:rsidRPr="000C4110">
        <w:rPr>
          <w:rFonts w:eastAsia="Calibri"/>
          <w:b/>
          <w:color w:val="000000"/>
          <w:sz w:val="28"/>
          <w:szCs w:val="28"/>
          <w:lang w:eastAsia="zh-CN"/>
        </w:rPr>
        <w:t xml:space="preserve">город Калининск </w:t>
      </w:r>
    </w:p>
    <w:p w:rsidR="000C4110" w:rsidRDefault="00114E75" w:rsidP="000C4110">
      <w:pPr>
        <w:shd w:val="clear" w:color="auto" w:fill="FFFFFF"/>
        <w:jc w:val="both"/>
        <w:rPr>
          <w:b/>
          <w:color w:val="000000"/>
          <w:sz w:val="28"/>
          <w:szCs w:val="28"/>
        </w:rPr>
      </w:pPr>
      <w:r w:rsidRPr="000C4110">
        <w:rPr>
          <w:b/>
          <w:color w:val="000000"/>
          <w:sz w:val="28"/>
          <w:szCs w:val="28"/>
        </w:rPr>
        <w:t xml:space="preserve">Калининского муниципального района </w:t>
      </w:r>
    </w:p>
    <w:p w:rsidR="00114E75" w:rsidRPr="000C4110" w:rsidRDefault="00114E75" w:rsidP="000C4110">
      <w:pPr>
        <w:shd w:val="clear" w:color="auto" w:fill="FFFFFF"/>
        <w:jc w:val="both"/>
        <w:rPr>
          <w:b/>
          <w:color w:val="000000"/>
          <w:sz w:val="28"/>
          <w:szCs w:val="28"/>
        </w:rPr>
      </w:pPr>
      <w:r w:rsidRPr="000C4110">
        <w:rPr>
          <w:b/>
          <w:color w:val="000000"/>
          <w:sz w:val="28"/>
          <w:szCs w:val="28"/>
        </w:rPr>
        <w:t xml:space="preserve">Саратовской области на 2025 год» </w:t>
      </w:r>
    </w:p>
    <w:p w:rsidR="00114E75" w:rsidRPr="00525AF9" w:rsidRDefault="00114E75" w:rsidP="00525AF9">
      <w:pPr>
        <w:shd w:val="clear" w:color="auto" w:fill="FFFFFF"/>
        <w:ind w:firstLine="567"/>
        <w:jc w:val="both"/>
        <w:rPr>
          <w:color w:val="000000"/>
          <w:sz w:val="28"/>
          <w:szCs w:val="28"/>
        </w:rPr>
      </w:pPr>
    </w:p>
    <w:p w:rsidR="00114E75" w:rsidRDefault="00114E75" w:rsidP="00525AF9">
      <w:pPr>
        <w:pStyle w:val="af5"/>
        <w:spacing w:before="0" w:beforeAutospacing="0"/>
        <w:ind w:firstLine="567"/>
        <w:rPr>
          <w:sz w:val="28"/>
          <w:szCs w:val="28"/>
        </w:rPr>
      </w:pPr>
      <w:r w:rsidRPr="00525AF9">
        <w:rPr>
          <w:sz w:val="28"/>
          <w:szCs w:val="28"/>
        </w:rPr>
        <w:t>В соответствии с Федеральн</w:t>
      </w:r>
      <w:r w:rsidRPr="00525AF9">
        <w:rPr>
          <w:color w:val="auto"/>
          <w:sz w:val="28"/>
          <w:szCs w:val="28"/>
        </w:rPr>
        <w:t>ым</w:t>
      </w:r>
      <w:r w:rsidRPr="00525AF9">
        <w:rPr>
          <w:sz w:val="28"/>
          <w:szCs w:val="28"/>
        </w:rPr>
        <w:t xml:space="preserve"> законом от 06.10.2003 года № 131-ФЗ «Об общих принципах организации местного самоуправления в Российской Федерации», статьёй 44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Калининского муниципального района Саратовской области, ПОСТАНОВЛЯЕТ:</w:t>
      </w:r>
    </w:p>
    <w:p w:rsidR="00315D76" w:rsidRPr="00525AF9" w:rsidRDefault="00315D76" w:rsidP="00525AF9">
      <w:pPr>
        <w:pStyle w:val="af5"/>
        <w:spacing w:before="0" w:beforeAutospacing="0"/>
        <w:ind w:firstLine="567"/>
        <w:rPr>
          <w:sz w:val="28"/>
          <w:szCs w:val="28"/>
        </w:rPr>
      </w:pPr>
    </w:p>
    <w:p w:rsidR="00114E75" w:rsidRPr="00525AF9" w:rsidRDefault="00315D76" w:rsidP="00525AF9">
      <w:pPr>
        <w:pStyle w:val="af"/>
        <w:numPr>
          <w:ilvl w:val="0"/>
          <w:numId w:val="19"/>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color w:val="000000"/>
          <w:sz w:val="28"/>
          <w:szCs w:val="28"/>
        </w:rPr>
      </w:pPr>
      <w:r>
        <w:rPr>
          <w:rFonts w:ascii="Times New Roman" w:hAnsi="Times New Roman"/>
          <w:sz w:val="28"/>
          <w:szCs w:val="28"/>
        </w:rPr>
        <w:t xml:space="preserve"> </w:t>
      </w:r>
      <w:r w:rsidR="00114E75" w:rsidRPr="00525AF9">
        <w:rPr>
          <w:rFonts w:ascii="Times New Roman" w:hAnsi="Times New Roman"/>
          <w:sz w:val="28"/>
          <w:szCs w:val="28"/>
        </w:rPr>
        <w:t xml:space="preserve">Утвердить </w:t>
      </w:r>
      <w:r w:rsidR="00114E75" w:rsidRPr="00525AF9">
        <w:rPr>
          <w:rFonts w:ascii="Times New Roman" w:hAnsi="Times New Roman"/>
          <w:sz w:val="28"/>
          <w:szCs w:val="28"/>
          <w:lang w:bidi="ru-RU"/>
        </w:rPr>
        <w:t xml:space="preserve">программу «Профилактика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w:t>
      </w:r>
      <w:r w:rsidR="00114E75" w:rsidRPr="00525AF9">
        <w:rPr>
          <w:rFonts w:ascii="Times New Roman" w:eastAsia="Times New Roman" w:hAnsi="Times New Roman"/>
          <w:sz w:val="28"/>
          <w:szCs w:val="28"/>
          <w:lang w:eastAsia="zh-CN" w:bidi="ru-RU"/>
        </w:rPr>
        <w:t>в границах муниципального образования город Калининск</w:t>
      </w:r>
      <w:r w:rsidR="00114E75" w:rsidRPr="00525AF9">
        <w:rPr>
          <w:rFonts w:ascii="Times New Roman" w:hAnsi="Times New Roman"/>
          <w:sz w:val="28"/>
          <w:szCs w:val="28"/>
          <w:lang w:bidi="ru-RU"/>
        </w:rPr>
        <w:t xml:space="preserve"> Калининского муниципального района Саратовской области на 2025 год», согласно приложению.</w:t>
      </w:r>
      <w:r w:rsidR="00114E75" w:rsidRPr="00525AF9">
        <w:rPr>
          <w:rFonts w:ascii="Times New Roman" w:hAnsi="Times New Roman"/>
          <w:color w:val="000000"/>
          <w:sz w:val="28"/>
          <w:szCs w:val="28"/>
        </w:rPr>
        <w:t xml:space="preserve"> </w:t>
      </w:r>
    </w:p>
    <w:p w:rsidR="00114E75" w:rsidRPr="00525AF9" w:rsidRDefault="00114E75" w:rsidP="00525AF9">
      <w:pPr>
        <w:pStyle w:val="af"/>
        <w:numPr>
          <w:ilvl w:val="0"/>
          <w:numId w:val="19"/>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sz w:val="28"/>
          <w:szCs w:val="28"/>
        </w:rPr>
      </w:pPr>
      <w:r w:rsidRPr="00525AF9">
        <w:rPr>
          <w:rFonts w:ascii="Times New Roman" w:hAnsi="Times New Roman"/>
          <w:color w:val="000000"/>
          <w:sz w:val="28"/>
          <w:szCs w:val="28"/>
        </w:rPr>
        <w:t xml:space="preserve"> </w:t>
      </w:r>
      <w:r w:rsidRPr="00525AF9">
        <w:rPr>
          <w:rFonts w:ascii="Times New Roman" w:eastAsia="Times New Roman" w:hAnsi="Times New Roman"/>
          <w:color w:val="000000"/>
          <w:sz w:val="28"/>
          <w:szCs w:val="28"/>
          <w:lang w:eastAsia="zh-CN"/>
        </w:rPr>
        <w:t>Начальнику отдела по работе со средствами массовой информации и информаци</w:t>
      </w:r>
      <w:r w:rsidR="00315D76">
        <w:rPr>
          <w:rFonts w:ascii="Times New Roman" w:eastAsia="Times New Roman" w:hAnsi="Times New Roman"/>
          <w:color w:val="000000"/>
          <w:sz w:val="28"/>
          <w:szCs w:val="28"/>
          <w:lang w:eastAsia="zh-CN"/>
        </w:rPr>
        <w:t>онных технологий администрации м</w:t>
      </w:r>
      <w:r w:rsidRPr="00525AF9">
        <w:rPr>
          <w:rFonts w:ascii="Times New Roman" w:eastAsia="Times New Roman" w:hAnsi="Times New Roman"/>
          <w:color w:val="000000"/>
          <w:sz w:val="28"/>
          <w:szCs w:val="28"/>
          <w:lang w:eastAsia="zh-CN"/>
        </w:rPr>
        <w:t xml:space="preserve">униципального района Фроловой Л.М. разместить настоящее постановление на официальном сайте </w:t>
      </w:r>
      <w:r w:rsidRPr="00525AF9">
        <w:rPr>
          <w:rFonts w:ascii="Times New Roman" w:eastAsia="Times New Roman" w:hAnsi="Times New Roman"/>
          <w:color w:val="000000"/>
          <w:sz w:val="28"/>
          <w:szCs w:val="28"/>
          <w:lang w:eastAsia="zh-CN"/>
        </w:rPr>
        <w:lastRenderedPageBreak/>
        <w:t>администрации Калининского муниципального района Саратовской области в сети «Интернет».</w:t>
      </w:r>
      <w:r w:rsidRPr="00525AF9">
        <w:rPr>
          <w:rFonts w:ascii="Times New Roman" w:hAnsi="Times New Roman"/>
          <w:sz w:val="28"/>
          <w:szCs w:val="28"/>
        </w:rPr>
        <w:t xml:space="preserve"> </w:t>
      </w:r>
    </w:p>
    <w:p w:rsidR="00114E75" w:rsidRPr="00525AF9" w:rsidRDefault="00315D76" w:rsidP="00525AF9">
      <w:pPr>
        <w:pStyle w:val="af"/>
        <w:numPr>
          <w:ilvl w:val="0"/>
          <w:numId w:val="19"/>
        </w:numPr>
        <w:shd w:val="clear" w:color="auto" w:fill="FFFFFF"/>
        <w:tabs>
          <w:tab w:val="clear" w:pos="284"/>
          <w:tab w:val="num" w:pos="0"/>
        </w:tabs>
        <w:suppressAutoHyphens/>
        <w:spacing w:after="0" w:line="240" w:lineRule="auto"/>
        <w:ind w:left="0" w:firstLine="567"/>
        <w:contextualSpacing w:val="0"/>
        <w:jc w:val="both"/>
        <w:textAlignment w:val="baseline"/>
        <w:rPr>
          <w:rFonts w:ascii="Times New Roman" w:hAnsi="Times New Roman"/>
          <w:sz w:val="28"/>
          <w:szCs w:val="28"/>
        </w:rPr>
      </w:pPr>
      <w:r>
        <w:rPr>
          <w:rFonts w:ascii="Times New Roman" w:hAnsi="Times New Roman"/>
          <w:sz w:val="28"/>
          <w:szCs w:val="28"/>
        </w:rPr>
        <w:t xml:space="preserve"> Директору -</w:t>
      </w:r>
      <w:r w:rsidR="00114E75" w:rsidRPr="00525AF9">
        <w:rPr>
          <w:rFonts w:ascii="Times New Roman" w:hAnsi="Times New Roman"/>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114E75" w:rsidRPr="00525AF9" w:rsidRDefault="00114E75" w:rsidP="00525AF9">
      <w:pPr>
        <w:pStyle w:val="af"/>
        <w:shd w:val="clear" w:color="auto" w:fill="FFFFFF"/>
        <w:spacing w:after="0" w:line="240" w:lineRule="auto"/>
        <w:ind w:left="0" w:firstLine="567"/>
        <w:contextualSpacing w:val="0"/>
        <w:jc w:val="both"/>
        <w:textAlignment w:val="baseline"/>
        <w:rPr>
          <w:rFonts w:ascii="Times New Roman" w:hAnsi="Times New Roman"/>
          <w:sz w:val="28"/>
          <w:szCs w:val="28"/>
        </w:rPr>
      </w:pPr>
      <w:r w:rsidRPr="00525AF9">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114E75" w:rsidRPr="00525AF9" w:rsidRDefault="00114E75" w:rsidP="00525AF9">
      <w:pPr>
        <w:pStyle w:val="af"/>
        <w:shd w:val="clear" w:color="auto" w:fill="FFFFFF"/>
        <w:spacing w:after="0" w:line="240" w:lineRule="auto"/>
        <w:ind w:left="0" w:firstLine="567"/>
        <w:contextualSpacing w:val="0"/>
        <w:jc w:val="both"/>
        <w:textAlignment w:val="baseline"/>
        <w:rPr>
          <w:rFonts w:ascii="Times New Roman" w:hAnsi="Times New Roman"/>
          <w:sz w:val="28"/>
          <w:szCs w:val="28"/>
        </w:rPr>
      </w:pPr>
      <w:r w:rsidRPr="00525AF9">
        <w:rPr>
          <w:rFonts w:ascii="Times New Roman" w:hAnsi="Times New Roman"/>
          <w:sz w:val="28"/>
          <w:szCs w:val="28"/>
        </w:rPr>
        <w:t>5. Контроль за исполнением настоящего постановления возложить на начальника управления жилищно-коммунального</w:t>
      </w:r>
      <w:r w:rsidR="00315D76">
        <w:rPr>
          <w:rFonts w:ascii="Times New Roman" w:hAnsi="Times New Roman"/>
          <w:sz w:val="28"/>
          <w:szCs w:val="28"/>
        </w:rPr>
        <w:t xml:space="preserve"> хозяйства</w:t>
      </w:r>
      <w:r w:rsidRPr="00525AF9">
        <w:rPr>
          <w:rFonts w:ascii="Times New Roman" w:hAnsi="Times New Roman"/>
          <w:sz w:val="28"/>
          <w:szCs w:val="28"/>
        </w:rPr>
        <w:t xml:space="preserve"> администрации муниципального района Соболева А.Ф.</w:t>
      </w:r>
    </w:p>
    <w:p w:rsidR="00C15A57" w:rsidRPr="00525AF9" w:rsidRDefault="00C15A57" w:rsidP="00525AF9">
      <w:pPr>
        <w:ind w:firstLine="567"/>
        <w:jc w:val="both"/>
        <w:rPr>
          <w:sz w:val="28"/>
        </w:rPr>
      </w:pPr>
    </w:p>
    <w:p w:rsidR="00C15A57" w:rsidRPr="00525AF9" w:rsidRDefault="00C15A57" w:rsidP="00525AF9">
      <w:pPr>
        <w:ind w:firstLine="567"/>
        <w:jc w:val="both"/>
        <w:rPr>
          <w:sz w:val="28"/>
        </w:rPr>
      </w:pPr>
    </w:p>
    <w:p w:rsidR="00553778" w:rsidRPr="004E1AED" w:rsidRDefault="00553778" w:rsidP="004E1AED">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914538" w:rsidRDefault="00914538" w:rsidP="00C17BEE">
      <w:pPr>
        <w:jc w:val="both"/>
      </w:pPr>
    </w:p>
    <w:p w:rsidR="00914538" w:rsidRDefault="00914538" w:rsidP="00C17BEE">
      <w:pPr>
        <w:jc w:val="both"/>
      </w:pPr>
    </w:p>
    <w:p w:rsidR="00914538" w:rsidRDefault="00914538" w:rsidP="00C17BEE">
      <w:pPr>
        <w:jc w:val="both"/>
      </w:pPr>
    </w:p>
    <w:p w:rsidR="004E1AED" w:rsidRDefault="004E1AED"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E13DA9" w:rsidRDefault="00C17BEE" w:rsidP="00C17BEE">
      <w:pPr>
        <w:jc w:val="both"/>
      </w:pPr>
      <w:r w:rsidRPr="003E5E2B">
        <w:t>Исп</w:t>
      </w:r>
      <w:r w:rsidR="000A26DF">
        <w:t xml:space="preserve">.: </w:t>
      </w:r>
      <w:r w:rsidR="00315D76">
        <w:t>Боровая Е.В.</w:t>
      </w:r>
    </w:p>
    <w:p w:rsidR="00114E75" w:rsidRPr="00315D76" w:rsidRDefault="00114E75" w:rsidP="00315D76">
      <w:pPr>
        <w:pStyle w:val="ConsPlusNormal0"/>
        <w:ind w:left="6237"/>
        <w:rPr>
          <w:rFonts w:ascii="Times New Roman" w:hAnsi="Times New Roman"/>
          <w:b/>
          <w:sz w:val="28"/>
          <w:szCs w:val="28"/>
        </w:rPr>
      </w:pPr>
      <w:r w:rsidRPr="00315D76">
        <w:rPr>
          <w:rFonts w:ascii="Times New Roman" w:hAnsi="Times New Roman"/>
          <w:b/>
          <w:sz w:val="28"/>
          <w:szCs w:val="28"/>
        </w:rPr>
        <w:lastRenderedPageBreak/>
        <w:t>Приложение</w:t>
      </w:r>
    </w:p>
    <w:p w:rsidR="00114E75" w:rsidRPr="00315D76" w:rsidRDefault="00114E75" w:rsidP="00315D76">
      <w:pPr>
        <w:pStyle w:val="ConsPlusNormal0"/>
        <w:ind w:left="6237"/>
        <w:rPr>
          <w:rFonts w:ascii="Times New Roman" w:hAnsi="Times New Roman"/>
          <w:b/>
          <w:sz w:val="28"/>
          <w:szCs w:val="28"/>
        </w:rPr>
      </w:pPr>
      <w:r w:rsidRPr="00315D76">
        <w:rPr>
          <w:rFonts w:ascii="Times New Roman" w:hAnsi="Times New Roman"/>
          <w:b/>
          <w:sz w:val="28"/>
          <w:szCs w:val="28"/>
        </w:rPr>
        <w:t>к постановлению</w:t>
      </w:r>
    </w:p>
    <w:p w:rsidR="00114E75" w:rsidRPr="00315D76" w:rsidRDefault="00315D76" w:rsidP="00315D76">
      <w:pPr>
        <w:pStyle w:val="ConsPlusNormal0"/>
        <w:ind w:left="6237"/>
        <w:rPr>
          <w:rFonts w:ascii="Times New Roman" w:hAnsi="Times New Roman"/>
          <w:b/>
          <w:sz w:val="28"/>
          <w:szCs w:val="28"/>
        </w:rPr>
      </w:pPr>
      <w:r>
        <w:rPr>
          <w:rFonts w:ascii="Times New Roman" w:hAnsi="Times New Roman"/>
          <w:b/>
          <w:sz w:val="28"/>
          <w:szCs w:val="28"/>
        </w:rPr>
        <w:t>администрации</w:t>
      </w:r>
      <w:r w:rsidR="00114E75" w:rsidRPr="00315D76">
        <w:rPr>
          <w:rFonts w:ascii="Times New Roman" w:hAnsi="Times New Roman"/>
          <w:b/>
          <w:sz w:val="28"/>
          <w:szCs w:val="28"/>
        </w:rPr>
        <w:t xml:space="preserve"> МР</w:t>
      </w:r>
    </w:p>
    <w:p w:rsidR="00114E75" w:rsidRPr="00315D76" w:rsidRDefault="00315D76" w:rsidP="00315D76">
      <w:pPr>
        <w:pStyle w:val="ConsPlusNormal0"/>
        <w:ind w:left="6237"/>
        <w:rPr>
          <w:rFonts w:ascii="Times New Roman" w:hAnsi="Times New Roman"/>
          <w:b/>
          <w:sz w:val="28"/>
          <w:szCs w:val="28"/>
        </w:rPr>
      </w:pPr>
      <w:r>
        <w:rPr>
          <w:rFonts w:ascii="Times New Roman" w:hAnsi="Times New Roman"/>
          <w:b/>
          <w:sz w:val="28"/>
          <w:szCs w:val="28"/>
        </w:rPr>
        <w:t xml:space="preserve">от 18.12.2024 года </w:t>
      </w:r>
      <w:r w:rsidR="00114E75" w:rsidRPr="00315D76">
        <w:rPr>
          <w:rFonts w:ascii="Times New Roman" w:hAnsi="Times New Roman"/>
          <w:b/>
          <w:sz w:val="28"/>
          <w:szCs w:val="28"/>
        </w:rPr>
        <w:t>№</w:t>
      </w:r>
      <w:bookmarkStart w:id="0" w:name="P43"/>
      <w:bookmarkEnd w:id="0"/>
      <w:r>
        <w:rPr>
          <w:rFonts w:ascii="Times New Roman" w:hAnsi="Times New Roman"/>
          <w:b/>
          <w:sz w:val="28"/>
          <w:szCs w:val="28"/>
        </w:rPr>
        <w:t>1875</w:t>
      </w:r>
    </w:p>
    <w:p w:rsidR="00114E75" w:rsidRPr="00315D76" w:rsidRDefault="00114E75" w:rsidP="00315D76">
      <w:pPr>
        <w:ind w:firstLine="567"/>
        <w:jc w:val="both"/>
        <w:rPr>
          <w:sz w:val="28"/>
        </w:rPr>
      </w:pPr>
    </w:p>
    <w:p w:rsidR="00114E75" w:rsidRPr="00315D76" w:rsidRDefault="00114E75" w:rsidP="00315D76">
      <w:pPr>
        <w:jc w:val="center"/>
        <w:rPr>
          <w:b/>
          <w:sz w:val="28"/>
        </w:rPr>
      </w:pPr>
      <w:r w:rsidRPr="00315D76">
        <w:rPr>
          <w:b/>
          <w:sz w:val="28"/>
        </w:rPr>
        <w:t>Программа</w:t>
      </w:r>
    </w:p>
    <w:p w:rsidR="00315D76" w:rsidRDefault="00114E75" w:rsidP="00315D76">
      <w:pPr>
        <w:jc w:val="center"/>
        <w:rPr>
          <w:b/>
          <w:sz w:val="28"/>
        </w:rPr>
      </w:pPr>
      <w:r w:rsidRPr="00315D76">
        <w:rPr>
          <w:b/>
          <w:sz w:val="28"/>
        </w:rPr>
        <w:t xml:space="preserve">профилактика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w:t>
      </w:r>
    </w:p>
    <w:p w:rsidR="00315D76" w:rsidRDefault="00114E75" w:rsidP="00315D76">
      <w:pPr>
        <w:jc w:val="center"/>
        <w:rPr>
          <w:b/>
          <w:sz w:val="28"/>
        </w:rPr>
      </w:pPr>
      <w:r w:rsidRPr="00315D76">
        <w:rPr>
          <w:b/>
          <w:sz w:val="28"/>
        </w:rPr>
        <w:t xml:space="preserve">в границах муниципального образования город Калининск </w:t>
      </w:r>
    </w:p>
    <w:p w:rsidR="00114E75" w:rsidRPr="00315D76" w:rsidRDefault="00114E75" w:rsidP="00315D76">
      <w:pPr>
        <w:jc w:val="center"/>
        <w:rPr>
          <w:b/>
          <w:sz w:val="28"/>
        </w:rPr>
      </w:pPr>
      <w:r w:rsidRPr="00315D76">
        <w:rPr>
          <w:b/>
          <w:sz w:val="28"/>
        </w:rPr>
        <w:t>Калининского муниципального района на 2025 год</w:t>
      </w:r>
    </w:p>
    <w:p w:rsidR="00114E75" w:rsidRPr="00315D76" w:rsidRDefault="00114E75" w:rsidP="00315D76">
      <w:pPr>
        <w:ind w:firstLine="567"/>
        <w:jc w:val="both"/>
        <w:rPr>
          <w:sz w:val="28"/>
        </w:rPr>
      </w:pPr>
    </w:p>
    <w:p w:rsidR="00114E75" w:rsidRPr="00315D76" w:rsidRDefault="00114E75" w:rsidP="00315D76">
      <w:pPr>
        <w:jc w:val="center"/>
        <w:rPr>
          <w:b/>
          <w:sz w:val="28"/>
        </w:rPr>
      </w:pPr>
      <w:r w:rsidRPr="00315D76">
        <w:rPr>
          <w:b/>
          <w:sz w:val="28"/>
        </w:rPr>
        <w:t>1. Аналитическая часть</w:t>
      </w:r>
    </w:p>
    <w:p w:rsidR="00114E75" w:rsidRPr="00315D76" w:rsidRDefault="00114E75" w:rsidP="00315D76">
      <w:pPr>
        <w:ind w:firstLine="567"/>
        <w:jc w:val="both"/>
        <w:rPr>
          <w:sz w:val="28"/>
        </w:rPr>
      </w:pPr>
      <w:bookmarkStart w:id="1" w:name="sub_1002"/>
      <w:r w:rsidRPr="00315D76">
        <w:rPr>
          <w:sz w:val="28"/>
        </w:rPr>
        <w:t>Программа разработана в соответствии с</w:t>
      </w:r>
      <w:bookmarkEnd w:id="1"/>
      <w:r w:rsidRPr="00315D76">
        <w:rPr>
          <w:sz w:val="28"/>
        </w:rPr>
        <w:t xml:space="preserve"> Федеральным законом от 31.07.2020 </w:t>
      </w:r>
      <w:r w:rsidR="00315D76">
        <w:rPr>
          <w:sz w:val="28"/>
        </w:rPr>
        <w:t xml:space="preserve">года </w:t>
      </w:r>
      <w:r w:rsidRPr="00315D76">
        <w:rPr>
          <w:sz w:val="28"/>
        </w:rPr>
        <w:t>№ 248-ФЗ «О государственном контроле (надзоре) и муниципальном контроле в Российской Федерации» (далее - Федеральный закон №</w:t>
      </w:r>
      <w:r w:rsidR="00315D76">
        <w:rPr>
          <w:sz w:val="28"/>
        </w:rPr>
        <w:t xml:space="preserve"> 248-ФЗ), </w:t>
      </w:r>
      <w:r w:rsidRPr="00315D76">
        <w:rPr>
          <w:sz w:val="28"/>
        </w:rPr>
        <w:t xml:space="preserve">Федеральным законом от 31.07.2020 </w:t>
      </w:r>
      <w:r w:rsidR="00315D76">
        <w:rPr>
          <w:sz w:val="28"/>
        </w:rPr>
        <w:t xml:space="preserve">года </w:t>
      </w:r>
      <w:r w:rsidRPr="00315D76">
        <w:rPr>
          <w:sz w:val="28"/>
        </w:rPr>
        <w:t xml:space="preserve">№ 247-ФЗ «Об обязательных требованиях в Российской Федерации», постановлением Правительства Российской Федерации от 25.06.2021 </w:t>
      </w:r>
      <w:r w:rsidR="00315D76">
        <w:rPr>
          <w:sz w:val="28"/>
        </w:rPr>
        <w:t xml:space="preserve">года </w:t>
      </w:r>
      <w:r w:rsidRPr="00315D76">
        <w:rPr>
          <w:sz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14E75" w:rsidRPr="00315D76" w:rsidRDefault="00114E75" w:rsidP="00315D76">
      <w:pPr>
        <w:ind w:firstLine="567"/>
        <w:jc w:val="both"/>
        <w:rPr>
          <w:sz w:val="28"/>
        </w:rPr>
      </w:pPr>
      <w:r w:rsidRPr="00315D76">
        <w:rPr>
          <w:sz w:val="28"/>
        </w:rPr>
        <w:t>Под муниципальным контролем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понимается деятельность органов местного самоуправления, уполномоченных на организацию и проведение в границах муниципального образования город Калининск Калининского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автомобильного транспорта, городского наземного электрического транспорта работающих на муниципальных маршрута регулярных перевозок и в части автомобильных дорог местного значений федеральных законов, законов Саратовской области, муниципальных правовых актов, а также на организацию и проведение мероприятий по профилактике нарушений требованиям, мероприятиям по контролю, осуществляемых без взаимодействия с юридическими лицами, индивидуальными предпринимателями.</w:t>
      </w:r>
    </w:p>
    <w:p w:rsidR="00114E75" w:rsidRPr="00315D76" w:rsidRDefault="00114E75" w:rsidP="00315D76">
      <w:pPr>
        <w:ind w:firstLine="567"/>
        <w:jc w:val="both"/>
        <w:rPr>
          <w:sz w:val="28"/>
        </w:rPr>
      </w:pPr>
      <w:r w:rsidRPr="00315D76">
        <w:rPr>
          <w:sz w:val="28"/>
        </w:rPr>
        <w:t>Функции по муниципальному контролю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осуществляет уполномоченный орган администрации Калининского муниципального района - Управление жилищно-коммунального хозяйства администрации Калининского муниципального района Саратовской области (д</w:t>
      </w:r>
      <w:r w:rsidR="00315D76">
        <w:rPr>
          <w:sz w:val="28"/>
        </w:rPr>
        <w:t>алее -</w:t>
      </w:r>
      <w:r w:rsidRPr="00315D76">
        <w:rPr>
          <w:sz w:val="28"/>
        </w:rPr>
        <w:t xml:space="preserve"> управление ЖКХ).</w:t>
      </w:r>
    </w:p>
    <w:p w:rsidR="00114E75" w:rsidRPr="00315D76" w:rsidRDefault="00114E75" w:rsidP="00315D76">
      <w:pPr>
        <w:ind w:firstLine="567"/>
        <w:jc w:val="both"/>
        <w:rPr>
          <w:sz w:val="28"/>
        </w:rPr>
      </w:pPr>
      <w:r w:rsidRPr="00315D76">
        <w:rPr>
          <w:sz w:val="28"/>
        </w:rPr>
        <w:lastRenderedPageBreak/>
        <w:t>Субъектами подконтрольной деятельности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являются юридические лица, индивидуальные предприниматели, граждане, занимающиеся в границах муниципального образования город Калининск Калининского муниципального района Саратовской области деятельность, которых связана с работой автомобильного транспорта, городского наземного электрического транспорта на муниципальных маршрутах регулярных перевозок и в части автомобильных дорог местного значений.</w:t>
      </w:r>
    </w:p>
    <w:p w:rsidR="00114E75" w:rsidRPr="00315D76" w:rsidRDefault="00114E75" w:rsidP="00315D76">
      <w:pPr>
        <w:ind w:firstLine="567"/>
        <w:jc w:val="both"/>
        <w:rPr>
          <w:sz w:val="28"/>
        </w:rPr>
      </w:pPr>
      <w:bookmarkStart w:id="2" w:name="__DdeLink__350_3739110803"/>
      <w:r w:rsidRPr="00315D76">
        <w:rPr>
          <w:sz w:val="28"/>
        </w:rPr>
        <w:t>Пр</w:t>
      </w:r>
      <w:r w:rsidR="00315D76">
        <w:rPr>
          <w:sz w:val="28"/>
        </w:rPr>
        <w:t>едметом муниципального контроля</w:t>
      </w:r>
      <w:r w:rsidRPr="00315D76">
        <w:rPr>
          <w:sz w:val="28"/>
        </w:rPr>
        <w:t xml:space="preserve">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является соблюдение обязательных требований:</w:t>
      </w:r>
    </w:p>
    <w:p w:rsidR="00114E75" w:rsidRPr="00315D76" w:rsidRDefault="00114E75" w:rsidP="00315D76">
      <w:pPr>
        <w:ind w:firstLine="567"/>
        <w:jc w:val="both"/>
        <w:rPr>
          <w:sz w:val="28"/>
        </w:rPr>
      </w:pPr>
      <w:r w:rsidRPr="00315D76">
        <w:rPr>
          <w:sz w:val="28"/>
        </w:rPr>
        <w:t>- в области автомобильных дорог и дорожной деятельности, установленных в отношении автомобильных дорог местного значения;</w:t>
      </w:r>
    </w:p>
    <w:p w:rsidR="00114E75" w:rsidRPr="00315D76" w:rsidRDefault="00114E75" w:rsidP="00315D76">
      <w:pPr>
        <w:ind w:firstLine="567"/>
        <w:jc w:val="both"/>
        <w:rPr>
          <w:sz w:val="28"/>
        </w:rPr>
      </w:pPr>
      <w:r w:rsidRPr="00315D76">
        <w:rPr>
          <w:sz w:val="28"/>
        </w:rPr>
        <w:t>- эксплуатация объектов дорожного сервиса, размещенных в полосах отвода и (или) придорожных полосах автомобильных дорог общего пользования;</w:t>
      </w:r>
    </w:p>
    <w:p w:rsidR="00114E75" w:rsidRPr="00315D76" w:rsidRDefault="00114E75" w:rsidP="00315D76">
      <w:pPr>
        <w:ind w:firstLine="567"/>
        <w:jc w:val="both"/>
        <w:rPr>
          <w:sz w:val="28"/>
        </w:rPr>
      </w:pPr>
      <w:r w:rsidRPr="00315D76">
        <w:rPr>
          <w:sz w:val="28"/>
        </w:rPr>
        <w:t xml:space="preserve">- в области организации регулярных перевозок по муниципальным городским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w:t>
      </w:r>
      <w:bookmarkEnd w:id="2"/>
    </w:p>
    <w:p w:rsidR="00114E75" w:rsidRPr="00315D76" w:rsidRDefault="00114E75" w:rsidP="00315D76">
      <w:pPr>
        <w:ind w:firstLine="567"/>
        <w:jc w:val="both"/>
        <w:rPr>
          <w:sz w:val="28"/>
        </w:rPr>
      </w:pPr>
      <w:r w:rsidRPr="00315D76">
        <w:rPr>
          <w:sz w:val="28"/>
        </w:rPr>
        <w:t>В рамках профилактики рисков причинения вреда (ущерба) охраняемым законом ценностям муниципальным контролем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осуществляются следующие мероприятия:</w:t>
      </w:r>
    </w:p>
    <w:p w:rsidR="00114E75" w:rsidRPr="00315D76" w:rsidRDefault="00114E75" w:rsidP="00315D76">
      <w:pPr>
        <w:ind w:firstLine="567"/>
        <w:jc w:val="both"/>
        <w:rPr>
          <w:sz w:val="28"/>
        </w:rPr>
      </w:pPr>
      <w:r w:rsidRPr="00315D76">
        <w:rPr>
          <w:sz w:val="28"/>
        </w:rPr>
        <w:t>- размещение на официальном сайте Администрации Калининского муниципального района Саратовской области, в информационно</w:t>
      </w:r>
      <w:r w:rsidR="00315D76">
        <w:rPr>
          <w:sz w:val="28"/>
        </w:rPr>
        <w:t xml:space="preserve"> </w:t>
      </w:r>
      <w:r w:rsidRPr="00315D76">
        <w:rPr>
          <w:sz w:val="28"/>
        </w:rPr>
        <w:t>-телекоммуникационной сети «Интернет»</w:t>
      </w:r>
      <w:r w:rsidR="00315D76">
        <w:rPr>
          <w:sz w:val="28"/>
        </w:rPr>
        <w:t xml:space="preserve"> </w:t>
      </w:r>
      <w:r w:rsidRPr="00315D76">
        <w:rPr>
          <w:sz w:val="28"/>
        </w:rPr>
        <w:t xml:space="preserve">- </w:t>
      </w:r>
      <w:hyperlink r:id="rId9" w:history="1">
        <w:r w:rsidRPr="00315D76">
          <w:rPr>
            <w:rStyle w:val="ad"/>
            <w:sz w:val="28"/>
            <w:u w:val="none"/>
          </w:rPr>
          <w:t>http://kalininsk.sarmo.ru</w:t>
        </w:r>
      </w:hyperlink>
      <w:r w:rsidRPr="00315D76">
        <w:rPr>
          <w:sz w:val="28"/>
        </w:rPr>
        <w:t xml:space="preserve"> нормативно правовых актов, содержащих требования, оценка соблюдения которых является пр</w:t>
      </w:r>
      <w:r w:rsidR="00315D76">
        <w:rPr>
          <w:sz w:val="28"/>
        </w:rPr>
        <w:t>едметом муниципального контроля</w:t>
      </w:r>
      <w:r w:rsidRPr="00315D76">
        <w:rPr>
          <w:sz w:val="28"/>
        </w:rPr>
        <w:t xml:space="preserve">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w:t>
      </w:r>
    </w:p>
    <w:p w:rsidR="00114E75" w:rsidRPr="00315D76" w:rsidRDefault="00114E75" w:rsidP="00315D76">
      <w:pPr>
        <w:ind w:firstLine="567"/>
        <w:jc w:val="both"/>
        <w:rPr>
          <w:sz w:val="28"/>
        </w:rPr>
      </w:pPr>
      <w:r w:rsidRPr="00315D76">
        <w:rPr>
          <w:sz w:val="28"/>
        </w:rPr>
        <w:t>-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требования;</w:t>
      </w:r>
    </w:p>
    <w:p w:rsidR="00114E75" w:rsidRPr="00315D76" w:rsidRDefault="00114E75" w:rsidP="00315D76">
      <w:pPr>
        <w:ind w:firstLine="567"/>
        <w:jc w:val="both"/>
        <w:rPr>
          <w:sz w:val="28"/>
        </w:rPr>
      </w:pPr>
      <w:r w:rsidRPr="00315D76">
        <w:rPr>
          <w:sz w:val="28"/>
        </w:rPr>
        <w:t xml:space="preserve">- 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 </w:t>
      </w:r>
      <w:r w:rsidRPr="00315D76">
        <w:rPr>
          <w:sz w:val="28"/>
        </w:rPr>
        <w:lastRenderedPageBreak/>
        <w:t>обеспечением сохранности автомобильных дорог общего пользования местного значения и р</w:t>
      </w:r>
      <w:r w:rsidR="00315D76">
        <w:rPr>
          <w:sz w:val="28"/>
        </w:rPr>
        <w:t>азмещение на официальном сайте а</w:t>
      </w:r>
      <w:r w:rsidRPr="00315D76">
        <w:rPr>
          <w:sz w:val="28"/>
        </w:rPr>
        <w:t>дминистрации Калининского муниципального района Саратовской области, в информационно-телекоммуникационной сети «Интернет»</w:t>
      </w:r>
      <w:r w:rsidR="00315D76">
        <w:rPr>
          <w:sz w:val="28"/>
        </w:rPr>
        <w:t xml:space="preserve"> </w:t>
      </w:r>
      <w:r w:rsidRPr="00315D76">
        <w:rPr>
          <w:sz w:val="28"/>
        </w:rPr>
        <w:t xml:space="preserve">- </w:t>
      </w:r>
      <w:hyperlink r:id="rId10" w:history="1">
        <w:r w:rsidRPr="00315D76">
          <w:rPr>
            <w:rStyle w:val="ad"/>
            <w:sz w:val="28"/>
            <w:u w:val="none"/>
          </w:rPr>
          <w:t>http://kalininsk.sarmo.ru</w:t>
        </w:r>
      </w:hyperlink>
      <w:r w:rsidRPr="00315D76">
        <w:rPr>
          <w:sz w:val="28"/>
        </w:rPr>
        <w:t xml:space="preserve"> соответствующих обобщений.</w:t>
      </w:r>
    </w:p>
    <w:p w:rsidR="00114E75" w:rsidRPr="00315D76" w:rsidRDefault="00114E75" w:rsidP="00315D76">
      <w:pPr>
        <w:ind w:firstLine="567"/>
        <w:jc w:val="both"/>
        <w:rPr>
          <w:sz w:val="28"/>
        </w:rPr>
      </w:pPr>
    </w:p>
    <w:p w:rsidR="00114E75" w:rsidRPr="003726CF" w:rsidRDefault="00114E75" w:rsidP="003726CF">
      <w:pPr>
        <w:jc w:val="center"/>
        <w:rPr>
          <w:b/>
          <w:sz w:val="28"/>
        </w:rPr>
      </w:pPr>
      <w:r w:rsidRPr="003726CF">
        <w:rPr>
          <w:b/>
          <w:sz w:val="28"/>
        </w:rPr>
        <w:t>2. Цели и задачи реализации программы</w:t>
      </w:r>
    </w:p>
    <w:p w:rsidR="00114E75" w:rsidRPr="00315D76" w:rsidRDefault="00114E75" w:rsidP="00315D76">
      <w:pPr>
        <w:ind w:firstLine="567"/>
        <w:jc w:val="both"/>
        <w:rPr>
          <w:sz w:val="28"/>
        </w:rPr>
      </w:pPr>
      <w:r w:rsidRPr="00315D76">
        <w:rPr>
          <w:sz w:val="28"/>
        </w:rPr>
        <w:t>Целями реализации программы являются:</w:t>
      </w:r>
    </w:p>
    <w:p w:rsidR="00114E75" w:rsidRPr="00315D76" w:rsidRDefault="00114E75" w:rsidP="00315D76">
      <w:pPr>
        <w:ind w:firstLine="567"/>
        <w:jc w:val="both"/>
        <w:rPr>
          <w:sz w:val="28"/>
        </w:rPr>
      </w:pPr>
      <w:r w:rsidRPr="00315D76">
        <w:rPr>
          <w:sz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114E75" w:rsidRPr="00315D76" w:rsidRDefault="00114E75" w:rsidP="00315D76">
      <w:pPr>
        <w:ind w:firstLine="567"/>
        <w:jc w:val="both"/>
        <w:rPr>
          <w:sz w:val="28"/>
        </w:rPr>
      </w:pPr>
      <w:r w:rsidRPr="00315D76">
        <w:rPr>
          <w:sz w:val="28"/>
        </w:rPr>
        <w:t>- предупреждение, контролируемыми лицами, нарушений обязательных требований, включая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Калининск Калининского муниципального района Саратовской области.</w:t>
      </w:r>
    </w:p>
    <w:p w:rsidR="00114E75" w:rsidRPr="00315D76" w:rsidRDefault="00114E75" w:rsidP="00315D76">
      <w:pPr>
        <w:ind w:firstLine="567"/>
        <w:jc w:val="both"/>
        <w:rPr>
          <w:sz w:val="28"/>
        </w:rPr>
      </w:pPr>
      <w:r w:rsidRPr="00315D76">
        <w:rPr>
          <w:sz w:val="28"/>
        </w:rPr>
        <w:t>Задачами реализации программы являются:</w:t>
      </w:r>
    </w:p>
    <w:p w:rsidR="00114E75" w:rsidRPr="00315D76" w:rsidRDefault="00114E75" w:rsidP="00315D76">
      <w:pPr>
        <w:ind w:firstLine="567"/>
        <w:jc w:val="both"/>
        <w:rPr>
          <w:sz w:val="28"/>
        </w:rPr>
      </w:pPr>
      <w:r w:rsidRPr="00315D76">
        <w:rPr>
          <w:sz w:val="28"/>
        </w:rPr>
        <w:t>- укрепление системы профилактики нарушений обязательных требований;</w:t>
      </w:r>
    </w:p>
    <w:p w:rsidR="00114E75" w:rsidRPr="00315D76" w:rsidRDefault="00114E75" w:rsidP="00315D76">
      <w:pPr>
        <w:ind w:firstLine="567"/>
        <w:jc w:val="both"/>
        <w:rPr>
          <w:sz w:val="28"/>
        </w:rPr>
      </w:pPr>
      <w:r w:rsidRPr="00315D76">
        <w:rPr>
          <w:sz w:val="28"/>
        </w:rPr>
        <w:t xml:space="preserve">-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w:t>
      </w:r>
    </w:p>
    <w:p w:rsidR="00114E75" w:rsidRPr="00315D76" w:rsidRDefault="00114E75" w:rsidP="00315D76">
      <w:pPr>
        <w:ind w:firstLine="567"/>
        <w:jc w:val="both"/>
        <w:rPr>
          <w:sz w:val="28"/>
        </w:rPr>
      </w:pPr>
      <w:r w:rsidRPr="00315D76">
        <w:rPr>
          <w:sz w:val="28"/>
        </w:rPr>
        <w:t xml:space="preserve">- повышение правосознания и правовой культуры юридических лиц, индивидуальных предпринимателей и граждан в сфере рассматриваемых правоотношений; </w:t>
      </w:r>
    </w:p>
    <w:p w:rsidR="00114E75" w:rsidRPr="00315D76" w:rsidRDefault="00114E75" w:rsidP="00315D76">
      <w:pPr>
        <w:ind w:firstLine="567"/>
        <w:jc w:val="both"/>
        <w:rPr>
          <w:sz w:val="28"/>
        </w:rPr>
      </w:pPr>
      <w:r w:rsidRPr="00315D76">
        <w:rPr>
          <w:sz w:val="28"/>
        </w:rPr>
        <w:t xml:space="preserve">-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 </w:t>
      </w:r>
    </w:p>
    <w:p w:rsidR="00114E75" w:rsidRPr="00315D76" w:rsidRDefault="00114E75" w:rsidP="00315D76">
      <w:pPr>
        <w:ind w:firstLine="567"/>
        <w:jc w:val="both"/>
        <w:rPr>
          <w:sz w:val="28"/>
        </w:rPr>
      </w:pPr>
    </w:p>
    <w:p w:rsidR="00114E75" w:rsidRPr="003726CF" w:rsidRDefault="00114E75" w:rsidP="00114E75">
      <w:pPr>
        <w:pStyle w:val="ConsPlusTitle"/>
        <w:jc w:val="center"/>
        <w:rPr>
          <w:sz w:val="28"/>
          <w:szCs w:val="28"/>
        </w:rPr>
      </w:pPr>
      <w:r w:rsidRPr="003726CF">
        <w:rPr>
          <w:sz w:val="28"/>
          <w:szCs w:val="28"/>
          <w:lang w:bidi="ru-RU"/>
        </w:rPr>
        <w:t xml:space="preserve">3. </w:t>
      </w:r>
      <w:r w:rsidRPr="003726CF">
        <w:rPr>
          <w:sz w:val="28"/>
          <w:szCs w:val="28"/>
        </w:rPr>
        <w:t xml:space="preserve">Перечень профилактических мероприятий, </w:t>
      </w:r>
    </w:p>
    <w:p w:rsidR="00114E75" w:rsidRPr="003726CF" w:rsidRDefault="00114E75" w:rsidP="00114E75">
      <w:pPr>
        <w:pStyle w:val="ConsPlusTitle"/>
        <w:jc w:val="center"/>
        <w:rPr>
          <w:sz w:val="28"/>
          <w:szCs w:val="28"/>
        </w:rPr>
      </w:pPr>
      <w:r w:rsidRPr="003726CF">
        <w:rPr>
          <w:sz w:val="28"/>
          <w:szCs w:val="28"/>
        </w:rPr>
        <w:t>сроки (периодичность) их проведения</w:t>
      </w:r>
    </w:p>
    <w:p w:rsidR="00114E75" w:rsidRDefault="00114E75" w:rsidP="00114E75">
      <w:pPr>
        <w:pStyle w:val="ConsPlusTitle"/>
        <w:jc w:val="center"/>
        <w:rPr>
          <w:sz w:val="26"/>
          <w:szCs w:val="26"/>
        </w:rPr>
      </w:pPr>
    </w:p>
    <w:tbl>
      <w:tblPr>
        <w:tblW w:w="9781" w:type="dxa"/>
        <w:tblInd w:w="108" w:type="dxa"/>
        <w:tblLayout w:type="fixed"/>
        <w:tblLook w:val="0000"/>
      </w:tblPr>
      <w:tblGrid>
        <w:gridCol w:w="709"/>
        <w:gridCol w:w="4820"/>
        <w:gridCol w:w="2268"/>
        <w:gridCol w:w="1984"/>
      </w:tblGrid>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3726CF">
            <w:pPr>
              <w:pStyle w:val="afffff0"/>
              <w:shd w:val="clear" w:color="auto" w:fill="auto"/>
              <w:jc w:val="center"/>
              <w:rPr>
                <w:b/>
                <w:color w:val="000000"/>
                <w:sz w:val="24"/>
                <w:szCs w:val="24"/>
                <w:lang w:bidi="ru-RU"/>
              </w:rPr>
            </w:pPr>
            <w:r w:rsidRPr="003726CF">
              <w:rPr>
                <w:b/>
                <w:color w:val="000000"/>
                <w:sz w:val="24"/>
                <w:szCs w:val="24"/>
                <w:lang w:bidi="ru-RU"/>
              </w:rPr>
              <w:t>№</w:t>
            </w:r>
          </w:p>
          <w:p w:rsidR="00114E75" w:rsidRPr="003726CF" w:rsidRDefault="00114E75" w:rsidP="003726CF">
            <w:pPr>
              <w:pStyle w:val="afffff0"/>
              <w:shd w:val="clear" w:color="auto" w:fill="auto"/>
              <w:spacing w:line="216" w:lineRule="auto"/>
              <w:jc w:val="center"/>
              <w:rPr>
                <w:b/>
                <w:sz w:val="24"/>
                <w:szCs w:val="24"/>
              </w:rPr>
            </w:pPr>
            <w:r w:rsidRPr="003726CF">
              <w:rPr>
                <w:b/>
                <w:color w:val="000000"/>
                <w:sz w:val="24"/>
                <w:szCs w:val="24"/>
                <w:lang w:bidi="ru-RU"/>
              </w:rPr>
              <w:t>п/п</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3726CF">
            <w:pPr>
              <w:pStyle w:val="afffff0"/>
              <w:shd w:val="clear" w:color="auto" w:fill="auto"/>
              <w:ind w:firstLine="34"/>
              <w:jc w:val="center"/>
              <w:rPr>
                <w:b/>
                <w:sz w:val="24"/>
                <w:szCs w:val="24"/>
              </w:rPr>
            </w:pPr>
            <w:r w:rsidRPr="003726CF">
              <w:rPr>
                <w:b/>
                <w:color w:val="000000"/>
                <w:sz w:val="24"/>
                <w:szCs w:val="24"/>
                <w:lang w:bidi="ru-RU"/>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3726CF">
            <w:pPr>
              <w:pStyle w:val="afffff0"/>
              <w:shd w:val="clear" w:color="auto" w:fill="auto"/>
              <w:jc w:val="center"/>
              <w:rPr>
                <w:b/>
                <w:sz w:val="24"/>
                <w:szCs w:val="24"/>
              </w:rPr>
            </w:pPr>
            <w:r w:rsidRPr="003726CF">
              <w:rPr>
                <w:b/>
                <w:color w:val="000000"/>
                <w:sz w:val="24"/>
                <w:szCs w:val="24"/>
                <w:lang w:bidi="ru-RU"/>
              </w:rPr>
              <w:t>Сроки реализации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3726CF">
            <w:pPr>
              <w:pStyle w:val="afffff0"/>
              <w:shd w:val="clear" w:color="auto" w:fill="auto"/>
              <w:jc w:val="center"/>
              <w:rPr>
                <w:b/>
                <w:color w:val="000000"/>
                <w:sz w:val="24"/>
                <w:szCs w:val="24"/>
                <w:lang w:bidi="ru-RU"/>
              </w:rPr>
            </w:pPr>
            <w:r w:rsidRPr="003726CF">
              <w:rPr>
                <w:b/>
                <w:color w:val="000000"/>
                <w:sz w:val="24"/>
                <w:szCs w:val="24"/>
                <w:lang w:bidi="ru-RU"/>
              </w:rPr>
              <w:t>Ответственный</w:t>
            </w:r>
          </w:p>
          <w:p w:rsidR="00114E75" w:rsidRPr="003726CF" w:rsidRDefault="00114E75" w:rsidP="003726CF">
            <w:pPr>
              <w:pStyle w:val="afffff0"/>
              <w:shd w:val="clear" w:color="auto" w:fill="auto"/>
              <w:jc w:val="center"/>
              <w:rPr>
                <w:b/>
                <w:sz w:val="24"/>
                <w:szCs w:val="24"/>
              </w:rPr>
            </w:pPr>
            <w:r w:rsidRPr="003726CF">
              <w:rPr>
                <w:b/>
                <w:color w:val="000000"/>
                <w:sz w:val="24"/>
                <w:szCs w:val="24"/>
                <w:lang w:bidi="ru-RU"/>
              </w:rPr>
              <w:t>исполнитель</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75" w:rsidRPr="003726CF" w:rsidRDefault="00114E75" w:rsidP="00676E35">
            <w:pPr>
              <w:pStyle w:val="afffff0"/>
              <w:shd w:val="clear" w:color="auto" w:fill="auto"/>
              <w:jc w:val="both"/>
              <w:rPr>
                <w:sz w:val="24"/>
                <w:szCs w:val="24"/>
              </w:rPr>
            </w:pPr>
            <w:r w:rsidRPr="003726CF">
              <w:rPr>
                <w:color w:val="000000"/>
                <w:sz w:val="24"/>
                <w:szCs w:val="24"/>
                <w:lang w:bidi="ru-RU"/>
              </w:rPr>
              <w:t xml:space="preserve">Размещение на официальном сайте администрации Калининского муниципального района </w:t>
            </w:r>
            <w:r w:rsidRPr="003726CF">
              <w:rPr>
                <w:sz w:val="24"/>
                <w:szCs w:val="24"/>
              </w:rPr>
              <w:t>в информационно</w:t>
            </w:r>
            <w:r w:rsidR="003726CF">
              <w:rPr>
                <w:sz w:val="24"/>
                <w:szCs w:val="24"/>
              </w:rPr>
              <w:t xml:space="preserve"> </w:t>
            </w:r>
            <w:r w:rsidRPr="003726CF">
              <w:rPr>
                <w:sz w:val="24"/>
                <w:szCs w:val="24"/>
              </w:rPr>
              <w:t>-телекоммуникационной сети «Интернет»</w:t>
            </w:r>
            <w:r w:rsidR="003726CF">
              <w:rPr>
                <w:sz w:val="24"/>
                <w:szCs w:val="24"/>
              </w:rPr>
              <w:t xml:space="preserve"> </w:t>
            </w:r>
            <w:r w:rsidRPr="003726CF">
              <w:rPr>
                <w:sz w:val="24"/>
                <w:szCs w:val="24"/>
              </w:rPr>
              <w:t xml:space="preserve">- </w:t>
            </w:r>
            <w:hyperlink r:id="rId11" w:history="1">
              <w:r w:rsidRPr="003726CF">
                <w:rPr>
                  <w:rStyle w:val="ad"/>
                  <w:sz w:val="24"/>
                  <w:szCs w:val="24"/>
                  <w:u w:val="none"/>
                  <w:lang w:val="en-US"/>
                </w:rPr>
                <w:t>http</w:t>
              </w:r>
              <w:r w:rsidRPr="003726CF">
                <w:rPr>
                  <w:rStyle w:val="ad"/>
                  <w:sz w:val="24"/>
                  <w:szCs w:val="24"/>
                  <w:u w:val="none"/>
                </w:rPr>
                <w:t>://</w:t>
              </w:r>
              <w:r w:rsidRPr="003726CF">
                <w:rPr>
                  <w:rStyle w:val="ad"/>
                  <w:sz w:val="24"/>
                  <w:szCs w:val="24"/>
                  <w:u w:val="none"/>
                  <w:lang w:val="en-US"/>
                </w:rPr>
                <w:t>kalininsk</w:t>
              </w:r>
              <w:r w:rsidRPr="003726CF">
                <w:rPr>
                  <w:rStyle w:val="ad"/>
                  <w:sz w:val="24"/>
                  <w:szCs w:val="24"/>
                  <w:u w:val="none"/>
                </w:rPr>
                <w:t>.</w:t>
              </w:r>
              <w:r w:rsidRPr="003726CF">
                <w:rPr>
                  <w:rStyle w:val="ad"/>
                  <w:sz w:val="24"/>
                  <w:szCs w:val="24"/>
                  <w:u w:val="none"/>
                  <w:lang w:val="en-US"/>
                </w:rPr>
                <w:t>sarmo</w:t>
              </w:r>
              <w:r w:rsidRPr="003726CF">
                <w:rPr>
                  <w:rStyle w:val="ad"/>
                  <w:sz w:val="24"/>
                  <w:szCs w:val="24"/>
                  <w:u w:val="none"/>
                </w:rPr>
                <w:t>.</w:t>
              </w:r>
              <w:r w:rsidRPr="003726CF">
                <w:rPr>
                  <w:rStyle w:val="ad"/>
                  <w:sz w:val="24"/>
                  <w:szCs w:val="24"/>
                  <w:u w:val="none"/>
                  <w:lang w:val="en-US"/>
                </w:rPr>
                <w:t>ru</w:t>
              </w:r>
            </w:hyperlink>
            <w:r w:rsidRPr="003726CF">
              <w:rPr>
                <w:color w:val="000000"/>
                <w:sz w:val="24"/>
                <w:szCs w:val="24"/>
                <w:lang w:bidi="ru-RU"/>
              </w:rPr>
              <w:t xml:space="preserve"> информации о содержании обязательных требований и о порядке осуществления муниципального контроля </w:t>
            </w:r>
            <w:r w:rsidRPr="003726CF">
              <w:rPr>
                <w:color w:val="000000"/>
                <w:sz w:val="24"/>
                <w:szCs w:val="24"/>
                <w:shd w:val="clear" w:color="auto" w:fill="FFFFFF"/>
                <w:lang w:bidi="ru-RU"/>
              </w:rPr>
              <w:t xml:space="preserve">на автомобильном транспорте, городском наземном электрическом транспорте и в дорожном хозяйстве, </w:t>
            </w:r>
            <w:r w:rsidRPr="003726CF">
              <w:rPr>
                <w:color w:val="000000"/>
                <w:sz w:val="24"/>
                <w:szCs w:val="24"/>
                <w:shd w:val="clear" w:color="auto" w:fill="FFFFFF"/>
                <w:lang w:eastAsia="zh-CN" w:bidi="ru-RU"/>
              </w:rPr>
              <w:t>в границах муниципального образования город Калининск</w:t>
            </w:r>
            <w:r w:rsidRPr="003726CF">
              <w:rPr>
                <w:color w:val="000000"/>
                <w:sz w:val="24"/>
                <w:szCs w:val="24"/>
                <w:shd w:val="clear" w:color="auto" w:fill="FFFFFF"/>
                <w:lang w:bidi="ru-RU"/>
              </w:rPr>
              <w:t xml:space="preserve"> Калининского муниципального района Саратовской </w:t>
            </w:r>
            <w:r w:rsidRPr="003726CF">
              <w:rPr>
                <w:color w:val="000000"/>
                <w:sz w:val="24"/>
                <w:szCs w:val="24"/>
                <w:shd w:val="clear" w:color="auto" w:fill="FFFFFF"/>
                <w:lang w:bidi="ru-RU"/>
              </w:rPr>
              <w:lastRenderedPageBreak/>
              <w:t>области</w:t>
            </w:r>
            <w:r w:rsidRPr="003726CF">
              <w:rPr>
                <w:color w:val="000000"/>
                <w:sz w:val="24"/>
                <w:szCs w:val="24"/>
                <w:lang w:bidi="ru-RU"/>
              </w:rPr>
              <w:t>, 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ind w:left="-108"/>
              <w:jc w:val="center"/>
              <w:rPr>
                <w:sz w:val="24"/>
                <w:szCs w:val="24"/>
              </w:rPr>
            </w:pPr>
            <w:r w:rsidRPr="003726CF">
              <w:rPr>
                <w:rFonts w:eastAsia="Calibri"/>
                <w:color w:val="000000"/>
                <w:sz w:val="24"/>
                <w:szCs w:val="24"/>
                <w:lang w:eastAsia="zh-CN" w:bidi="ru-RU"/>
              </w:rPr>
              <w:lastRenderedPageBreak/>
              <w:t>постоянно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lastRenderedPageBreak/>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1868"/>
                <w:tab w:val="left" w:pos="3568"/>
              </w:tabs>
              <w:jc w:val="both"/>
              <w:rPr>
                <w:sz w:val="24"/>
                <w:szCs w:val="24"/>
              </w:rPr>
            </w:pPr>
            <w:r w:rsidRPr="003726CF">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3726CF">
              <w:rPr>
                <w:color w:val="000000"/>
                <w:sz w:val="24"/>
                <w:szCs w:val="24"/>
                <w:shd w:val="clear" w:color="auto" w:fill="FFFFFF"/>
                <w:lang w:bidi="ru-RU"/>
              </w:rPr>
              <w:t xml:space="preserve">на автомобильном транспорте, городском наземном электрическом транспорте и в дорожном хозяйстве, </w:t>
            </w:r>
            <w:r w:rsidRPr="003726CF">
              <w:rPr>
                <w:color w:val="000000"/>
                <w:sz w:val="24"/>
                <w:szCs w:val="24"/>
                <w:shd w:val="clear" w:color="auto" w:fill="FFFFFF"/>
                <w:lang w:eastAsia="zh-CN" w:bidi="ru-RU"/>
              </w:rPr>
              <w:t>в границах муниципального образования город Калининск</w:t>
            </w:r>
            <w:r w:rsidRPr="003726CF">
              <w:rPr>
                <w:color w:val="000000"/>
                <w:sz w:val="24"/>
                <w:szCs w:val="24"/>
                <w:shd w:val="clear" w:color="auto" w:fill="FFFFFF"/>
                <w:lang w:bidi="ru-RU"/>
              </w:rPr>
              <w:t xml:space="preserve"> Калининского муниципального района Саратовской области</w:t>
            </w:r>
            <w:r w:rsidRPr="003726CF">
              <w:rPr>
                <w:sz w:val="24"/>
                <w:szCs w:val="24"/>
              </w:rPr>
              <w:t>, а также текстов соответствующих нормативных правовых актов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jc w:val="center"/>
              <w:rPr>
                <w:sz w:val="24"/>
                <w:szCs w:val="24"/>
              </w:rPr>
            </w:pPr>
            <w:r w:rsidRPr="003726CF">
              <w:rPr>
                <w:sz w:val="24"/>
                <w:szCs w:val="24"/>
              </w:rPr>
              <w:t>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1.2.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1696"/>
                <w:tab w:val="left" w:pos="2704"/>
              </w:tabs>
              <w:jc w:val="both"/>
              <w:rPr>
                <w:sz w:val="24"/>
                <w:szCs w:val="24"/>
              </w:rPr>
            </w:pPr>
            <w:r w:rsidRPr="003726CF">
              <w:rPr>
                <w:sz w:val="24"/>
                <w:szCs w:val="24"/>
              </w:rPr>
              <w:t xml:space="preserve">сведений об осуществлении муниципального контроля </w:t>
            </w:r>
            <w:r w:rsidRPr="003726CF">
              <w:rPr>
                <w:color w:val="000000"/>
                <w:sz w:val="24"/>
                <w:szCs w:val="24"/>
                <w:shd w:val="clear" w:color="auto" w:fill="FFFFFF"/>
                <w:lang w:bidi="ru-RU"/>
              </w:rPr>
              <w:t xml:space="preserve"> на автомобильном транспорте, городском наземном электрическом транспорте и в дорожном хозяйстве, </w:t>
            </w:r>
            <w:r w:rsidRPr="003726CF">
              <w:rPr>
                <w:color w:val="000000"/>
                <w:sz w:val="24"/>
                <w:szCs w:val="24"/>
                <w:shd w:val="clear" w:color="auto" w:fill="FFFFFF"/>
                <w:lang w:eastAsia="zh-CN" w:bidi="ru-RU"/>
              </w:rPr>
              <w:t>в границах муниципального образования город Калининск</w:t>
            </w:r>
            <w:r w:rsidRPr="003726CF">
              <w:rPr>
                <w:color w:val="000000"/>
                <w:sz w:val="24"/>
                <w:szCs w:val="24"/>
                <w:shd w:val="clear" w:color="auto" w:fill="FFFFFF"/>
                <w:lang w:bidi="ru-RU"/>
              </w:rPr>
              <w:t xml:space="preserve"> Калининского муниципального района Саратовской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1 раз в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1.3.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both"/>
              <w:rPr>
                <w:sz w:val="24"/>
                <w:szCs w:val="24"/>
              </w:rPr>
            </w:pPr>
            <w:r w:rsidRPr="003726CF">
              <w:rPr>
                <w:sz w:val="24"/>
                <w:szCs w:val="24"/>
              </w:rPr>
              <w:t>перечня наиболее часто встречающихся нарушений, в рамках действующего законодательства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spacing w:line="228" w:lineRule="auto"/>
              <w:jc w:val="both"/>
              <w:rPr>
                <w:sz w:val="24"/>
                <w:szCs w:val="24"/>
              </w:rPr>
            </w:pPr>
            <w:r w:rsidRPr="003726CF">
              <w:rPr>
                <w:sz w:val="24"/>
                <w:szCs w:val="24"/>
              </w:rPr>
              <w:t>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75" w:rsidRPr="003726CF" w:rsidRDefault="00114E75" w:rsidP="00676E35">
            <w:pPr>
              <w:pStyle w:val="afffff0"/>
              <w:shd w:val="clear" w:color="auto" w:fill="auto"/>
              <w:tabs>
                <w:tab w:val="left" w:pos="2923"/>
              </w:tabs>
              <w:jc w:val="both"/>
              <w:rPr>
                <w:sz w:val="24"/>
                <w:szCs w:val="24"/>
              </w:rPr>
            </w:pPr>
            <w:r w:rsidRPr="003726CF">
              <w:rPr>
                <w:sz w:val="24"/>
                <w:szCs w:val="24"/>
              </w:rPr>
              <w:t>Актуализация информации, размещенной на официальном сайте администрации Кал</w:t>
            </w:r>
            <w:r w:rsidR="003726CF">
              <w:rPr>
                <w:sz w:val="24"/>
                <w:szCs w:val="24"/>
              </w:rPr>
              <w:t>ининского муниципального района</w:t>
            </w:r>
            <w:r w:rsidRPr="003726CF">
              <w:rPr>
                <w:sz w:val="24"/>
                <w:szCs w:val="24"/>
              </w:rPr>
              <w:t xml:space="preserve"> в информационно-телекоммуникационной сети «Интернет»</w:t>
            </w:r>
            <w:r w:rsidR="003726CF">
              <w:rPr>
                <w:sz w:val="24"/>
                <w:szCs w:val="24"/>
              </w:rPr>
              <w:t xml:space="preserve"> </w:t>
            </w:r>
            <w:r w:rsidRPr="003726CF">
              <w:rPr>
                <w:sz w:val="24"/>
                <w:szCs w:val="24"/>
              </w:rPr>
              <w:t xml:space="preserve">- </w:t>
            </w:r>
            <w:hyperlink r:id="rId12" w:history="1">
              <w:r w:rsidRPr="003726CF">
                <w:rPr>
                  <w:rStyle w:val="ad"/>
                  <w:sz w:val="24"/>
                  <w:szCs w:val="24"/>
                  <w:u w:val="none"/>
                  <w:lang w:val="en-US"/>
                </w:rPr>
                <w:t>http</w:t>
              </w:r>
              <w:r w:rsidRPr="003726CF">
                <w:rPr>
                  <w:rStyle w:val="ad"/>
                  <w:sz w:val="24"/>
                  <w:szCs w:val="24"/>
                  <w:u w:val="none"/>
                </w:rPr>
                <w:t>://</w:t>
              </w:r>
              <w:r w:rsidRPr="003726CF">
                <w:rPr>
                  <w:rStyle w:val="ad"/>
                  <w:sz w:val="24"/>
                  <w:szCs w:val="24"/>
                  <w:u w:val="none"/>
                  <w:lang w:val="en-US"/>
                </w:rPr>
                <w:t>kalininsk</w:t>
              </w:r>
              <w:r w:rsidRPr="003726CF">
                <w:rPr>
                  <w:rStyle w:val="ad"/>
                  <w:sz w:val="24"/>
                  <w:szCs w:val="24"/>
                  <w:u w:val="none"/>
                </w:rPr>
                <w:t>.</w:t>
              </w:r>
              <w:r w:rsidRPr="003726CF">
                <w:rPr>
                  <w:rStyle w:val="ad"/>
                  <w:sz w:val="24"/>
                  <w:szCs w:val="24"/>
                  <w:u w:val="none"/>
                  <w:lang w:val="en-US"/>
                </w:rPr>
                <w:t>sarmo</w:t>
              </w:r>
              <w:r w:rsidRPr="003726CF">
                <w:rPr>
                  <w:rStyle w:val="ad"/>
                  <w:sz w:val="24"/>
                  <w:szCs w:val="24"/>
                  <w:u w:val="none"/>
                </w:rPr>
                <w:t>.</w:t>
              </w:r>
              <w:r w:rsidRPr="003726CF">
                <w:rPr>
                  <w:rStyle w:val="ad"/>
                  <w:sz w:val="24"/>
                  <w:szCs w:val="24"/>
                  <w:u w:val="none"/>
                  <w:lang w:val="en-US"/>
                </w:rPr>
                <w:t>ru</w:t>
              </w:r>
            </w:hyperlink>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jc w:val="both"/>
              <w:rPr>
                <w:sz w:val="24"/>
                <w:szCs w:val="24"/>
              </w:rPr>
            </w:pPr>
            <w:r w:rsidRPr="003726CF">
              <w:rPr>
                <w:sz w:val="24"/>
                <w:szCs w:val="24"/>
              </w:rPr>
              <w:t>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both"/>
              <w:rPr>
                <w:sz w:val="24"/>
                <w:szCs w:val="24"/>
              </w:rPr>
            </w:pPr>
            <w:r w:rsidRPr="003726CF">
              <w:rPr>
                <w:sz w:val="24"/>
                <w:szCs w:val="24"/>
              </w:rPr>
              <w:t>Информирование юридических лиц и индивидуальных предпринимателей по вопросам соблюдения обязательных требований, в том числе посредством: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jc w:val="both"/>
              <w:rPr>
                <w:sz w:val="24"/>
                <w:szCs w:val="24"/>
              </w:rPr>
            </w:pPr>
            <w:r w:rsidRPr="003726CF">
              <w:rPr>
                <w:sz w:val="24"/>
                <w:szCs w:val="24"/>
              </w:rPr>
              <w:t>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3.1.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2110"/>
                <w:tab w:val="left" w:pos="4165"/>
              </w:tabs>
              <w:jc w:val="both"/>
              <w:rPr>
                <w:sz w:val="24"/>
                <w:szCs w:val="24"/>
              </w:rPr>
            </w:pPr>
            <w:r w:rsidRPr="003726CF">
              <w:rPr>
                <w:sz w:val="24"/>
                <w:szCs w:val="24"/>
              </w:rPr>
              <w:t xml:space="preserve">Проведение совещаний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 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rPr>
          <w:trHeight w:val="52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3.2.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1411"/>
                <w:tab w:val="left" w:pos="3902"/>
              </w:tabs>
              <w:jc w:val="both"/>
              <w:rPr>
                <w:sz w:val="24"/>
                <w:szCs w:val="24"/>
              </w:rPr>
            </w:pPr>
            <w:r w:rsidRPr="003726CF">
              <w:rPr>
                <w:sz w:val="24"/>
                <w:szCs w:val="24"/>
              </w:rPr>
              <w:t>Устно</w:t>
            </w:r>
            <w:r w:rsidRPr="003726CF">
              <w:rPr>
                <w:rFonts w:eastAsia="Calibri"/>
                <w:sz w:val="24"/>
                <w:szCs w:val="24"/>
                <w:lang w:eastAsia="zh-CN"/>
              </w:rPr>
              <w:t>е</w:t>
            </w:r>
            <w:r w:rsidRPr="003726CF">
              <w:rPr>
                <w:sz w:val="24"/>
                <w:szCs w:val="24"/>
              </w:rPr>
              <w:t xml:space="preserve"> консультирование при обращениях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jc w:val="center"/>
              <w:rPr>
                <w:sz w:val="24"/>
                <w:szCs w:val="24"/>
              </w:rPr>
            </w:pPr>
            <w:r w:rsidRPr="003726CF">
              <w:rPr>
                <w:sz w:val="24"/>
                <w:szCs w:val="24"/>
              </w:rPr>
              <w:t xml:space="preserve">необходимости, </w:t>
            </w:r>
          </w:p>
          <w:p w:rsidR="00114E75" w:rsidRPr="003726CF" w:rsidRDefault="00114E75" w:rsidP="00676E35">
            <w:pPr>
              <w:pStyle w:val="afffff0"/>
              <w:shd w:val="clear" w:color="auto" w:fill="auto"/>
              <w:jc w:val="center"/>
              <w:rPr>
                <w:sz w:val="24"/>
                <w:szCs w:val="24"/>
              </w:rPr>
            </w:pPr>
            <w:r w:rsidRPr="003726CF">
              <w:rPr>
                <w:sz w:val="24"/>
                <w:szCs w:val="24"/>
              </w:rPr>
              <w:t>понедельник</w:t>
            </w:r>
            <w:r w:rsidR="003726CF">
              <w:rPr>
                <w:sz w:val="24"/>
                <w:szCs w:val="24"/>
              </w:rPr>
              <w:t xml:space="preserve"> </w:t>
            </w:r>
            <w:r w:rsidRPr="003726CF">
              <w:rPr>
                <w:sz w:val="24"/>
                <w:szCs w:val="24"/>
              </w:rPr>
              <w:t>- четверг:</w:t>
            </w:r>
          </w:p>
          <w:p w:rsidR="00114E75" w:rsidRPr="003726CF" w:rsidRDefault="00114E75" w:rsidP="00676E35">
            <w:pPr>
              <w:pStyle w:val="afffff0"/>
              <w:shd w:val="clear" w:color="auto" w:fill="auto"/>
              <w:jc w:val="center"/>
              <w:rPr>
                <w:sz w:val="24"/>
                <w:szCs w:val="24"/>
              </w:rPr>
            </w:pPr>
            <w:r w:rsidRPr="003726CF">
              <w:rPr>
                <w:sz w:val="24"/>
                <w:szCs w:val="24"/>
              </w:rPr>
              <w:t xml:space="preserve">с 8-00 час </w:t>
            </w:r>
          </w:p>
          <w:p w:rsidR="00114E75" w:rsidRPr="003726CF" w:rsidRDefault="00114E75" w:rsidP="00676E35">
            <w:pPr>
              <w:pStyle w:val="afffff0"/>
              <w:shd w:val="clear" w:color="auto" w:fill="auto"/>
              <w:jc w:val="center"/>
              <w:rPr>
                <w:sz w:val="24"/>
                <w:szCs w:val="24"/>
              </w:rPr>
            </w:pPr>
            <w:r w:rsidRPr="003726CF">
              <w:rPr>
                <w:sz w:val="24"/>
                <w:szCs w:val="24"/>
              </w:rPr>
              <w:t xml:space="preserve">до 12-00 час, </w:t>
            </w:r>
          </w:p>
          <w:p w:rsidR="00114E75" w:rsidRPr="003726CF" w:rsidRDefault="00114E75" w:rsidP="00676E35">
            <w:pPr>
              <w:pStyle w:val="afffff0"/>
              <w:shd w:val="clear" w:color="auto" w:fill="auto"/>
              <w:jc w:val="center"/>
              <w:rPr>
                <w:sz w:val="24"/>
                <w:szCs w:val="24"/>
              </w:rPr>
            </w:pPr>
            <w:r w:rsidRPr="003726CF">
              <w:rPr>
                <w:sz w:val="24"/>
                <w:szCs w:val="24"/>
              </w:rPr>
              <w:t xml:space="preserve">с 13-00 час </w:t>
            </w:r>
          </w:p>
          <w:p w:rsidR="00114E75" w:rsidRPr="003726CF" w:rsidRDefault="003726CF" w:rsidP="00676E35">
            <w:pPr>
              <w:pStyle w:val="afffff0"/>
              <w:shd w:val="clear" w:color="auto" w:fill="auto"/>
              <w:jc w:val="center"/>
              <w:rPr>
                <w:sz w:val="24"/>
                <w:szCs w:val="24"/>
              </w:rPr>
            </w:pPr>
            <w:r>
              <w:rPr>
                <w:sz w:val="24"/>
                <w:szCs w:val="24"/>
              </w:rPr>
              <w:t>до 17-</w:t>
            </w:r>
            <w:r w:rsidR="00114E75" w:rsidRPr="003726CF">
              <w:rPr>
                <w:sz w:val="24"/>
                <w:szCs w:val="24"/>
              </w:rPr>
              <w:t xml:space="preserve">00 час пятница: </w:t>
            </w:r>
          </w:p>
          <w:p w:rsidR="00114E75" w:rsidRPr="003726CF" w:rsidRDefault="00114E75" w:rsidP="00676E35">
            <w:pPr>
              <w:jc w:val="center"/>
              <w:rPr>
                <w:sz w:val="24"/>
                <w:szCs w:val="24"/>
              </w:rPr>
            </w:pPr>
            <w:r w:rsidRPr="003726CF">
              <w:rPr>
                <w:sz w:val="24"/>
                <w:szCs w:val="24"/>
              </w:rPr>
              <w:t xml:space="preserve">с 8-00 час </w:t>
            </w:r>
          </w:p>
          <w:p w:rsidR="00114E75" w:rsidRPr="003726CF" w:rsidRDefault="00114E75" w:rsidP="00676E35">
            <w:pPr>
              <w:jc w:val="center"/>
              <w:rPr>
                <w:sz w:val="24"/>
                <w:szCs w:val="24"/>
              </w:rPr>
            </w:pPr>
            <w:r w:rsidRPr="003726CF">
              <w:rPr>
                <w:sz w:val="24"/>
                <w:szCs w:val="24"/>
              </w:rPr>
              <w:t xml:space="preserve">до 12-00 час, </w:t>
            </w:r>
          </w:p>
          <w:p w:rsidR="00114E75" w:rsidRPr="003726CF" w:rsidRDefault="00114E75" w:rsidP="00676E35">
            <w:pPr>
              <w:pStyle w:val="afffff0"/>
              <w:shd w:val="clear" w:color="auto" w:fill="auto"/>
              <w:jc w:val="center"/>
              <w:rPr>
                <w:sz w:val="24"/>
                <w:szCs w:val="24"/>
              </w:rPr>
            </w:pPr>
            <w:r w:rsidRPr="003726CF">
              <w:rPr>
                <w:sz w:val="24"/>
                <w:szCs w:val="24"/>
              </w:rPr>
              <w:t xml:space="preserve">с 13-00 час </w:t>
            </w:r>
          </w:p>
          <w:p w:rsidR="00114E75" w:rsidRPr="003726CF" w:rsidRDefault="00114E75" w:rsidP="00676E35">
            <w:pPr>
              <w:pStyle w:val="afffff0"/>
              <w:shd w:val="clear" w:color="auto" w:fill="auto"/>
              <w:jc w:val="center"/>
              <w:rPr>
                <w:sz w:val="24"/>
                <w:szCs w:val="24"/>
              </w:rPr>
            </w:pPr>
            <w:r w:rsidRPr="003726CF">
              <w:rPr>
                <w:sz w:val="24"/>
                <w:szCs w:val="24"/>
              </w:rPr>
              <w:t>до 16- 00 час,</w:t>
            </w:r>
          </w:p>
          <w:p w:rsidR="00114E75" w:rsidRPr="003726CF" w:rsidRDefault="00114E75" w:rsidP="00676E35">
            <w:pPr>
              <w:pStyle w:val="afffff0"/>
              <w:shd w:val="clear" w:color="auto" w:fill="auto"/>
              <w:jc w:val="center"/>
              <w:rPr>
                <w:sz w:val="24"/>
                <w:szCs w:val="24"/>
              </w:rPr>
            </w:pPr>
            <w:r w:rsidRPr="003726CF">
              <w:rPr>
                <w:sz w:val="24"/>
                <w:szCs w:val="24"/>
              </w:rPr>
              <w:t>кроме выходных и праздничных дней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3.3.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both"/>
              <w:rPr>
                <w:sz w:val="24"/>
                <w:szCs w:val="24"/>
              </w:rPr>
            </w:pPr>
            <w:r w:rsidRPr="003726CF">
              <w:rPr>
                <w:sz w:val="24"/>
                <w:szCs w:val="24"/>
              </w:rPr>
              <w:t>Подготовка письменных ответов на поступающие обращения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spacing w:line="228" w:lineRule="auto"/>
              <w:jc w:val="center"/>
              <w:rPr>
                <w:sz w:val="24"/>
                <w:szCs w:val="24"/>
              </w:rPr>
            </w:pPr>
            <w:r w:rsidRPr="003726CF">
              <w:rPr>
                <w:sz w:val="24"/>
                <w:szCs w:val="24"/>
              </w:rPr>
              <w:t>в ср</w:t>
            </w:r>
            <w:r w:rsidR="003726CF">
              <w:rPr>
                <w:sz w:val="24"/>
                <w:szCs w:val="24"/>
              </w:rPr>
              <w:t xml:space="preserve">оки, установленные </w:t>
            </w:r>
            <w:r w:rsidR="003726CF">
              <w:rPr>
                <w:sz w:val="24"/>
                <w:szCs w:val="24"/>
              </w:rPr>
              <w:lastRenderedPageBreak/>
              <w:t>законодатель</w:t>
            </w:r>
            <w:r w:rsidRPr="003726CF">
              <w:rPr>
                <w:sz w:val="24"/>
                <w:szCs w:val="24"/>
              </w:rPr>
              <w:t>ством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lastRenderedPageBreak/>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lastRenderedPageBreak/>
              <w:t>3.4.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1476"/>
              </w:tabs>
              <w:jc w:val="both"/>
              <w:rPr>
                <w:sz w:val="24"/>
                <w:szCs w:val="24"/>
              </w:rPr>
            </w:pPr>
            <w:r w:rsidRPr="003726CF">
              <w:rPr>
                <w:sz w:val="24"/>
                <w:szCs w:val="24"/>
              </w:rPr>
              <w:t>Разъяснительная работа (публикация статей, комментариев, интервью) в средствах массовой информации (печатные</w:t>
            </w:r>
            <w:r w:rsidRPr="003726CF">
              <w:rPr>
                <w:sz w:val="24"/>
                <w:szCs w:val="24"/>
              </w:rPr>
              <w:tab/>
              <w:t>издания, социальные сети)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по мере</w:t>
            </w:r>
          </w:p>
          <w:p w:rsidR="00114E75" w:rsidRPr="003726CF" w:rsidRDefault="00114E75" w:rsidP="00676E35">
            <w:pPr>
              <w:pStyle w:val="afffff0"/>
              <w:shd w:val="clear" w:color="auto" w:fill="auto"/>
              <w:jc w:val="both"/>
              <w:rPr>
                <w:sz w:val="24"/>
                <w:szCs w:val="24"/>
              </w:rPr>
            </w:pPr>
            <w:r w:rsidRPr="003726CF">
              <w:rPr>
                <w:sz w:val="24"/>
                <w:szCs w:val="24"/>
              </w:rPr>
              <w:t>необходимости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tabs>
                <w:tab w:val="left" w:pos="1559"/>
                <w:tab w:val="left" w:pos="4147"/>
              </w:tabs>
              <w:jc w:val="both"/>
              <w:rPr>
                <w:sz w:val="24"/>
                <w:szCs w:val="24"/>
              </w:rPr>
            </w:pPr>
            <w:r w:rsidRPr="003726CF">
              <w:rPr>
                <w:sz w:val="24"/>
                <w:szCs w:val="24"/>
              </w:rPr>
              <w:t>Выдача предостережений о недопустимости нарушений обязательных требований:</w:t>
            </w:r>
          </w:p>
          <w:p w:rsidR="00114E75" w:rsidRPr="003726CF" w:rsidRDefault="00114E75" w:rsidP="00676E35">
            <w:pPr>
              <w:pStyle w:val="afffff0"/>
              <w:shd w:val="clear" w:color="auto" w:fill="auto"/>
              <w:tabs>
                <w:tab w:val="left" w:pos="1559"/>
                <w:tab w:val="left" w:pos="4147"/>
              </w:tabs>
              <w:jc w:val="both"/>
              <w:rPr>
                <w:sz w:val="24"/>
                <w:szCs w:val="24"/>
              </w:rPr>
            </w:pPr>
            <w:r w:rsidRPr="003726CF">
              <w:rPr>
                <w:sz w:val="24"/>
                <w:szCs w:val="24"/>
              </w:rPr>
              <w:t>предостережение о недопустимости нарушения обязательных требований объявляется контролируемому лицу, в случае наличия у муниципального контроля сведений о готовящихся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3726CF" w:rsidP="003726CF">
            <w:pPr>
              <w:jc w:val="center"/>
              <w:rPr>
                <w:sz w:val="24"/>
                <w:szCs w:val="24"/>
              </w:rPr>
            </w:pPr>
            <w:r>
              <w:rPr>
                <w:rFonts w:eastAsia="Calibri"/>
                <w:sz w:val="24"/>
                <w:szCs w:val="24"/>
              </w:rPr>
              <w:t xml:space="preserve">по </w:t>
            </w:r>
            <w:r w:rsidR="00114E75" w:rsidRPr="003726CF">
              <w:rPr>
                <w:rFonts w:eastAsia="Calibri"/>
                <w:sz w:val="24"/>
                <w:szCs w:val="24"/>
              </w:rPr>
              <w:t>мере по</w:t>
            </w:r>
            <w:r w:rsidRPr="003726CF">
              <w:rPr>
                <w:rFonts w:eastAsia="Calibri"/>
                <w:sz w:val="24"/>
                <w:szCs w:val="24"/>
              </w:rPr>
              <w:t>явления оснований, предусмотренных законодательст</w:t>
            </w:r>
            <w:r w:rsidR="00114E75" w:rsidRPr="003726CF">
              <w:rPr>
                <w:rFonts w:eastAsia="Calibri"/>
                <w:sz w:val="24"/>
                <w:szCs w:val="24"/>
              </w:rPr>
              <w:t>вом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4E75" w:rsidRPr="003726CF" w:rsidRDefault="00114E75" w:rsidP="00676E35">
            <w:pPr>
              <w:pStyle w:val="afffff0"/>
              <w:shd w:val="clear" w:color="auto" w:fill="auto"/>
              <w:tabs>
                <w:tab w:val="left" w:pos="1764"/>
                <w:tab w:val="left" w:pos="2358"/>
                <w:tab w:val="left" w:pos="3323"/>
              </w:tabs>
              <w:jc w:val="both"/>
              <w:rPr>
                <w:sz w:val="24"/>
                <w:szCs w:val="24"/>
              </w:rPr>
            </w:pPr>
            <w:r w:rsidRPr="003726CF">
              <w:rPr>
                <w:sz w:val="24"/>
                <w:szCs w:val="24"/>
              </w:rPr>
              <w:t xml:space="preserve">Разъяснения, в ходе проверок юридических лиц и индивидуальных предпринимателей, обязательных требований, прав и обязанностей подконтрольного субъекта и должностных лиц </w:t>
            </w:r>
            <w:r w:rsidRPr="003726CF">
              <w:rPr>
                <w:rFonts w:eastAsia="Calibri"/>
                <w:sz w:val="24"/>
                <w:szCs w:val="24"/>
                <w:lang w:eastAsia="zh-CN"/>
              </w:rPr>
              <w:t>управления</w:t>
            </w:r>
            <w:r w:rsidRPr="003726CF">
              <w:rPr>
                <w:sz w:val="24"/>
                <w:szCs w:val="24"/>
              </w:rPr>
              <w:t xml:space="preserve"> ЖКХ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при проведении проверок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r w:rsidR="00114E75" w:rsidTr="003726C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both"/>
              <w:rPr>
                <w:sz w:val="24"/>
                <w:szCs w:val="24"/>
              </w:rPr>
            </w:pPr>
            <w:r w:rsidRPr="003726CF">
              <w:rPr>
                <w:sz w:val="24"/>
                <w:szCs w:val="24"/>
              </w:rPr>
              <w:t xml:space="preserve">Разработка и утверждение программы профилактики нарушений обязательных требований органа муниципального контроля </w:t>
            </w:r>
            <w:r w:rsidRPr="003726CF">
              <w:rPr>
                <w:color w:val="000000"/>
                <w:sz w:val="24"/>
                <w:szCs w:val="24"/>
                <w:shd w:val="clear" w:color="auto" w:fill="FFFFFF"/>
                <w:lang w:bidi="ru-RU"/>
              </w:rPr>
              <w:t xml:space="preserve">на автомобильном транспорте, городском наземном электрическом транспорте и в дорожном хозяйстве, </w:t>
            </w:r>
            <w:r w:rsidRPr="003726CF">
              <w:rPr>
                <w:color w:val="000000"/>
                <w:sz w:val="24"/>
                <w:szCs w:val="24"/>
                <w:shd w:val="clear" w:color="auto" w:fill="FFFFFF"/>
                <w:lang w:eastAsia="zh-CN" w:bidi="ru-RU"/>
              </w:rPr>
              <w:t>в границах муниципального образования город Калининск</w:t>
            </w:r>
            <w:r w:rsidRPr="003726CF">
              <w:rPr>
                <w:color w:val="000000"/>
                <w:sz w:val="24"/>
                <w:szCs w:val="24"/>
                <w:shd w:val="clear" w:color="auto" w:fill="FFFFFF"/>
                <w:lang w:bidi="ru-RU"/>
              </w:rPr>
              <w:t xml:space="preserve"> Калининского муниципального района Саратовской области </w:t>
            </w:r>
            <w:r w:rsidRPr="003726CF">
              <w:rPr>
                <w:sz w:val="24"/>
                <w:szCs w:val="24"/>
              </w:rPr>
              <w:t>на 2025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afffff0"/>
              <w:shd w:val="clear" w:color="auto" w:fill="auto"/>
              <w:jc w:val="center"/>
              <w:rPr>
                <w:sz w:val="24"/>
                <w:szCs w:val="24"/>
              </w:rPr>
            </w:pPr>
            <w:r w:rsidRPr="003726CF">
              <w:rPr>
                <w:sz w:val="24"/>
                <w:szCs w:val="24"/>
              </w:rPr>
              <w:t>до 20.12.2025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14E75" w:rsidRPr="003726CF" w:rsidRDefault="00114E75" w:rsidP="00676E35">
            <w:pPr>
              <w:pStyle w:val="ConsPlusNormal0"/>
              <w:jc w:val="center"/>
              <w:rPr>
                <w:rFonts w:ascii="Times New Roman" w:hAnsi="Times New Roman"/>
                <w:sz w:val="24"/>
                <w:szCs w:val="24"/>
              </w:rPr>
            </w:pPr>
            <w:r w:rsidRPr="003726CF">
              <w:rPr>
                <w:rFonts w:ascii="Times New Roman" w:hAnsi="Times New Roman"/>
                <w:sz w:val="24"/>
                <w:szCs w:val="24"/>
                <w:lang w:eastAsia="en-US" w:bidi="ru-RU"/>
              </w:rPr>
              <w:t>управление ЖКХ</w:t>
            </w:r>
          </w:p>
        </w:tc>
      </w:tr>
    </w:tbl>
    <w:p w:rsidR="00114E75" w:rsidRDefault="00114E75" w:rsidP="003726CF">
      <w:pPr>
        <w:pStyle w:val="18"/>
        <w:shd w:val="clear" w:color="auto" w:fill="auto"/>
        <w:spacing w:after="0" w:line="240" w:lineRule="auto"/>
        <w:jc w:val="center"/>
        <w:rPr>
          <w:b/>
          <w:sz w:val="28"/>
          <w:szCs w:val="28"/>
          <w:lang w:bidi="ru-RU"/>
        </w:rPr>
      </w:pPr>
    </w:p>
    <w:p w:rsidR="003726CF" w:rsidRDefault="00114E75" w:rsidP="003726CF">
      <w:pPr>
        <w:pStyle w:val="18"/>
        <w:shd w:val="clear" w:color="auto" w:fill="auto"/>
        <w:spacing w:after="0" w:line="240" w:lineRule="auto"/>
        <w:jc w:val="center"/>
        <w:rPr>
          <w:b/>
          <w:sz w:val="28"/>
          <w:szCs w:val="28"/>
        </w:rPr>
      </w:pPr>
      <w:r w:rsidRPr="003726CF">
        <w:rPr>
          <w:b/>
          <w:sz w:val="28"/>
          <w:szCs w:val="28"/>
          <w:lang w:bidi="ru-RU"/>
        </w:rPr>
        <w:t xml:space="preserve">4. </w:t>
      </w:r>
      <w:r w:rsidRPr="003726CF">
        <w:rPr>
          <w:b/>
          <w:sz w:val="28"/>
          <w:szCs w:val="28"/>
        </w:rPr>
        <w:t xml:space="preserve">Показатели результативности и эффективности </w:t>
      </w:r>
    </w:p>
    <w:p w:rsidR="00114E75" w:rsidRPr="003726CF" w:rsidRDefault="00114E75" w:rsidP="003726CF">
      <w:pPr>
        <w:pStyle w:val="18"/>
        <w:shd w:val="clear" w:color="auto" w:fill="auto"/>
        <w:spacing w:after="0" w:line="240" w:lineRule="auto"/>
        <w:jc w:val="center"/>
        <w:rPr>
          <w:b/>
          <w:sz w:val="28"/>
          <w:szCs w:val="28"/>
          <w:lang w:bidi="ru-RU"/>
        </w:rPr>
      </w:pPr>
      <w:r w:rsidRPr="003726CF">
        <w:rPr>
          <w:b/>
          <w:color w:val="000000"/>
          <w:sz w:val="28"/>
          <w:szCs w:val="28"/>
          <w:lang w:bidi="ru-RU"/>
        </w:rPr>
        <w:t>программы</w:t>
      </w:r>
      <w:r w:rsidR="003726CF" w:rsidRPr="003726CF">
        <w:rPr>
          <w:b/>
          <w:color w:val="000000"/>
          <w:sz w:val="28"/>
          <w:szCs w:val="28"/>
          <w:lang w:bidi="ru-RU"/>
        </w:rPr>
        <w:t xml:space="preserve"> </w:t>
      </w:r>
      <w:r w:rsidRPr="003726CF">
        <w:rPr>
          <w:b/>
          <w:color w:val="000000"/>
          <w:sz w:val="28"/>
          <w:szCs w:val="28"/>
          <w:lang w:bidi="ru-RU"/>
        </w:rPr>
        <w:t>профилактики</w:t>
      </w:r>
    </w:p>
    <w:tbl>
      <w:tblPr>
        <w:tblStyle w:val="a7"/>
        <w:tblW w:w="0" w:type="auto"/>
        <w:tblLook w:val="04A0"/>
      </w:tblPr>
      <w:tblGrid>
        <w:gridCol w:w="817"/>
        <w:gridCol w:w="6237"/>
        <w:gridCol w:w="2800"/>
      </w:tblGrid>
      <w:tr w:rsidR="005460E2" w:rsidTr="005460E2">
        <w:tc>
          <w:tcPr>
            <w:tcW w:w="817" w:type="dxa"/>
          </w:tcPr>
          <w:p w:rsidR="005460E2" w:rsidRPr="003726CF" w:rsidRDefault="005460E2" w:rsidP="00D475C4">
            <w:pPr>
              <w:pStyle w:val="ConsPlusNormal0"/>
              <w:jc w:val="center"/>
              <w:rPr>
                <w:rFonts w:ascii="Times New Roman" w:hAnsi="Times New Roman"/>
                <w:b/>
                <w:sz w:val="24"/>
                <w:szCs w:val="24"/>
              </w:rPr>
            </w:pPr>
            <w:r w:rsidRPr="003726CF">
              <w:rPr>
                <w:rFonts w:ascii="Times New Roman" w:hAnsi="Times New Roman"/>
                <w:b/>
                <w:sz w:val="24"/>
                <w:szCs w:val="24"/>
              </w:rPr>
              <w:t>№</w:t>
            </w:r>
          </w:p>
          <w:p w:rsidR="005460E2" w:rsidRPr="003726CF" w:rsidRDefault="005460E2" w:rsidP="00D475C4">
            <w:pPr>
              <w:pStyle w:val="ConsPlusNormal0"/>
              <w:jc w:val="center"/>
              <w:rPr>
                <w:rFonts w:ascii="Times New Roman" w:hAnsi="Times New Roman"/>
                <w:sz w:val="24"/>
                <w:szCs w:val="24"/>
              </w:rPr>
            </w:pPr>
            <w:r w:rsidRPr="003726CF">
              <w:rPr>
                <w:rFonts w:ascii="Times New Roman" w:hAnsi="Times New Roman"/>
                <w:b/>
                <w:sz w:val="24"/>
                <w:szCs w:val="24"/>
              </w:rPr>
              <w:t>п/п</w:t>
            </w:r>
          </w:p>
        </w:tc>
        <w:tc>
          <w:tcPr>
            <w:tcW w:w="6237" w:type="dxa"/>
          </w:tcPr>
          <w:p w:rsidR="005460E2" w:rsidRPr="003726CF" w:rsidRDefault="005460E2" w:rsidP="00D475C4">
            <w:pPr>
              <w:pStyle w:val="ConsPlusNormal0"/>
              <w:jc w:val="center"/>
              <w:rPr>
                <w:rFonts w:ascii="Times New Roman" w:hAnsi="Times New Roman"/>
                <w:sz w:val="24"/>
                <w:szCs w:val="24"/>
              </w:rPr>
            </w:pPr>
            <w:r w:rsidRPr="003726CF">
              <w:rPr>
                <w:rFonts w:ascii="Times New Roman" w:hAnsi="Times New Roman"/>
                <w:b/>
                <w:sz w:val="24"/>
                <w:szCs w:val="24"/>
              </w:rPr>
              <w:t>Наименование показателя</w:t>
            </w:r>
          </w:p>
        </w:tc>
        <w:tc>
          <w:tcPr>
            <w:tcW w:w="2800" w:type="dxa"/>
          </w:tcPr>
          <w:p w:rsidR="005460E2" w:rsidRPr="003726CF" w:rsidRDefault="005460E2" w:rsidP="00D475C4">
            <w:pPr>
              <w:pStyle w:val="ConsPlusNormal0"/>
              <w:jc w:val="center"/>
              <w:rPr>
                <w:rFonts w:ascii="Times New Roman" w:hAnsi="Times New Roman"/>
                <w:sz w:val="24"/>
                <w:szCs w:val="24"/>
              </w:rPr>
            </w:pPr>
            <w:r w:rsidRPr="003726CF">
              <w:rPr>
                <w:rFonts w:ascii="Times New Roman" w:eastAsia="Times New Roman" w:hAnsi="Times New Roman"/>
                <w:b/>
                <w:sz w:val="24"/>
                <w:szCs w:val="24"/>
                <w:lang w:eastAsia="zh-CN"/>
              </w:rPr>
              <w:t>Величина показателя</w:t>
            </w:r>
          </w:p>
        </w:tc>
      </w:tr>
      <w:tr w:rsidR="005460E2" w:rsidTr="005460E2">
        <w:tc>
          <w:tcPr>
            <w:tcW w:w="817" w:type="dxa"/>
          </w:tcPr>
          <w:p w:rsidR="005460E2" w:rsidRPr="003726CF" w:rsidRDefault="005460E2" w:rsidP="00D475C4">
            <w:pPr>
              <w:pStyle w:val="ConsPlusNormal0"/>
              <w:jc w:val="center"/>
              <w:rPr>
                <w:rFonts w:ascii="Times New Roman" w:hAnsi="Times New Roman"/>
                <w:sz w:val="24"/>
                <w:szCs w:val="24"/>
              </w:rPr>
            </w:pPr>
            <w:r w:rsidRPr="003726CF">
              <w:rPr>
                <w:rFonts w:ascii="Times New Roman" w:hAnsi="Times New Roman"/>
                <w:sz w:val="24"/>
                <w:szCs w:val="24"/>
              </w:rPr>
              <w:t>1</w:t>
            </w:r>
          </w:p>
        </w:tc>
        <w:tc>
          <w:tcPr>
            <w:tcW w:w="6237" w:type="dxa"/>
          </w:tcPr>
          <w:p w:rsidR="005460E2" w:rsidRPr="003726CF" w:rsidRDefault="005460E2" w:rsidP="005460E2">
            <w:pPr>
              <w:pStyle w:val="ConsPlusNormal0"/>
              <w:jc w:val="both"/>
              <w:rPr>
                <w:rFonts w:ascii="Times New Roman" w:hAnsi="Times New Roman"/>
                <w:sz w:val="24"/>
                <w:szCs w:val="24"/>
              </w:rPr>
            </w:pPr>
            <w:r w:rsidRPr="003726CF">
              <w:rPr>
                <w:rFonts w:ascii="Times New Roman" w:hAnsi="Times New Roman"/>
                <w:sz w:val="24"/>
                <w:szCs w:val="24"/>
              </w:rPr>
              <w:t xml:space="preserve">Полнота информации, размещенной на официальном сайте администрации Калининского муниципального района </w:t>
            </w:r>
            <w:r w:rsidRPr="003726CF">
              <w:rPr>
                <w:rFonts w:ascii="Times New Roman" w:eastAsia="Times New Roman" w:hAnsi="Times New Roman"/>
                <w:sz w:val="24"/>
                <w:szCs w:val="24"/>
              </w:rPr>
              <w:t>в информационно-телекоммуникационной сети «Интернет»</w:t>
            </w:r>
            <w:r>
              <w:rPr>
                <w:rFonts w:ascii="Times New Roman" w:eastAsia="Times New Roman" w:hAnsi="Times New Roman"/>
                <w:sz w:val="24"/>
                <w:szCs w:val="24"/>
              </w:rPr>
              <w:t xml:space="preserve"> </w:t>
            </w:r>
            <w:r w:rsidRPr="003726CF">
              <w:rPr>
                <w:rFonts w:ascii="Times New Roman" w:eastAsia="Times New Roman" w:hAnsi="Times New Roman"/>
                <w:sz w:val="24"/>
                <w:szCs w:val="24"/>
              </w:rPr>
              <w:t xml:space="preserve">- </w:t>
            </w:r>
            <w:hyperlink r:id="rId13" w:history="1">
              <w:r w:rsidRPr="003726CF">
                <w:rPr>
                  <w:rStyle w:val="ad"/>
                  <w:rFonts w:ascii="Times New Roman" w:eastAsia="Times New Roman" w:hAnsi="Times New Roman"/>
                  <w:sz w:val="24"/>
                  <w:szCs w:val="24"/>
                  <w:u w:val="none"/>
                  <w:lang w:val="en-US"/>
                </w:rPr>
                <w:t>http</w:t>
              </w:r>
              <w:r w:rsidRPr="003726CF">
                <w:rPr>
                  <w:rStyle w:val="ad"/>
                  <w:rFonts w:ascii="Times New Roman" w:eastAsia="Times New Roman" w:hAnsi="Times New Roman"/>
                  <w:sz w:val="24"/>
                  <w:szCs w:val="24"/>
                  <w:u w:val="none"/>
                </w:rPr>
                <w:t>://</w:t>
              </w:r>
              <w:r w:rsidRPr="003726CF">
                <w:rPr>
                  <w:rStyle w:val="ad"/>
                  <w:rFonts w:ascii="Times New Roman" w:eastAsia="Times New Roman" w:hAnsi="Times New Roman"/>
                  <w:sz w:val="24"/>
                  <w:szCs w:val="24"/>
                  <w:u w:val="none"/>
                  <w:lang w:val="en-US"/>
                </w:rPr>
                <w:t>kalininsk</w:t>
              </w:r>
              <w:r w:rsidRPr="003726CF">
                <w:rPr>
                  <w:rStyle w:val="ad"/>
                  <w:rFonts w:ascii="Times New Roman" w:eastAsia="Times New Roman" w:hAnsi="Times New Roman"/>
                  <w:sz w:val="24"/>
                  <w:szCs w:val="24"/>
                  <w:u w:val="none"/>
                </w:rPr>
                <w:t>.</w:t>
              </w:r>
              <w:r w:rsidRPr="003726CF">
                <w:rPr>
                  <w:rStyle w:val="ad"/>
                  <w:rFonts w:ascii="Times New Roman" w:eastAsia="Times New Roman" w:hAnsi="Times New Roman"/>
                  <w:sz w:val="24"/>
                  <w:szCs w:val="24"/>
                  <w:u w:val="none"/>
                  <w:lang w:val="en-US"/>
                </w:rPr>
                <w:t>sarmo</w:t>
              </w:r>
              <w:r w:rsidRPr="003726CF">
                <w:rPr>
                  <w:rStyle w:val="ad"/>
                  <w:rFonts w:ascii="Times New Roman" w:eastAsia="Times New Roman" w:hAnsi="Times New Roman"/>
                  <w:sz w:val="24"/>
                  <w:szCs w:val="24"/>
                  <w:u w:val="none"/>
                </w:rPr>
                <w:t>.</w:t>
              </w:r>
              <w:r w:rsidRPr="003726CF">
                <w:rPr>
                  <w:rStyle w:val="ad"/>
                  <w:rFonts w:ascii="Times New Roman" w:eastAsia="Times New Roman" w:hAnsi="Times New Roman"/>
                  <w:sz w:val="24"/>
                  <w:szCs w:val="24"/>
                  <w:u w:val="none"/>
                  <w:lang w:val="en-US"/>
                </w:rPr>
                <w:t>ru</w:t>
              </w:r>
            </w:hyperlink>
            <w:r w:rsidRPr="003726CF">
              <w:rPr>
                <w:rFonts w:ascii="Times New Roman" w:eastAsia="Times New Roman" w:hAnsi="Times New Roman"/>
                <w:sz w:val="24"/>
                <w:szCs w:val="24"/>
              </w:rPr>
              <w:t xml:space="preserve">, </w:t>
            </w:r>
            <w:r w:rsidRPr="003726CF">
              <w:rPr>
                <w:rFonts w:ascii="Times New Roman" w:hAnsi="Times New Roman"/>
                <w:sz w:val="24"/>
                <w:szCs w:val="24"/>
              </w:rPr>
              <w:t>в соответствии с  Федеральным законом №248-ФЗ «О государственном контроле (надзоре) и муниципальном контроле в Российской Федерации»</w:t>
            </w:r>
          </w:p>
        </w:tc>
        <w:tc>
          <w:tcPr>
            <w:tcW w:w="2800" w:type="dxa"/>
          </w:tcPr>
          <w:p w:rsidR="005460E2" w:rsidRPr="003726CF" w:rsidRDefault="005460E2" w:rsidP="00D475C4">
            <w:pPr>
              <w:pStyle w:val="ConsPlusNormal0"/>
              <w:jc w:val="center"/>
              <w:rPr>
                <w:rFonts w:ascii="Times New Roman" w:hAnsi="Times New Roman"/>
                <w:sz w:val="24"/>
                <w:szCs w:val="24"/>
              </w:rPr>
            </w:pPr>
            <w:r w:rsidRPr="003726CF">
              <w:rPr>
                <w:rFonts w:ascii="Times New Roman" w:hAnsi="Times New Roman"/>
                <w:sz w:val="24"/>
                <w:szCs w:val="24"/>
              </w:rPr>
              <w:t>100%</w:t>
            </w:r>
          </w:p>
        </w:tc>
      </w:tr>
      <w:tr w:rsidR="005460E2" w:rsidTr="005460E2">
        <w:tc>
          <w:tcPr>
            <w:tcW w:w="817" w:type="dxa"/>
          </w:tcPr>
          <w:p w:rsidR="005460E2" w:rsidRPr="003726CF" w:rsidRDefault="005460E2" w:rsidP="00D475C4">
            <w:pPr>
              <w:pStyle w:val="ConsPlusNormal0"/>
              <w:jc w:val="center"/>
              <w:rPr>
                <w:rFonts w:ascii="Times New Roman" w:hAnsi="Times New Roman"/>
                <w:sz w:val="24"/>
                <w:szCs w:val="24"/>
              </w:rPr>
            </w:pPr>
            <w:r>
              <w:rPr>
                <w:rFonts w:ascii="Times New Roman" w:hAnsi="Times New Roman"/>
                <w:sz w:val="24"/>
                <w:szCs w:val="24"/>
              </w:rPr>
              <w:t>2</w:t>
            </w:r>
          </w:p>
        </w:tc>
        <w:tc>
          <w:tcPr>
            <w:tcW w:w="6237" w:type="dxa"/>
          </w:tcPr>
          <w:p w:rsidR="005460E2" w:rsidRPr="003726CF" w:rsidRDefault="005460E2" w:rsidP="005460E2">
            <w:pPr>
              <w:pStyle w:val="ConsPlusNormal0"/>
              <w:jc w:val="both"/>
              <w:rPr>
                <w:rFonts w:ascii="Times New Roman" w:hAnsi="Times New Roman"/>
                <w:sz w:val="24"/>
                <w:szCs w:val="24"/>
              </w:rPr>
            </w:pPr>
            <w:r w:rsidRPr="003726CF">
              <w:rPr>
                <w:rFonts w:ascii="Times New Roman" w:hAnsi="Times New Roman"/>
                <w:sz w:val="24"/>
                <w:szCs w:val="24"/>
              </w:rPr>
              <w:t>Доля профилактических мероприятий в объеме контрольных мероприятий</w:t>
            </w:r>
          </w:p>
        </w:tc>
        <w:tc>
          <w:tcPr>
            <w:tcW w:w="2800" w:type="dxa"/>
          </w:tcPr>
          <w:p w:rsidR="005460E2" w:rsidRPr="003726CF" w:rsidRDefault="005460E2" w:rsidP="00D475C4">
            <w:pPr>
              <w:pStyle w:val="ConsPlusNormal0"/>
              <w:jc w:val="center"/>
              <w:rPr>
                <w:rFonts w:ascii="Times New Roman" w:hAnsi="Times New Roman"/>
                <w:sz w:val="24"/>
                <w:szCs w:val="24"/>
              </w:rPr>
            </w:pPr>
            <w:r w:rsidRPr="003726CF">
              <w:rPr>
                <w:rFonts w:ascii="Times New Roman" w:hAnsi="Times New Roman"/>
                <w:sz w:val="24"/>
                <w:szCs w:val="24"/>
              </w:rPr>
              <w:t>80%</w:t>
            </w:r>
          </w:p>
        </w:tc>
      </w:tr>
      <w:tr w:rsidR="005460E2" w:rsidTr="005460E2">
        <w:tc>
          <w:tcPr>
            <w:tcW w:w="817" w:type="dxa"/>
          </w:tcPr>
          <w:p w:rsidR="005460E2" w:rsidRPr="003726CF" w:rsidRDefault="005460E2" w:rsidP="00D475C4">
            <w:pPr>
              <w:pStyle w:val="ConsPlusNormal0"/>
              <w:jc w:val="center"/>
              <w:rPr>
                <w:rFonts w:ascii="Times New Roman" w:hAnsi="Times New Roman"/>
                <w:sz w:val="24"/>
                <w:szCs w:val="24"/>
              </w:rPr>
            </w:pPr>
            <w:r>
              <w:rPr>
                <w:rFonts w:ascii="Times New Roman" w:hAnsi="Times New Roman"/>
                <w:sz w:val="24"/>
                <w:szCs w:val="24"/>
              </w:rPr>
              <w:t>3</w:t>
            </w:r>
          </w:p>
        </w:tc>
        <w:tc>
          <w:tcPr>
            <w:tcW w:w="6237" w:type="dxa"/>
          </w:tcPr>
          <w:p w:rsidR="005460E2" w:rsidRPr="003726CF" w:rsidRDefault="005460E2" w:rsidP="005460E2">
            <w:pPr>
              <w:pStyle w:val="ConsPlusNormal0"/>
              <w:jc w:val="both"/>
              <w:rPr>
                <w:rFonts w:ascii="Times New Roman" w:hAnsi="Times New Roman"/>
                <w:sz w:val="24"/>
                <w:szCs w:val="24"/>
              </w:rPr>
            </w:pPr>
            <w:r w:rsidRPr="003726CF">
              <w:rPr>
                <w:rFonts w:ascii="Times New Roman" w:hAnsi="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800" w:type="dxa"/>
          </w:tcPr>
          <w:p w:rsidR="005460E2" w:rsidRPr="003726CF" w:rsidRDefault="005460E2" w:rsidP="00D475C4">
            <w:pPr>
              <w:pStyle w:val="ConsPlusNormal0"/>
              <w:jc w:val="center"/>
              <w:rPr>
                <w:rFonts w:ascii="Times New Roman" w:hAnsi="Times New Roman"/>
                <w:sz w:val="24"/>
                <w:szCs w:val="24"/>
              </w:rPr>
            </w:pPr>
            <w:r>
              <w:rPr>
                <w:rFonts w:ascii="Times New Roman" w:hAnsi="Times New Roman"/>
                <w:sz w:val="24"/>
                <w:szCs w:val="24"/>
              </w:rPr>
              <w:t>100</w:t>
            </w:r>
            <w:r w:rsidRPr="003726CF">
              <w:rPr>
                <w:rFonts w:ascii="Times New Roman" w:hAnsi="Times New Roman"/>
                <w:sz w:val="24"/>
                <w:szCs w:val="24"/>
              </w:rPr>
              <w:t>% от числа обратившихся</w:t>
            </w:r>
          </w:p>
        </w:tc>
      </w:tr>
    </w:tbl>
    <w:p w:rsidR="005460E2" w:rsidRPr="005460E2" w:rsidRDefault="005460E2" w:rsidP="005460E2">
      <w:pPr>
        <w:pStyle w:val="ConsPlusNormal0"/>
        <w:ind w:right="-143"/>
        <w:jc w:val="center"/>
        <w:rPr>
          <w:rFonts w:ascii="Times New Roman" w:hAnsi="Times New Roman"/>
          <w:sz w:val="28"/>
          <w:szCs w:val="28"/>
          <w:lang w:bidi="ru-RU"/>
        </w:rPr>
      </w:pPr>
      <w:r w:rsidRPr="005460E2">
        <w:rPr>
          <w:rFonts w:ascii="Times New Roman" w:hAnsi="Times New Roman"/>
          <w:sz w:val="28"/>
          <w:szCs w:val="28"/>
          <w:lang w:bidi="ru-RU"/>
        </w:rPr>
        <w:t>____________________________</w:t>
      </w:r>
    </w:p>
    <w:sectPr w:rsidR="005460E2" w:rsidRPr="005460E2" w:rsidSect="0055377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0E1" w:rsidRDefault="008810E1">
      <w:r>
        <w:separator/>
      </w:r>
    </w:p>
  </w:endnote>
  <w:endnote w:type="continuationSeparator" w:id="1">
    <w:p w:rsidR="008810E1" w:rsidRDefault="00881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0E1" w:rsidRDefault="008810E1">
      <w:r>
        <w:separator/>
      </w:r>
    </w:p>
  </w:footnote>
  <w:footnote w:type="continuationSeparator" w:id="1">
    <w:p w:rsidR="008810E1" w:rsidRDefault="00881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7"/>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9"/>
  </w:num>
  <w:num w:numId="18">
    <w:abstractNumId w:val="16"/>
  </w:num>
  <w:num w:numId="1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29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4A7"/>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110"/>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75"/>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311"/>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86D"/>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769"/>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71"/>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7BF"/>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5D76"/>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6CF"/>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0B8"/>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CD7"/>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AED"/>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48E"/>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6"/>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AF9"/>
    <w:rsid w:val="00525E78"/>
    <w:rsid w:val="00525EBB"/>
    <w:rsid w:val="00525FDF"/>
    <w:rsid w:val="005261F0"/>
    <w:rsid w:val="00526903"/>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0E2"/>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778"/>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921"/>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29A5"/>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BA3"/>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1C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8B"/>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1CF"/>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0E1"/>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1A"/>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53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17D9D"/>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60B"/>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8D"/>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1E8E"/>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A57"/>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9A5"/>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77E"/>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lininsk.sarm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lininsk.sar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ininsk.sarm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lininsk.sarmo.ru/"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EC33-4EAB-415B-9706-063CDE9A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2024-12-11T12:20:00Z</cp:lastPrinted>
  <dcterms:created xsi:type="dcterms:W3CDTF">2024-12-18T05:48:00Z</dcterms:created>
  <dcterms:modified xsi:type="dcterms:W3CDTF">2024-12-24T09:55:00Z</dcterms:modified>
</cp:coreProperties>
</file>