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251322" w:rsidP="00FA7F89">
      <w:pPr>
        <w:jc w:val="center"/>
      </w:pPr>
      <w:r>
        <w:t>от 29</w:t>
      </w:r>
      <w:r w:rsidR="00015BB6">
        <w:t xml:space="preserve"> июл</w:t>
      </w:r>
      <w:r w:rsidR="004D20E3">
        <w:t>я</w:t>
      </w:r>
      <w:r w:rsidR="00AF534F">
        <w:t xml:space="preserve"> 202</w:t>
      </w:r>
      <w:r w:rsidR="00952EA7">
        <w:t>4</w:t>
      </w:r>
      <w:r w:rsidR="001C79B7">
        <w:t xml:space="preserve"> года № </w:t>
      </w:r>
      <w:r w:rsidR="00420A63">
        <w:t>984</w:t>
      </w:r>
    </w:p>
    <w:p w:rsidR="00D76A80" w:rsidRDefault="00D76A80" w:rsidP="00841C7C"/>
    <w:p w:rsidR="008B1D60" w:rsidRDefault="00A9752B" w:rsidP="00EE134D">
      <w:pPr>
        <w:jc w:val="center"/>
      </w:pPr>
      <w:r>
        <w:t>г. Калининск</w:t>
      </w:r>
    </w:p>
    <w:p w:rsidR="008F2E31" w:rsidRDefault="008F2E31" w:rsidP="008F2E31">
      <w:pPr>
        <w:widowControl w:val="0"/>
        <w:tabs>
          <w:tab w:val="left" w:pos="142"/>
          <w:tab w:val="left" w:pos="284"/>
        </w:tabs>
        <w:jc w:val="center"/>
        <w:outlineLvl w:val="0"/>
        <w:rPr>
          <w:b/>
          <w:color w:val="000000"/>
          <w:sz w:val="28"/>
        </w:rPr>
      </w:pPr>
    </w:p>
    <w:p w:rsidR="008F2E31" w:rsidRDefault="008F2E31" w:rsidP="008F2E31">
      <w:pPr>
        <w:widowControl w:val="0"/>
        <w:outlineLvl w:val="0"/>
        <w:rPr>
          <w:b/>
          <w:color w:val="000000"/>
          <w:sz w:val="28"/>
        </w:rPr>
      </w:pPr>
      <w:r>
        <w:rPr>
          <w:b/>
          <w:color w:val="000000"/>
          <w:sz w:val="28"/>
        </w:rPr>
        <w:t xml:space="preserve">О внесении изменений в </w:t>
      </w:r>
      <w:r w:rsidRPr="008337E9">
        <w:rPr>
          <w:b/>
          <w:color w:val="000000"/>
          <w:sz w:val="28"/>
        </w:rPr>
        <w:t xml:space="preserve">административный регламент </w:t>
      </w:r>
    </w:p>
    <w:p w:rsidR="008F2E31" w:rsidRDefault="008F2E31" w:rsidP="008F2E31">
      <w:pPr>
        <w:widowControl w:val="0"/>
        <w:outlineLvl w:val="0"/>
        <w:rPr>
          <w:b/>
          <w:color w:val="000000"/>
          <w:sz w:val="28"/>
        </w:rPr>
      </w:pPr>
      <w:r w:rsidRPr="008337E9">
        <w:rPr>
          <w:b/>
          <w:color w:val="000000"/>
          <w:sz w:val="28"/>
        </w:rPr>
        <w:t xml:space="preserve">предоставления муниципальной услуги «Об утверждении административного регламента предоставления </w:t>
      </w:r>
    </w:p>
    <w:p w:rsidR="008F2E31" w:rsidRDefault="008F2E31" w:rsidP="008F2E31">
      <w:pPr>
        <w:widowControl w:val="0"/>
        <w:outlineLvl w:val="0"/>
        <w:rPr>
          <w:b/>
          <w:color w:val="000000"/>
          <w:sz w:val="28"/>
        </w:rPr>
      </w:pPr>
      <w:r w:rsidRPr="008337E9">
        <w:rPr>
          <w:b/>
          <w:color w:val="000000"/>
          <w:sz w:val="28"/>
        </w:rPr>
        <w:t xml:space="preserve">муниципальной услуги «Организация продажи </w:t>
      </w:r>
    </w:p>
    <w:p w:rsidR="008F2E31" w:rsidRDefault="008F2E31" w:rsidP="008F2E31">
      <w:pPr>
        <w:widowControl w:val="0"/>
        <w:outlineLvl w:val="0"/>
        <w:rPr>
          <w:b/>
          <w:color w:val="000000"/>
          <w:sz w:val="28"/>
        </w:rPr>
      </w:pPr>
      <w:r w:rsidRPr="008337E9">
        <w:rPr>
          <w:b/>
          <w:color w:val="000000"/>
          <w:sz w:val="28"/>
        </w:rPr>
        <w:t xml:space="preserve">муниципального имущества, находящегося </w:t>
      </w:r>
    </w:p>
    <w:p w:rsidR="008F2E31" w:rsidRDefault="008F2E31" w:rsidP="008F2E31">
      <w:pPr>
        <w:widowControl w:val="0"/>
        <w:outlineLvl w:val="0"/>
        <w:rPr>
          <w:b/>
          <w:color w:val="000000"/>
          <w:sz w:val="28"/>
        </w:rPr>
      </w:pPr>
      <w:r w:rsidRPr="008337E9">
        <w:rPr>
          <w:b/>
          <w:color w:val="000000"/>
          <w:sz w:val="28"/>
        </w:rPr>
        <w:t xml:space="preserve">в муниципальной собственности Калининского </w:t>
      </w:r>
    </w:p>
    <w:p w:rsidR="008F2E31" w:rsidRDefault="008F2E31" w:rsidP="008F2E31">
      <w:pPr>
        <w:widowControl w:val="0"/>
        <w:outlineLvl w:val="0"/>
        <w:rPr>
          <w:b/>
          <w:color w:val="000000"/>
          <w:sz w:val="28"/>
        </w:rPr>
      </w:pPr>
      <w:r w:rsidRPr="008337E9">
        <w:rPr>
          <w:b/>
          <w:color w:val="000000"/>
          <w:sz w:val="28"/>
        </w:rPr>
        <w:t xml:space="preserve">муниципального района Саратовской области </w:t>
      </w:r>
    </w:p>
    <w:p w:rsidR="008F2E31" w:rsidRDefault="008F2E31" w:rsidP="008F2E31">
      <w:pPr>
        <w:widowControl w:val="0"/>
        <w:outlineLvl w:val="0"/>
        <w:rPr>
          <w:b/>
          <w:color w:val="000000"/>
          <w:sz w:val="28"/>
        </w:rPr>
      </w:pPr>
      <w:r w:rsidRPr="008337E9">
        <w:rPr>
          <w:b/>
          <w:color w:val="000000"/>
          <w:sz w:val="28"/>
        </w:rPr>
        <w:t>путем проведения торгов в форме аукциона»</w:t>
      </w:r>
      <w:r>
        <w:rPr>
          <w:b/>
          <w:color w:val="000000"/>
          <w:sz w:val="28"/>
        </w:rPr>
        <w:t xml:space="preserve">, </w:t>
      </w:r>
    </w:p>
    <w:p w:rsidR="008F2E31" w:rsidRDefault="008F2E31" w:rsidP="008F2E31">
      <w:pPr>
        <w:widowControl w:val="0"/>
        <w:outlineLvl w:val="0"/>
        <w:rPr>
          <w:b/>
          <w:color w:val="000000"/>
          <w:sz w:val="28"/>
        </w:rPr>
      </w:pPr>
      <w:r>
        <w:rPr>
          <w:b/>
          <w:color w:val="000000"/>
          <w:sz w:val="28"/>
        </w:rPr>
        <w:t xml:space="preserve">утвержденный постановлением администрации </w:t>
      </w:r>
    </w:p>
    <w:p w:rsidR="008F2E31" w:rsidRDefault="008F2E31" w:rsidP="008F2E31">
      <w:pPr>
        <w:widowControl w:val="0"/>
        <w:outlineLvl w:val="0"/>
        <w:rPr>
          <w:b/>
          <w:color w:val="000000"/>
          <w:sz w:val="28"/>
        </w:rPr>
      </w:pPr>
      <w:r w:rsidRPr="00DF4A6E">
        <w:rPr>
          <w:b/>
          <w:color w:val="000000"/>
          <w:sz w:val="28"/>
        </w:rPr>
        <w:t xml:space="preserve">Калининского муниципального района </w:t>
      </w:r>
    </w:p>
    <w:p w:rsidR="008F2E31" w:rsidRPr="00DF4A6E" w:rsidRDefault="008F2E31" w:rsidP="008F2E31">
      <w:pPr>
        <w:widowControl w:val="0"/>
        <w:outlineLvl w:val="0"/>
        <w:rPr>
          <w:b/>
          <w:color w:val="000000"/>
          <w:sz w:val="28"/>
        </w:rPr>
      </w:pPr>
      <w:r w:rsidRPr="00DF4A6E">
        <w:rPr>
          <w:b/>
          <w:color w:val="000000"/>
          <w:sz w:val="28"/>
        </w:rPr>
        <w:t xml:space="preserve">Саратовской области </w:t>
      </w:r>
      <w:r>
        <w:rPr>
          <w:b/>
          <w:color w:val="000000"/>
          <w:sz w:val="28"/>
        </w:rPr>
        <w:t xml:space="preserve">от 23.01.2017 года № 47 </w:t>
      </w:r>
    </w:p>
    <w:p w:rsidR="008F2E31" w:rsidRPr="00DF4A6E" w:rsidRDefault="008F2E31" w:rsidP="008F2E31">
      <w:pPr>
        <w:widowControl w:val="0"/>
        <w:tabs>
          <w:tab w:val="left" w:pos="142"/>
          <w:tab w:val="left" w:pos="284"/>
        </w:tabs>
        <w:ind w:firstLine="567"/>
        <w:jc w:val="both"/>
        <w:outlineLvl w:val="0"/>
        <w:rPr>
          <w:color w:val="000000"/>
          <w:sz w:val="28"/>
        </w:rPr>
      </w:pPr>
    </w:p>
    <w:p w:rsidR="008F2E31" w:rsidRDefault="008F2E31" w:rsidP="008F2E31">
      <w:pPr>
        <w:ind w:firstLine="567"/>
        <w:jc w:val="both"/>
        <w:rPr>
          <w:color w:val="000000"/>
          <w:sz w:val="28"/>
        </w:rPr>
      </w:pPr>
      <w:r w:rsidRPr="00DF4A6E">
        <w:rPr>
          <w:color w:val="000000"/>
          <w:sz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руководствуясь Уставом Калининского муниципального района Саратовской области, ПОСТАНОВЛЯЕТ:</w:t>
      </w:r>
    </w:p>
    <w:p w:rsidR="008F2E31" w:rsidRPr="00DF4A6E" w:rsidRDefault="008F2E31" w:rsidP="008F2E31">
      <w:pPr>
        <w:ind w:firstLine="567"/>
        <w:jc w:val="both"/>
        <w:rPr>
          <w:color w:val="000000"/>
          <w:sz w:val="28"/>
        </w:rPr>
      </w:pPr>
    </w:p>
    <w:p w:rsidR="008F2E31" w:rsidRPr="008F2E31" w:rsidRDefault="008F2E31" w:rsidP="008F2E31">
      <w:pPr>
        <w:tabs>
          <w:tab w:val="left" w:pos="851"/>
        </w:tabs>
        <w:ind w:firstLine="567"/>
        <w:jc w:val="both"/>
        <w:rPr>
          <w:color w:val="000000"/>
          <w:sz w:val="28"/>
        </w:rPr>
      </w:pPr>
      <w:r>
        <w:rPr>
          <w:color w:val="000000"/>
          <w:sz w:val="28"/>
        </w:rPr>
        <w:t xml:space="preserve">1. </w:t>
      </w:r>
      <w:r w:rsidRPr="008F2E31">
        <w:rPr>
          <w:color w:val="000000"/>
          <w:sz w:val="28"/>
        </w:rPr>
        <w:t>Внести в административный регламент предоставления муниципальной услуги «Об утверждении административного регламента предоставления муниципальной услуги «Организация продажи муниципального имущества, находящегося в муниципальной собственности Калининского муниципального района Сарат</w:t>
      </w:r>
      <w:r>
        <w:rPr>
          <w:color w:val="000000"/>
          <w:sz w:val="28"/>
        </w:rPr>
        <w:t>овской области путем проведения</w:t>
      </w:r>
      <w:r w:rsidRPr="008F2E31">
        <w:rPr>
          <w:color w:val="000000"/>
          <w:sz w:val="28"/>
        </w:rPr>
        <w:t xml:space="preserve"> торгов в форме аукциона», утвержденный постановлением администрации Калининского муниципального района Саратовской области от 23.01.2017 </w:t>
      </w:r>
      <w:r>
        <w:rPr>
          <w:color w:val="000000"/>
          <w:sz w:val="28"/>
        </w:rPr>
        <w:t xml:space="preserve">года </w:t>
      </w:r>
      <w:r w:rsidRPr="008F2E31">
        <w:rPr>
          <w:color w:val="000000"/>
          <w:sz w:val="28"/>
        </w:rPr>
        <w:t xml:space="preserve">№ 47 </w:t>
      </w:r>
      <w:r>
        <w:rPr>
          <w:color w:val="000000"/>
          <w:sz w:val="28"/>
        </w:rPr>
        <w:t>(далее -</w:t>
      </w:r>
      <w:r w:rsidRPr="008F2E31">
        <w:rPr>
          <w:color w:val="000000"/>
          <w:sz w:val="28"/>
        </w:rPr>
        <w:t xml:space="preserve"> Регламент), следующие изменения:</w:t>
      </w:r>
    </w:p>
    <w:p w:rsidR="008F2E31" w:rsidRPr="00DF4A6E" w:rsidRDefault="008F2E31" w:rsidP="008F2E31">
      <w:pPr>
        <w:pStyle w:val="af"/>
        <w:numPr>
          <w:ilvl w:val="1"/>
          <w:numId w:val="14"/>
        </w:numPr>
        <w:tabs>
          <w:tab w:val="left" w:pos="993"/>
        </w:tabs>
        <w:overflowPunct w:val="0"/>
        <w:autoSpaceDE w:val="0"/>
        <w:autoSpaceDN w:val="0"/>
        <w:adjustRightInd w:val="0"/>
        <w:spacing w:after="0" w:line="240" w:lineRule="auto"/>
        <w:ind w:left="0" w:firstLine="567"/>
        <w:contextualSpacing w:val="0"/>
        <w:jc w:val="both"/>
        <w:textAlignment w:val="baseline"/>
        <w:rPr>
          <w:rFonts w:ascii="Times New Roman" w:eastAsia="Times New Roman" w:hAnsi="Times New Roman"/>
          <w:b/>
          <w:color w:val="000000"/>
          <w:sz w:val="28"/>
          <w:szCs w:val="20"/>
          <w:lang w:eastAsia="ru-RU"/>
        </w:rPr>
      </w:pPr>
      <w:r>
        <w:rPr>
          <w:rFonts w:ascii="Times New Roman" w:eastAsia="Times New Roman" w:hAnsi="Times New Roman"/>
          <w:b/>
          <w:color w:val="000000"/>
          <w:sz w:val="28"/>
          <w:szCs w:val="20"/>
          <w:lang w:eastAsia="ru-RU"/>
        </w:rPr>
        <w:t xml:space="preserve"> </w:t>
      </w:r>
      <w:r w:rsidRPr="00DF4A6E">
        <w:rPr>
          <w:rFonts w:ascii="Times New Roman" w:eastAsia="Times New Roman" w:hAnsi="Times New Roman"/>
          <w:b/>
          <w:color w:val="000000"/>
          <w:sz w:val="28"/>
          <w:szCs w:val="20"/>
          <w:lang w:eastAsia="ru-RU"/>
        </w:rPr>
        <w:t>Пункт 1.1</w:t>
      </w:r>
      <w:r>
        <w:rPr>
          <w:rFonts w:ascii="Times New Roman" w:eastAsia="Times New Roman" w:hAnsi="Times New Roman"/>
          <w:b/>
          <w:color w:val="000000"/>
          <w:sz w:val="28"/>
          <w:szCs w:val="20"/>
          <w:lang w:eastAsia="ru-RU"/>
        </w:rPr>
        <w:t>.</w:t>
      </w:r>
      <w:r w:rsidRPr="00DF4A6E">
        <w:rPr>
          <w:rFonts w:ascii="Times New Roman" w:eastAsia="Times New Roman" w:hAnsi="Times New Roman"/>
          <w:b/>
          <w:color w:val="000000"/>
          <w:sz w:val="28"/>
          <w:szCs w:val="20"/>
          <w:lang w:eastAsia="ru-RU"/>
        </w:rPr>
        <w:t xml:space="preserve"> Регламента дополнить подпунктом 1.1.1</w:t>
      </w:r>
      <w:r>
        <w:rPr>
          <w:rFonts w:ascii="Times New Roman" w:eastAsia="Times New Roman" w:hAnsi="Times New Roman"/>
          <w:b/>
          <w:color w:val="000000"/>
          <w:sz w:val="28"/>
          <w:szCs w:val="20"/>
          <w:lang w:eastAsia="ru-RU"/>
        </w:rPr>
        <w:t>.</w:t>
      </w:r>
      <w:r w:rsidRPr="00DF4A6E">
        <w:rPr>
          <w:rFonts w:ascii="Times New Roman" w:eastAsia="Times New Roman" w:hAnsi="Times New Roman"/>
          <w:b/>
          <w:color w:val="000000"/>
          <w:sz w:val="28"/>
          <w:szCs w:val="20"/>
          <w:lang w:eastAsia="ru-RU"/>
        </w:rPr>
        <w:t xml:space="preserve"> следующего содержания:</w:t>
      </w:r>
    </w:p>
    <w:p w:rsidR="008F2E31" w:rsidRPr="00DF4A6E" w:rsidRDefault="008F2E31" w:rsidP="008F2E31">
      <w:pPr>
        <w:ind w:firstLine="567"/>
        <w:jc w:val="both"/>
        <w:rPr>
          <w:color w:val="000000"/>
          <w:sz w:val="28"/>
        </w:rPr>
      </w:pPr>
      <w:r>
        <w:rPr>
          <w:color w:val="000000"/>
          <w:sz w:val="28"/>
        </w:rPr>
        <w:t xml:space="preserve">«1.1.1. </w:t>
      </w:r>
      <w:r w:rsidRPr="008337E9">
        <w:rPr>
          <w:color w:val="000000"/>
          <w:sz w:val="28"/>
        </w:rPr>
        <w:t xml:space="preserve">Особенности отчуждения источников тепловой энергии, тепловых сетей, централизованных систем горячего водоснабжения и отдельных объектов таких систем, закрепленных на праве хозяйственного ведения за </w:t>
      </w:r>
      <w:r w:rsidRPr="008337E9">
        <w:rPr>
          <w:color w:val="000000"/>
          <w:sz w:val="28"/>
        </w:rPr>
        <w:lastRenderedPageBreak/>
        <w:t>государственными или муниципальными предприятиями либо на праве оперативного управления за казенными предприятиями</w:t>
      </w:r>
      <w:r>
        <w:rPr>
          <w:color w:val="000000"/>
          <w:sz w:val="28"/>
        </w:rPr>
        <w:t xml:space="preserve"> предусмотрены в статье 19.1 </w:t>
      </w:r>
      <w:r w:rsidRPr="008337E9">
        <w:rPr>
          <w:color w:val="000000"/>
          <w:sz w:val="28"/>
        </w:rPr>
        <w:t>Федерального</w:t>
      </w:r>
      <w:r>
        <w:rPr>
          <w:color w:val="000000"/>
          <w:sz w:val="28"/>
        </w:rPr>
        <w:t xml:space="preserve"> закона от 14 ноября 2002 года № 161-ФЗ «</w:t>
      </w:r>
      <w:r w:rsidRPr="008337E9">
        <w:rPr>
          <w:color w:val="000000"/>
          <w:sz w:val="28"/>
        </w:rPr>
        <w:t>О государственных и муниц</w:t>
      </w:r>
      <w:r>
        <w:rPr>
          <w:color w:val="000000"/>
          <w:sz w:val="28"/>
        </w:rPr>
        <w:t>ипальных унитарных предприятиях».</w:t>
      </w:r>
    </w:p>
    <w:p w:rsidR="008F2E31" w:rsidRPr="003D5030" w:rsidRDefault="008F2E31" w:rsidP="008F2E31">
      <w:pPr>
        <w:pStyle w:val="af"/>
        <w:tabs>
          <w:tab w:val="left" w:pos="1134"/>
        </w:tabs>
        <w:spacing w:after="0" w:line="240" w:lineRule="auto"/>
        <w:ind w:left="0" w:firstLine="567"/>
        <w:contextualSpacing w:val="0"/>
        <w:jc w:val="both"/>
        <w:rPr>
          <w:rFonts w:ascii="Times New Roman" w:hAnsi="Times New Roman"/>
          <w:sz w:val="28"/>
          <w:szCs w:val="26"/>
        </w:rPr>
      </w:pPr>
      <w:r w:rsidRPr="003D5030">
        <w:rPr>
          <w:rFonts w:ascii="Times New Roman" w:hAnsi="Times New Roman"/>
          <w:sz w:val="28"/>
          <w:szCs w:val="26"/>
        </w:rPr>
        <w:t xml:space="preserve">2. </w:t>
      </w:r>
      <w:r>
        <w:rPr>
          <w:rFonts w:ascii="Times New Roman" w:hAnsi="Times New Roman"/>
          <w:sz w:val="28"/>
          <w:szCs w:val="26"/>
        </w:rPr>
        <w:t>Начальнику отдела</w:t>
      </w:r>
      <w:r w:rsidRPr="003D5030">
        <w:rPr>
          <w:rFonts w:ascii="Times New Roman" w:hAnsi="Times New Roman"/>
          <w:sz w:val="28"/>
          <w:szCs w:val="26"/>
        </w:rPr>
        <w:t xml:space="preserve"> по работе со средствами массовой информации и информационных техно</w:t>
      </w:r>
      <w:r w:rsidR="0008343B">
        <w:rPr>
          <w:rFonts w:ascii="Times New Roman" w:hAnsi="Times New Roman"/>
          <w:sz w:val="28"/>
          <w:szCs w:val="26"/>
        </w:rPr>
        <w:t>логий администрации</w:t>
      </w:r>
      <w:r w:rsidRPr="003D5030">
        <w:rPr>
          <w:rFonts w:ascii="Times New Roman" w:hAnsi="Times New Roman"/>
          <w:sz w:val="28"/>
          <w:szCs w:val="26"/>
        </w:rPr>
        <w:t xml:space="preserve"> муниципал</w:t>
      </w:r>
      <w:r w:rsidR="0008343B">
        <w:rPr>
          <w:rFonts w:ascii="Times New Roman" w:hAnsi="Times New Roman"/>
          <w:sz w:val="28"/>
          <w:szCs w:val="26"/>
        </w:rPr>
        <w:t>ьного района Фроловой Л.М.</w:t>
      </w:r>
      <w:r w:rsidRPr="003D5030">
        <w:rPr>
          <w:rFonts w:ascii="Times New Roman" w:hAnsi="Times New Roman"/>
          <w:sz w:val="28"/>
          <w:szCs w:val="26"/>
        </w:rPr>
        <w:t xml:space="preserve"> разместить настоящее постановление на официальном сайте администрации Калининского муниципального района Саратовской об</w:t>
      </w:r>
      <w:r w:rsidR="0008343B">
        <w:rPr>
          <w:rFonts w:ascii="Times New Roman" w:hAnsi="Times New Roman"/>
          <w:sz w:val="28"/>
          <w:szCs w:val="26"/>
        </w:rPr>
        <w:t>ласти в сети «Интернет».</w:t>
      </w:r>
    </w:p>
    <w:p w:rsidR="008F2E31" w:rsidRPr="003D5030" w:rsidRDefault="008F2E31" w:rsidP="008F2E31">
      <w:pPr>
        <w:ind w:firstLine="567"/>
        <w:jc w:val="both"/>
        <w:rPr>
          <w:sz w:val="28"/>
          <w:szCs w:val="26"/>
        </w:rPr>
      </w:pPr>
      <w:r w:rsidRPr="003D5030">
        <w:rPr>
          <w:sz w:val="28"/>
          <w:szCs w:val="26"/>
        </w:rPr>
        <w:t xml:space="preserve">3. Директору - 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8F2E31" w:rsidRPr="00DF4A6E" w:rsidRDefault="008F2E31" w:rsidP="008F2E31">
      <w:pPr>
        <w:ind w:firstLine="567"/>
        <w:jc w:val="both"/>
        <w:rPr>
          <w:color w:val="000000"/>
          <w:sz w:val="28"/>
        </w:rPr>
      </w:pPr>
      <w:r w:rsidRPr="00DF4A6E">
        <w:rPr>
          <w:color w:val="000000"/>
          <w:sz w:val="28"/>
        </w:rPr>
        <w:t>4. Настоящее постановление вступает в силу после его официального опубликования (обнародования).</w:t>
      </w:r>
    </w:p>
    <w:p w:rsidR="008F2E31" w:rsidRPr="00DF4A6E" w:rsidRDefault="008F2E31" w:rsidP="008F2E31">
      <w:pPr>
        <w:ind w:firstLine="567"/>
        <w:jc w:val="both"/>
        <w:rPr>
          <w:sz w:val="28"/>
          <w:szCs w:val="28"/>
        </w:rPr>
      </w:pPr>
      <w:r w:rsidRPr="00DF4A6E">
        <w:rPr>
          <w:sz w:val="28"/>
          <w:szCs w:val="28"/>
        </w:rPr>
        <w:t xml:space="preserve">5. Контроль за исполнением настоящего постановления возложить на </w:t>
      </w:r>
      <w:r>
        <w:rPr>
          <w:sz w:val="28"/>
          <w:szCs w:val="28"/>
        </w:rPr>
        <w:t>начальника управления земельно-имущественных отно</w:t>
      </w:r>
      <w:r w:rsidR="0008343B">
        <w:rPr>
          <w:sz w:val="28"/>
          <w:szCs w:val="28"/>
        </w:rPr>
        <w:t>шений администрации</w:t>
      </w:r>
      <w:r>
        <w:rPr>
          <w:sz w:val="28"/>
          <w:szCs w:val="28"/>
        </w:rPr>
        <w:t xml:space="preserve"> муниципал</w:t>
      </w:r>
      <w:r w:rsidR="0008343B">
        <w:rPr>
          <w:sz w:val="28"/>
          <w:szCs w:val="28"/>
        </w:rPr>
        <w:t>ьного района</w:t>
      </w:r>
      <w:r>
        <w:rPr>
          <w:sz w:val="28"/>
          <w:szCs w:val="28"/>
        </w:rPr>
        <w:t xml:space="preserve"> Сигачеву С.Н.</w:t>
      </w:r>
    </w:p>
    <w:p w:rsidR="001A0BAA" w:rsidRPr="001A0BAA" w:rsidRDefault="001A0BAA" w:rsidP="008F2E31">
      <w:pPr>
        <w:pStyle w:val="af1"/>
        <w:tabs>
          <w:tab w:val="right" w:pos="-2520"/>
          <w:tab w:val="left" w:pos="10240"/>
        </w:tabs>
        <w:ind w:firstLine="567"/>
        <w:jc w:val="both"/>
        <w:rPr>
          <w:sz w:val="28"/>
          <w:szCs w:val="28"/>
        </w:rPr>
      </w:pPr>
    </w:p>
    <w:p w:rsidR="00B72920" w:rsidRPr="001A0BAA" w:rsidRDefault="00B72920" w:rsidP="001A0BAA">
      <w:pPr>
        <w:ind w:firstLine="567"/>
        <w:jc w:val="both"/>
        <w:rPr>
          <w:sz w:val="28"/>
        </w:rPr>
      </w:pPr>
    </w:p>
    <w:p w:rsidR="0071142A" w:rsidRDefault="0071142A" w:rsidP="00CA3BB4">
      <w:pPr>
        <w:ind w:firstLine="567"/>
        <w:jc w:val="both"/>
        <w:rPr>
          <w:sz w:val="28"/>
        </w:rPr>
      </w:pPr>
    </w:p>
    <w:p w:rsidR="00C44EAA" w:rsidRPr="00F3193E" w:rsidRDefault="00BA0939" w:rsidP="00F3193E">
      <w:pPr>
        <w:jc w:val="both"/>
        <w:rPr>
          <w:b/>
          <w:sz w:val="28"/>
          <w:szCs w:val="28"/>
        </w:rPr>
      </w:pPr>
      <w:r w:rsidRPr="00F3193E">
        <w:rPr>
          <w:b/>
          <w:sz w:val="28"/>
          <w:szCs w:val="28"/>
        </w:rPr>
        <w:t>Глава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975808" w:rsidRPr="00F3193E">
        <w:rPr>
          <w:b/>
          <w:sz w:val="28"/>
          <w:szCs w:val="28"/>
        </w:rPr>
        <w:t xml:space="preserve">   </w:t>
      </w:r>
      <w:r w:rsidR="00C17BEE" w:rsidRPr="00F3193E">
        <w:rPr>
          <w:b/>
          <w:sz w:val="28"/>
          <w:szCs w:val="28"/>
        </w:rPr>
        <w:t xml:space="preserve">           </w:t>
      </w:r>
      <w:r w:rsidR="00975808" w:rsidRPr="00F3193E">
        <w:rPr>
          <w:b/>
          <w:sz w:val="28"/>
          <w:szCs w:val="28"/>
        </w:rPr>
        <w:t>В.Г. Лазарев</w:t>
      </w:r>
      <w:bookmarkStart w:id="0" w:name="_GoBack"/>
      <w:bookmarkEnd w:id="0"/>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1A0BAA" w:rsidRDefault="001A0BAA" w:rsidP="00C17BEE">
      <w:pPr>
        <w:jc w:val="both"/>
      </w:pPr>
    </w:p>
    <w:p w:rsidR="00C70055" w:rsidRDefault="00DB2668" w:rsidP="00C17BEE">
      <w:pPr>
        <w:jc w:val="both"/>
      </w:pPr>
      <w:r>
        <w:t xml:space="preserve">Исп.: </w:t>
      </w:r>
      <w:r w:rsidR="001A0BAA">
        <w:t>Умришова Е.Н.</w:t>
      </w:r>
    </w:p>
    <w:sectPr w:rsidR="00C70055" w:rsidSect="00C10BD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CD4" w:rsidRDefault="00C17CD4">
      <w:r>
        <w:separator/>
      </w:r>
    </w:p>
  </w:endnote>
  <w:endnote w:type="continuationSeparator" w:id="1">
    <w:p w:rsidR="00C17CD4" w:rsidRDefault="00C17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CD4" w:rsidRDefault="00C17CD4">
      <w:r>
        <w:separator/>
      </w:r>
    </w:p>
  </w:footnote>
  <w:footnote w:type="continuationSeparator" w:id="1">
    <w:p w:rsidR="00C17CD4" w:rsidRDefault="00C17C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7">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13"/>
  </w:num>
  <w:num w:numId="4">
    <w:abstractNumId w:val="18"/>
  </w:num>
  <w:num w:numId="5">
    <w:abstractNumId w:val="11"/>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6"/>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4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2BFB"/>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67F"/>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337"/>
    <w:rsid w:val="005734CE"/>
    <w:rsid w:val="0057368B"/>
    <w:rsid w:val="0057382D"/>
    <w:rsid w:val="00573862"/>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4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02D"/>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5B5"/>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3C"/>
    <w:rsid w:val="00AB7BF5"/>
    <w:rsid w:val="00AB7C7C"/>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7755"/>
    <w:rsid w:val="00C17BE8"/>
    <w:rsid w:val="00C17BEE"/>
    <w:rsid w:val="00C17CD4"/>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89C"/>
    <w:rsid w:val="00E238DC"/>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80C"/>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2024-07-29T07:49:00Z</cp:lastPrinted>
  <dcterms:created xsi:type="dcterms:W3CDTF">2024-07-29T09:26:00Z</dcterms:created>
  <dcterms:modified xsi:type="dcterms:W3CDTF">2024-07-29T09:26:00Z</dcterms:modified>
</cp:coreProperties>
</file>