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F54ADC" w:rsidP="00FA7F89">
      <w:pPr>
        <w:jc w:val="center"/>
      </w:pPr>
      <w:r>
        <w:t xml:space="preserve">от </w:t>
      </w:r>
      <w:r w:rsidR="00404537">
        <w:t>2</w:t>
      </w:r>
      <w:r w:rsidR="00443BCF">
        <w:t>5</w:t>
      </w:r>
      <w:r>
        <w:t xml:space="preserve"> </w:t>
      </w:r>
      <w:r w:rsidR="00330800">
        <w:t>июн</w:t>
      </w:r>
      <w:r w:rsidR="00952EA7">
        <w:t>я</w:t>
      </w:r>
      <w:r w:rsidR="00AF534F">
        <w:t xml:space="preserve"> 202</w:t>
      </w:r>
      <w:r w:rsidR="00952EA7">
        <w:t>4</w:t>
      </w:r>
      <w:r w:rsidR="001C79B7">
        <w:t xml:space="preserve"> года № </w:t>
      </w:r>
      <w:r w:rsidR="00E042DE">
        <w:t>7</w:t>
      </w:r>
      <w:r w:rsidR="00443BCF">
        <w:t>2</w:t>
      </w:r>
      <w:r w:rsidR="0062781C">
        <w:t>7</w:t>
      </w:r>
    </w:p>
    <w:p w:rsidR="00D76A80" w:rsidRDefault="00D76A80" w:rsidP="00C079DE">
      <w:pPr>
        <w:jc w:val="center"/>
      </w:pPr>
    </w:p>
    <w:p w:rsidR="008B1D60" w:rsidRDefault="00A9752B" w:rsidP="00EE134D">
      <w:pPr>
        <w:jc w:val="center"/>
      </w:pPr>
      <w:r>
        <w:t>г. Калининск</w:t>
      </w:r>
    </w:p>
    <w:p w:rsidR="00031268" w:rsidRPr="003C64A6" w:rsidRDefault="00031268" w:rsidP="00FF55ED">
      <w:pPr>
        <w:jc w:val="both"/>
        <w:rPr>
          <w:b/>
          <w:sz w:val="27"/>
          <w:szCs w:val="27"/>
        </w:rPr>
      </w:pPr>
    </w:p>
    <w:p w:rsidR="0062781C" w:rsidRDefault="0062781C" w:rsidP="0062781C">
      <w:pPr>
        <w:jc w:val="both"/>
        <w:rPr>
          <w:b/>
          <w:bCs/>
          <w:color w:val="000000"/>
          <w:sz w:val="28"/>
          <w:szCs w:val="28"/>
        </w:rPr>
      </w:pPr>
      <w:r>
        <w:rPr>
          <w:b/>
          <w:bCs/>
          <w:color w:val="000000"/>
          <w:sz w:val="28"/>
          <w:szCs w:val="28"/>
        </w:rPr>
        <w:t xml:space="preserve">О внесении изменений в постановление </w:t>
      </w:r>
    </w:p>
    <w:p w:rsidR="0062781C" w:rsidRDefault="0062781C" w:rsidP="0062781C">
      <w:pPr>
        <w:jc w:val="both"/>
        <w:rPr>
          <w:b/>
          <w:bCs/>
          <w:color w:val="000000"/>
          <w:sz w:val="28"/>
          <w:szCs w:val="28"/>
        </w:rPr>
      </w:pPr>
      <w:r>
        <w:rPr>
          <w:b/>
          <w:bCs/>
          <w:color w:val="000000"/>
          <w:sz w:val="28"/>
          <w:szCs w:val="28"/>
        </w:rPr>
        <w:t xml:space="preserve">администрации Калининского </w:t>
      </w:r>
    </w:p>
    <w:p w:rsidR="0062781C" w:rsidRDefault="0062781C" w:rsidP="0062781C">
      <w:pPr>
        <w:jc w:val="both"/>
        <w:rPr>
          <w:b/>
          <w:bCs/>
          <w:color w:val="000000"/>
          <w:sz w:val="28"/>
          <w:szCs w:val="28"/>
        </w:rPr>
      </w:pPr>
      <w:r>
        <w:rPr>
          <w:b/>
          <w:bCs/>
          <w:color w:val="000000"/>
          <w:sz w:val="28"/>
          <w:szCs w:val="28"/>
        </w:rPr>
        <w:t xml:space="preserve">муниципального района Саратовской </w:t>
      </w:r>
    </w:p>
    <w:p w:rsidR="0062781C" w:rsidRDefault="0062781C" w:rsidP="0062781C">
      <w:pPr>
        <w:jc w:val="both"/>
        <w:rPr>
          <w:b/>
          <w:bCs/>
          <w:color w:val="000000"/>
          <w:sz w:val="28"/>
          <w:szCs w:val="28"/>
        </w:rPr>
      </w:pPr>
      <w:r>
        <w:rPr>
          <w:b/>
          <w:bCs/>
          <w:color w:val="000000"/>
          <w:sz w:val="28"/>
          <w:szCs w:val="28"/>
        </w:rPr>
        <w:t>области от 07.02.2017 года № 100</w:t>
      </w:r>
    </w:p>
    <w:p w:rsidR="0062781C" w:rsidRDefault="0062781C" w:rsidP="0062781C">
      <w:pPr>
        <w:ind w:firstLine="520"/>
        <w:jc w:val="both"/>
        <w:rPr>
          <w:color w:val="000000"/>
          <w:sz w:val="28"/>
          <w:szCs w:val="28"/>
        </w:rPr>
      </w:pPr>
    </w:p>
    <w:p w:rsidR="0062781C" w:rsidRDefault="0062781C" w:rsidP="0062781C">
      <w:pPr>
        <w:pStyle w:val="af"/>
        <w:spacing w:after="0" w:line="240" w:lineRule="auto"/>
        <w:ind w:left="0" w:firstLine="567"/>
        <w:jc w:val="both"/>
        <w:rPr>
          <w:rFonts w:ascii="Times New Roman" w:hAnsi="Times New Roman"/>
          <w:bCs/>
          <w:color w:val="000000"/>
          <w:sz w:val="28"/>
          <w:szCs w:val="28"/>
        </w:rPr>
      </w:pPr>
      <w:r w:rsidRPr="0062781C">
        <w:rPr>
          <w:rFonts w:ascii="Times New Roman" w:hAnsi="Times New Roman"/>
          <w:color w:val="000000"/>
          <w:sz w:val="28"/>
          <w:szCs w:val="28"/>
        </w:rPr>
        <w:t xml:space="preserve">Руководствуясь </w:t>
      </w:r>
      <w:hyperlink r:id="rId9" w:history="1">
        <w:r w:rsidRPr="0062781C">
          <w:rPr>
            <w:rStyle w:val="af6"/>
            <w:rFonts w:ascii="Times New Roman" w:hAnsi="Times New Roman"/>
            <w:b w:val="0"/>
            <w:bCs w:val="0"/>
            <w:color w:val="000000"/>
            <w:sz w:val="28"/>
            <w:szCs w:val="28"/>
          </w:rPr>
          <w:t>Градостроительным кодексом Российской Федерации от 29 декабря 2004 г</w:t>
        </w:r>
        <w:r>
          <w:rPr>
            <w:rStyle w:val="af6"/>
            <w:rFonts w:ascii="Times New Roman" w:hAnsi="Times New Roman"/>
            <w:b w:val="0"/>
            <w:bCs w:val="0"/>
            <w:color w:val="000000"/>
            <w:sz w:val="28"/>
            <w:szCs w:val="28"/>
          </w:rPr>
          <w:t>ода</w:t>
        </w:r>
        <w:r w:rsidR="00F54ADC">
          <w:rPr>
            <w:rStyle w:val="af6"/>
            <w:rFonts w:ascii="Times New Roman" w:hAnsi="Times New Roman"/>
            <w:b w:val="0"/>
            <w:bCs w:val="0"/>
            <w:color w:val="000000"/>
            <w:sz w:val="28"/>
            <w:szCs w:val="28"/>
          </w:rPr>
          <w:t xml:space="preserve"> </w:t>
        </w:r>
        <w:r>
          <w:rPr>
            <w:rStyle w:val="af6"/>
            <w:rFonts w:ascii="Times New Roman" w:hAnsi="Times New Roman"/>
            <w:b w:val="0"/>
            <w:bCs w:val="0"/>
            <w:color w:val="000000"/>
            <w:sz w:val="28"/>
            <w:szCs w:val="28"/>
          </w:rPr>
          <w:t>№</w:t>
        </w:r>
        <w:r w:rsidRPr="0062781C">
          <w:rPr>
            <w:rStyle w:val="af6"/>
            <w:rFonts w:ascii="Times New Roman" w:hAnsi="Times New Roman"/>
            <w:b w:val="0"/>
            <w:bCs w:val="0"/>
            <w:color w:val="000000"/>
            <w:sz w:val="28"/>
            <w:szCs w:val="28"/>
          </w:rPr>
          <w:t xml:space="preserve"> 190-ФЗ</w:t>
        </w:r>
      </w:hyperlink>
      <w:r w:rsidRPr="0062781C">
        <w:rPr>
          <w:rFonts w:ascii="Times New Roman" w:hAnsi="Times New Roman"/>
          <w:color w:val="000000"/>
          <w:sz w:val="28"/>
          <w:szCs w:val="28"/>
        </w:rPr>
        <w:t xml:space="preserve">, Федеральным законом Российской Федерации от 06.10.2003 года № 131-ФЗ «Об общих принципах организации местного самоуправления в РФ», </w:t>
      </w:r>
      <w:r w:rsidRPr="0062781C">
        <w:rPr>
          <w:rFonts w:ascii="Times New Roman" w:hAnsi="Times New Roman"/>
          <w:bCs/>
          <w:color w:val="000000"/>
          <w:sz w:val="28"/>
          <w:szCs w:val="28"/>
        </w:rPr>
        <w:t>в соответствии с Уставом Калининского муниципального района Саратовской области, ПОСТАНОВЛЯЕТ:</w:t>
      </w:r>
    </w:p>
    <w:p w:rsidR="0062781C" w:rsidRDefault="0062781C" w:rsidP="0062781C">
      <w:pPr>
        <w:pStyle w:val="af"/>
        <w:spacing w:after="0" w:line="240" w:lineRule="auto"/>
        <w:ind w:left="0" w:firstLine="567"/>
        <w:jc w:val="both"/>
        <w:rPr>
          <w:rFonts w:ascii="Times New Roman" w:hAnsi="Times New Roman"/>
          <w:bCs/>
          <w:color w:val="000000"/>
          <w:sz w:val="28"/>
          <w:szCs w:val="28"/>
        </w:rPr>
      </w:pPr>
    </w:p>
    <w:p w:rsidR="0062781C" w:rsidRPr="0062781C" w:rsidRDefault="0062781C" w:rsidP="0062781C">
      <w:pPr>
        <w:pStyle w:val="af"/>
        <w:spacing w:after="0" w:line="240" w:lineRule="auto"/>
        <w:ind w:left="0" w:firstLine="567"/>
        <w:jc w:val="both"/>
        <w:rPr>
          <w:rFonts w:ascii="Times New Roman" w:hAnsi="Times New Roman"/>
          <w:bCs/>
          <w:color w:val="000000"/>
          <w:sz w:val="28"/>
          <w:szCs w:val="28"/>
        </w:rPr>
      </w:pPr>
      <w:r w:rsidRPr="0062781C">
        <w:rPr>
          <w:rFonts w:ascii="Times New Roman" w:hAnsi="Times New Roman"/>
          <w:sz w:val="28"/>
          <w:szCs w:val="28"/>
        </w:rPr>
        <w:t xml:space="preserve">1.Внести в </w:t>
      </w:r>
      <w:r w:rsidRPr="0062781C">
        <w:rPr>
          <w:rFonts w:ascii="Times New Roman" w:hAnsi="Times New Roman"/>
          <w:bCs/>
          <w:color w:val="000000"/>
          <w:sz w:val="28"/>
          <w:szCs w:val="28"/>
        </w:rPr>
        <w:t>постановление администрации Калининского муниципального района Саратовской области от 07.02.2017 года № 100</w:t>
      </w:r>
      <w:r w:rsidR="00F54ADC">
        <w:rPr>
          <w:rFonts w:ascii="Times New Roman" w:hAnsi="Times New Roman"/>
          <w:bCs/>
          <w:color w:val="000000"/>
          <w:sz w:val="28"/>
          <w:szCs w:val="28"/>
        </w:rPr>
        <w:t xml:space="preserve"> </w:t>
      </w:r>
      <w:r w:rsidRPr="0062781C">
        <w:rPr>
          <w:rFonts w:ascii="Times New Roman" w:hAnsi="Times New Roman"/>
          <w:bCs/>
          <w:color w:val="000000"/>
          <w:sz w:val="28"/>
          <w:szCs w:val="28"/>
        </w:rPr>
        <w:t>«Об утверждении административного регламента предоставления муниципальной услуги «Принятие решения о переводе жилого помещения в нежилое помещение и нежилого помещения в жилое помещение» (</w:t>
      </w:r>
      <w:r w:rsidR="00F54ADC" w:rsidRPr="0062781C">
        <w:rPr>
          <w:rFonts w:ascii="Times New Roman" w:hAnsi="Times New Roman"/>
          <w:bCs/>
          <w:color w:val="000000"/>
          <w:sz w:val="28"/>
          <w:szCs w:val="28"/>
        </w:rPr>
        <w:t>с изм</w:t>
      </w:r>
      <w:r w:rsidR="00F54ADC">
        <w:rPr>
          <w:rFonts w:ascii="Times New Roman" w:hAnsi="Times New Roman"/>
          <w:bCs/>
          <w:color w:val="000000"/>
          <w:sz w:val="28"/>
          <w:szCs w:val="28"/>
        </w:rPr>
        <w:t>.</w:t>
      </w:r>
      <w:r w:rsidR="00F54ADC" w:rsidRPr="0062781C">
        <w:rPr>
          <w:rFonts w:ascii="Times New Roman" w:hAnsi="Times New Roman"/>
          <w:bCs/>
          <w:color w:val="000000"/>
          <w:sz w:val="28"/>
          <w:szCs w:val="28"/>
        </w:rPr>
        <w:t xml:space="preserve"> </w:t>
      </w:r>
      <w:r w:rsidRPr="0062781C">
        <w:rPr>
          <w:rFonts w:ascii="Times New Roman" w:hAnsi="Times New Roman"/>
          <w:bCs/>
          <w:color w:val="000000"/>
          <w:sz w:val="28"/>
          <w:szCs w:val="28"/>
        </w:rPr>
        <w:t>от 27.11.2018 года №</w:t>
      </w:r>
      <w:r w:rsidR="00F54ADC">
        <w:rPr>
          <w:rFonts w:ascii="Times New Roman" w:hAnsi="Times New Roman"/>
          <w:bCs/>
          <w:color w:val="000000"/>
          <w:sz w:val="28"/>
          <w:szCs w:val="28"/>
        </w:rPr>
        <w:t xml:space="preserve"> </w:t>
      </w:r>
      <w:r w:rsidRPr="0062781C">
        <w:rPr>
          <w:rFonts w:ascii="Times New Roman" w:hAnsi="Times New Roman"/>
          <w:bCs/>
          <w:color w:val="000000"/>
          <w:sz w:val="28"/>
          <w:szCs w:val="28"/>
        </w:rPr>
        <w:t xml:space="preserve">1324; от 28.02.2024 года № 208), следующие изменения: </w:t>
      </w:r>
    </w:p>
    <w:p w:rsidR="0062781C" w:rsidRPr="0062781C" w:rsidRDefault="0062781C" w:rsidP="0062781C">
      <w:pPr>
        <w:ind w:firstLine="567"/>
        <w:jc w:val="both"/>
        <w:rPr>
          <w:bCs/>
          <w:color w:val="000000"/>
          <w:sz w:val="28"/>
          <w:szCs w:val="28"/>
        </w:rPr>
      </w:pPr>
      <w:r w:rsidRPr="0062781C">
        <w:rPr>
          <w:bCs/>
          <w:color w:val="000000"/>
          <w:sz w:val="28"/>
          <w:szCs w:val="28"/>
        </w:rPr>
        <w:t xml:space="preserve">- Пункт 3.2. раздела </w:t>
      </w:r>
      <w:r>
        <w:rPr>
          <w:bCs/>
          <w:color w:val="000000"/>
          <w:sz w:val="28"/>
          <w:szCs w:val="28"/>
        </w:rPr>
        <w:t>3</w:t>
      </w:r>
      <w:r w:rsidRPr="0062781C">
        <w:rPr>
          <w:bCs/>
          <w:color w:val="000000"/>
          <w:sz w:val="28"/>
          <w:szCs w:val="28"/>
        </w:rPr>
        <w:t xml:space="preserve"> приложения к постановлению дополнить подпунктом 3.2.5.:</w:t>
      </w:r>
    </w:p>
    <w:p w:rsidR="0062781C" w:rsidRPr="0062781C" w:rsidRDefault="0062781C" w:rsidP="0062781C">
      <w:pPr>
        <w:ind w:firstLine="567"/>
        <w:jc w:val="both"/>
        <w:rPr>
          <w:bCs/>
          <w:color w:val="000000"/>
          <w:sz w:val="28"/>
          <w:szCs w:val="28"/>
        </w:rPr>
      </w:pPr>
      <w:r w:rsidRPr="0062781C">
        <w:rPr>
          <w:bCs/>
          <w:color w:val="000000"/>
          <w:sz w:val="28"/>
          <w:szCs w:val="28"/>
        </w:rPr>
        <w:t>«3.2.5. Если для обеспечения использования помещения в качестве жилого помещения не требуется проведение его переустройства, и (или) перепланировки, и (или) иных работ, то решение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w:t>
      </w:r>
    </w:p>
    <w:p w:rsidR="0062781C" w:rsidRPr="0062781C" w:rsidRDefault="0062781C" w:rsidP="0062781C">
      <w:pPr>
        <w:ind w:firstLine="567"/>
        <w:jc w:val="both"/>
        <w:rPr>
          <w:color w:val="000000"/>
          <w:sz w:val="28"/>
          <w:szCs w:val="28"/>
        </w:rPr>
      </w:pPr>
      <w:r w:rsidRPr="0062781C">
        <w:rPr>
          <w:bCs/>
          <w:color w:val="000000"/>
          <w:sz w:val="28"/>
          <w:szCs w:val="28"/>
        </w:rPr>
        <w:t>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62781C" w:rsidRPr="0062781C" w:rsidRDefault="0062781C" w:rsidP="0062781C">
      <w:pPr>
        <w:ind w:firstLine="567"/>
        <w:jc w:val="both"/>
        <w:rPr>
          <w:bCs/>
          <w:color w:val="000000"/>
          <w:sz w:val="28"/>
          <w:szCs w:val="28"/>
        </w:rPr>
      </w:pPr>
      <w:r w:rsidRPr="0062781C">
        <w:rPr>
          <w:bCs/>
          <w:color w:val="000000"/>
          <w:sz w:val="28"/>
          <w:szCs w:val="28"/>
        </w:rPr>
        <w:t xml:space="preserve">2. </w:t>
      </w:r>
      <w:r w:rsidRPr="0062781C">
        <w:rPr>
          <w:color w:val="1A1A1A"/>
          <w:sz w:val="28"/>
          <w:szCs w:val="28"/>
          <w:shd w:val="clear" w:color="auto" w:fill="FFFFFF"/>
        </w:rPr>
        <w:t xml:space="preserve">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w:t>
      </w:r>
      <w:r w:rsidRPr="0062781C">
        <w:rPr>
          <w:color w:val="1A1A1A"/>
          <w:sz w:val="28"/>
          <w:szCs w:val="28"/>
          <w:shd w:val="clear" w:color="auto" w:fill="FFFFFF"/>
        </w:rPr>
        <w:lastRenderedPageBreak/>
        <w:t>администрации Калининского муниципального района Саратовской области в сети «Интернет.</w:t>
      </w:r>
    </w:p>
    <w:p w:rsidR="0062781C" w:rsidRPr="0062781C" w:rsidRDefault="0062781C" w:rsidP="0062781C">
      <w:pPr>
        <w:ind w:firstLine="567"/>
        <w:jc w:val="both"/>
        <w:rPr>
          <w:color w:val="000000"/>
          <w:sz w:val="28"/>
          <w:szCs w:val="28"/>
        </w:rPr>
      </w:pPr>
      <w:r w:rsidRPr="0062781C">
        <w:rPr>
          <w:sz w:val="28"/>
          <w:szCs w:val="28"/>
        </w:rPr>
        <w:t>3. Директору -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 - телекоммуникационной сети «Интернет» общественно – политической газеты Калининского района «Народная трибуна».</w:t>
      </w:r>
    </w:p>
    <w:p w:rsidR="0062781C" w:rsidRPr="0062781C" w:rsidRDefault="0062781C" w:rsidP="0062781C">
      <w:pPr>
        <w:widowControl w:val="0"/>
        <w:shd w:val="clear" w:color="auto" w:fill="FFFFFF"/>
        <w:ind w:firstLine="567"/>
        <w:jc w:val="both"/>
        <w:rPr>
          <w:sz w:val="28"/>
          <w:szCs w:val="28"/>
        </w:rPr>
      </w:pPr>
      <w:r w:rsidRPr="0062781C">
        <w:rPr>
          <w:sz w:val="28"/>
          <w:szCs w:val="28"/>
        </w:rPr>
        <w:t>4. Настоящее постановление вступает в силу с момента его официального опубликования (обнародования).</w:t>
      </w:r>
    </w:p>
    <w:p w:rsidR="0062781C" w:rsidRDefault="0062781C" w:rsidP="0062781C">
      <w:pPr>
        <w:widowControl w:val="0"/>
        <w:shd w:val="clear" w:color="auto" w:fill="FFFFFF"/>
        <w:tabs>
          <w:tab w:val="left" w:pos="0"/>
        </w:tabs>
        <w:overflowPunct/>
        <w:ind w:firstLine="567"/>
        <w:jc w:val="both"/>
        <w:textAlignment w:val="auto"/>
        <w:rPr>
          <w:sz w:val="28"/>
          <w:szCs w:val="28"/>
        </w:rPr>
      </w:pPr>
      <w:r w:rsidRPr="0062781C">
        <w:rPr>
          <w:sz w:val="28"/>
          <w:szCs w:val="28"/>
        </w:rPr>
        <w:t>5. Контроль за исполнением настоящего постановления возложить на начальника управления жилищно-коммунального хозяйства администрации муниципального района Сучкова И.В.</w:t>
      </w:r>
    </w:p>
    <w:p w:rsidR="0062781C" w:rsidRDefault="0062781C" w:rsidP="0062781C">
      <w:pPr>
        <w:widowControl w:val="0"/>
        <w:shd w:val="clear" w:color="auto" w:fill="FFFFFF"/>
        <w:tabs>
          <w:tab w:val="left" w:pos="0"/>
        </w:tabs>
        <w:overflowPunct/>
        <w:ind w:firstLine="567"/>
        <w:jc w:val="both"/>
        <w:textAlignment w:val="auto"/>
        <w:rPr>
          <w:sz w:val="28"/>
          <w:szCs w:val="28"/>
        </w:rPr>
      </w:pPr>
    </w:p>
    <w:p w:rsidR="0062781C" w:rsidRDefault="0062781C" w:rsidP="0062781C">
      <w:pPr>
        <w:widowControl w:val="0"/>
        <w:shd w:val="clear" w:color="auto" w:fill="FFFFFF"/>
        <w:tabs>
          <w:tab w:val="left" w:pos="0"/>
        </w:tabs>
        <w:overflowPunct/>
        <w:ind w:firstLine="567"/>
        <w:jc w:val="both"/>
        <w:textAlignment w:val="auto"/>
        <w:rPr>
          <w:sz w:val="28"/>
          <w:szCs w:val="28"/>
        </w:rPr>
      </w:pPr>
    </w:p>
    <w:p w:rsidR="0062781C" w:rsidRPr="0062781C" w:rsidRDefault="0062781C" w:rsidP="0062781C">
      <w:pPr>
        <w:widowControl w:val="0"/>
        <w:shd w:val="clear" w:color="auto" w:fill="FFFFFF"/>
        <w:tabs>
          <w:tab w:val="left" w:pos="0"/>
        </w:tabs>
        <w:overflowPunct/>
        <w:ind w:firstLine="567"/>
        <w:jc w:val="both"/>
        <w:textAlignment w:val="auto"/>
        <w:rPr>
          <w:b/>
          <w:sz w:val="28"/>
          <w:szCs w:val="28"/>
        </w:rPr>
      </w:pPr>
    </w:p>
    <w:p w:rsidR="00202E85" w:rsidRPr="00F54ADC" w:rsidRDefault="004D4F1C" w:rsidP="00C17BEE">
      <w:pPr>
        <w:jc w:val="both"/>
        <w:rPr>
          <w:b/>
          <w:sz w:val="28"/>
          <w:szCs w:val="28"/>
        </w:rPr>
      </w:pPr>
      <w:r w:rsidRPr="00F54ADC">
        <w:rPr>
          <w:b/>
          <w:sz w:val="28"/>
          <w:szCs w:val="28"/>
        </w:rPr>
        <w:t>Глава муниципального района</w:t>
      </w:r>
      <w:r w:rsidR="00F54ADC" w:rsidRPr="00F54ADC">
        <w:rPr>
          <w:b/>
          <w:sz w:val="28"/>
          <w:szCs w:val="28"/>
        </w:rPr>
        <w:t xml:space="preserve">                                                          </w:t>
      </w:r>
      <w:r w:rsidRPr="00F54ADC">
        <w:rPr>
          <w:b/>
          <w:sz w:val="28"/>
          <w:szCs w:val="28"/>
        </w:rPr>
        <w:t>В.Г. Лазарев</w:t>
      </w:r>
    </w:p>
    <w:p w:rsidR="0062781C" w:rsidRPr="00F54ADC" w:rsidRDefault="0062781C" w:rsidP="00C17BEE">
      <w:pPr>
        <w:jc w:val="both"/>
        <w:rPr>
          <w:sz w:val="28"/>
          <w:szCs w:val="28"/>
        </w:rPr>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62781C" w:rsidRDefault="0062781C" w:rsidP="00C17BEE">
      <w:pPr>
        <w:jc w:val="both"/>
      </w:pPr>
    </w:p>
    <w:p w:rsidR="00C70055" w:rsidRDefault="00C17BEE" w:rsidP="00C17BEE">
      <w:pPr>
        <w:jc w:val="both"/>
      </w:pPr>
      <w:bookmarkStart w:id="0" w:name="_GoBack"/>
      <w:bookmarkEnd w:id="0"/>
      <w:r w:rsidRPr="003E5E2B">
        <w:t>Исп</w:t>
      </w:r>
      <w:r w:rsidR="00F0774D">
        <w:t xml:space="preserve">.: </w:t>
      </w:r>
      <w:r w:rsidR="0062781C">
        <w:t>Соболев А.Ф.</w:t>
      </w:r>
    </w:p>
    <w:sectPr w:rsidR="00C70055" w:rsidSect="00404537">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31C" w:rsidRDefault="0034031C">
      <w:r>
        <w:separator/>
      </w:r>
    </w:p>
  </w:endnote>
  <w:endnote w:type="continuationSeparator" w:id="1">
    <w:p w:rsidR="0034031C" w:rsidRDefault="003403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3"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31C" w:rsidRDefault="0034031C">
      <w:r>
        <w:separator/>
      </w:r>
    </w:p>
  </w:footnote>
  <w:footnote w:type="continuationSeparator" w:id="1">
    <w:p w:rsidR="0034031C" w:rsidRDefault="003403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9">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8"/>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31C"/>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161"/>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ADC"/>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C0B8E-4099-4462-AA95-A63C0D18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401</Words>
  <Characters>2288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Наташа</cp:lastModifiedBy>
  <cp:revision>94</cp:revision>
  <cp:lastPrinted>2024-06-26T07:01:00Z</cp:lastPrinted>
  <dcterms:created xsi:type="dcterms:W3CDTF">2024-04-10T17:35:00Z</dcterms:created>
  <dcterms:modified xsi:type="dcterms:W3CDTF">2024-06-26T07:02:00Z</dcterms:modified>
</cp:coreProperties>
</file>