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701EEC">
        <w:t>05</w:t>
      </w:r>
      <w:r w:rsidR="0030375B">
        <w:t xml:space="preserve"> июня</w:t>
      </w:r>
      <w:r w:rsidR="009D7A78" w:rsidRPr="009D19B7">
        <w:t xml:space="preserve"> 2025</w:t>
      </w:r>
      <w:r w:rsidR="00877329" w:rsidRPr="009D19B7">
        <w:t xml:space="preserve"> года № </w:t>
      </w:r>
      <w:r w:rsidR="00C801FB">
        <w:t>828</w:t>
      </w:r>
    </w:p>
    <w:p w:rsidR="00877329" w:rsidRPr="009D19B7" w:rsidRDefault="00877329" w:rsidP="0007374D"/>
    <w:p w:rsidR="00877329" w:rsidRPr="009D19B7" w:rsidRDefault="00877329" w:rsidP="00877329">
      <w:pPr>
        <w:jc w:val="center"/>
      </w:pPr>
      <w:r w:rsidRPr="009D19B7">
        <w:t>г. Калининск</w:t>
      </w:r>
    </w:p>
    <w:p w:rsidR="005A333E" w:rsidRPr="00FC0138" w:rsidRDefault="005A333E" w:rsidP="00FC0138">
      <w:pPr>
        <w:ind w:firstLine="567"/>
        <w:jc w:val="both"/>
        <w:rPr>
          <w:sz w:val="28"/>
          <w:szCs w:val="28"/>
        </w:rPr>
      </w:pPr>
      <w:bookmarkStart w:id="0" w:name="_GoBack"/>
      <w:bookmarkEnd w:id="0"/>
    </w:p>
    <w:p w:rsidR="00FC0138" w:rsidRPr="00FC0138" w:rsidRDefault="00FC0138" w:rsidP="00FC0138">
      <w:pPr>
        <w:jc w:val="both"/>
        <w:rPr>
          <w:b/>
          <w:bCs/>
          <w:color w:val="000000"/>
          <w:sz w:val="28"/>
          <w:szCs w:val="28"/>
        </w:rPr>
      </w:pPr>
      <w:r w:rsidRPr="00FC0138">
        <w:rPr>
          <w:b/>
          <w:bCs/>
          <w:color w:val="000000"/>
          <w:sz w:val="28"/>
          <w:szCs w:val="28"/>
        </w:rPr>
        <w:t xml:space="preserve">О внесении изменений в постановление </w:t>
      </w:r>
    </w:p>
    <w:p w:rsidR="00FC0138" w:rsidRPr="00FC0138" w:rsidRDefault="00FC0138" w:rsidP="00FC0138">
      <w:pPr>
        <w:jc w:val="both"/>
        <w:rPr>
          <w:b/>
          <w:bCs/>
          <w:color w:val="000000"/>
          <w:sz w:val="28"/>
          <w:szCs w:val="28"/>
        </w:rPr>
      </w:pPr>
      <w:r w:rsidRPr="00FC0138">
        <w:rPr>
          <w:b/>
          <w:bCs/>
          <w:color w:val="000000"/>
          <w:sz w:val="28"/>
          <w:szCs w:val="28"/>
        </w:rPr>
        <w:t xml:space="preserve">администрации Калининского </w:t>
      </w:r>
    </w:p>
    <w:p w:rsidR="00FC0138" w:rsidRPr="00FC0138" w:rsidRDefault="00FC0138" w:rsidP="00FC0138">
      <w:pPr>
        <w:jc w:val="both"/>
        <w:rPr>
          <w:b/>
          <w:bCs/>
          <w:color w:val="000000"/>
          <w:sz w:val="28"/>
          <w:szCs w:val="28"/>
        </w:rPr>
      </w:pPr>
      <w:r w:rsidRPr="00FC0138">
        <w:rPr>
          <w:b/>
          <w:bCs/>
          <w:color w:val="000000"/>
          <w:sz w:val="28"/>
          <w:szCs w:val="28"/>
        </w:rPr>
        <w:t xml:space="preserve">муниципального района Саратовской </w:t>
      </w:r>
    </w:p>
    <w:p w:rsidR="00FC0138" w:rsidRPr="00FC0138" w:rsidRDefault="00FC0138" w:rsidP="00FC0138">
      <w:pPr>
        <w:jc w:val="both"/>
        <w:rPr>
          <w:b/>
          <w:bCs/>
          <w:color w:val="000000"/>
          <w:sz w:val="28"/>
          <w:szCs w:val="28"/>
        </w:rPr>
      </w:pPr>
      <w:r w:rsidRPr="00FC0138">
        <w:rPr>
          <w:b/>
          <w:bCs/>
          <w:color w:val="000000"/>
          <w:sz w:val="28"/>
          <w:szCs w:val="28"/>
        </w:rPr>
        <w:t>области от 29.06.2020 года № 601</w:t>
      </w:r>
    </w:p>
    <w:p w:rsidR="00FC0138" w:rsidRPr="00FC0138" w:rsidRDefault="00FC0138" w:rsidP="00FC0138">
      <w:pPr>
        <w:ind w:firstLine="567"/>
        <w:jc w:val="both"/>
        <w:rPr>
          <w:color w:val="000000"/>
          <w:sz w:val="28"/>
          <w:szCs w:val="28"/>
        </w:rPr>
      </w:pPr>
    </w:p>
    <w:p w:rsidR="00FC0138" w:rsidRPr="00FC0138" w:rsidRDefault="00FC0138" w:rsidP="00FC0138">
      <w:pPr>
        <w:pStyle w:val="af"/>
        <w:spacing w:after="0" w:line="240" w:lineRule="auto"/>
        <w:ind w:left="0" w:firstLine="567"/>
        <w:contextualSpacing w:val="0"/>
        <w:jc w:val="both"/>
        <w:rPr>
          <w:rFonts w:ascii="Times New Roman" w:hAnsi="Times New Roman"/>
          <w:bCs/>
          <w:color w:val="000000"/>
          <w:sz w:val="28"/>
          <w:szCs w:val="28"/>
        </w:rPr>
      </w:pPr>
      <w:r w:rsidRPr="00FC0138">
        <w:rPr>
          <w:rFonts w:ascii="Times New Roman" w:hAnsi="Times New Roman"/>
          <w:color w:val="000000"/>
          <w:sz w:val="28"/>
          <w:szCs w:val="28"/>
        </w:rPr>
        <w:t xml:space="preserve">Руководствуясь </w:t>
      </w:r>
      <w:hyperlink r:id="rId9" w:history="1">
        <w:r w:rsidRPr="00FC0138">
          <w:rPr>
            <w:rStyle w:val="af6"/>
            <w:rFonts w:ascii="Times New Roman" w:hAnsi="Times New Roman"/>
            <w:b w:val="0"/>
            <w:bCs w:val="0"/>
            <w:color w:val="000000"/>
            <w:sz w:val="28"/>
            <w:szCs w:val="28"/>
          </w:rPr>
          <w:t>Градостроительным кодексом Российской Федерации от 29 декабря 2004 года № 190-ФЗ</w:t>
        </w:r>
      </w:hyperlink>
      <w:r w:rsidRPr="00FC0138">
        <w:rPr>
          <w:rFonts w:ascii="Times New Roman" w:hAnsi="Times New Roman"/>
          <w:color w:val="000000"/>
          <w:sz w:val="28"/>
          <w:szCs w:val="28"/>
        </w:rPr>
        <w:t xml:space="preserve">, Федеральным законом Российской Федерации от 06.10.2003 года № 131-ФЗ «Об общих принципах организации местного самоуправления в РФ», </w:t>
      </w:r>
      <w:r w:rsidRPr="00FC0138">
        <w:rPr>
          <w:rFonts w:ascii="Times New Roman" w:hAnsi="Times New Roman"/>
          <w:bCs/>
          <w:color w:val="000000"/>
          <w:sz w:val="28"/>
          <w:szCs w:val="28"/>
        </w:rPr>
        <w:t>в соответствии с Уставом Калининского муниципального района Саратовской области, ПОСТАНОВЛЯЕТ:</w:t>
      </w:r>
    </w:p>
    <w:p w:rsidR="00FC0138" w:rsidRPr="00FC0138" w:rsidRDefault="00FC0138" w:rsidP="00FC0138">
      <w:pPr>
        <w:pStyle w:val="af"/>
        <w:spacing w:after="0" w:line="240" w:lineRule="auto"/>
        <w:ind w:left="0" w:firstLine="567"/>
        <w:contextualSpacing w:val="0"/>
        <w:jc w:val="both"/>
        <w:rPr>
          <w:rFonts w:ascii="Times New Roman" w:hAnsi="Times New Roman"/>
          <w:bCs/>
          <w:color w:val="000000"/>
          <w:sz w:val="28"/>
          <w:szCs w:val="28"/>
        </w:rPr>
      </w:pPr>
    </w:p>
    <w:p w:rsidR="00FC0138" w:rsidRPr="00FC0138" w:rsidRDefault="00FC0138" w:rsidP="00FC0138">
      <w:pPr>
        <w:ind w:firstLine="567"/>
        <w:jc w:val="both"/>
        <w:rPr>
          <w:bCs/>
          <w:color w:val="000000"/>
          <w:sz w:val="28"/>
          <w:szCs w:val="28"/>
        </w:rPr>
      </w:pPr>
      <w:r w:rsidRPr="00FC0138">
        <w:rPr>
          <w:color w:val="000000"/>
          <w:sz w:val="28"/>
          <w:szCs w:val="28"/>
        </w:rPr>
        <w:t xml:space="preserve">1. Внести в </w:t>
      </w:r>
      <w:r w:rsidRPr="00FC0138">
        <w:rPr>
          <w:bCs/>
          <w:color w:val="000000"/>
          <w:sz w:val="28"/>
          <w:szCs w:val="28"/>
        </w:rPr>
        <w:t>постановление администрации Калининского муниципального района Саратовской области от 29.06.2020 года № 601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 (с изменениями от 24.06.2024 года № 713), следующие изменения: п</w:t>
      </w:r>
      <w:r w:rsidRPr="00FC0138">
        <w:rPr>
          <w:color w:val="000000"/>
          <w:sz w:val="28"/>
          <w:szCs w:val="28"/>
        </w:rPr>
        <w:t>риложение к постановлению изложить в новой редакции согласно приложению.</w:t>
      </w:r>
    </w:p>
    <w:p w:rsidR="00FC0138" w:rsidRPr="00FC0138" w:rsidRDefault="00FC0138" w:rsidP="00FC0138">
      <w:pPr>
        <w:pStyle w:val="af"/>
        <w:tabs>
          <w:tab w:val="left" w:pos="1134"/>
        </w:tabs>
        <w:spacing w:after="0" w:line="240" w:lineRule="auto"/>
        <w:ind w:left="0" w:firstLine="567"/>
        <w:contextualSpacing w:val="0"/>
        <w:jc w:val="both"/>
        <w:rPr>
          <w:rFonts w:ascii="Times New Roman" w:hAnsi="Times New Roman"/>
          <w:color w:val="000000"/>
          <w:sz w:val="28"/>
          <w:szCs w:val="28"/>
        </w:rPr>
      </w:pPr>
      <w:r w:rsidRPr="00FC0138">
        <w:rPr>
          <w:rFonts w:ascii="Times New Roman" w:hAnsi="Times New Roman"/>
          <w:color w:val="000000"/>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C0138" w:rsidRPr="00FC0138" w:rsidRDefault="00FC0138" w:rsidP="00FC0138">
      <w:pPr>
        <w:ind w:firstLine="567"/>
        <w:jc w:val="both"/>
        <w:textAlignment w:val="auto"/>
        <w:rPr>
          <w:color w:val="000000"/>
          <w:sz w:val="28"/>
          <w:szCs w:val="28"/>
        </w:rPr>
      </w:pPr>
      <w:r w:rsidRPr="00FC0138">
        <w:rPr>
          <w:color w:val="000000"/>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p>
    <w:p w:rsidR="00FC0138" w:rsidRPr="00FC0138" w:rsidRDefault="00FC0138" w:rsidP="00FC0138">
      <w:pPr>
        <w:ind w:firstLine="567"/>
        <w:jc w:val="both"/>
        <w:rPr>
          <w:color w:val="000000"/>
          <w:sz w:val="28"/>
          <w:szCs w:val="28"/>
        </w:rPr>
      </w:pPr>
      <w:r w:rsidRPr="00FC0138">
        <w:rPr>
          <w:color w:val="000000"/>
          <w:sz w:val="28"/>
          <w:szCs w:val="28"/>
        </w:rPr>
        <w:t>4. Настоящее постановление вступает в силу с момента его официального опубликования (обнародования).</w:t>
      </w:r>
    </w:p>
    <w:p w:rsidR="00FC0138" w:rsidRPr="00FC0138" w:rsidRDefault="00FC0138" w:rsidP="00FC0138">
      <w:pPr>
        <w:ind w:firstLine="567"/>
        <w:jc w:val="both"/>
        <w:rPr>
          <w:color w:val="000000"/>
          <w:sz w:val="28"/>
          <w:szCs w:val="28"/>
        </w:rPr>
      </w:pPr>
      <w:r w:rsidRPr="00FC0138">
        <w:rPr>
          <w:color w:val="000000"/>
          <w:sz w:val="28"/>
          <w:szCs w:val="28"/>
        </w:rPr>
        <w:lastRenderedPageBreak/>
        <w:t>5. Контроль за исполнением настоящего постановления возложить на первого заместителя главы администрации муниципального района Кузину Т.Г.</w:t>
      </w:r>
    </w:p>
    <w:p w:rsidR="00FC0138" w:rsidRPr="00FC0138" w:rsidRDefault="00FC0138" w:rsidP="00FC0138">
      <w:pPr>
        <w:ind w:firstLine="567"/>
        <w:jc w:val="both"/>
        <w:rPr>
          <w:color w:val="000000"/>
          <w:sz w:val="28"/>
          <w:szCs w:val="28"/>
        </w:rPr>
      </w:pPr>
    </w:p>
    <w:p w:rsidR="008821C1" w:rsidRDefault="008821C1" w:rsidP="003607EF">
      <w:pPr>
        <w:ind w:firstLine="567"/>
        <w:jc w:val="both"/>
        <w:rPr>
          <w:sz w:val="28"/>
          <w:szCs w:val="26"/>
        </w:rPr>
      </w:pPr>
    </w:p>
    <w:p w:rsidR="00FC0138" w:rsidRPr="003607EF" w:rsidRDefault="00FC0138" w:rsidP="003607EF">
      <w:pPr>
        <w:ind w:firstLine="567"/>
        <w:jc w:val="both"/>
        <w:rPr>
          <w:sz w:val="28"/>
          <w:szCs w:val="26"/>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3607EF" w:rsidRDefault="003607EF" w:rsidP="00AB5A2E">
      <w:pPr>
        <w:jc w:val="both"/>
        <w:rPr>
          <w:color w:val="000000" w:themeColor="text1"/>
        </w:rPr>
      </w:pPr>
    </w:p>
    <w:p w:rsidR="00A82CF8" w:rsidRDefault="00A82CF8"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331825" w:rsidRDefault="00331825" w:rsidP="00AB5A2E">
      <w:pPr>
        <w:jc w:val="both"/>
        <w:rPr>
          <w:color w:val="000000" w:themeColor="text1"/>
        </w:rPr>
      </w:pPr>
    </w:p>
    <w:p w:rsidR="00A82CF8" w:rsidRDefault="00A82CF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FC0138" w:rsidRDefault="00FC0138"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331825">
        <w:rPr>
          <w:color w:val="000000" w:themeColor="text1"/>
        </w:rPr>
        <w:t>Лазарева С.Г.</w:t>
      </w:r>
    </w:p>
    <w:p w:rsidR="00FC0138" w:rsidRDefault="00FC0138" w:rsidP="00FC0138">
      <w:pPr>
        <w:ind w:firstLine="6521"/>
        <w:rPr>
          <w:b/>
          <w:sz w:val="28"/>
          <w:szCs w:val="28"/>
        </w:rPr>
      </w:pPr>
      <w:r w:rsidRPr="00AD322F">
        <w:rPr>
          <w:b/>
          <w:sz w:val="28"/>
          <w:szCs w:val="28"/>
        </w:rPr>
        <w:lastRenderedPageBreak/>
        <w:t>Приложение</w:t>
      </w:r>
    </w:p>
    <w:p w:rsidR="00FC0138" w:rsidRDefault="00FC0138" w:rsidP="00FC0138">
      <w:pPr>
        <w:ind w:firstLine="6521"/>
        <w:rPr>
          <w:b/>
          <w:sz w:val="28"/>
          <w:szCs w:val="28"/>
        </w:rPr>
      </w:pPr>
      <w:r w:rsidRPr="00AD322F">
        <w:rPr>
          <w:b/>
          <w:sz w:val="28"/>
          <w:szCs w:val="28"/>
        </w:rPr>
        <w:t xml:space="preserve">к постановлению </w:t>
      </w:r>
    </w:p>
    <w:p w:rsidR="00FC0138" w:rsidRDefault="00FC0138" w:rsidP="00FC0138">
      <w:pPr>
        <w:ind w:firstLine="6521"/>
        <w:rPr>
          <w:b/>
          <w:sz w:val="28"/>
          <w:szCs w:val="28"/>
        </w:rPr>
      </w:pPr>
      <w:r w:rsidRPr="00AD322F">
        <w:rPr>
          <w:b/>
          <w:sz w:val="28"/>
          <w:szCs w:val="28"/>
        </w:rPr>
        <w:t xml:space="preserve">администрации МР </w:t>
      </w:r>
    </w:p>
    <w:p w:rsidR="00FC0138" w:rsidRDefault="00FC0138" w:rsidP="00FC0138">
      <w:pPr>
        <w:ind w:firstLine="6521"/>
        <w:rPr>
          <w:b/>
          <w:sz w:val="28"/>
          <w:szCs w:val="28"/>
        </w:rPr>
      </w:pPr>
      <w:r w:rsidRPr="00AD322F">
        <w:rPr>
          <w:b/>
          <w:sz w:val="28"/>
          <w:szCs w:val="28"/>
        </w:rPr>
        <w:t xml:space="preserve">от </w:t>
      </w:r>
      <w:r>
        <w:rPr>
          <w:b/>
          <w:sz w:val="28"/>
          <w:szCs w:val="28"/>
        </w:rPr>
        <w:t>05.06.2025 года № 828</w:t>
      </w:r>
    </w:p>
    <w:p w:rsidR="00FC0138" w:rsidRPr="00AD322F" w:rsidRDefault="00FC0138" w:rsidP="00FC0138">
      <w:pPr>
        <w:ind w:firstLine="6521"/>
        <w:jc w:val="center"/>
        <w:rPr>
          <w:b/>
          <w:sz w:val="28"/>
          <w:szCs w:val="28"/>
        </w:rPr>
      </w:pPr>
    </w:p>
    <w:p w:rsidR="00FC0138" w:rsidRDefault="00FC0138" w:rsidP="00FC0138">
      <w:pPr>
        <w:jc w:val="center"/>
        <w:rPr>
          <w:b/>
          <w:sz w:val="28"/>
          <w:szCs w:val="28"/>
        </w:rPr>
      </w:pPr>
      <w:r>
        <w:rPr>
          <w:b/>
          <w:sz w:val="28"/>
          <w:szCs w:val="28"/>
        </w:rPr>
        <w:t xml:space="preserve">Административный регламент </w:t>
      </w:r>
    </w:p>
    <w:p w:rsidR="00FC0138" w:rsidRDefault="00FC0138" w:rsidP="00FC0138">
      <w:pPr>
        <w:jc w:val="center"/>
        <w:rPr>
          <w:b/>
          <w:sz w:val="28"/>
          <w:szCs w:val="28"/>
        </w:rPr>
      </w:pPr>
      <w:r>
        <w:rPr>
          <w:b/>
          <w:sz w:val="28"/>
          <w:szCs w:val="28"/>
        </w:rPr>
        <w:t xml:space="preserve">предоставления муниципальной услуги </w:t>
      </w:r>
    </w:p>
    <w:p w:rsidR="00FC0138" w:rsidRPr="00A66C39" w:rsidRDefault="00FC0138" w:rsidP="00FC0138">
      <w:pPr>
        <w:jc w:val="center"/>
        <w:rPr>
          <w:b/>
          <w:sz w:val="28"/>
          <w:szCs w:val="28"/>
        </w:rPr>
      </w:pPr>
      <w:r>
        <w:rPr>
          <w:b/>
          <w:sz w:val="28"/>
          <w:szCs w:val="28"/>
        </w:rPr>
        <w:t>«Признание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p>
    <w:p w:rsidR="00FC0138" w:rsidRPr="00FA1A42" w:rsidRDefault="00FC0138" w:rsidP="00FC0138">
      <w:pPr>
        <w:ind w:firstLine="567"/>
        <w:jc w:val="center"/>
        <w:rPr>
          <w:sz w:val="28"/>
          <w:szCs w:val="28"/>
        </w:rPr>
      </w:pPr>
    </w:p>
    <w:p w:rsidR="00FC0138" w:rsidRPr="00731F47" w:rsidRDefault="00FC0138" w:rsidP="00FC0138">
      <w:pPr>
        <w:jc w:val="center"/>
        <w:rPr>
          <w:b/>
          <w:sz w:val="28"/>
          <w:szCs w:val="28"/>
        </w:rPr>
      </w:pPr>
      <w:r w:rsidRPr="00731F47">
        <w:rPr>
          <w:b/>
          <w:sz w:val="28"/>
          <w:szCs w:val="28"/>
        </w:rPr>
        <w:t>1. Общие положения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Административный регламент (далее - регламент) предоставления муниципальной услуги "Признание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 устанавливает порядок и стандарт предоставления муниципальной услуги по признанию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p>
    <w:p w:rsidR="00FC0138" w:rsidRPr="00FC0138" w:rsidRDefault="00FC0138" w:rsidP="00FC0138">
      <w:pPr>
        <w:pStyle w:val="ConsPlusNormal0"/>
        <w:ind w:firstLine="567"/>
        <w:jc w:val="both"/>
        <w:rPr>
          <w:rFonts w:ascii="Times New Roman" w:hAnsi="Times New Roman"/>
          <w:color w:val="000000" w:themeColor="text1"/>
          <w:sz w:val="28"/>
          <w:szCs w:val="28"/>
        </w:rPr>
      </w:pPr>
      <w:r w:rsidRPr="00FC0138">
        <w:rPr>
          <w:rFonts w:ascii="Times New Roman" w:hAnsi="Times New Roman"/>
          <w:color w:val="000000" w:themeColor="text1"/>
          <w:sz w:val="28"/>
          <w:szCs w:val="28"/>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FC0138" w:rsidRPr="004702FF" w:rsidRDefault="00FC0138" w:rsidP="00FC0138">
      <w:pPr>
        <w:ind w:firstLine="567"/>
        <w:jc w:val="both"/>
        <w:rPr>
          <w:sz w:val="28"/>
          <w:szCs w:val="28"/>
        </w:rPr>
      </w:pPr>
    </w:p>
    <w:p w:rsidR="00FC0138" w:rsidRPr="00731F47" w:rsidRDefault="00FC0138" w:rsidP="00FC0138">
      <w:pPr>
        <w:jc w:val="center"/>
        <w:rPr>
          <w:b/>
          <w:sz w:val="28"/>
          <w:szCs w:val="28"/>
        </w:rPr>
      </w:pPr>
      <w:r w:rsidRPr="00731F47">
        <w:rPr>
          <w:b/>
          <w:sz w:val="28"/>
          <w:szCs w:val="28"/>
        </w:rPr>
        <w:t>2. Стандарт предоставления муниципальной услуги</w:t>
      </w:r>
    </w:p>
    <w:p w:rsidR="00FC0138" w:rsidRPr="00FC0138" w:rsidRDefault="00FC0138" w:rsidP="00FC0138">
      <w:pPr>
        <w:ind w:firstLine="567"/>
        <w:jc w:val="both"/>
        <w:rPr>
          <w:color w:val="000000" w:themeColor="text1"/>
          <w:sz w:val="28"/>
          <w:szCs w:val="28"/>
        </w:rPr>
      </w:pPr>
      <w:bookmarkStart w:id="1" w:name="P54"/>
      <w:bookmarkEnd w:id="1"/>
      <w:r w:rsidRPr="00FC0138">
        <w:rPr>
          <w:color w:val="000000" w:themeColor="text1"/>
          <w:sz w:val="28"/>
          <w:szCs w:val="28"/>
        </w:rPr>
        <w:t>2.1. Наименование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Наименование муниципальной услуги - "Признание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 (далее - муниципальная услуга).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Заявители муниципальной услуги - лица, указанные в </w:t>
      </w:r>
      <w:hyperlink r:id="rId10" w:history="1">
        <w:r w:rsidRPr="00FC0138">
          <w:rPr>
            <w:rStyle w:val="ad"/>
            <w:color w:val="000000" w:themeColor="text1"/>
            <w:sz w:val="28"/>
            <w:szCs w:val="28"/>
            <w:u w:val="none"/>
          </w:rPr>
          <w:t>пункте 42</w:t>
        </w:r>
      </w:hyperlink>
      <w:r w:rsidRPr="00FC0138">
        <w:rPr>
          <w:color w:val="000000" w:themeColor="text1"/>
          <w:sz w:val="28"/>
          <w:szCs w:val="28"/>
        </w:rPr>
        <w:t xml:space="preserve"> Положения, утвержденного постановлением Правительства Российской Федерации от 28 января 2006 года №</w:t>
      </w:r>
      <w:r>
        <w:rPr>
          <w:color w:val="000000" w:themeColor="text1"/>
          <w:sz w:val="28"/>
          <w:szCs w:val="28"/>
        </w:rPr>
        <w:t xml:space="preserve"> </w:t>
      </w:r>
      <w:r w:rsidRPr="00FC0138">
        <w:rPr>
          <w:color w:val="000000" w:themeColor="text1"/>
          <w:sz w:val="28"/>
          <w:szCs w:val="28"/>
        </w:rPr>
        <w:t>47.</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От имени заявителя могут выступать его уполномоченные представители.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lastRenderedPageBreak/>
        <w:t>От имени заявителя может также выступать многофункциональный центр предоставления государственных и муниципальных услуг при однократном обращении заявителя с запросом о предоставлении двух и более государственных и (или) муниципальных услуг (далее - многофункциональный центр, комплексный запрос), в том числе направленным на предоставление муниципальной услуги.</w:t>
      </w:r>
    </w:p>
    <w:p w:rsidR="00FC0138" w:rsidRPr="00FC0138" w:rsidRDefault="00FC0138" w:rsidP="00FC0138">
      <w:pPr>
        <w:pStyle w:val="ConsPlusNormal0"/>
        <w:ind w:firstLine="567"/>
        <w:jc w:val="both"/>
        <w:rPr>
          <w:rFonts w:ascii="Times New Roman" w:hAnsi="Times New Roman"/>
          <w:color w:val="000000" w:themeColor="text1"/>
          <w:sz w:val="28"/>
          <w:szCs w:val="28"/>
        </w:rPr>
      </w:pPr>
      <w:r w:rsidRPr="00FC0138">
        <w:rPr>
          <w:rFonts w:ascii="Times New Roman" w:hAnsi="Times New Roman"/>
          <w:color w:val="000000" w:themeColor="text1"/>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Pr>
          <w:rFonts w:ascii="Times New Roman" w:hAnsi="Times New Roman"/>
          <w:color w:val="000000" w:themeColor="text1"/>
          <w:sz w:val="28"/>
          <w:szCs w:val="28"/>
        </w:rPr>
        <w:t xml:space="preserve"> </w:t>
      </w:r>
      <w:r w:rsidRPr="00FC0138">
        <w:rPr>
          <w:rFonts w:ascii="Times New Roman" w:hAnsi="Times New Roman"/>
          <w:color w:val="000000" w:themeColor="text1"/>
          <w:sz w:val="28"/>
          <w:szCs w:val="28"/>
        </w:rPr>
        <w:t>10 и 14 Федерального закона от 29 декабря 2022 года №</w:t>
      </w:r>
      <w:r>
        <w:rPr>
          <w:rFonts w:ascii="Times New Roman" w:hAnsi="Times New Roman"/>
          <w:color w:val="000000" w:themeColor="text1"/>
          <w:sz w:val="28"/>
          <w:szCs w:val="28"/>
        </w:rPr>
        <w:t xml:space="preserve"> </w:t>
      </w:r>
      <w:r w:rsidRPr="00FC0138">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C0138" w:rsidRPr="00FC0138" w:rsidRDefault="00FC0138" w:rsidP="00FC0138">
      <w:pPr>
        <w:pStyle w:val="ConsPlusNormal0"/>
        <w:ind w:firstLine="567"/>
        <w:jc w:val="both"/>
        <w:rPr>
          <w:rFonts w:ascii="Times New Roman" w:hAnsi="Times New Roman"/>
          <w:color w:val="000000" w:themeColor="text1"/>
          <w:sz w:val="28"/>
          <w:szCs w:val="28"/>
        </w:rPr>
      </w:pPr>
      <w:r w:rsidRPr="00FC0138">
        <w:rPr>
          <w:rFonts w:ascii="Times New Roman" w:hAnsi="Times New Roman"/>
          <w:color w:val="000000" w:themeColor="text1"/>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FC0138" w:rsidRPr="00FC0138" w:rsidRDefault="00FC0138" w:rsidP="00FC0138">
      <w:pPr>
        <w:pStyle w:val="ConsPlusNormal0"/>
        <w:numPr>
          <w:ilvl w:val="0"/>
          <w:numId w:val="49"/>
        </w:numPr>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Единой системы идентификации</w:t>
      </w:r>
      <w:r w:rsidRPr="00FC0138">
        <w:rPr>
          <w:rFonts w:ascii="Times New Roman" w:hAnsi="Times New Roman"/>
          <w:color w:val="000000" w:themeColor="text1"/>
          <w:sz w:val="28"/>
          <w:szCs w:val="28"/>
        </w:rPr>
        <w:t xml:space="preserve"> или и</w:t>
      </w:r>
      <w:r>
        <w:rPr>
          <w:rFonts w:ascii="Times New Roman" w:hAnsi="Times New Roman"/>
          <w:color w:val="000000" w:themeColor="text1"/>
          <w:sz w:val="28"/>
          <w:szCs w:val="28"/>
        </w:rPr>
        <w:t>ных государственных информационн</w:t>
      </w:r>
      <w:r w:rsidRPr="00FC0138">
        <w:rPr>
          <w:rFonts w:ascii="Times New Roman" w:hAnsi="Times New Roman"/>
          <w:color w:val="000000" w:themeColor="text1"/>
          <w:sz w:val="28"/>
          <w:szCs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FC0138" w:rsidRPr="00FC0138" w:rsidRDefault="00FC0138" w:rsidP="00FC0138">
      <w:pPr>
        <w:pStyle w:val="ConsPlusNormal0"/>
        <w:numPr>
          <w:ilvl w:val="0"/>
          <w:numId w:val="49"/>
        </w:numPr>
        <w:ind w:left="0" w:firstLine="567"/>
        <w:jc w:val="both"/>
        <w:rPr>
          <w:rFonts w:ascii="Times New Roman" w:hAnsi="Times New Roman"/>
          <w:color w:val="000000" w:themeColor="text1"/>
          <w:sz w:val="28"/>
          <w:szCs w:val="28"/>
        </w:rPr>
      </w:pPr>
      <w:r w:rsidRPr="00FC0138">
        <w:rPr>
          <w:rFonts w:ascii="Times New Roman" w:hAnsi="Times New Roman"/>
          <w:color w:val="000000" w:themeColor="text1"/>
          <w:sz w:val="28"/>
          <w:szCs w:val="28"/>
        </w:rPr>
        <w:t xml:space="preserve"> Информационных технологий, предусмотренных статьями 9, 10 и 14 Федерального закона от 29 декабря 2022 года №</w:t>
      </w:r>
      <w:r>
        <w:rPr>
          <w:rFonts w:ascii="Times New Roman" w:hAnsi="Times New Roman"/>
          <w:color w:val="000000" w:themeColor="text1"/>
          <w:sz w:val="28"/>
          <w:szCs w:val="28"/>
        </w:rPr>
        <w:t xml:space="preserve"> </w:t>
      </w:r>
      <w:r w:rsidRPr="00FC0138">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2.2. Наименование органа, предоставляющего муниципальную услугу.</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Муниципальная услуга предоставляется администрацией Калининского муниципального района Саратовской области (далее - администрация района) и осуществляется через межведомственную комиссию по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требованиям (далее - комиссия).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2.3. Результатом предоставления муниципальной услуги является: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признание помещения соответствующим требованиям, предъявляемым к жилому помещению, и пригодным для проживания;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lastRenderedPageBreak/>
        <w:t xml:space="preserve">- признание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в </w:t>
      </w:r>
      <w:hyperlink r:id="rId11" w:history="1">
        <w:r w:rsidRPr="00FC0138">
          <w:rPr>
            <w:rStyle w:val="ad"/>
            <w:color w:val="000000" w:themeColor="text1"/>
            <w:sz w:val="28"/>
            <w:szCs w:val="28"/>
            <w:u w:val="none"/>
          </w:rPr>
          <w:t>Положении</w:t>
        </w:r>
      </w:hyperlink>
      <w:r w:rsidRPr="00FC0138">
        <w:rPr>
          <w:color w:val="000000" w:themeColor="text1"/>
          <w:sz w:val="28"/>
          <w:szCs w:val="28"/>
        </w:rPr>
        <w:t>, утвержденном постановлением Правительства Российской Федерации от 28 января 2006 года №</w:t>
      </w:r>
      <w:r>
        <w:rPr>
          <w:color w:val="000000" w:themeColor="text1"/>
          <w:sz w:val="28"/>
          <w:szCs w:val="28"/>
        </w:rPr>
        <w:t xml:space="preserve"> </w:t>
      </w:r>
      <w:r w:rsidRPr="00FC0138">
        <w:rPr>
          <w:color w:val="000000" w:themeColor="text1"/>
          <w:sz w:val="28"/>
          <w:szCs w:val="28"/>
        </w:rPr>
        <w:t>47;</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признание помещения непригодным для проживания;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признание многоквартирного дома аварийным и подлежащим реконструкции;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признание многоквартирного дома аварийным и подлежащим сносу;</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принятие решения об отсутствии оснований для признания многоквартирного дома аварийным и подлежащим сносу или реконструкции.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2.4. Сроки предоставления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Срок принятия решения комиссией о соответствии помещения требованиям, предъявляемым к жилому помещению, и его пригодности для проживания,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о выявлении оснований для признания помещения непригодным для проживания, о выявлении оснований для признания многоквартирного дома аварийным и подлежащим реконструкции, о выявлении оснований для признания многоквартирного дома аварийным и подлежащим сносу об отсутствии оснований для признания многоквартирного дома аварийным и подлежащим сносу или реконструкции не должен превышать 30 календарных дней с даты регистрации заявления или обращения заявителя через многофункциональный центр.</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Срок принятия решения и издания распоряжения администрацией района о признании помещения жилым помещением, жилого помещения (за исключением жилого помещения жилищного фонда Российской Федерации и многоквартирных домов, находящихся в федеральной собственности) пригодным (непригодным) для проживания граждан, а также многоквартирного дома аварийным и подлежащим сносу или реконструкции составляет 30 дней со дня получения заключения комиссии администрацией района.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2.6. Исчерпывающий перечень документов, необходимых для предоставления муниципальной услуги.</w:t>
      </w:r>
    </w:p>
    <w:p w:rsidR="00FC0138" w:rsidRPr="00FC0138" w:rsidRDefault="00FC0138" w:rsidP="00FC0138">
      <w:pPr>
        <w:ind w:firstLine="567"/>
        <w:jc w:val="both"/>
        <w:rPr>
          <w:color w:val="000000" w:themeColor="text1"/>
          <w:sz w:val="28"/>
          <w:szCs w:val="28"/>
        </w:rPr>
      </w:pPr>
      <w:bookmarkStart w:id="2" w:name="P110"/>
      <w:bookmarkEnd w:id="2"/>
      <w:r w:rsidRPr="00FC0138">
        <w:rPr>
          <w:color w:val="000000" w:themeColor="text1"/>
          <w:sz w:val="28"/>
          <w:szCs w:val="28"/>
        </w:rPr>
        <w:t>2.6.1. Заявители представляют секретарю комиссии в администрацию района по месту расположения многоквартирного дома либо жилого помещения следующие документы:</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lastRenderedPageBreak/>
        <w:t>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FC0138" w:rsidRPr="00FC0138" w:rsidRDefault="00FC0138" w:rsidP="00FC0138">
      <w:pPr>
        <w:ind w:firstLine="567"/>
        <w:jc w:val="both"/>
        <w:rPr>
          <w:color w:val="000000" w:themeColor="text1"/>
          <w:sz w:val="28"/>
          <w:szCs w:val="28"/>
        </w:rPr>
      </w:pPr>
      <w:bookmarkStart w:id="3" w:name="P116"/>
      <w:bookmarkEnd w:id="3"/>
      <w:r w:rsidRPr="00FC0138">
        <w:rPr>
          <w:color w:val="000000" w:themeColor="text1"/>
          <w:sz w:val="28"/>
          <w:szCs w:val="28"/>
        </w:rPr>
        <w:t>5) Копию выписки из единого государственного реестра недвижимости о правах на жилое помещение.</w:t>
      </w:r>
    </w:p>
    <w:p w:rsidR="00FC0138" w:rsidRPr="00FC0138" w:rsidRDefault="00FC0138" w:rsidP="00FC0138">
      <w:pPr>
        <w:ind w:firstLine="567"/>
        <w:jc w:val="both"/>
        <w:rPr>
          <w:color w:val="000000" w:themeColor="text1"/>
          <w:sz w:val="28"/>
          <w:szCs w:val="28"/>
        </w:rPr>
      </w:pPr>
      <w:bookmarkStart w:id="4" w:name="P118"/>
      <w:bookmarkEnd w:id="4"/>
      <w:r w:rsidRPr="00FC0138">
        <w:rPr>
          <w:color w:val="000000" w:themeColor="text1"/>
          <w:sz w:val="28"/>
          <w:szCs w:val="28"/>
        </w:rPr>
        <w:t>6) Копию договора социального найма жилого помещения - в случае если заявителем является наниматель жилого помещения.</w:t>
      </w:r>
    </w:p>
    <w:p w:rsidR="00FC0138" w:rsidRPr="00FC0138" w:rsidRDefault="00FC0138" w:rsidP="00FC0138">
      <w:pPr>
        <w:ind w:firstLine="567"/>
        <w:jc w:val="both"/>
        <w:rPr>
          <w:color w:val="000000" w:themeColor="text1"/>
          <w:sz w:val="28"/>
          <w:szCs w:val="28"/>
        </w:rPr>
      </w:pPr>
      <w:bookmarkStart w:id="5" w:name="P119"/>
      <w:bookmarkEnd w:id="5"/>
      <w:r w:rsidRPr="00FC0138">
        <w:rPr>
          <w:color w:val="000000" w:themeColor="text1"/>
          <w:sz w:val="28"/>
          <w:szCs w:val="28"/>
        </w:rPr>
        <w:t>7)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C0138" w:rsidRPr="00FC0138" w:rsidRDefault="00FC0138" w:rsidP="00FC0138">
      <w:pPr>
        <w:ind w:firstLine="567"/>
        <w:jc w:val="both"/>
        <w:rPr>
          <w:color w:val="000000" w:themeColor="text1"/>
          <w:sz w:val="28"/>
          <w:szCs w:val="28"/>
        </w:rPr>
      </w:pPr>
      <w:bookmarkStart w:id="6" w:name="P120"/>
      <w:bookmarkEnd w:id="6"/>
      <w:r w:rsidRPr="00FC0138">
        <w:rPr>
          <w:color w:val="000000" w:themeColor="text1"/>
          <w:sz w:val="28"/>
          <w:szCs w:val="28"/>
        </w:rPr>
        <w:t>8) Технический паспорт жилого помещения, а для нежилых помещений - технический план.</w:t>
      </w:r>
    </w:p>
    <w:p w:rsidR="00FC0138" w:rsidRPr="00FC0138" w:rsidRDefault="00FC0138" w:rsidP="00FC0138">
      <w:pPr>
        <w:ind w:firstLine="567"/>
        <w:jc w:val="both"/>
        <w:rPr>
          <w:color w:val="000000" w:themeColor="text1"/>
          <w:sz w:val="28"/>
          <w:szCs w:val="28"/>
        </w:rPr>
      </w:pPr>
      <w:bookmarkStart w:id="7" w:name="P121"/>
      <w:bookmarkEnd w:id="7"/>
      <w:r w:rsidRPr="00FC0138">
        <w:rPr>
          <w:color w:val="000000" w:themeColor="text1"/>
          <w:sz w:val="28"/>
          <w:szCs w:val="28"/>
        </w:rPr>
        <w:t>9) Заключение проектно-изыскательской организации о результатах обследования элементов ограждающих и несущих конструкций жилого помещения - 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FC0138" w:rsidRPr="00FC0138" w:rsidRDefault="00FC0138" w:rsidP="00FC0138">
      <w:pPr>
        <w:ind w:firstLine="567"/>
        <w:jc w:val="both"/>
        <w:rPr>
          <w:color w:val="000000" w:themeColor="text1"/>
          <w:sz w:val="28"/>
          <w:szCs w:val="28"/>
        </w:rPr>
      </w:pPr>
      <w:bookmarkStart w:id="8" w:name="P122"/>
      <w:bookmarkEnd w:id="8"/>
      <w:r w:rsidRPr="00FC0138">
        <w:rPr>
          <w:color w:val="000000" w:themeColor="text1"/>
          <w:sz w:val="28"/>
          <w:szCs w:val="28"/>
        </w:rPr>
        <w:t>10) Заключения (акты) органов, уполномоченных на проведение муниципального жилищного контроля, государственного надзора (контроля)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 в случае если решением комиссии представление такого заключения (акта) признано необходимым для принятия решения о признании жилого помещения соответствующим (не соответствующим) установленным требованиям.</w:t>
      </w:r>
    </w:p>
    <w:p w:rsidR="00FC0138" w:rsidRPr="00FC0138" w:rsidRDefault="00FC0138" w:rsidP="00FC0138">
      <w:pPr>
        <w:ind w:firstLine="567"/>
        <w:jc w:val="both"/>
        <w:rPr>
          <w:color w:val="000000" w:themeColor="text1"/>
          <w:sz w:val="28"/>
          <w:szCs w:val="28"/>
        </w:rPr>
      </w:pPr>
      <w:bookmarkStart w:id="9" w:name="P123"/>
      <w:bookmarkEnd w:id="9"/>
      <w:r w:rsidRPr="00FC0138">
        <w:rPr>
          <w:color w:val="000000" w:themeColor="text1"/>
          <w:sz w:val="28"/>
          <w:szCs w:val="28"/>
        </w:rPr>
        <w:t>11) Проект реконструкции нежилого помещения (в случае признания нежилого помещения жилым помещением).</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12) Заявления, письма, жалобы граждан на неудовлетворительные условия проживания - по усмотрению заявителя.</w:t>
      </w:r>
    </w:p>
    <w:p w:rsidR="00FC0138" w:rsidRPr="00FC0138" w:rsidRDefault="00FC0138" w:rsidP="00FC0138">
      <w:pPr>
        <w:ind w:firstLine="567"/>
        <w:jc w:val="both"/>
        <w:rPr>
          <w:color w:val="000000" w:themeColor="text1"/>
          <w:sz w:val="28"/>
          <w:szCs w:val="28"/>
        </w:rPr>
      </w:pPr>
      <w:bookmarkStart w:id="10" w:name="P125"/>
      <w:bookmarkEnd w:id="10"/>
      <w:r w:rsidRPr="00FC0138">
        <w:rPr>
          <w:color w:val="000000" w:themeColor="text1"/>
          <w:sz w:val="28"/>
          <w:szCs w:val="28"/>
        </w:rPr>
        <w:t xml:space="preserve">13) Документ, подтверждающий согласие заявителя или его законного представителя на обработку персональных данных заявителя, предусмотренный </w:t>
      </w:r>
      <w:hyperlink r:id="rId12" w:history="1">
        <w:r w:rsidRPr="00FC0138">
          <w:rPr>
            <w:rStyle w:val="ad"/>
            <w:color w:val="000000" w:themeColor="text1"/>
            <w:sz w:val="28"/>
            <w:szCs w:val="28"/>
            <w:u w:val="none"/>
          </w:rPr>
          <w:t>частью 3 статьи 7</w:t>
        </w:r>
      </w:hyperlink>
      <w:r w:rsidRPr="00FC0138">
        <w:rPr>
          <w:color w:val="000000" w:themeColor="text1"/>
          <w:sz w:val="28"/>
          <w:szCs w:val="28"/>
        </w:rPr>
        <w:t xml:space="preserve"> Федерального закона от 27 июля 2010 года №</w:t>
      </w:r>
      <w:r>
        <w:rPr>
          <w:color w:val="000000" w:themeColor="text1"/>
          <w:sz w:val="28"/>
          <w:szCs w:val="28"/>
        </w:rPr>
        <w:t xml:space="preserve"> </w:t>
      </w:r>
      <w:r w:rsidRPr="00FC0138">
        <w:rPr>
          <w:color w:val="000000" w:themeColor="text1"/>
          <w:sz w:val="28"/>
          <w:szCs w:val="28"/>
        </w:rPr>
        <w:t>210-ФЗ "Об организации предоставления государственных и муниципальных услуг".</w:t>
      </w:r>
    </w:p>
    <w:p w:rsidR="00FC0138" w:rsidRPr="00FC0138" w:rsidRDefault="00FC0138" w:rsidP="00FC0138">
      <w:pPr>
        <w:ind w:firstLine="567"/>
        <w:jc w:val="both"/>
        <w:rPr>
          <w:color w:val="000000" w:themeColor="text1"/>
          <w:sz w:val="28"/>
          <w:szCs w:val="28"/>
        </w:rPr>
      </w:pPr>
      <w:bookmarkStart w:id="11" w:name="P126"/>
      <w:bookmarkEnd w:id="11"/>
      <w:r w:rsidRPr="00FC0138">
        <w:rPr>
          <w:color w:val="000000" w:themeColor="text1"/>
          <w:sz w:val="28"/>
          <w:szCs w:val="28"/>
        </w:rPr>
        <w:t>14)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доступности для инвалида, вынесенное в соответствии с действующим законодательством.</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15) Заверенную многофункциональным центром копию комплексного запроса в случае обращения заявителя в многофункциональный центр с комплексным запросом, в том числе направленным на предоставление муниципальной услуги.</w:t>
      </w:r>
    </w:p>
    <w:p w:rsidR="00FC0138" w:rsidRPr="00FC0138" w:rsidRDefault="00FC0138" w:rsidP="00FC0138">
      <w:pPr>
        <w:ind w:firstLine="567"/>
        <w:jc w:val="both"/>
        <w:rPr>
          <w:color w:val="000000" w:themeColor="text1"/>
          <w:sz w:val="28"/>
          <w:szCs w:val="28"/>
        </w:rPr>
      </w:pPr>
      <w:bookmarkStart w:id="12" w:name="P130"/>
      <w:bookmarkEnd w:id="12"/>
      <w:r w:rsidRPr="00FC0138">
        <w:rPr>
          <w:color w:val="000000" w:themeColor="text1"/>
          <w:sz w:val="28"/>
          <w:szCs w:val="28"/>
        </w:rPr>
        <w:lastRenderedPageBreak/>
        <w:t xml:space="preserve">2.6.2. Заявитель вправе не представлять предусмотренные </w:t>
      </w:r>
      <w:hyperlink w:anchor="P116" w:history="1">
        <w:r w:rsidRPr="00FC0138">
          <w:rPr>
            <w:rStyle w:val="ad"/>
            <w:color w:val="000000" w:themeColor="text1"/>
            <w:sz w:val="28"/>
            <w:szCs w:val="28"/>
            <w:u w:val="none"/>
          </w:rPr>
          <w:t>подпунктами 5</w:t>
        </w:r>
      </w:hyperlink>
      <w:r w:rsidRPr="00FC0138">
        <w:rPr>
          <w:color w:val="000000" w:themeColor="text1"/>
          <w:sz w:val="28"/>
          <w:szCs w:val="28"/>
        </w:rPr>
        <w:t xml:space="preserve">), </w:t>
      </w:r>
      <w:hyperlink w:anchor="P118" w:history="1">
        <w:r w:rsidRPr="00FC0138">
          <w:rPr>
            <w:rStyle w:val="ad"/>
            <w:color w:val="000000" w:themeColor="text1"/>
            <w:sz w:val="28"/>
            <w:szCs w:val="28"/>
            <w:u w:val="none"/>
          </w:rPr>
          <w:t>6</w:t>
        </w:r>
      </w:hyperlink>
      <w:r w:rsidRPr="00FC0138">
        <w:rPr>
          <w:color w:val="000000" w:themeColor="text1"/>
          <w:sz w:val="28"/>
          <w:szCs w:val="28"/>
        </w:rPr>
        <w:t xml:space="preserve">), </w:t>
      </w:r>
      <w:hyperlink w:anchor="P120" w:history="1">
        <w:r w:rsidRPr="00FC0138">
          <w:rPr>
            <w:rStyle w:val="ad"/>
            <w:color w:val="000000" w:themeColor="text1"/>
            <w:sz w:val="28"/>
            <w:szCs w:val="28"/>
            <w:u w:val="none"/>
          </w:rPr>
          <w:t>8</w:t>
        </w:r>
      </w:hyperlink>
      <w:r w:rsidRPr="00FC0138">
        <w:rPr>
          <w:color w:val="000000" w:themeColor="text1"/>
          <w:sz w:val="28"/>
          <w:szCs w:val="28"/>
        </w:rPr>
        <w:t xml:space="preserve">), </w:t>
      </w:r>
      <w:hyperlink w:anchor="P122" w:history="1">
        <w:r w:rsidRPr="00FC0138">
          <w:rPr>
            <w:rStyle w:val="ad"/>
            <w:color w:val="000000" w:themeColor="text1"/>
            <w:sz w:val="28"/>
            <w:szCs w:val="28"/>
            <w:u w:val="none"/>
          </w:rPr>
          <w:t>10) пункта 2.6.1</w:t>
        </w:r>
      </w:hyperlink>
      <w:r w:rsidRPr="00FC0138">
        <w:rPr>
          <w:color w:val="000000" w:themeColor="text1"/>
          <w:sz w:val="28"/>
          <w:szCs w:val="28"/>
        </w:rPr>
        <w:t xml:space="preserve"> регламента документы самостоятельно.</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В случае если правоустанавливающие документы (их копии или сведения, содержащиеся в них) отсутствуют в едином государственном реестре недвижимости, такие документы (информация) представляются заявителем самостоятельно.</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В случае предоставления муниципальной услуги посредством комплексного запроса заверенная многофункциональным центром копия такого запроса представляется многофункциональным центром.</w:t>
      </w:r>
    </w:p>
    <w:p w:rsidR="00FC0138" w:rsidRPr="00FC0138" w:rsidRDefault="00FC0138" w:rsidP="00FC0138">
      <w:pPr>
        <w:ind w:firstLine="567"/>
        <w:jc w:val="both"/>
        <w:rPr>
          <w:color w:val="000000" w:themeColor="text1"/>
          <w:sz w:val="28"/>
          <w:szCs w:val="28"/>
        </w:rPr>
      </w:pPr>
      <w:bookmarkStart w:id="13" w:name="P135"/>
      <w:bookmarkEnd w:id="13"/>
      <w:r w:rsidRPr="00FC0138">
        <w:rPr>
          <w:color w:val="000000" w:themeColor="text1"/>
          <w:sz w:val="28"/>
          <w:szCs w:val="28"/>
        </w:rPr>
        <w:t>2.6.3. Документы, необходимые для предоставления муниципальной услуги, должны быть представлены в подлинниках (на обозрение) и копиях для заверения секретарем комиссии либо в копиях, заверенных нотариусом.</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Документы, предусмотренные </w:t>
      </w:r>
      <w:hyperlink w:anchor="P119" w:history="1">
        <w:r w:rsidRPr="00FC0138">
          <w:rPr>
            <w:rStyle w:val="ad"/>
            <w:color w:val="000000" w:themeColor="text1"/>
            <w:sz w:val="28"/>
            <w:szCs w:val="28"/>
            <w:u w:val="none"/>
          </w:rPr>
          <w:t>подпунктами 7</w:t>
        </w:r>
      </w:hyperlink>
      <w:r w:rsidRPr="00FC0138">
        <w:rPr>
          <w:color w:val="000000" w:themeColor="text1"/>
          <w:sz w:val="28"/>
          <w:szCs w:val="28"/>
        </w:rPr>
        <w:t xml:space="preserve">), </w:t>
      </w:r>
      <w:hyperlink w:anchor="P120" w:history="1">
        <w:r w:rsidRPr="00FC0138">
          <w:rPr>
            <w:rStyle w:val="ad"/>
            <w:color w:val="000000" w:themeColor="text1"/>
            <w:sz w:val="28"/>
            <w:szCs w:val="28"/>
            <w:u w:val="none"/>
          </w:rPr>
          <w:t>8</w:t>
        </w:r>
      </w:hyperlink>
      <w:r w:rsidRPr="00FC0138">
        <w:rPr>
          <w:color w:val="000000" w:themeColor="text1"/>
          <w:sz w:val="28"/>
          <w:szCs w:val="28"/>
        </w:rPr>
        <w:t xml:space="preserve">), </w:t>
      </w:r>
      <w:hyperlink w:anchor="P121" w:history="1">
        <w:r w:rsidRPr="00FC0138">
          <w:rPr>
            <w:rStyle w:val="ad"/>
            <w:color w:val="000000" w:themeColor="text1"/>
            <w:sz w:val="28"/>
            <w:szCs w:val="28"/>
            <w:u w:val="none"/>
          </w:rPr>
          <w:t>9</w:t>
        </w:r>
      </w:hyperlink>
      <w:r w:rsidRPr="00FC0138">
        <w:rPr>
          <w:color w:val="000000" w:themeColor="text1"/>
          <w:sz w:val="28"/>
          <w:szCs w:val="28"/>
        </w:rPr>
        <w:t xml:space="preserve">), </w:t>
      </w:r>
      <w:hyperlink w:anchor="P123" w:history="1">
        <w:r w:rsidRPr="00FC0138">
          <w:rPr>
            <w:rStyle w:val="ad"/>
            <w:color w:val="000000" w:themeColor="text1"/>
            <w:sz w:val="28"/>
            <w:szCs w:val="28"/>
            <w:u w:val="none"/>
          </w:rPr>
          <w:t>11</w:t>
        </w:r>
      </w:hyperlink>
      <w:r w:rsidRPr="00FC0138">
        <w:rPr>
          <w:color w:val="000000" w:themeColor="text1"/>
          <w:sz w:val="28"/>
          <w:szCs w:val="28"/>
        </w:rPr>
        <w:t xml:space="preserve">), </w:t>
      </w:r>
      <w:hyperlink w:anchor="P125" w:history="1">
        <w:r w:rsidRPr="00FC0138">
          <w:rPr>
            <w:rStyle w:val="ad"/>
            <w:color w:val="000000" w:themeColor="text1"/>
            <w:sz w:val="28"/>
            <w:szCs w:val="28"/>
            <w:u w:val="none"/>
          </w:rPr>
          <w:t>13</w:t>
        </w:r>
      </w:hyperlink>
      <w:r w:rsidRPr="00FC0138">
        <w:rPr>
          <w:color w:val="000000" w:themeColor="text1"/>
          <w:sz w:val="28"/>
          <w:szCs w:val="28"/>
        </w:rPr>
        <w:t xml:space="preserve">), </w:t>
      </w:r>
      <w:hyperlink w:anchor="P126" w:history="1">
        <w:r w:rsidRPr="00FC0138">
          <w:rPr>
            <w:rStyle w:val="ad"/>
            <w:color w:val="000000" w:themeColor="text1"/>
            <w:sz w:val="28"/>
            <w:szCs w:val="28"/>
            <w:u w:val="none"/>
          </w:rPr>
          <w:t>14) пункта 2.6.1</w:t>
        </w:r>
      </w:hyperlink>
      <w:r w:rsidRPr="00FC0138">
        <w:rPr>
          <w:color w:val="000000" w:themeColor="text1"/>
          <w:sz w:val="28"/>
          <w:szCs w:val="28"/>
        </w:rPr>
        <w:t xml:space="preserve"> регламента, представляются исключительно в подлинниках.</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Тексты документов должны быть написаны четко и разборчиво, наименования юридических лиц - без сокращений, с указанием их мест нахождения, номеров контактных телефонов, факсов, адресов электронной почты; фамилии, имена и отчества физических лиц, адреса их мест жительства написаны полностью. Документы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информационной системы "Единый портал государственных и муниципальных услуг (функций)" (далее - единый портал) или посредством многофункционального центра предоставления государственных и муниципальных услуг.</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Секретарь комиссии обеспечивает прием документов, необходимых для предоставления муниципальной услуги, и регистрацию заявления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Саратовской области и принимаемыми в соответствии с ними актами высшего исполнительного органа государственной власти Саратовской области.</w:t>
      </w:r>
    </w:p>
    <w:p w:rsidR="00FC0138" w:rsidRPr="00FC0138" w:rsidRDefault="00FC0138" w:rsidP="00FC0138">
      <w:pPr>
        <w:ind w:firstLine="567"/>
        <w:jc w:val="both"/>
        <w:rPr>
          <w:color w:val="000000" w:themeColor="text1"/>
          <w:sz w:val="28"/>
          <w:szCs w:val="28"/>
        </w:rPr>
      </w:pPr>
      <w:bookmarkStart w:id="14" w:name="P145"/>
      <w:bookmarkEnd w:id="14"/>
      <w:r w:rsidRPr="00FC0138">
        <w:rPr>
          <w:color w:val="000000" w:themeColor="text1"/>
          <w:sz w:val="28"/>
          <w:szCs w:val="28"/>
        </w:rPr>
        <w:lastRenderedPageBreak/>
        <w:t>2.7. Исчерпывающий перечень оснований для отказа в приеме документов, необходимых для предоставления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Основанием для отказа в приеме документов являются: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 непредставление документов, предусмотренных </w:t>
      </w:r>
      <w:hyperlink w:anchor="P110" w:history="1">
        <w:r w:rsidRPr="00FC0138">
          <w:rPr>
            <w:rStyle w:val="ad"/>
            <w:color w:val="000000" w:themeColor="text1"/>
            <w:sz w:val="28"/>
            <w:szCs w:val="28"/>
            <w:u w:val="none"/>
          </w:rPr>
          <w:t>пунктом 2.6.1</w:t>
        </w:r>
      </w:hyperlink>
      <w:r>
        <w:rPr>
          <w:color w:val="000000" w:themeColor="text1"/>
          <w:sz w:val="28"/>
          <w:szCs w:val="28"/>
        </w:rPr>
        <w:t>.</w:t>
      </w:r>
      <w:r w:rsidRPr="00FC0138">
        <w:rPr>
          <w:color w:val="000000" w:themeColor="text1"/>
          <w:sz w:val="28"/>
          <w:szCs w:val="28"/>
        </w:rPr>
        <w:t xml:space="preserve"> регламента, с учетом </w:t>
      </w:r>
      <w:hyperlink w:anchor="P130" w:history="1">
        <w:r w:rsidRPr="00FC0138">
          <w:rPr>
            <w:rStyle w:val="ad"/>
            <w:color w:val="000000" w:themeColor="text1"/>
            <w:sz w:val="28"/>
            <w:szCs w:val="28"/>
            <w:u w:val="none"/>
          </w:rPr>
          <w:t>пункта 2.6.2</w:t>
        </w:r>
      </w:hyperlink>
      <w:r>
        <w:rPr>
          <w:color w:val="000000" w:themeColor="text1"/>
          <w:sz w:val="28"/>
          <w:szCs w:val="28"/>
        </w:rPr>
        <w:t>.</w:t>
      </w:r>
      <w:r w:rsidRPr="00FC0138">
        <w:rPr>
          <w:color w:val="000000" w:themeColor="text1"/>
          <w:sz w:val="28"/>
          <w:szCs w:val="28"/>
        </w:rPr>
        <w:t xml:space="preserve"> регламента;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 представление документов, не отвечающих требованиям </w:t>
      </w:r>
      <w:hyperlink w:anchor="P135" w:history="1">
        <w:r w:rsidRPr="00FC0138">
          <w:rPr>
            <w:rStyle w:val="ad"/>
            <w:color w:val="000000" w:themeColor="text1"/>
            <w:sz w:val="28"/>
            <w:szCs w:val="28"/>
            <w:u w:val="none"/>
          </w:rPr>
          <w:t>пункта 2.6.3</w:t>
        </w:r>
      </w:hyperlink>
      <w:r>
        <w:rPr>
          <w:color w:val="000000" w:themeColor="text1"/>
          <w:sz w:val="28"/>
          <w:szCs w:val="28"/>
        </w:rPr>
        <w:t>.</w:t>
      </w:r>
      <w:r w:rsidRPr="00FC0138">
        <w:rPr>
          <w:color w:val="000000" w:themeColor="text1"/>
          <w:sz w:val="28"/>
          <w:szCs w:val="28"/>
        </w:rPr>
        <w:t xml:space="preserve"> регламента.</w:t>
      </w:r>
    </w:p>
    <w:p w:rsidR="00FC0138" w:rsidRPr="00FC0138" w:rsidRDefault="00FC0138" w:rsidP="00FC0138">
      <w:pPr>
        <w:ind w:firstLine="567"/>
        <w:jc w:val="both"/>
        <w:rPr>
          <w:color w:val="000000" w:themeColor="text1"/>
          <w:sz w:val="28"/>
          <w:szCs w:val="28"/>
        </w:rPr>
      </w:pPr>
      <w:bookmarkStart w:id="15" w:name="P149"/>
      <w:bookmarkEnd w:id="15"/>
      <w:r w:rsidRPr="00FC0138">
        <w:rPr>
          <w:color w:val="000000" w:themeColor="text1"/>
          <w:sz w:val="28"/>
          <w:szCs w:val="28"/>
        </w:rPr>
        <w:t>2.8. Исчерпывающий перечень оснований для отказа в предоставлении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В предоставлении муниципальной услуги отказывается в случае:</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 представления документов лицом, не соответствующим статусу, определенному </w:t>
      </w:r>
      <w:hyperlink w:anchor="P54" w:history="1">
        <w:r w:rsidRPr="00FC0138">
          <w:rPr>
            <w:rStyle w:val="ad"/>
            <w:color w:val="000000" w:themeColor="text1"/>
            <w:sz w:val="28"/>
            <w:szCs w:val="28"/>
            <w:u w:val="none"/>
          </w:rPr>
          <w:t>пунктом 2.1</w:t>
        </w:r>
      </w:hyperlink>
      <w:r>
        <w:rPr>
          <w:color w:val="000000" w:themeColor="text1"/>
          <w:sz w:val="28"/>
          <w:szCs w:val="28"/>
        </w:rPr>
        <w:t>.</w:t>
      </w:r>
      <w:r w:rsidRPr="00FC0138">
        <w:rPr>
          <w:color w:val="000000" w:themeColor="text1"/>
          <w:sz w:val="28"/>
          <w:szCs w:val="28"/>
        </w:rPr>
        <w:t xml:space="preserve"> регламента;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отсутствия в заключении специализированной организации, проводившей обследование многоквартирного дома, либо в заключении проектно-изыскательской организации по результатам обследования элементов ограждающих и несущих конструкций жилого помещения, либо в заключении (актах) органов государственного надзора (контроля) соответствующих выводов, необходимых для принятия решения о признании жилого помещения (многоквартирного дома) соответствующим (несоответствующим) установленным требованиям;</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поступления секретарю комиссии ответа на межведомственный запрос, свидетельствующего об отсутствии документа и (или) информации, необходимой для предоставления муниципальной услуги, если соответствующий документ и (или) информация не представлены заявителем самостоятельно;</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 при обращении заявителя через единый портал основанием для отказа в предоставлении муниципальной услуги также является непредставление заявителем документов, предусмотренных </w:t>
      </w:r>
      <w:hyperlink w:anchor="P110" w:history="1">
        <w:r w:rsidRPr="00FC0138">
          <w:rPr>
            <w:rStyle w:val="ad"/>
            <w:color w:val="000000" w:themeColor="text1"/>
            <w:sz w:val="28"/>
            <w:szCs w:val="28"/>
            <w:u w:val="none"/>
          </w:rPr>
          <w:t>пунктом 2.6.1</w:t>
        </w:r>
      </w:hyperlink>
      <w:r>
        <w:rPr>
          <w:color w:val="000000" w:themeColor="text1"/>
          <w:sz w:val="28"/>
          <w:szCs w:val="28"/>
        </w:rPr>
        <w:t>.</w:t>
      </w:r>
      <w:r w:rsidRPr="00FC0138">
        <w:rPr>
          <w:color w:val="000000" w:themeColor="text1"/>
          <w:sz w:val="28"/>
          <w:szCs w:val="28"/>
        </w:rPr>
        <w:t xml:space="preserve"> регламента с учетом </w:t>
      </w:r>
      <w:hyperlink w:anchor="P130" w:history="1">
        <w:r w:rsidRPr="00FC0138">
          <w:rPr>
            <w:rStyle w:val="ad"/>
            <w:color w:val="000000" w:themeColor="text1"/>
            <w:sz w:val="28"/>
            <w:szCs w:val="28"/>
            <w:u w:val="none"/>
          </w:rPr>
          <w:t>пункта 2.6.2</w:t>
        </w:r>
      </w:hyperlink>
      <w:r>
        <w:rPr>
          <w:color w:val="000000" w:themeColor="text1"/>
          <w:sz w:val="28"/>
          <w:szCs w:val="28"/>
        </w:rPr>
        <w:t>.</w:t>
      </w:r>
      <w:r w:rsidRPr="00FC0138">
        <w:rPr>
          <w:color w:val="000000" w:themeColor="text1"/>
          <w:sz w:val="28"/>
          <w:szCs w:val="28"/>
        </w:rPr>
        <w:t xml:space="preserve">, и (или) несоответствие представленных документов требованиям </w:t>
      </w:r>
      <w:hyperlink w:anchor="P135" w:history="1">
        <w:r w:rsidRPr="00FC0138">
          <w:rPr>
            <w:rStyle w:val="ad"/>
            <w:color w:val="000000" w:themeColor="text1"/>
            <w:sz w:val="28"/>
            <w:szCs w:val="28"/>
            <w:u w:val="none"/>
          </w:rPr>
          <w:t>пункта 2.6.3</w:t>
        </w:r>
      </w:hyperlink>
      <w:r>
        <w:rPr>
          <w:color w:val="000000" w:themeColor="text1"/>
          <w:sz w:val="28"/>
          <w:szCs w:val="28"/>
        </w:rPr>
        <w:t>.</w:t>
      </w:r>
      <w:r w:rsidRPr="00FC0138">
        <w:rPr>
          <w:color w:val="000000" w:themeColor="text1"/>
          <w:sz w:val="28"/>
          <w:szCs w:val="28"/>
        </w:rPr>
        <w:t xml:space="preserve"> регламента.</w:t>
      </w:r>
    </w:p>
    <w:p w:rsidR="00FC0138" w:rsidRPr="00FC0138" w:rsidRDefault="00FC0138" w:rsidP="00FC0138">
      <w:pPr>
        <w:ind w:firstLine="567"/>
        <w:jc w:val="both"/>
        <w:rPr>
          <w:color w:val="000000" w:themeColor="text1"/>
          <w:sz w:val="28"/>
          <w:szCs w:val="28"/>
        </w:rPr>
      </w:pPr>
      <w:r w:rsidRPr="00FC0138">
        <w:rPr>
          <w:bCs/>
          <w:color w:val="000000" w:themeColor="text1"/>
          <w:sz w:val="28"/>
          <w:szCs w:val="28"/>
        </w:rPr>
        <w:t>2.8.1. В соответствии с пунктом 46 Постановления Правительства Российской Федерации от 28.01.2006 года № 47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в случае не предоставления заявителем документов, предусмотренных пунктом 45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течении 15 календарных дней со дня истечения срока, предусмотренного абзацем первым настоящего пункта.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2.9. Основанием для приостановления муниципальной услуги является: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принятие комиссией решения о проведении дополнительного обследования помещения;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lastRenderedPageBreak/>
        <w:t>- принятие комиссией решения о проведении дополнительного обследования элементов ограждающих и несущих конструкций жилого помещения с привлечением проектно-изыскательской организации;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принятие комиссией решения о необходимости в заключении (актах) органов государственного надзора (контроля), необходимых для принятия решения о признании жилого помещения соответствующим (не соответствующим установленным требованиям).</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2.10. Размер платы, взимаемой с заявителя при предоставлении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Муниципальная услуга предоставляется безвозмездно.</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2.12. Срок регистрации заявления заявителя о предоставлении муниципальной услуги составляет один день.</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2.13.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При входе в помещение администрации района устанавливаются вывески с наименованием администрации района. Места для приема и выдачи документов в администрации района оборудуются противопожарной системой, средствами пожаротушения, системой оповещения о возникновении чрезвычайной ситуации, системой охранной сигнализации. Вход и выход из помещений оборудуются соответствующими указателями.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Места ожидания оборудуются информационными стендами, по необходимости - сидячими местами, количество которых определяется исходя из фактической нагрузки и возможности для их размещения в помещении. Места приема заявителей оборудуются табличками (вывесками) с указанием номера кабинета и наименования отдела; фамилии, имени, отчества и должности специалистов, информации о днях и времени приема заявлений, выдачи документов; времени обеденного перерыва.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печатающими устройствами.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На стендах, расположенных в администрации района, размещается следующая информация: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полное наименование и месторасположение администрации района,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lastRenderedPageBreak/>
        <w:t>- извлечения из нормативных правовых актов, содержащих нормы, регулирующие деятельность по предоставлению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извлечения из текста регламента (процедуры предоставления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перечень и формы документов, необходимых для предоставления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порядок обжалования действий (бездействия) и решений должностных лиц, осуществляемых и принимаемых при предоставлении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перечень многофункциональных центров с указанием контактной информации, через которые может быть подано заявление, а также комплексный запрос.</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Информационные материалы (нормативные акты, бланки) находятся в помещениях администраций районов, предназначенных для ожидания и приема заявителей.</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Информация об административных процедурах предоставления муниципальной услуги должна представляться заявителям в установленные сроки, быть четкой, достоверной, полной.</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2.13.1. Требования к обеспечению доступности муниципальной услуги для инвалидов:</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вход в здание, где располагается помещение приема и выдачи документов, оборудуется кнопкой вызова специалиста;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обеспечиваются условия беспрепятственного доступа в здание администрации района, возможность самостоятельного передвижения по зданию;</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обеспечивается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инфраструктуры;</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обеспечивается допуск в помещение приема и выдачи документов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обеспечивается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о совершении других необходимых для получения муниципальной услуги действий;</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работниками администрации района оказывается иная необходимая помощь инвалидам в преодолении барьеров, мешающих получению ими услуги наравне с другими лицами.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2.14. Показатели доступности и качества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lastRenderedPageBreak/>
        <w:t>Информация (консультация) по вопросам предоставления муниципальной услуги может быть получена заявителем:</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в устной форме на личном приеме или посредством телефонной связи;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в письменной форме по письменному запросу заявителя в адрес администрации района;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посредством размещения информации в сети Интернет на официальном сайте администрации района -</w:t>
      </w:r>
      <w:hyperlink r:id="rId13" w:history="1">
        <w:r w:rsidRPr="00FC0138">
          <w:rPr>
            <w:rStyle w:val="ad"/>
            <w:color w:val="000000" w:themeColor="text1"/>
            <w:sz w:val="28"/>
            <w:szCs w:val="28"/>
            <w:u w:val="none"/>
          </w:rPr>
          <w:t>http://kalininsk.sarmo.ru/</w:t>
        </w:r>
      </w:hyperlink>
      <w:r w:rsidRPr="00FC0138">
        <w:rPr>
          <w:color w:val="000000" w:themeColor="text1"/>
          <w:sz w:val="28"/>
          <w:szCs w:val="28"/>
        </w:rPr>
        <w:t xml:space="preserve"> (далее - официальный сайт).</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Информация о предоставлении муниципальной услуги помещается в сети «Интернет» на Едином портале государственных и муниципальных услуг - www.gosuslugi.ru и на стендах в местах ее предоставления.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Информирование (консультирование) производится ответственными специалистами администрации района по вопросам предоставления муниципальной услуги, в том числе:</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установления права заявителя на предоставление ему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перечня документов, необходимых для предоставления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источника получения документов, необходимых для предоставления услуги (орган, организация и их местонахождение);</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времени приема заявителей и выдачи заключения;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порядка обжалования действий (бездействия) и решений, осуществляемых и принимаемых при предоставлении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В любое время с даты регистрации документов (с учетом графика работы администрации района) заявитель имеет право на получение информации о ходе предоставления муниципальной услуги, обратившись в установленном порядке в устной форме, посредством телефонной связи, электронной почты, Единого портала, в письменной форме.</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Заявителю устно, в письменной форме представляется следующая информация: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фамилия, имя, отчество специалиста, принявшего заявление;</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входящий номер заявления;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срок исполнения заявления;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контактные телефоны отдела делопроизводства администрации района;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приемные дни и дни выдачи документов.</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Письменные обращения физических лиц о порядке предоставления муниципальной услуги рассматриваются администрацией района в соответствии с Федеральным </w:t>
      </w:r>
      <w:hyperlink r:id="rId14" w:history="1">
        <w:r w:rsidRPr="00FC0138">
          <w:rPr>
            <w:rStyle w:val="ad"/>
            <w:color w:val="000000" w:themeColor="text1"/>
            <w:sz w:val="28"/>
            <w:szCs w:val="28"/>
            <w:u w:val="none"/>
          </w:rPr>
          <w:t>законом</w:t>
        </w:r>
      </w:hyperlink>
      <w:r w:rsidRPr="00FC0138">
        <w:rPr>
          <w:color w:val="000000" w:themeColor="text1"/>
          <w:sz w:val="28"/>
          <w:szCs w:val="28"/>
        </w:rPr>
        <w:t xml:space="preserve"> от 02 мая 2006 года №59-ФЗ "О порядке рассмотрения обращений граждан Российской Федерации".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Письменные обращения юридических лиц по вопросам предоставления муниципальной услуги рассматриваются в порядке, аналогичном для рассмотрения обращений физических лиц.</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2.15. Особенности предоставления муниципальной услуги в электронной форме.</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2.15.1. Заявление может быть подано через Единый портал - www.gosuslugi.ru.</w:t>
      </w:r>
    </w:p>
    <w:p w:rsidR="00FC0138" w:rsidRPr="00FC0138" w:rsidRDefault="00FC0138" w:rsidP="00FC0138">
      <w:pPr>
        <w:ind w:firstLine="567"/>
        <w:jc w:val="both"/>
        <w:rPr>
          <w:color w:val="000000" w:themeColor="text1"/>
          <w:sz w:val="28"/>
          <w:szCs w:val="28"/>
        </w:rPr>
      </w:pPr>
      <w:hyperlink r:id="rId15" w:history="1">
        <w:r w:rsidRPr="00FC0138">
          <w:rPr>
            <w:rStyle w:val="ad"/>
            <w:color w:val="000000" w:themeColor="text1"/>
            <w:sz w:val="28"/>
            <w:szCs w:val="28"/>
            <w:u w:val="none"/>
          </w:rPr>
          <w:t>2.15.2</w:t>
        </w:r>
      </w:hyperlink>
      <w:r w:rsidRPr="00FC0138">
        <w:rPr>
          <w:color w:val="000000" w:themeColor="text1"/>
          <w:sz w:val="28"/>
          <w:szCs w:val="28"/>
        </w:rPr>
        <w:t>. При обращении заявителя через Единый портал регистрация заявления осуществляется в течение рабочего дня, следующего за днем поступления заявления.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2.15.3. Состав действий, которые заявитель вправе совершить в электронной форме при получении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получение информации о порядке и сроках предоставления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формирование заявления;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прием и регистрация заявления и иных документов, необходимых для предоставления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получение результата предоставления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получение сведений о ходе выполнения заявления;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2.16. Особенности предоставления муниципальной услуги в многофункциональных центрах.</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Заявление может быть подано через многофункциональный центр.</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В случае подачи заявления через многофункциональный центр специалист многофункционального центра осуществляет выдачу:</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уведомления об отказе в приеме документов;</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уведомления о приостановлении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уведомления об отказе в предоставлении муниципальной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заключения комиссии;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распоряжения администрации района;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правового акта федерального органа исполнительной власти.</w:t>
      </w:r>
    </w:p>
    <w:p w:rsidR="00FC0138" w:rsidRPr="00AA5939" w:rsidRDefault="00FC0138" w:rsidP="00FC0138">
      <w:pPr>
        <w:jc w:val="center"/>
        <w:rPr>
          <w:b/>
          <w:sz w:val="28"/>
          <w:szCs w:val="28"/>
        </w:rPr>
      </w:pPr>
    </w:p>
    <w:p w:rsidR="00FC0138" w:rsidRPr="00AA5939" w:rsidRDefault="00FC0138" w:rsidP="00FC0138">
      <w:pPr>
        <w:jc w:val="center"/>
        <w:rPr>
          <w:b/>
          <w:sz w:val="28"/>
          <w:szCs w:val="28"/>
        </w:rPr>
      </w:pPr>
      <w:r w:rsidRPr="00AA5939">
        <w:rPr>
          <w:b/>
          <w:sz w:val="28"/>
          <w:szCs w:val="28"/>
        </w:rPr>
        <w:t>3. Состав, последовательность и сроки выполнения</w:t>
      </w:r>
      <w:r>
        <w:rPr>
          <w:b/>
          <w:sz w:val="28"/>
          <w:szCs w:val="28"/>
        </w:rPr>
        <w:t xml:space="preserve"> </w:t>
      </w:r>
      <w:r w:rsidRPr="00AA5939">
        <w:rPr>
          <w:b/>
          <w:sz w:val="28"/>
          <w:szCs w:val="28"/>
        </w:rPr>
        <w:t>административных процедур, требования к порядку</w:t>
      </w:r>
      <w:r>
        <w:rPr>
          <w:b/>
          <w:sz w:val="28"/>
          <w:szCs w:val="28"/>
        </w:rPr>
        <w:t xml:space="preserve"> </w:t>
      </w:r>
      <w:r w:rsidRPr="00AA5939">
        <w:rPr>
          <w:b/>
          <w:sz w:val="28"/>
          <w:szCs w:val="28"/>
        </w:rPr>
        <w:t>их выполнения, в том числе особенности выполнения</w:t>
      </w:r>
      <w:r>
        <w:rPr>
          <w:b/>
          <w:sz w:val="28"/>
          <w:szCs w:val="28"/>
        </w:rPr>
        <w:t xml:space="preserve"> </w:t>
      </w:r>
      <w:r w:rsidRPr="00AA5939">
        <w:rPr>
          <w:b/>
          <w:sz w:val="28"/>
          <w:szCs w:val="28"/>
        </w:rPr>
        <w:t>административных процедур в электронной форме</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 Предоставление муниципальной услуги включает в себя следующие административные процедуры:</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прием и регистрация заявления и документов к нему;</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организация заседания комиссии;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рассмотрение заявления и приложенных документов на заседании комиссии;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принятие решения, издание распоряжения администрации района;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передача заключения комиссии и распоряжения администрации района заявителю.</w:t>
      </w:r>
    </w:p>
    <w:p w:rsidR="00FC0138" w:rsidRPr="00FC0138" w:rsidRDefault="00FC0138" w:rsidP="00FC0138">
      <w:pPr>
        <w:ind w:firstLine="567"/>
        <w:jc w:val="both"/>
        <w:rPr>
          <w:color w:val="000000" w:themeColor="text1"/>
          <w:sz w:val="28"/>
          <w:szCs w:val="28"/>
        </w:rPr>
      </w:pPr>
      <w:bookmarkStart w:id="16" w:name="P249"/>
      <w:bookmarkEnd w:id="16"/>
      <w:r w:rsidRPr="00FC0138">
        <w:rPr>
          <w:color w:val="000000" w:themeColor="text1"/>
          <w:sz w:val="28"/>
          <w:szCs w:val="28"/>
        </w:rPr>
        <w:t>3.1.1. Прием и регистрация заявления и документов к нему.</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3.1.1.1. Основанием для начала исполнения административной процедуры является поступление заявления к секретарю комиссии в администрацию района.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3.1.1.2. Секретарь комиссии при поступлении заявления обязан:</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 проверить наличие либо отсутствие оснований для отказа в приеме документов, предусмотренных </w:t>
      </w:r>
      <w:hyperlink w:anchor="P145" w:history="1">
        <w:r w:rsidRPr="00FC0138">
          <w:rPr>
            <w:rStyle w:val="ad"/>
            <w:color w:val="000000" w:themeColor="text1"/>
            <w:sz w:val="28"/>
            <w:szCs w:val="28"/>
            <w:u w:val="none"/>
          </w:rPr>
          <w:t>пунктом 2.7</w:t>
        </w:r>
      </w:hyperlink>
      <w:r>
        <w:rPr>
          <w:color w:val="000000" w:themeColor="text1"/>
          <w:sz w:val="28"/>
          <w:szCs w:val="28"/>
        </w:rPr>
        <w:t>.</w:t>
      </w:r>
      <w:r w:rsidRPr="00FC0138">
        <w:rPr>
          <w:color w:val="000000" w:themeColor="text1"/>
          <w:sz w:val="28"/>
          <w:szCs w:val="28"/>
        </w:rPr>
        <w:t xml:space="preserve"> регламента;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 при отсутствии оснований для отказа в приеме документов принять заявление и документы к нему и передать заявителю копию заявления с указанием времени и даты приема документов с проставлением подписи. При </w:t>
      </w:r>
      <w:r w:rsidRPr="00FC0138">
        <w:rPr>
          <w:color w:val="000000" w:themeColor="text1"/>
          <w:sz w:val="28"/>
          <w:szCs w:val="28"/>
        </w:rPr>
        <w:lastRenderedPageBreak/>
        <w:t>обращении заявителя через Единый портал секретарь комиссии направляет заявителю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В случае наличия оснований для отказа в приеме документов секретарь комиссии в течение 10 минут оформляет и выдает нарочно заявителю письменное </w:t>
      </w:r>
      <w:hyperlink w:anchor="P496" w:history="1">
        <w:r w:rsidRPr="00FC0138">
          <w:rPr>
            <w:rStyle w:val="ad"/>
            <w:color w:val="000000" w:themeColor="text1"/>
            <w:sz w:val="28"/>
            <w:szCs w:val="28"/>
            <w:u w:val="none"/>
          </w:rPr>
          <w:t>уведомление</w:t>
        </w:r>
      </w:hyperlink>
      <w:r w:rsidRPr="00FC0138">
        <w:rPr>
          <w:color w:val="000000" w:themeColor="text1"/>
          <w:sz w:val="28"/>
          <w:szCs w:val="28"/>
        </w:rPr>
        <w:t xml:space="preserve"> об отказе в приеме документов (приложение №1 к регламенту) с указанием оснований принятия такого решения. Копия указанного уведомления с подписью заявителя о получении уведомления остается у секретаря комиссии для последующей регистрации и хранения. При обращении заявителя через многофункциональный центр секретарь комиссии направляет уведомление об отказе в приеме документов в многофункциональный центр.</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При обращении заявителя через единый портал секретарь комиссии направляет уведомление об отказе в приеме документов посредством единого портала.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3.1.1.3. Принятые секретарем комиссии заявления регистрируются в отделе делопроизводства администрации района. Одновременно по каждому заявлению формируется отдельное дело.</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3.1.1.4. Секретарь комиссии в течение трех дней со дня регистрации заявления определяет с председателем комиссии дату проведения заседания комиссии и уведомляет собственника жилого помещения (уполномоченное им лицо) о времени и месте заседания комиссии (за исключением органов и (или) организаций, указанных в </w:t>
      </w:r>
      <w:hyperlink r:id="rId16" w:history="1">
        <w:r w:rsidRPr="00FC0138">
          <w:rPr>
            <w:rStyle w:val="ad"/>
            <w:color w:val="000000" w:themeColor="text1"/>
            <w:sz w:val="28"/>
            <w:szCs w:val="28"/>
            <w:u w:val="none"/>
          </w:rPr>
          <w:t>абзацах 2</w:t>
        </w:r>
      </w:hyperlink>
      <w:r w:rsidRPr="00FC0138">
        <w:rPr>
          <w:color w:val="000000" w:themeColor="text1"/>
          <w:sz w:val="28"/>
          <w:szCs w:val="28"/>
        </w:rPr>
        <w:t xml:space="preserve">, </w:t>
      </w:r>
      <w:hyperlink r:id="rId17" w:history="1">
        <w:r w:rsidRPr="00FC0138">
          <w:rPr>
            <w:rStyle w:val="ad"/>
            <w:color w:val="000000" w:themeColor="text1"/>
            <w:sz w:val="28"/>
            <w:szCs w:val="28"/>
            <w:u w:val="none"/>
          </w:rPr>
          <w:t>3</w:t>
        </w:r>
      </w:hyperlink>
      <w:r w:rsidRPr="00FC0138">
        <w:rPr>
          <w:color w:val="000000" w:themeColor="text1"/>
          <w:sz w:val="28"/>
          <w:szCs w:val="28"/>
        </w:rPr>
        <w:t xml:space="preserve"> и </w:t>
      </w:r>
      <w:hyperlink r:id="rId18" w:history="1">
        <w:r w:rsidRPr="00FC0138">
          <w:rPr>
            <w:rStyle w:val="ad"/>
            <w:color w:val="000000" w:themeColor="text1"/>
            <w:sz w:val="28"/>
            <w:szCs w:val="28"/>
            <w:u w:val="none"/>
          </w:rPr>
          <w:t>6 пункта 7</w:t>
        </w:r>
      </w:hyperlink>
      <w:r w:rsidRPr="00FC0138">
        <w:rPr>
          <w:color w:val="000000" w:themeColor="text1"/>
          <w:sz w:val="28"/>
          <w:szCs w:val="28"/>
        </w:rPr>
        <w:t xml:space="preserve"> Положения, утвержденного постановлением Правительства Российской Федерации от 28 января 2006 года №47.</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3.1.1.5. Максимальный срок исполнения административной процедуры составляет четыре календарных дня.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3.1.2. Организация заседания комиссии.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3.1.2.1. Основанием для начала исполнения административной процедуры является определение даты проведения заседания комиссии.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3.1.2.2. Секретарь комиссии рассматривает заявление и представленные к нему документы, проводит проверку наличия либо отсутствия основания для отказа в предоставлении муниципальной услуги, предусмотренного </w:t>
      </w:r>
      <w:hyperlink w:anchor="P149" w:history="1">
        <w:r w:rsidRPr="00FC0138">
          <w:rPr>
            <w:rStyle w:val="ad"/>
            <w:color w:val="000000" w:themeColor="text1"/>
            <w:sz w:val="28"/>
            <w:szCs w:val="28"/>
            <w:u w:val="none"/>
          </w:rPr>
          <w:t>пунктом 2.8</w:t>
        </w:r>
      </w:hyperlink>
      <w:r w:rsidRPr="00FC0138">
        <w:rPr>
          <w:color w:val="000000" w:themeColor="text1"/>
          <w:sz w:val="28"/>
          <w:szCs w:val="28"/>
        </w:rPr>
        <w:t xml:space="preserve"> регламента.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3.1.2.3. По результатам проверки секретарь комиссии осуществляет подготовку межведомственного запроса о наличии или об отсутствии документа и (или) информации, если соответствующий документ не представлен заявителем самостоятельно.</w:t>
      </w:r>
    </w:p>
    <w:p w:rsidR="00FC0138" w:rsidRPr="00FC0138" w:rsidRDefault="00FC0138" w:rsidP="00FC0138">
      <w:pPr>
        <w:ind w:firstLine="567"/>
        <w:jc w:val="both"/>
        <w:rPr>
          <w:color w:val="000000" w:themeColor="text1"/>
          <w:sz w:val="28"/>
          <w:szCs w:val="28"/>
        </w:rPr>
      </w:pPr>
      <w:bookmarkStart w:id="17" w:name="P267"/>
      <w:bookmarkEnd w:id="17"/>
      <w:r w:rsidRPr="00FC0138">
        <w:rPr>
          <w:color w:val="000000" w:themeColor="text1"/>
          <w:sz w:val="28"/>
          <w:szCs w:val="28"/>
        </w:rPr>
        <w:t xml:space="preserve">3.1.2.4. В случае поступления секретарю комиссии ответа на межведомственный запрос, свидетельствующего об отсутствии документа и (или) информации, необходимой для предоставления муниципальной услуги, секретарем комиссии в течение двух дней оформляется письменное уведомление заявителю о необходимости представления соответствующего </w:t>
      </w:r>
      <w:r w:rsidRPr="00FC0138">
        <w:rPr>
          <w:color w:val="000000" w:themeColor="text1"/>
          <w:sz w:val="28"/>
          <w:szCs w:val="28"/>
        </w:rPr>
        <w:lastRenderedPageBreak/>
        <w:t>документа и (или) информации, необходимой для предоставления муниципальной услуги, с установлением срока представления документа и (или) информации в течение трех дней со дня получения заявителем уведомления, которое подписывается секретарем комиссии. Уведомление направляется заявителю почтовым отправлением в форме заказного письма с обратным уведомлением в течение трех дней со дня получения ответа на межведомственный запрос. Копия квитанции об отправке заказного письма остается у секретаря комиссии для последующего хранения в деле.</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При обращении заявителя через единый портал секретарь комиссии через единый портал уведомляет заявителя о необходимости представления документов, предусмотренных </w:t>
      </w:r>
      <w:hyperlink w:anchor="P110" w:history="1">
        <w:r w:rsidRPr="00FC0138">
          <w:rPr>
            <w:rStyle w:val="ad"/>
            <w:color w:val="000000" w:themeColor="text1"/>
            <w:sz w:val="28"/>
            <w:szCs w:val="28"/>
            <w:u w:val="none"/>
          </w:rPr>
          <w:t>пунктом 2.6.1</w:t>
        </w:r>
      </w:hyperlink>
      <w:r w:rsidRPr="00FC0138">
        <w:rPr>
          <w:color w:val="000000" w:themeColor="text1"/>
          <w:sz w:val="28"/>
          <w:szCs w:val="28"/>
        </w:rPr>
        <w:t xml:space="preserve"> регламента (в случае их отсутствия), соответствующих требованиям </w:t>
      </w:r>
      <w:hyperlink w:anchor="P135" w:history="1">
        <w:r w:rsidRPr="00FC0138">
          <w:rPr>
            <w:rStyle w:val="ad"/>
            <w:color w:val="000000" w:themeColor="text1"/>
            <w:sz w:val="28"/>
            <w:szCs w:val="28"/>
            <w:u w:val="none"/>
          </w:rPr>
          <w:t>пункта 2.6.3</w:t>
        </w:r>
      </w:hyperlink>
      <w:r w:rsidRPr="00FC0138">
        <w:rPr>
          <w:color w:val="000000" w:themeColor="text1"/>
          <w:sz w:val="28"/>
          <w:szCs w:val="28"/>
        </w:rPr>
        <w:t xml:space="preserve"> регламента, в течение трех дней.</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3.1.2.5. В случае непредставления заявителем документа и (или) информации, указанных в </w:t>
      </w:r>
      <w:hyperlink w:anchor="P267" w:history="1">
        <w:r w:rsidRPr="00FC0138">
          <w:rPr>
            <w:rStyle w:val="ad"/>
            <w:color w:val="000000" w:themeColor="text1"/>
            <w:sz w:val="28"/>
            <w:szCs w:val="28"/>
            <w:u w:val="none"/>
          </w:rPr>
          <w:t>подпункте 3.1.2.4</w:t>
        </w:r>
      </w:hyperlink>
      <w:r w:rsidRPr="00FC0138">
        <w:rPr>
          <w:color w:val="000000" w:themeColor="text1"/>
          <w:sz w:val="28"/>
          <w:szCs w:val="28"/>
        </w:rPr>
        <w:t xml:space="preserve">, секретарем комиссии готовится письменное </w:t>
      </w:r>
      <w:hyperlink w:anchor="P538" w:history="1">
        <w:r w:rsidRPr="00FC0138">
          <w:rPr>
            <w:rStyle w:val="ad"/>
            <w:color w:val="000000" w:themeColor="text1"/>
            <w:sz w:val="28"/>
            <w:szCs w:val="28"/>
            <w:u w:val="none"/>
          </w:rPr>
          <w:t>уведомление</w:t>
        </w:r>
      </w:hyperlink>
      <w:r w:rsidRPr="00FC0138">
        <w:rPr>
          <w:color w:val="000000" w:themeColor="text1"/>
          <w:sz w:val="28"/>
          <w:szCs w:val="28"/>
        </w:rPr>
        <w:t xml:space="preserve"> об отказе в предоставлении муниципальной услуги (приложение №2 к регламенту), которое направляется заявителю почтовым отправлением в форме заказного письма. Срок направления письменного уведомления об отказе в предоставлении муниципальной услуги не должен превышать 30 дней с даты регистрации заявления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Копия квитанции об отправке заказного письма остается у секретаря комиссии для последующего хранения в деле.</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В случае обращения заявителя через многофункциональный центр секретарь направляет уведомление об отказе в предоставлении муниципальной услуги в многофункциональный центр.</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В случае обращения заявителя через единый портал секретарь комиссии направляет уведомление об отказе в предоставлении муниципальной услуги посредством единого портала.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3.1.2.6. В случае поступления секретарю комиссии на межведомственный запрос документа и (или) информации, необходимых для предоставления муниципальной услуги, а также в случае представления заявителем, обратившимся через Единый портал, оригиналов документов, предусмотренных </w:t>
      </w:r>
      <w:hyperlink w:anchor="P110" w:history="1">
        <w:r w:rsidRPr="00FC0138">
          <w:rPr>
            <w:rStyle w:val="ad"/>
            <w:color w:val="000000" w:themeColor="text1"/>
            <w:sz w:val="28"/>
            <w:szCs w:val="28"/>
            <w:u w:val="none"/>
          </w:rPr>
          <w:t>пунктом 2.6.1</w:t>
        </w:r>
      </w:hyperlink>
      <w:r w:rsidRPr="00FC0138">
        <w:rPr>
          <w:color w:val="000000" w:themeColor="text1"/>
          <w:sz w:val="28"/>
          <w:szCs w:val="28"/>
        </w:rPr>
        <w:t xml:space="preserve"> регламента, секретарь комиссии организует заседание комиссии.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3.1.2.7. Максимальный срок исполнения административной процедуры составляет 10 календарных дней.</w:t>
      </w:r>
    </w:p>
    <w:p w:rsidR="00FC0138" w:rsidRPr="00FC0138" w:rsidRDefault="00FC0138" w:rsidP="00FC0138">
      <w:pPr>
        <w:ind w:firstLine="567"/>
        <w:jc w:val="both"/>
        <w:rPr>
          <w:color w:val="000000" w:themeColor="text1"/>
          <w:sz w:val="28"/>
          <w:szCs w:val="28"/>
        </w:rPr>
      </w:pPr>
      <w:bookmarkStart w:id="18" w:name="P277"/>
      <w:bookmarkEnd w:id="18"/>
      <w:r w:rsidRPr="00FC0138">
        <w:rPr>
          <w:color w:val="000000" w:themeColor="text1"/>
          <w:sz w:val="28"/>
          <w:szCs w:val="28"/>
        </w:rPr>
        <w:t>3.1.3. Рассмотрение заявления и приложенных к нему документов на заседании комиссии.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3.1.3.1. Основанием для начала исполнения административной процедуры является подготовленный пакет документов, предусмотренный </w:t>
      </w:r>
      <w:hyperlink w:anchor="P110" w:history="1">
        <w:r w:rsidRPr="00FC0138">
          <w:rPr>
            <w:rStyle w:val="ad"/>
            <w:color w:val="000000" w:themeColor="text1"/>
            <w:sz w:val="28"/>
            <w:szCs w:val="28"/>
            <w:u w:val="none"/>
          </w:rPr>
          <w:t>пунктом 2.6.1</w:t>
        </w:r>
      </w:hyperlink>
      <w:r w:rsidRPr="00FC0138">
        <w:rPr>
          <w:color w:val="000000" w:themeColor="text1"/>
          <w:sz w:val="28"/>
          <w:szCs w:val="28"/>
        </w:rPr>
        <w:t xml:space="preserve"> регламента, отвечающий требованиям </w:t>
      </w:r>
      <w:hyperlink w:anchor="P135" w:history="1">
        <w:r w:rsidRPr="00FC0138">
          <w:rPr>
            <w:rStyle w:val="ad"/>
            <w:color w:val="000000" w:themeColor="text1"/>
            <w:sz w:val="28"/>
            <w:szCs w:val="28"/>
            <w:u w:val="none"/>
          </w:rPr>
          <w:t>пункта 2.6.3</w:t>
        </w:r>
      </w:hyperlink>
      <w:r w:rsidRPr="00FC0138">
        <w:rPr>
          <w:color w:val="000000" w:themeColor="text1"/>
          <w:sz w:val="28"/>
          <w:szCs w:val="28"/>
        </w:rPr>
        <w:t xml:space="preserve"> регламента.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3.1.3.2. Комиссия рассматривает заявление и прилагаемые к нему документы.</w:t>
      </w:r>
    </w:p>
    <w:p w:rsidR="00FC0138" w:rsidRPr="00FC0138" w:rsidRDefault="00FC0138" w:rsidP="00FC0138">
      <w:pPr>
        <w:ind w:firstLine="567"/>
        <w:jc w:val="both"/>
        <w:rPr>
          <w:color w:val="000000" w:themeColor="text1"/>
          <w:sz w:val="28"/>
          <w:szCs w:val="28"/>
        </w:rPr>
      </w:pPr>
      <w:r w:rsidRPr="00FC0138">
        <w:rPr>
          <w:bCs/>
          <w:color w:val="000000" w:themeColor="text1"/>
          <w:sz w:val="28"/>
          <w:szCs w:val="28"/>
        </w:rPr>
        <w:lastRenderedPageBreak/>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FC0138" w:rsidRPr="00FC0138" w:rsidRDefault="00FC0138" w:rsidP="00FC0138">
      <w:pPr>
        <w:pStyle w:val="s10"/>
        <w:shd w:val="clear" w:color="auto" w:fill="FFFFFF"/>
        <w:spacing w:before="0" w:beforeAutospacing="0" w:after="0" w:afterAutospacing="0"/>
        <w:ind w:firstLine="567"/>
        <w:jc w:val="both"/>
        <w:rPr>
          <w:color w:val="000000" w:themeColor="text1"/>
          <w:sz w:val="28"/>
          <w:szCs w:val="28"/>
        </w:rPr>
      </w:pPr>
      <w:bookmarkStart w:id="19" w:name="P281"/>
      <w:bookmarkEnd w:id="19"/>
      <w:r w:rsidRPr="00FC0138">
        <w:rPr>
          <w:bCs/>
          <w:color w:val="000000" w:themeColor="text1"/>
          <w:sz w:val="28"/>
          <w:szCs w:val="28"/>
        </w:rPr>
        <w:t xml:space="preserve">3.1.3.3. </w:t>
      </w:r>
      <w:r w:rsidRPr="00FC0138">
        <w:rPr>
          <w:color w:val="000000" w:themeColor="text1"/>
          <w:sz w:val="28"/>
          <w:szCs w:val="28"/>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FC0138" w:rsidRPr="00FC0138" w:rsidRDefault="00FC0138" w:rsidP="00FC0138">
      <w:pPr>
        <w:pStyle w:val="s10"/>
        <w:shd w:val="clear" w:color="auto" w:fill="FFFFFF"/>
        <w:spacing w:before="0" w:beforeAutospacing="0" w:after="0" w:afterAutospacing="0"/>
        <w:ind w:firstLine="567"/>
        <w:jc w:val="both"/>
        <w:rPr>
          <w:color w:val="000000" w:themeColor="text1"/>
          <w:sz w:val="28"/>
          <w:szCs w:val="28"/>
        </w:rPr>
      </w:pPr>
      <w:r w:rsidRPr="00FC0138">
        <w:rPr>
          <w:color w:val="000000" w:themeColor="text1"/>
          <w:sz w:val="28"/>
          <w:szCs w:val="28"/>
        </w:rPr>
        <w:t>о соответствии помещения требованиям, предъявляемым к жилому помещению, и его пригодности для проживания;</w:t>
      </w:r>
    </w:p>
    <w:p w:rsidR="00FC0138" w:rsidRPr="00FC0138" w:rsidRDefault="00FC0138" w:rsidP="00FC0138">
      <w:pPr>
        <w:pStyle w:val="s10"/>
        <w:shd w:val="clear" w:color="auto" w:fill="FFFFFF"/>
        <w:spacing w:before="0" w:beforeAutospacing="0" w:after="0" w:afterAutospacing="0"/>
        <w:ind w:firstLine="567"/>
        <w:jc w:val="both"/>
        <w:rPr>
          <w:color w:val="000000" w:themeColor="text1"/>
          <w:sz w:val="28"/>
          <w:szCs w:val="28"/>
        </w:rPr>
      </w:pPr>
      <w:r w:rsidRPr="00FC0138">
        <w:rPr>
          <w:color w:val="000000" w:themeColor="text1"/>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FC0138" w:rsidRPr="00FC0138" w:rsidRDefault="00FC0138" w:rsidP="00FC0138">
      <w:pPr>
        <w:pStyle w:val="s10"/>
        <w:shd w:val="clear" w:color="auto" w:fill="FFFFFF"/>
        <w:spacing w:before="0" w:beforeAutospacing="0" w:after="0" w:afterAutospacing="0"/>
        <w:ind w:firstLine="567"/>
        <w:jc w:val="both"/>
        <w:rPr>
          <w:color w:val="000000" w:themeColor="text1"/>
          <w:sz w:val="28"/>
          <w:szCs w:val="28"/>
        </w:rPr>
      </w:pPr>
      <w:r w:rsidRPr="00FC0138">
        <w:rPr>
          <w:color w:val="000000" w:themeColor="text1"/>
          <w:sz w:val="28"/>
          <w:szCs w:val="28"/>
        </w:rPr>
        <w:t>о выявлении оснований для признания помещения непригодным для проживания;</w:t>
      </w:r>
    </w:p>
    <w:p w:rsidR="00FC0138" w:rsidRPr="00FC0138" w:rsidRDefault="00FC0138" w:rsidP="00FC0138">
      <w:pPr>
        <w:pStyle w:val="s10"/>
        <w:shd w:val="clear" w:color="auto" w:fill="FFFFFF"/>
        <w:spacing w:before="0" w:beforeAutospacing="0" w:after="0" w:afterAutospacing="0"/>
        <w:ind w:firstLine="567"/>
        <w:jc w:val="both"/>
        <w:rPr>
          <w:color w:val="000000" w:themeColor="text1"/>
          <w:sz w:val="28"/>
          <w:szCs w:val="28"/>
        </w:rPr>
      </w:pPr>
      <w:r w:rsidRPr="00FC0138">
        <w:rPr>
          <w:color w:val="000000" w:themeColor="text1"/>
          <w:sz w:val="28"/>
          <w:szCs w:val="28"/>
        </w:rPr>
        <w:t>об отсутствии оснований для признания жилого помещения непригодным для проживания;</w:t>
      </w:r>
    </w:p>
    <w:p w:rsidR="00FC0138" w:rsidRPr="00FC0138" w:rsidRDefault="00FC0138" w:rsidP="00FC0138">
      <w:pPr>
        <w:pStyle w:val="s10"/>
        <w:shd w:val="clear" w:color="auto" w:fill="FFFFFF"/>
        <w:spacing w:before="0" w:beforeAutospacing="0" w:after="0" w:afterAutospacing="0"/>
        <w:ind w:firstLine="567"/>
        <w:jc w:val="both"/>
        <w:rPr>
          <w:color w:val="000000" w:themeColor="text1"/>
          <w:sz w:val="28"/>
          <w:szCs w:val="28"/>
        </w:rPr>
      </w:pPr>
      <w:r w:rsidRPr="00FC0138">
        <w:rPr>
          <w:color w:val="000000" w:themeColor="text1"/>
          <w:sz w:val="28"/>
          <w:szCs w:val="28"/>
        </w:rPr>
        <w:t>о выявлении оснований для признания многоквартирного дома аварийным и подлежащим реконструкции;</w:t>
      </w:r>
    </w:p>
    <w:p w:rsidR="00FC0138" w:rsidRPr="00FC0138" w:rsidRDefault="00FC0138" w:rsidP="00FC0138">
      <w:pPr>
        <w:pStyle w:val="s10"/>
        <w:shd w:val="clear" w:color="auto" w:fill="FFFFFF"/>
        <w:spacing w:before="0" w:beforeAutospacing="0" w:after="0" w:afterAutospacing="0"/>
        <w:ind w:firstLine="567"/>
        <w:jc w:val="both"/>
        <w:rPr>
          <w:color w:val="000000" w:themeColor="text1"/>
          <w:sz w:val="28"/>
          <w:szCs w:val="28"/>
        </w:rPr>
      </w:pPr>
      <w:r w:rsidRPr="00FC0138">
        <w:rPr>
          <w:color w:val="000000" w:themeColor="text1"/>
          <w:sz w:val="28"/>
          <w:szCs w:val="28"/>
        </w:rPr>
        <w:t>о выявлении оснований для признания многоквартирного дома аварийным и подлежащим сносу;</w:t>
      </w:r>
    </w:p>
    <w:p w:rsidR="00FC0138" w:rsidRPr="00FC0138" w:rsidRDefault="00FC0138" w:rsidP="00FC0138">
      <w:pPr>
        <w:pStyle w:val="s10"/>
        <w:shd w:val="clear" w:color="auto" w:fill="FFFFFF"/>
        <w:spacing w:before="0" w:beforeAutospacing="0" w:after="0" w:afterAutospacing="0"/>
        <w:ind w:firstLine="567"/>
        <w:jc w:val="both"/>
        <w:rPr>
          <w:color w:val="000000" w:themeColor="text1"/>
          <w:sz w:val="28"/>
          <w:szCs w:val="28"/>
        </w:rPr>
      </w:pPr>
      <w:r w:rsidRPr="00FC0138">
        <w:rPr>
          <w:color w:val="000000" w:themeColor="text1"/>
          <w:sz w:val="28"/>
          <w:szCs w:val="28"/>
        </w:rPr>
        <w:t>об отсутствии оснований для признания многоквартирного дома аварийным и подлежащим сносу или реконструкции.</w:t>
      </w:r>
    </w:p>
    <w:p w:rsidR="00FC0138" w:rsidRPr="00FC0138" w:rsidRDefault="00FC0138" w:rsidP="00FC0138">
      <w:pPr>
        <w:pStyle w:val="s10"/>
        <w:shd w:val="clear" w:color="auto" w:fill="FFFFFF"/>
        <w:spacing w:before="0" w:beforeAutospacing="0" w:after="0" w:afterAutospacing="0"/>
        <w:ind w:firstLine="567"/>
        <w:jc w:val="both"/>
        <w:rPr>
          <w:color w:val="000000" w:themeColor="text1"/>
          <w:sz w:val="28"/>
          <w:szCs w:val="28"/>
        </w:rPr>
      </w:pPr>
      <w:r w:rsidRPr="00FC0138">
        <w:rPr>
          <w:color w:val="000000" w:themeColor="text1"/>
          <w:sz w:val="28"/>
          <w:szCs w:val="2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FC0138" w:rsidRPr="00FC0138" w:rsidRDefault="00FC0138" w:rsidP="00FC0138">
      <w:pPr>
        <w:ind w:firstLine="567"/>
        <w:jc w:val="both"/>
        <w:rPr>
          <w:color w:val="000000" w:themeColor="text1"/>
          <w:sz w:val="28"/>
          <w:szCs w:val="28"/>
          <w:shd w:val="clear" w:color="auto" w:fill="FFFFFF"/>
        </w:rPr>
      </w:pPr>
      <w:r w:rsidRPr="00FC0138">
        <w:rPr>
          <w:color w:val="000000" w:themeColor="text1"/>
          <w:sz w:val="28"/>
          <w:szCs w:val="28"/>
          <w:shd w:val="clear" w:color="auto" w:fill="FFFFFF"/>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FC0138" w:rsidRPr="00FC0138" w:rsidRDefault="00FC0138" w:rsidP="00FC0138">
      <w:pPr>
        <w:ind w:firstLine="567"/>
        <w:jc w:val="both"/>
        <w:rPr>
          <w:color w:val="000000" w:themeColor="text1"/>
          <w:sz w:val="28"/>
          <w:szCs w:val="28"/>
        </w:rPr>
      </w:pPr>
      <w:r w:rsidRPr="00FC0138">
        <w:rPr>
          <w:color w:val="000000" w:themeColor="text1"/>
          <w:sz w:val="28"/>
          <w:szCs w:val="28"/>
          <w:shd w:val="clear" w:color="auto" w:fill="FFFFFF"/>
        </w:rPr>
        <w:t xml:space="preserve">Два экземпляра заключения, указанного в </w:t>
      </w:r>
      <w:hyperlink r:id="rId19" w:anchor="/document/12144695/entry/104708" w:history="1">
        <w:r w:rsidRPr="00FC0138">
          <w:rPr>
            <w:rStyle w:val="ad"/>
            <w:color w:val="000000" w:themeColor="text1"/>
            <w:sz w:val="28"/>
            <w:szCs w:val="28"/>
            <w:u w:val="none"/>
            <w:shd w:val="clear" w:color="auto" w:fill="FFFFFF"/>
          </w:rPr>
          <w:t>абзаце девятом пункта 47</w:t>
        </w:r>
      </w:hyperlink>
      <w:r w:rsidRPr="00FC0138">
        <w:rPr>
          <w:color w:val="000000" w:themeColor="text1"/>
          <w:sz w:val="28"/>
          <w:szCs w:val="28"/>
        </w:rPr>
        <w:t xml:space="preserve"> </w:t>
      </w:r>
      <w:r w:rsidRPr="00FC0138">
        <w:rPr>
          <w:color w:val="000000" w:themeColor="text1"/>
          <w:sz w:val="28"/>
          <w:szCs w:val="28"/>
          <w:shd w:val="clear" w:color="auto" w:fill="FFFFFF"/>
        </w:rPr>
        <w:t xml:space="preserve">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r:id="rId20" w:anchor="/document/12144695/entry/10073" w:history="1">
        <w:r w:rsidRPr="00FC0138">
          <w:rPr>
            <w:rStyle w:val="ad"/>
            <w:color w:val="000000" w:themeColor="text1"/>
            <w:sz w:val="28"/>
            <w:szCs w:val="28"/>
            <w:u w:val="none"/>
            <w:shd w:val="clear" w:color="auto" w:fill="FFFFFF"/>
          </w:rPr>
          <w:t>абзацем седьмым пункта 7</w:t>
        </w:r>
      </w:hyperlink>
      <w:r w:rsidRPr="00FC0138">
        <w:rPr>
          <w:color w:val="000000" w:themeColor="text1"/>
          <w:sz w:val="28"/>
          <w:szCs w:val="28"/>
        </w:rPr>
        <w:t xml:space="preserve"> </w:t>
      </w:r>
      <w:r w:rsidRPr="00FC0138">
        <w:rPr>
          <w:color w:val="000000" w:themeColor="text1"/>
          <w:sz w:val="28"/>
          <w:szCs w:val="28"/>
          <w:shd w:val="clear" w:color="auto" w:fill="FFFFFF"/>
        </w:rPr>
        <w:t>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lastRenderedPageBreak/>
        <w:t>3.1.3.4. В случае принятия комиссией решения о проведении дополнительного обследования помещения, решения о необходимости представления заключения проектно-изыскательской организации по результатам обследования элементов ограждающих и несущих конструкций жилого помещения с привлечением проектно-изыскательской организации либо решения о необходимости в заключении (актах) органов государственного надзора (контроля), необходимых для принятия решения о признании жилого помещения соответствующим (не соответствующим) установленным требованиям, секретарь комиссии в двухдневный срок:</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запрашивает у заявителя документ (заключение) об обследовании проектно-изыскательской организацией элементов ограждающих и несущих конструкций жилого помещения;</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 запрашивает в органах государственного надзора (контроля) в письменной форме документы, необходимые для принятия соответствующего решения, указанного в </w:t>
      </w:r>
      <w:hyperlink w:anchor="P281" w:history="1">
        <w:r w:rsidRPr="00FC0138">
          <w:rPr>
            <w:rStyle w:val="ad"/>
            <w:color w:val="000000" w:themeColor="text1"/>
            <w:sz w:val="28"/>
            <w:szCs w:val="28"/>
            <w:u w:val="none"/>
          </w:rPr>
          <w:t>подпункте 3.1.3.3</w:t>
        </w:r>
      </w:hyperlink>
      <w:r w:rsidRPr="00FC0138">
        <w:rPr>
          <w:color w:val="000000" w:themeColor="text1"/>
          <w:sz w:val="28"/>
          <w:szCs w:val="28"/>
        </w:rPr>
        <w:t xml:space="preserve"> регламента;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оформляет письменное уведомление о приостановлении муниципальной услуги, которое подписывается секретарем комиссии и направляется заявителю в трехдневный срок почтовым отправлением в форме заказного письма с указанием причин приостановления муниципальной услуги. Копия квитанции об отправке заказного письма остается у секретаря комиссии для последующего хранения в деле.</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В случае обращения заявителя через многофункциональный центр секретарь направляет уведомление о приостановлении муниципальной услуги в многофункциональный центр.</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В случае обращения заявителя через единый портал секретарь комиссии направляет уведомление о приостановлении муниципальной услуги посредством единого портала.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3.1.3.5. Возобновление предоставления муниципальной услуги осуществляется со дня поступления дополнительных документов, необходимых для принятия комиссией соответствующего решения, путем представления дополнительных документов самостоятельно заявителем либо получения документов по межведомственному запросу.</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Прием и регистрация дополнительных документов, организация заседания комиссии, рассмотрение документов на заседании комиссии, принятие решения и оформление заключения комиссии осуществляется в соответствии с </w:t>
      </w:r>
      <w:hyperlink w:anchor="P249" w:history="1">
        <w:r w:rsidRPr="00FC0138">
          <w:rPr>
            <w:rStyle w:val="ad"/>
            <w:color w:val="000000" w:themeColor="text1"/>
            <w:sz w:val="28"/>
            <w:szCs w:val="28"/>
            <w:u w:val="none"/>
          </w:rPr>
          <w:t>пунктами 3.1.1</w:t>
        </w:r>
      </w:hyperlink>
      <w:r w:rsidRPr="00FC0138">
        <w:rPr>
          <w:color w:val="000000" w:themeColor="text1"/>
          <w:sz w:val="28"/>
          <w:szCs w:val="28"/>
        </w:rPr>
        <w:t xml:space="preserve"> - </w:t>
      </w:r>
      <w:hyperlink w:anchor="P277" w:history="1">
        <w:r w:rsidRPr="00FC0138">
          <w:rPr>
            <w:rStyle w:val="ad"/>
            <w:color w:val="000000" w:themeColor="text1"/>
            <w:sz w:val="28"/>
            <w:szCs w:val="28"/>
            <w:u w:val="none"/>
          </w:rPr>
          <w:t>3.1.3</w:t>
        </w:r>
      </w:hyperlink>
      <w:r w:rsidRPr="00FC0138">
        <w:rPr>
          <w:color w:val="000000" w:themeColor="text1"/>
          <w:sz w:val="28"/>
          <w:szCs w:val="28"/>
        </w:rPr>
        <w:t xml:space="preserve"> регламента.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3.1.3.6. Максимальный срок исполнения административной процедуры составляет 16 дней со дня формирования пакета документов на заседание комиссии.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3.1.4. Принятие решения, издание распоряжения администрации района.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3.1.4.1. Основанием для начала исполнения административной процедуры является получение заключения комиссии администрацией района.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3.1.4.2. На основании полученного заключения комиссии, секретарь комиссии осуществляет подготовку проекта распоряжения администрации района с указанием о дальнейшем использовании помещения, сроках отселения физических и юридических лиц в случае признания дома аварийным и </w:t>
      </w:r>
      <w:r w:rsidRPr="00FC0138">
        <w:rPr>
          <w:color w:val="000000" w:themeColor="text1"/>
          <w:sz w:val="28"/>
          <w:szCs w:val="28"/>
        </w:rPr>
        <w:lastRenderedPageBreak/>
        <w:t>подлежащим сносу или реконструкции или о признании необходимости проведения ремонтно-восстановительных работ.</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3.1.4.3. Согласование проекта распоряжения администрации района осуществляется в соответствии с инструкцией по делопроизводству в администрации района.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Согласованный проект распоряжения направляется в отдел делопроизводства администрации муниципального района для подготовки распоряжения администрации муниципального района на фирменном бланке и предоставляется на подпись главе муниципального района, а в его отсутствие - лицу, его замещающему.</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Подписанный главой муниципального района распоряжение администрации района является принятым решением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3.1.4.4. Максимальный срок исполнения административной процедуры составляет 30 дней со дня получения заключения комиссии администрацией района.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3.1.5. Направление заключения комиссии и распоряжения администрации района заявителю.</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3.1.5.1. Основанием для начала исполнения административной процедуры является издание распоряжения администрации района.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3.1.5.2. Секретарь комиссии уведомляет заявителя посредством телефонной, факсимильной, либо почтовой связи о необходимости получения заключения комиссии, распоряжения администрации района в течение четырех дней.</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3.1.5.3. В случае, если заявитель не обратился в комиссию за получением заключения, распоряжения администрации района в течение четырех дней после уведомления, секретарь комиссии в течение одного дня направляет заявителю копию заключения комиссии, копию распоряжения администрации района почтовым отправлением в виде заказного письма.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При обращении заявителя через многофункциональный центр секретарь комиссии направляет заключение комиссии, распоряжение администрации района в многофункциональный центр.</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Заключение комиссии, распоряжение администрации района в случае представления заявления и прилагаемых к нему документов в форме электронных документов с использованием единого портала направляется заявителю с использованием единого портала.</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Заключение комиссии, распоряжение администрации района направляется заявителю способом, указанным в заявлении.</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Максимальный срок исполнения административной процедуры составляет пять дней.</w:t>
      </w:r>
    </w:p>
    <w:p w:rsidR="00FC0138" w:rsidRPr="00FC0138" w:rsidRDefault="00FC0138" w:rsidP="00FC0138">
      <w:pPr>
        <w:ind w:firstLine="567"/>
        <w:jc w:val="both"/>
        <w:rPr>
          <w:color w:val="000000" w:themeColor="text1"/>
          <w:sz w:val="28"/>
          <w:szCs w:val="28"/>
        </w:rPr>
      </w:pPr>
      <w:r w:rsidRPr="00FC0138">
        <w:rPr>
          <w:color w:val="000000" w:themeColor="text1"/>
          <w:sz w:val="28"/>
          <w:szCs w:val="28"/>
        </w:rPr>
        <w:t xml:space="preserve">3.1.6. В случае обнаружения заявителем в документах, выданных в результате предоставления муниципальной услуги, опечаток и ошибок </w:t>
      </w:r>
      <w:r w:rsidRPr="00FC0138">
        <w:rPr>
          <w:color w:val="000000" w:themeColor="text1"/>
          <w:sz w:val="28"/>
          <w:szCs w:val="28"/>
        </w:rPr>
        <w:lastRenderedPageBreak/>
        <w:t>секретарь комиссии устраняет допущенные опечатки и ошибки в течение трех дней со дня обращения заявителя.</w:t>
      </w:r>
    </w:p>
    <w:p w:rsidR="00FC0138" w:rsidRPr="00FC0138" w:rsidRDefault="00FC0138" w:rsidP="00FC0138">
      <w:pPr>
        <w:pStyle w:val="ConsPlusNormal0"/>
        <w:ind w:firstLine="567"/>
        <w:jc w:val="both"/>
        <w:rPr>
          <w:rFonts w:ascii="Times New Roman" w:hAnsi="Times New Roman"/>
          <w:color w:val="000000" w:themeColor="text1"/>
          <w:sz w:val="28"/>
          <w:szCs w:val="28"/>
        </w:rPr>
      </w:pPr>
      <w:r w:rsidRPr="00FC0138">
        <w:rPr>
          <w:rFonts w:ascii="Times New Roman" w:hAnsi="Times New Roman"/>
          <w:color w:val="000000" w:themeColor="text1"/>
          <w:sz w:val="28"/>
          <w:szCs w:val="28"/>
        </w:rPr>
        <w:t>При предоставлении услуги в электронной форме идентификация и аутентификация могут осуществляться посредством:</w:t>
      </w:r>
    </w:p>
    <w:p w:rsidR="00FC0138" w:rsidRPr="00FC0138" w:rsidRDefault="00FC0138" w:rsidP="00FC0138">
      <w:pPr>
        <w:pStyle w:val="ConsPlusNormal0"/>
        <w:ind w:firstLine="567"/>
        <w:jc w:val="both"/>
        <w:rPr>
          <w:rFonts w:ascii="Times New Roman" w:hAnsi="Times New Roman"/>
          <w:color w:val="000000" w:themeColor="text1"/>
          <w:sz w:val="28"/>
          <w:szCs w:val="28"/>
        </w:rPr>
      </w:pPr>
      <w:r w:rsidRPr="00FC0138">
        <w:rPr>
          <w:rFonts w:ascii="Times New Roman" w:hAnsi="Times New Roman"/>
          <w:color w:val="000000" w:themeColor="text1"/>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C0138" w:rsidRPr="00FC0138" w:rsidRDefault="00FC0138" w:rsidP="00FC0138">
      <w:pPr>
        <w:pStyle w:val="ConsPlusNormal0"/>
        <w:ind w:firstLine="567"/>
        <w:jc w:val="both"/>
        <w:rPr>
          <w:rFonts w:ascii="Times New Roman" w:hAnsi="Times New Roman"/>
          <w:color w:val="000000" w:themeColor="text1"/>
          <w:sz w:val="28"/>
          <w:szCs w:val="28"/>
        </w:rPr>
      </w:pPr>
      <w:r w:rsidRPr="00FC0138">
        <w:rPr>
          <w:rFonts w:ascii="Times New Roman" w:hAnsi="Times New Roman"/>
          <w:color w:val="000000" w:themeColor="text1"/>
          <w:sz w:val="28"/>
          <w:szCs w:val="28"/>
        </w:rPr>
        <w:t>-информационных технологий, предусмотренных статьями 9,10 и 14 Федерального закона от 29.12.2022г. №572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C0138" w:rsidRPr="00FC0138" w:rsidRDefault="00FC0138" w:rsidP="00FC0138">
      <w:pPr>
        <w:ind w:firstLine="567"/>
        <w:jc w:val="both"/>
        <w:rPr>
          <w:color w:val="000000" w:themeColor="text1"/>
          <w:sz w:val="28"/>
          <w:szCs w:val="28"/>
        </w:rPr>
      </w:pPr>
    </w:p>
    <w:p w:rsidR="00FC0138" w:rsidRPr="00FC0138" w:rsidRDefault="00FC0138" w:rsidP="00FC0138">
      <w:pPr>
        <w:ind w:firstLine="567"/>
        <w:jc w:val="both"/>
        <w:rPr>
          <w:color w:val="000000" w:themeColor="text1"/>
          <w:sz w:val="28"/>
          <w:szCs w:val="28"/>
        </w:rPr>
      </w:pPr>
    </w:p>
    <w:p w:rsidR="00FC0138" w:rsidRPr="000503E6" w:rsidRDefault="00FC0138" w:rsidP="00FC0138">
      <w:pPr>
        <w:rPr>
          <w:b/>
          <w:sz w:val="28"/>
          <w:szCs w:val="28"/>
        </w:rPr>
      </w:pPr>
    </w:p>
    <w:p w:rsidR="00FC0138" w:rsidRPr="00FC0138" w:rsidRDefault="00FC0138" w:rsidP="00FC0138">
      <w:pPr>
        <w:jc w:val="center"/>
        <w:rPr>
          <w:sz w:val="28"/>
          <w:szCs w:val="28"/>
        </w:rPr>
      </w:pPr>
      <w:r w:rsidRPr="00FC0138">
        <w:rPr>
          <w:sz w:val="28"/>
          <w:szCs w:val="28"/>
        </w:rPr>
        <w:t>_________________________</w:t>
      </w:r>
    </w:p>
    <w:p w:rsidR="00FC0138" w:rsidRPr="000503E6" w:rsidRDefault="00FC0138" w:rsidP="00FC0138">
      <w:pPr>
        <w:rPr>
          <w:b/>
          <w:sz w:val="28"/>
          <w:szCs w:val="28"/>
        </w:rPr>
      </w:pPr>
    </w:p>
    <w:p w:rsidR="00FC0138" w:rsidRPr="000503E6" w:rsidRDefault="00FC0138" w:rsidP="00FC0138">
      <w:pPr>
        <w:rPr>
          <w:b/>
          <w:sz w:val="28"/>
          <w:szCs w:val="28"/>
        </w:rPr>
      </w:pPr>
    </w:p>
    <w:p w:rsidR="00FC0138" w:rsidRPr="000503E6" w:rsidRDefault="00FC0138" w:rsidP="00FC0138">
      <w:pPr>
        <w:rPr>
          <w:b/>
          <w:sz w:val="28"/>
          <w:szCs w:val="28"/>
        </w:rPr>
      </w:pPr>
    </w:p>
    <w:p w:rsidR="00FC0138" w:rsidRPr="000503E6" w:rsidRDefault="00FC0138" w:rsidP="00FC0138">
      <w:pPr>
        <w:rPr>
          <w:b/>
          <w:sz w:val="28"/>
          <w:szCs w:val="28"/>
        </w:rPr>
      </w:pPr>
    </w:p>
    <w:p w:rsidR="00FC0138" w:rsidRPr="000503E6" w:rsidRDefault="00FC0138" w:rsidP="00FC0138">
      <w:pPr>
        <w:rPr>
          <w:b/>
          <w:sz w:val="28"/>
          <w:szCs w:val="28"/>
        </w:rPr>
      </w:pPr>
    </w:p>
    <w:p w:rsidR="00FC0138" w:rsidRPr="000503E6" w:rsidRDefault="00FC0138" w:rsidP="00FC0138">
      <w:pPr>
        <w:rPr>
          <w:b/>
          <w:sz w:val="28"/>
          <w:szCs w:val="28"/>
        </w:rPr>
      </w:pPr>
    </w:p>
    <w:p w:rsidR="00FC0138" w:rsidRPr="000503E6" w:rsidRDefault="00FC0138" w:rsidP="00FC0138">
      <w:pPr>
        <w:rPr>
          <w:b/>
          <w:sz w:val="28"/>
          <w:szCs w:val="28"/>
        </w:rPr>
      </w:pPr>
    </w:p>
    <w:p w:rsidR="00FC0138" w:rsidRDefault="00FC0138" w:rsidP="00FC0138">
      <w:pPr>
        <w:rPr>
          <w:b/>
          <w:sz w:val="28"/>
          <w:szCs w:val="28"/>
        </w:rPr>
      </w:pPr>
    </w:p>
    <w:p w:rsidR="00FC0138" w:rsidRDefault="00FC0138" w:rsidP="00FC0138">
      <w:pPr>
        <w:rPr>
          <w:b/>
          <w:sz w:val="28"/>
          <w:szCs w:val="28"/>
        </w:rPr>
      </w:pPr>
    </w:p>
    <w:p w:rsidR="00FC0138" w:rsidRDefault="00FC0138" w:rsidP="00FC0138">
      <w:pPr>
        <w:rPr>
          <w:b/>
          <w:sz w:val="28"/>
          <w:szCs w:val="28"/>
        </w:rPr>
      </w:pPr>
    </w:p>
    <w:p w:rsidR="00FC0138" w:rsidRDefault="00FC0138" w:rsidP="00FC0138">
      <w:pPr>
        <w:rPr>
          <w:b/>
          <w:sz w:val="28"/>
          <w:szCs w:val="28"/>
        </w:rPr>
      </w:pPr>
    </w:p>
    <w:p w:rsidR="00FC0138" w:rsidRDefault="00FC0138" w:rsidP="00FC0138">
      <w:pPr>
        <w:rPr>
          <w:b/>
          <w:sz w:val="28"/>
          <w:szCs w:val="28"/>
        </w:rPr>
      </w:pPr>
    </w:p>
    <w:p w:rsidR="00FC0138" w:rsidRDefault="00FC0138" w:rsidP="00FC0138">
      <w:pPr>
        <w:rPr>
          <w:b/>
          <w:sz w:val="28"/>
          <w:szCs w:val="28"/>
        </w:rPr>
      </w:pPr>
    </w:p>
    <w:p w:rsidR="00FC0138" w:rsidRDefault="00FC0138" w:rsidP="00FC0138">
      <w:pPr>
        <w:rPr>
          <w:b/>
          <w:sz w:val="28"/>
          <w:szCs w:val="28"/>
        </w:rPr>
      </w:pPr>
    </w:p>
    <w:p w:rsidR="00FC0138" w:rsidRDefault="00FC0138" w:rsidP="00FC0138">
      <w:pPr>
        <w:rPr>
          <w:b/>
          <w:sz w:val="28"/>
          <w:szCs w:val="28"/>
        </w:rPr>
      </w:pPr>
    </w:p>
    <w:p w:rsidR="00FC0138" w:rsidRDefault="00FC0138" w:rsidP="00FC0138">
      <w:pPr>
        <w:rPr>
          <w:b/>
          <w:sz w:val="28"/>
          <w:szCs w:val="28"/>
        </w:rPr>
      </w:pPr>
    </w:p>
    <w:p w:rsidR="00FC0138" w:rsidRDefault="00FC0138" w:rsidP="00FC0138">
      <w:pPr>
        <w:rPr>
          <w:b/>
          <w:sz w:val="28"/>
          <w:szCs w:val="28"/>
        </w:rPr>
      </w:pPr>
    </w:p>
    <w:p w:rsidR="00FC0138" w:rsidRDefault="00FC0138" w:rsidP="00FC0138">
      <w:pPr>
        <w:rPr>
          <w:b/>
          <w:sz w:val="28"/>
          <w:szCs w:val="28"/>
        </w:rPr>
      </w:pPr>
    </w:p>
    <w:p w:rsidR="00FC0138" w:rsidRDefault="00FC0138" w:rsidP="00FC0138">
      <w:pPr>
        <w:rPr>
          <w:b/>
          <w:sz w:val="28"/>
          <w:szCs w:val="28"/>
        </w:rPr>
      </w:pPr>
    </w:p>
    <w:p w:rsidR="00FC0138" w:rsidRDefault="00FC0138" w:rsidP="00FC0138">
      <w:pPr>
        <w:rPr>
          <w:b/>
          <w:sz w:val="28"/>
          <w:szCs w:val="28"/>
        </w:rPr>
      </w:pPr>
    </w:p>
    <w:p w:rsidR="00FC0138" w:rsidRDefault="00FC0138" w:rsidP="00FC0138">
      <w:pPr>
        <w:rPr>
          <w:b/>
          <w:sz w:val="28"/>
          <w:szCs w:val="28"/>
        </w:rPr>
      </w:pPr>
    </w:p>
    <w:p w:rsidR="00FC0138" w:rsidRDefault="00FC0138" w:rsidP="00FC0138">
      <w:pPr>
        <w:rPr>
          <w:b/>
          <w:sz w:val="28"/>
          <w:szCs w:val="28"/>
        </w:rPr>
      </w:pPr>
    </w:p>
    <w:p w:rsidR="00FC0138" w:rsidRDefault="00FC0138" w:rsidP="00FC0138">
      <w:pPr>
        <w:rPr>
          <w:b/>
          <w:sz w:val="28"/>
          <w:szCs w:val="28"/>
        </w:rPr>
      </w:pPr>
    </w:p>
    <w:p w:rsidR="00FC0138" w:rsidRDefault="00FC0138" w:rsidP="00FC0138">
      <w:pPr>
        <w:rPr>
          <w:b/>
          <w:sz w:val="28"/>
          <w:szCs w:val="28"/>
        </w:rPr>
      </w:pPr>
    </w:p>
    <w:p w:rsidR="00FC0138" w:rsidRDefault="00FC0138" w:rsidP="00FC0138">
      <w:pPr>
        <w:rPr>
          <w:b/>
          <w:sz w:val="28"/>
          <w:szCs w:val="28"/>
        </w:rPr>
      </w:pPr>
    </w:p>
    <w:p w:rsidR="00FC0138" w:rsidRDefault="00FC0138" w:rsidP="00FC0138">
      <w:pPr>
        <w:rPr>
          <w:b/>
          <w:sz w:val="28"/>
          <w:szCs w:val="28"/>
        </w:rPr>
      </w:pPr>
    </w:p>
    <w:p w:rsidR="00FC0138" w:rsidRPr="008505A2" w:rsidRDefault="00FC0138" w:rsidP="00FC0138">
      <w:pPr>
        <w:ind w:left="5103"/>
        <w:rPr>
          <w:b/>
          <w:sz w:val="28"/>
          <w:szCs w:val="28"/>
        </w:rPr>
      </w:pPr>
      <w:r w:rsidRPr="008505A2">
        <w:rPr>
          <w:b/>
          <w:sz w:val="28"/>
          <w:szCs w:val="28"/>
        </w:rPr>
        <w:lastRenderedPageBreak/>
        <w:t>Приложение №1</w:t>
      </w:r>
    </w:p>
    <w:p w:rsidR="00FC0138" w:rsidRPr="008505A2" w:rsidRDefault="00FC0138" w:rsidP="00FC0138">
      <w:pPr>
        <w:ind w:left="5103"/>
        <w:rPr>
          <w:b/>
          <w:sz w:val="28"/>
          <w:szCs w:val="28"/>
        </w:rPr>
      </w:pPr>
      <w:r>
        <w:rPr>
          <w:b/>
          <w:sz w:val="28"/>
          <w:szCs w:val="28"/>
        </w:rPr>
        <w:t>административному</w:t>
      </w:r>
      <w:r w:rsidRPr="008505A2">
        <w:rPr>
          <w:b/>
          <w:sz w:val="28"/>
          <w:szCs w:val="28"/>
        </w:rPr>
        <w:t xml:space="preserve"> регламент</w:t>
      </w:r>
      <w:r>
        <w:rPr>
          <w:b/>
          <w:sz w:val="28"/>
          <w:szCs w:val="28"/>
        </w:rPr>
        <w:t>у</w:t>
      </w:r>
      <w:r w:rsidRPr="008505A2">
        <w:rPr>
          <w:b/>
          <w:sz w:val="28"/>
          <w:szCs w:val="28"/>
        </w:rPr>
        <w:t xml:space="preserve"> </w:t>
      </w:r>
    </w:p>
    <w:p w:rsidR="00FC0138" w:rsidRDefault="00FC0138" w:rsidP="00FC0138">
      <w:pPr>
        <w:jc w:val="both"/>
        <w:rPr>
          <w:sz w:val="28"/>
          <w:szCs w:val="28"/>
        </w:rPr>
      </w:pPr>
      <w:bookmarkStart w:id="20" w:name="P396"/>
      <w:bookmarkStart w:id="21" w:name="P496"/>
      <w:bookmarkEnd w:id="20"/>
      <w:bookmarkEnd w:id="21"/>
    </w:p>
    <w:p w:rsidR="00FC0138" w:rsidRPr="008505A2" w:rsidRDefault="00FC0138" w:rsidP="00FC0138">
      <w:pPr>
        <w:jc w:val="center"/>
        <w:rPr>
          <w:b/>
          <w:sz w:val="28"/>
          <w:szCs w:val="28"/>
        </w:rPr>
      </w:pPr>
      <w:r w:rsidRPr="008505A2">
        <w:rPr>
          <w:b/>
          <w:sz w:val="28"/>
          <w:szCs w:val="28"/>
        </w:rPr>
        <w:t>Форма уведомления</w:t>
      </w:r>
    </w:p>
    <w:p w:rsidR="00FC0138" w:rsidRPr="008505A2" w:rsidRDefault="00FC0138" w:rsidP="00FC0138">
      <w:pPr>
        <w:ind w:firstLine="4820"/>
        <w:jc w:val="both"/>
        <w:rPr>
          <w:sz w:val="28"/>
          <w:szCs w:val="28"/>
        </w:rPr>
      </w:pPr>
    </w:p>
    <w:p w:rsidR="00FC0138" w:rsidRPr="008505A2" w:rsidRDefault="00FC0138" w:rsidP="00FC0138">
      <w:pPr>
        <w:ind w:firstLine="4820"/>
        <w:jc w:val="both"/>
        <w:rPr>
          <w:sz w:val="28"/>
          <w:szCs w:val="28"/>
        </w:rPr>
      </w:pPr>
      <w:r w:rsidRPr="008505A2">
        <w:rPr>
          <w:sz w:val="28"/>
          <w:szCs w:val="28"/>
        </w:rPr>
        <w:t>Ф.И.О. (наименование заявителя):</w:t>
      </w:r>
    </w:p>
    <w:p w:rsidR="00FC0138" w:rsidRPr="008505A2" w:rsidRDefault="00FC0138" w:rsidP="00FC0138">
      <w:pPr>
        <w:ind w:firstLine="4820"/>
        <w:jc w:val="both"/>
        <w:rPr>
          <w:sz w:val="28"/>
          <w:szCs w:val="28"/>
        </w:rPr>
      </w:pPr>
      <w:r w:rsidRPr="008505A2">
        <w:rPr>
          <w:sz w:val="28"/>
          <w:szCs w:val="28"/>
        </w:rPr>
        <w:t>__________________________________</w:t>
      </w:r>
    </w:p>
    <w:p w:rsidR="00FC0138" w:rsidRPr="008505A2" w:rsidRDefault="00FC0138" w:rsidP="00FC0138">
      <w:pPr>
        <w:ind w:firstLine="4820"/>
        <w:jc w:val="both"/>
        <w:rPr>
          <w:sz w:val="28"/>
          <w:szCs w:val="28"/>
        </w:rPr>
      </w:pPr>
      <w:r w:rsidRPr="008505A2">
        <w:rPr>
          <w:sz w:val="28"/>
          <w:szCs w:val="28"/>
        </w:rPr>
        <w:t>__________________________________</w:t>
      </w:r>
    </w:p>
    <w:p w:rsidR="00FC0138" w:rsidRPr="008505A2" w:rsidRDefault="00FC0138" w:rsidP="00FC0138">
      <w:pPr>
        <w:ind w:firstLine="4820"/>
        <w:jc w:val="both"/>
        <w:rPr>
          <w:sz w:val="28"/>
          <w:szCs w:val="28"/>
        </w:rPr>
      </w:pPr>
    </w:p>
    <w:p w:rsidR="00FC0138" w:rsidRPr="008505A2" w:rsidRDefault="00FC0138" w:rsidP="00FC0138">
      <w:pPr>
        <w:ind w:firstLine="4820"/>
        <w:jc w:val="both"/>
        <w:rPr>
          <w:sz w:val="28"/>
          <w:szCs w:val="28"/>
        </w:rPr>
      </w:pPr>
      <w:r w:rsidRPr="008505A2">
        <w:rPr>
          <w:sz w:val="28"/>
          <w:szCs w:val="28"/>
        </w:rPr>
        <w:t>Адрес регистрации:</w:t>
      </w:r>
    </w:p>
    <w:p w:rsidR="00FC0138" w:rsidRPr="008505A2" w:rsidRDefault="00FC0138" w:rsidP="00FC0138">
      <w:pPr>
        <w:ind w:firstLine="4820"/>
        <w:jc w:val="both"/>
        <w:rPr>
          <w:sz w:val="28"/>
          <w:szCs w:val="28"/>
        </w:rPr>
      </w:pPr>
      <w:r w:rsidRPr="008505A2">
        <w:rPr>
          <w:sz w:val="28"/>
          <w:szCs w:val="28"/>
        </w:rPr>
        <w:t>__________________________________</w:t>
      </w:r>
    </w:p>
    <w:p w:rsidR="00FC0138" w:rsidRPr="008505A2" w:rsidRDefault="00FC0138" w:rsidP="00FC0138">
      <w:pPr>
        <w:ind w:firstLine="4820"/>
        <w:jc w:val="both"/>
        <w:rPr>
          <w:sz w:val="28"/>
          <w:szCs w:val="28"/>
        </w:rPr>
      </w:pPr>
      <w:r w:rsidRPr="008505A2">
        <w:rPr>
          <w:sz w:val="28"/>
          <w:szCs w:val="28"/>
        </w:rPr>
        <w:t>__________________________________</w:t>
      </w:r>
    </w:p>
    <w:p w:rsidR="00FC0138" w:rsidRPr="00837BE4" w:rsidRDefault="00FC0138" w:rsidP="00FC0138">
      <w:pPr>
        <w:jc w:val="center"/>
        <w:rPr>
          <w:b/>
          <w:sz w:val="28"/>
          <w:szCs w:val="28"/>
        </w:rPr>
      </w:pPr>
    </w:p>
    <w:p w:rsidR="00FC0138" w:rsidRPr="00837BE4" w:rsidRDefault="00FC0138" w:rsidP="00FC0138">
      <w:pPr>
        <w:jc w:val="center"/>
        <w:rPr>
          <w:b/>
          <w:sz w:val="28"/>
          <w:szCs w:val="28"/>
        </w:rPr>
      </w:pPr>
      <w:r w:rsidRPr="00837BE4">
        <w:rPr>
          <w:b/>
          <w:sz w:val="28"/>
          <w:szCs w:val="28"/>
        </w:rPr>
        <w:t>Уведомление</w:t>
      </w:r>
    </w:p>
    <w:p w:rsidR="00FC0138" w:rsidRPr="00837BE4" w:rsidRDefault="00FC0138" w:rsidP="00FC0138">
      <w:pPr>
        <w:jc w:val="center"/>
        <w:rPr>
          <w:b/>
          <w:sz w:val="28"/>
          <w:szCs w:val="28"/>
        </w:rPr>
      </w:pPr>
      <w:r w:rsidRPr="00837BE4">
        <w:rPr>
          <w:b/>
          <w:sz w:val="28"/>
          <w:szCs w:val="28"/>
        </w:rPr>
        <w:t>об отказе в приеме документов</w:t>
      </w:r>
    </w:p>
    <w:p w:rsidR="00FC0138" w:rsidRPr="008505A2" w:rsidRDefault="00FC0138" w:rsidP="00FC0138">
      <w:pPr>
        <w:ind w:firstLine="567"/>
        <w:jc w:val="both"/>
        <w:rPr>
          <w:sz w:val="28"/>
          <w:szCs w:val="28"/>
        </w:rPr>
      </w:pPr>
    </w:p>
    <w:p w:rsidR="00FC0138" w:rsidRPr="00837BE4" w:rsidRDefault="00FC0138" w:rsidP="00FC0138">
      <w:pPr>
        <w:ind w:firstLine="567"/>
        <w:jc w:val="both"/>
        <w:rPr>
          <w:sz w:val="28"/>
          <w:szCs w:val="28"/>
        </w:rPr>
      </w:pPr>
      <w:r w:rsidRPr="00837BE4">
        <w:rPr>
          <w:sz w:val="28"/>
          <w:szCs w:val="28"/>
        </w:rPr>
        <w:t xml:space="preserve">На основании </w:t>
      </w:r>
      <w:hyperlink w:anchor="P145" w:history="1">
        <w:r w:rsidRPr="00837BE4">
          <w:rPr>
            <w:rStyle w:val="ad"/>
            <w:color w:val="auto"/>
            <w:sz w:val="28"/>
            <w:szCs w:val="28"/>
            <w:u w:val="none"/>
          </w:rPr>
          <w:t>пункта 2.7</w:t>
        </w:r>
      </w:hyperlink>
      <w:r w:rsidRPr="00837BE4">
        <w:rPr>
          <w:sz w:val="28"/>
          <w:szCs w:val="28"/>
        </w:rPr>
        <w:t xml:space="preserve"> административного регламента предоставления</w:t>
      </w:r>
      <w:r>
        <w:rPr>
          <w:sz w:val="28"/>
          <w:szCs w:val="28"/>
        </w:rPr>
        <w:t xml:space="preserve"> </w:t>
      </w:r>
      <w:r w:rsidRPr="00837BE4">
        <w:rPr>
          <w:sz w:val="28"/>
          <w:szCs w:val="28"/>
        </w:rPr>
        <w:t xml:space="preserve">муниципальной </w:t>
      </w:r>
      <w:r>
        <w:rPr>
          <w:sz w:val="28"/>
          <w:szCs w:val="28"/>
        </w:rPr>
        <w:t xml:space="preserve">услуги "Признание </w:t>
      </w:r>
      <w:r w:rsidRPr="00837BE4">
        <w:rPr>
          <w:sz w:val="28"/>
          <w:szCs w:val="28"/>
        </w:rPr>
        <w:t>п</w:t>
      </w:r>
      <w:r>
        <w:rPr>
          <w:sz w:val="28"/>
          <w:szCs w:val="28"/>
        </w:rPr>
        <w:t xml:space="preserve">омещений жилыми помещениями, </w:t>
      </w:r>
      <w:r w:rsidRPr="00837BE4">
        <w:rPr>
          <w:sz w:val="28"/>
          <w:szCs w:val="28"/>
        </w:rPr>
        <w:t>жилых</w:t>
      </w:r>
    </w:p>
    <w:p w:rsidR="00FC0138" w:rsidRPr="00837BE4" w:rsidRDefault="00FC0138" w:rsidP="00FC0138">
      <w:pPr>
        <w:jc w:val="both"/>
        <w:rPr>
          <w:sz w:val="28"/>
          <w:szCs w:val="28"/>
        </w:rPr>
      </w:pPr>
      <w:r w:rsidRPr="00837BE4">
        <w:rPr>
          <w:sz w:val="28"/>
          <w:szCs w:val="28"/>
        </w:rPr>
        <w:t>помещений пригодными (непригодными) д</w:t>
      </w:r>
      <w:r>
        <w:rPr>
          <w:sz w:val="28"/>
          <w:szCs w:val="28"/>
        </w:rPr>
        <w:t>ля проживания и многоквартирных</w:t>
      </w:r>
      <w:r w:rsidRPr="00837BE4">
        <w:rPr>
          <w:sz w:val="28"/>
          <w:szCs w:val="28"/>
        </w:rPr>
        <w:t xml:space="preserve"> домов</w:t>
      </w:r>
      <w:r>
        <w:rPr>
          <w:sz w:val="28"/>
          <w:szCs w:val="28"/>
        </w:rPr>
        <w:t xml:space="preserve"> </w:t>
      </w:r>
      <w:r w:rsidRPr="00837BE4">
        <w:rPr>
          <w:sz w:val="28"/>
          <w:szCs w:val="28"/>
        </w:rPr>
        <w:t>аварийными и подлежащими сносу или  реконструкции"</w:t>
      </w:r>
      <w:r>
        <w:rPr>
          <w:sz w:val="28"/>
          <w:szCs w:val="28"/>
        </w:rPr>
        <w:t xml:space="preserve"> Вам отказано в </w:t>
      </w:r>
      <w:r w:rsidRPr="00837BE4">
        <w:rPr>
          <w:sz w:val="28"/>
          <w:szCs w:val="28"/>
        </w:rPr>
        <w:t>приеме</w:t>
      </w:r>
      <w:r>
        <w:rPr>
          <w:sz w:val="28"/>
          <w:szCs w:val="28"/>
        </w:rPr>
        <w:t xml:space="preserve"> </w:t>
      </w:r>
      <w:r w:rsidRPr="00837BE4">
        <w:rPr>
          <w:sz w:val="28"/>
          <w:szCs w:val="28"/>
        </w:rPr>
        <w:t>документов по следующим основаниям:</w:t>
      </w:r>
    </w:p>
    <w:p w:rsidR="00FC0138" w:rsidRPr="008505A2" w:rsidRDefault="00FC0138" w:rsidP="00FC0138">
      <w:pPr>
        <w:jc w:val="both"/>
        <w:rPr>
          <w:sz w:val="28"/>
          <w:szCs w:val="28"/>
        </w:rPr>
      </w:pPr>
      <w:r w:rsidRPr="008505A2">
        <w:rPr>
          <w:sz w:val="28"/>
          <w:szCs w:val="28"/>
        </w:rPr>
        <w:t>___________________________________________</w:t>
      </w:r>
      <w:r>
        <w:rPr>
          <w:sz w:val="28"/>
          <w:szCs w:val="28"/>
        </w:rPr>
        <w:t>________________________</w:t>
      </w:r>
    </w:p>
    <w:p w:rsidR="00FC0138" w:rsidRPr="008505A2" w:rsidRDefault="00FC0138" w:rsidP="00FC0138">
      <w:pPr>
        <w:jc w:val="both"/>
        <w:rPr>
          <w:sz w:val="28"/>
          <w:szCs w:val="28"/>
        </w:rPr>
      </w:pPr>
      <w:r w:rsidRPr="008505A2">
        <w:rPr>
          <w:sz w:val="28"/>
          <w:szCs w:val="28"/>
        </w:rPr>
        <w:t>___________________________________________</w:t>
      </w:r>
      <w:r>
        <w:rPr>
          <w:sz w:val="28"/>
          <w:szCs w:val="28"/>
        </w:rPr>
        <w:t>_________________________</w:t>
      </w:r>
    </w:p>
    <w:p w:rsidR="00FC0138" w:rsidRPr="008505A2" w:rsidRDefault="00FC0138" w:rsidP="00FC0138">
      <w:pPr>
        <w:jc w:val="both"/>
        <w:rPr>
          <w:sz w:val="28"/>
          <w:szCs w:val="28"/>
        </w:rPr>
      </w:pPr>
      <w:r w:rsidRPr="008505A2">
        <w:rPr>
          <w:sz w:val="28"/>
          <w:szCs w:val="28"/>
        </w:rPr>
        <w:t>___________________________________________</w:t>
      </w:r>
      <w:r>
        <w:rPr>
          <w:sz w:val="28"/>
          <w:szCs w:val="28"/>
        </w:rPr>
        <w:t>_________________________</w:t>
      </w:r>
    </w:p>
    <w:p w:rsidR="00FC0138" w:rsidRDefault="00FC0138" w:rsidP="00FC0138">
      <w:pPr>
        <w:jc w:val="both"/>
        <w:rPr>
          <w:sz w:val="28"/>
          <w:szCs w:val="28"/>
        </w:rPr>
      </w:pPr>
    </w:p>
    <w:p w:rsidR="00FC0138" w:rsidRDefault="00FC0138" w:rsidP="00FC0138">
      <w:pPr>
        <w:jc w:val="both"/>
        <w:rPr>
          <w:sz w:val="28"/>
          <w:szCs w:val="28"/>
        </w:rPr>
      </w:pPr>
    </w:p>
    <w:p w:rsidR="00FC0138" w:rsidRPr="008505A2" w:rsidRDefault="00FC0138" w:rsidP="00FC0138">
      <w:pPr>
        <w:jc w:val="both"/>
        <w:rPr>
          <w:sz w:val="28"/>
          <w:szCs w:val="28"/>
        </w:rPr>
      </w:pPr>
    </w:p>
    <w:p w:rsidR="00FC0138" w:rsidRPr="008505A2" w:rsidRDefault="00FC0138" w:rsidP="00FC0138">
      <w:pPr>
        <w:jc w:val="both"/>
        <w:rPr>
          <w:sz w:val="28"/>
          <w:szCs w:val="28"/>
        </w:rPr>
      </w:pPr>
      <w:r w:rsidRPr="008505A2">
        <w:rPr>
          <w:sz w:val="28"/>
          <w:szCs w:val="28"/>
        </w:rPr>
        <w:t>_________________</w:t>
      </w:r>
      <w:r>
        <w:rPr>
          <w:sz w:val="28"/>
          <w:szCs w:val="28"/>
        </w:rPr>
        <w:t>_______</w:t>
      </w:r>
      <w:r w:rsidRPr="008505A2">
        <w:rPr>
          <w:sz w:val="28"/>
          <w:szCs w:val="28"/>
        </w:rPr>
        <w:t>___ МП _______________</w:t>
      </w:r>
      <w:r>
        <w:rPr>
          <w:sz w:val="28"/>
          <w:szCs w:val="28"/>
        </w:rPr>
        <w:t xml:space="preserve"> </w:t>
      </w:r>
      <w:r w:rsidRPr="008505A2">
        <w:rPr>
          <w:sz w:val="28"/>
          <w:szCs w:val="28"/>
        </w:rPr>
        <w:t>________________</w:t>
      </w:r>
      <w:r>
        <w:rPr>
          <w:sz w:val="28"/>
          <w:szCs w:val="28"/>
        </w:rPr>
        <w:t>_____</w:t>
      </w:r>
    </w:p>
    <w:p w:rsidR="00FC0138" w:rsidRPr="00837BE4" w:rsidRDefault="00FC0138" w:rsidP="00FC0138">
      <w:r>
        <w:t xml:space="preserve">                           </w:t>
      </w:r>
      <w:r w:rsidRPr="00837BE4">
        <w:t xml:space="preserve">(должность)             </w:t>
      </w:r>
      <w:r>
        <w:t xml:space="preserve">                                        </w:t>
      </w:r>
      <w:r w:rsidRPr="00837BE4">
        <w:t xml:space="preserve">(подпись)    </w:t>
      </w:r>
      <w:r>
        <w:t xml:space="preserve">                           </w:t>
      </w:r>
      <w:r w:rsidRPr="00837BE4">
        <w:t xml:space="preserve">       (Ф.И.О.)</w:t>
      </w:r>
    </w:p>
    <w:p w:rsidR="00FC0138" w:rsidRPr="008505A2" w:rsidRDefault="00FC0138" w:rsidP="00FC0138">
      <w:pPr>
        <w:jc w:val="both"/>
        <w:rPr>
          <w:sz w:val="28"/>
          <w:szCs w:val="28"/>
        </w:rPr>
      </w:pPr>
    </w:p>
    <w:p w:rsidR="00FC0138" w:rsidRPr="008505A2" w:rsidRDefault="00FC0138" w:rsidP="00FC0138">
      <w:pPr>
        <w:jc w:val="both"/>
        <w:rPr>
          <w:sz w:val="28"/>
          <w:szCs w:val="28"/>
        </w:rPr>
      </w:pPr>
    </w:p>
    <w:p w:rsidR="00FC0138" w:rsidRPr="008505A2" w:rsidRDefault="00FC0138" w:rsidP="00FC0138">
      <w:pPr>
        <w:jc w:val="both"/>
        <w:rPr>
          <w:sz w:val="28"/>
          <w:szCs w:val="28"/>
        </w:rPr>
      </w:pPr>
    </w:p>
    <w:p w:rsidR="00FC0138" w:rsidRPr="008505A2" w:rsidRDefault="00FC0138" w:rsidP="00FC0138">
      <w:pPr>
        <w:jc w:val="both"/>
        <w:rPr>
          <w:sz w:val="28"/>
          <w:szCs w:val="28"/>
        </w:rPr>
      </w:pPr>
    </w:p>
    <w:p w:rsidR="00FC0138" w:rsidRPr="008505A2" w:rsidRDefault="00FC0138" w:rsidP="00FC0138">
      <w:pPr>
        <w:jc w:val="both"/>
        <w:rPr>
          <w:sz w:val="28"/>
          <w:szCs w:val="28"/>
        </w:rPr>
      </w:pPr>
    </w:p>
    <w:p w:rsidR="00FC0138" w:rsidRPr="008505A2" w:rsidRDefault="00FC0138" w:rsidP="00FC0138">
      <w:pPr>
        <w:jc w:val="both"/>
        <w:rPr>
          <w:sz w:val="28"/>
          <w:szCs w:val="28"/>
        </w:rPr>
      </w:pPr>
    </w:p>
    <w:p w:rsidR="00FC0138" w:rsidRPr="008505A2" w:rsidRDefault="00FC0138" w:rsidP="00FC0138">
      <w:pPr>
        <w:jc w:val="both"/>
        <w:rPr>
          <w:sz w:val="28"/>
          <w:szCs w:val="28"/>
        </w:rPr>
      </w:pPr>
    </w:p>
    <w:p w:rsidR="00FC0138" w:rsidRDefault="00FC0138" w:rsidP="00FC0138">
      <w:pPr>
        <w:jc w:val="both"/>
        <w:rPr>
          <w:sz w:val="28"/>
          <w:szCs w:val="28"/>
        </w:rPr>
      </w:pPr>
    </w:p>
    <w:p w:rsidR="00FC0138" w:rsidRDefault="00FC0138" w:rsidP="00FC0138">
      <w:pPr>
        <w:jc w:val="both"/>
        <w:rPr>
          <w:sz w:val="28"/>
          <w:szCs w:val="28"/>
        </w:rPr>
      </w:pPr>
    </w:p>
    <w:p w:rsidR="00FC0138" w:rsidRDefault="00FC0138" w:rsidP="00FC0138">
      <w:pPr>
        <w:jc w:val="both"/>
        <w:rPr>
          <w:sz w:val="28"/>
          <w:szCs w:val="28"/>
        </w:rPr>
      </w:pPr>
    </w:p>
    <w:p w:rsidR="00FC0138" w:rsidRDefault="00FC0138" w:rsidP="00FC0138">
      <w:pPr>
        <w:jc w:val="both"/>
        <w:rPr>
          <w:sz w:val="28"/>
          <w:szCs w:val="28"/>
        </w:rPr>
      </w:pPr>
    </w:p>
    <w:p w:rsidR="00FC0138" w:rsidRDefault="00FC0138" w:rsidP="00FC0138">
      <w:pPr>
        <w:jc w:val="both"/>
        <w:rPr>
          <w:sz w:val="28"/>
          <w:szCs w:val="28"/>
        </w:rPr>
      </w:pPr>
    </w:p>
    <w:p w:rsidR="00FC0138" w:rsidRDefault="00FC0138" w:rsidP="00FC0138">
      <w:pPr>
        <w:jc w:val="both"/>
        <w:rPr>
          <w:sz w:val="28"/>
          <w:szCs w:val="28"/>
        </w:rPr>
      </w:pPr>
    </w:p>
    <w:p w:rsidR="00FC0138" w:rsidRDefault="00FC0138" w:rsidP="00FC0138">
      <w:pPr>
        <w:jc w:val="both"/>
        <w:rPr>
          <w:sz w:val="28"/>
          <w:szCs w:val="28"/>
        </w:rPr>
      </w:pPr>
    </w:p>
    <w:p w:rsidR="00FC0138" w:rsidRDefault="00FC0138" w:rsidP="00FC0138">
      <w:pPr>
        <w:jc w:val="both"/>
        <w:rPr>
          <w:sz w:val="28"/>
          <w:szCs w:val="28"/>
        </w:rPr>
      </w:pPr>
    </w:p>
    <w:p w:rsidR="00FC0138" w:rsidRDefault="00FC0138" w:rsidP="00FC0138">
      <w:pPr>
        <w:jc w:val="both"/>
        <w:rPr>
          <w:sz w:val="28"/>
          <w:szCs w:val="28"/>
        </w:rPr>
      </w:pPr>
    </w:p>
    <w:p w:rsidR="00FC0138" w:rsidRPr="008505A2" w:rsidRDefault="00FC0138" w:rsidP="00FC0138">
      <w:pPr>
        <w:jc w:val="both"/>
        <w:rPr>
          <w:sz w:val="28"/>
          <w:szCs w:val="28"/>
        </w:rPr>
      </w:pPr>
    </w:p>
    <w:p w:rsidR="00FC0138" w:rsidRPr="008505A2" w:rsidRDefault="00FC0138" w:rsidP="00FC0138">
      <w:pPr>
        <w:ind w:left="5103"/>
        <w:rPr>
          <w:b/>
          <w:sz w:val="28"/>
          <w:szCs w:val="28"/>
        </w:rPr>
      </w:pPr>
      <w:r>
        <w:rPr>
          <w:b/>
          <w:sz w:val="28"/>
          <w:szCs w:val="28"/>
        </w:rPr>
        <w:lastRenderedPageBreak/>
        <w:t>Приложение №2</w:t>
      </w:r>
    </w:p>
    <w:p w:rsidR="00FC0138" w:rsidRPr="008505A2" w:rsidRDefault="00FC0138" w:rsidP="00FC0138">
      <w:pPr>
        <w:ind w:left="5103"/>
        <w:rPr>
          <w:b/>
          <w:sz w:val="28"/>
          <w:szCs w:val="28"/>
        </w:rPr>
      </w:pPr>
      <w:r>
        <w:rPr>
          <w:b/>
          <w:sz w:val="28"/>
          <w:szCs w:val="28"/>
        </w:rPr>
        <w:t>административному</w:t>
      </w:r>
      <w:r w:rsidRPr="008505A2">
        <w:rPr>
          <w:b/>
          <w:sz w:val="28"/>
          <w:szCs w:val="28"/>
        </w:rPr>
        <w:t xml:space="preserve"> регламент</w:t>
      </w:r>
      <w:r>
        <w:rPr>
          <w:b/>
          <w:sz w:val="28"/>
          <w:szCs w:val="28"/>
        </w:rPr>
        <w:t>у</w:t>
      </w:r>
      <w:r w:rsidRPr="008505A2">
        <w:rPr>
          <w:b/>
          <w:sz w:val="28"/>
          <w:szCs w:val="28"/>
        </w:rPr>
        <w:t xml:space="preserve"> </w:t>
      </w:r>
    </w:p>
    <w:p w:rsidR="00FC0138" w:rsidRPr="008505A2" w:rsidRDefault="00FC0138" w:rsidP="00FC0138">
      <w:pPr>
        <w:jc w:val="both"/>
        <w:rPr>
          <w:sz w:val="28"/>
          <w:szCs w:val="28"/>
        </w:rPr>
      </w:pPr>
    </w:p>
    <w:p w:rsidR="00FC0138" w:rsidRPr="00837BE4" w:rsidRDefault="00FC0138" w:rsidP="00FC0138">
      <w:pPr>
        <w:jc w:val="center"/>
        <w:rPr>
          <w:b/>
          <w:sz w:val="28"/>
          <w:szCs w:val="28"/>
        </w:rPr>
      </w:pPr>
      <w:r w:rsidRPr="00837BE4">
        <w:rPr>
          <w:b/>
          <w:sz w:val="28"/>
          <w:szCs w:val="28"/>
        </w:rPr>
        <w:t>Форма уведомления</w:t>
      </w:r>
    </w:p>
    <w:p w:rsidR="00FC0138" w:rsidRPr="008505A2" w:rsidRDefault="00FC0138" w:rsidP="00FC0138">
      <w:pPr>
        <w:ind w:firstLine="4820"/>
        <w:jc w:val="both"/>
        <w:rPr>
          <w:sz w:val="28"/>
          <w:szCs w:val="28"/>
        </w:rPr>
      </w:pPr>
    </w:p>
    <w:p w:rsidR="00FC0138" w:rsidRPr="008505A2" w:rsidRDefault="00FC0138" w:rsidP="00FC0138">
      <w:pPr>
        <w:ind w:firstLine="4820"/>
        <w:jc w:val="both"/>
        <w:rPr>
          <w:sz w:val="28"/>
          <w:szCs w:val="28"/>
        </w:rPr>
      </w:pPr>
      <w:r w:rsidRPr="008505A2">
        <w:rPr>
          <w:sz w:val="28"/>
          <w:szCs w:val="28"/>
        </w:rPr>
        <w:t>Ф.И.О. (наименование заявителя):</w:t>
      </w:r>
    </w:p>
    <w:p w:rsidR="00FC0138" w:rsidRPr="008505A2" w:rsidRDefault="00FC0138" w:rsidP="00FC0138">
      <w:pPr>
        <w:ind w:firstLine="4820"/>
        <w:jc w:val="both"/>
        <w:rPr>
          <w:sz w:val="28"/>
          <w:szCs w:val="28"/>
        </w:rPr>
      </w:pPr>
      <w:r w:rsidRPr="008505A2">
        <w:rPr>
          <w:sz w:val="28"/>
          <w:szCs w:val="28"/>
        </w:rPr>
        <w:t>__________________________________</w:t>
      </w:r>
    </w:p>
    <w:p w:rsidR="00FC0138" w:rsidRPr="008505A2" w:rsidRDefault="00FC0138" w:rsidP="00FC0138">
      <w:pPr>
        <w:ind w:firstLine="4820"/>
        <w:jc w:val="both"/>
        <w:rPr>
          <w:sz w:val="28"/>
          <w:szCs w:val="28"/>
        </w:rPr>
      </w:pPr>
      <w:r w:rsidRPr="008505A2">
        <w:rPr>
          <w:sz w:val="28"/>
          <w:szCs w:val="28"/>
        </w:rPr>
        <w:t>__________________________________</w:t>
      </w:r>
    </w:p>
    <w:p w:rsidR="00FC0138" w:rsidRPr="008505A2" w:rsidRDefault="00FC0138" w:rsidP="00FC0138">
      <w:pPr>
        <w:ind w:firstLine="4820"/>
        <w:jc w:val="both"/>
        <w:rPr>
          <w:sz w:val="28"/>
          <w:szCs w:val="28"/>
        </w:rPr>
      </w:pPr>
    </w:p>
    <w:p w:rsidR="00FC0138" w:rsidRPr="008505A2" w:rsidRDefault="00FC0138" w:rsidP="00FC0138">
      <w:pPr>
        <w:ind w:firstLine="4820"/>
        <w:jc w:val="both"/>
        <w:rPr>
          <w:sz w:val="28"/>
          <w:szCs w:val="28"/>
        </w:rPr>
      </w:pPr>
      <w:r w:rsidRPr="008505A2">
        <w:rPr>
          <w:sz w:val="28"/>
          <w:szCs w:val="28"/>
        </w:rPr>
        <w:t>Адрес регистрации:</w:t>
      </w:r>
    </w:p>
    <w:p w:rsidR="00FC0138" w:rsidRPr="008505A2" w:rsidRDefault="00FC0138" w:rsidP="00FC0138">
      <w:pPr>
        <w:ind w:firstLine="4820"/>
        <w:jc w:val="both"/>
        <w:rPr>
          <w:sz w:val="28"/>
          <w:szCs w:val="28"/>
        </w:rPr>
      </w:pPr>
      <w:r w:rsidRPr="008505A2">
        <w:rPr>
          <w:sz w:val="28"/>
          <w:szCs w:val="28"/>
        </w:rPr>
        <w:t>__________________________________</w:t>
      </w:r>
    </w:p>
    <w:p w:rsidR="00FC0138" w:rsidRPr="008505A2" w:rsidRDefault="00FC0138" w:rsidP="00FC0138">
      <w:pPr>
        <w:ind w:firstLine="4820"/>
        <w:jc w:val="both"/>
        <w:rPr>
          <w:sz w:val="28"/>
          <w:szCs w:val="28"/>
        </w:rPr>
      </w:pPr>
      <w:r w:rsidRPr="008505A2">
        <w:rPr>
          <w:sz w:val="28"/>
          <w:szCs w:val="28"/>
        </w:rPr>
        <w:t>__________________________________</w:t>
      </w:r>
    </w:p>
    <w:p w:rsidR="00FC0138" w:rsidRPr="00837BE4" w:rsidRDefault="00FC0138" w:rsidP="00FC0138">
      <w:pPr>
        <w:jc w:val="center"/>
        <w:rPr>
          <w:b/>
          <w:sz w:val="28"/>
          <w:szCs w:val="28"/>
        </w:rPr>
      </w:pPr>
    </w:p>
    <w:p w:rsidR="00FC0138" w:rsidRPr="00837BE4" w:rsidRDefault="00FC0138" w:rsidP="00FC0138">
      <w:pPr>
        <w:jc w:val="center"/>
        <w:rPr>
          <w:b/>
          <w:sz w:val="28"/>
          <w:szCs w:val="28"/>
        </w:rPr>
      </w:pPr>
      <w:bookmarkStart w:id="22" w:name="P538"/>
      <w:bookmarkEnd w:id="22"/>
      <w:r w:rsidRPr="00837BE4">
        <w:rPr>
          <w:b/>
          <w:sz w:val="28"/>
          <w:szCs w:val="28"/>
        </w:rPr>
        <w:t>Уведомление</w:t>
      </w:r>
    </w:p>
    <w:p w:rsidR="00FC0138" w:rsidRPr="00837BE4" w:rsidRDefault="00FC0138" w:rsidP="00FC0138">
      <w:pPr>
        <w:jc w:val="center"/>
        <w:rPr>
          <w:b/>
          <w:sz w:val="28"/>
          <w:szCs w:val="28"/>
        </w:rPr>
      </w:pPr>
      <w:r w:rsidRPr="00837BE4">
        <w:rPr>
          <w:b/>
          <w:sz w:val="28"/>
          <w:szCs w:val="28"/>
        </w:rPr>
        <w:t>об отказе в предоставлении муниципальной услуги</w:t>
      </w:r>
    </w:p>
    <w:p w:rsidR="00FC0138" w:rsidRPr="00837BE4" w:rsidRDefault="00FC0138" w:rsidP="00FC0138">
      <w:pPr>
        <w:jc w:val="center"/>
        <w:rPr>
          <w:b/>
          <w:sz w:val="28"/>
          <w:szCs w:val="28"/>
        </w:rPr>
      </w:pPr>
    </w:p>
    <w:p w:rsidR="00FC0138" w:rsidRPr="00837BE4" w:rsidRDefault="00FC0138" w:rsidP="00FC0138">
      <w:pPr>
        <w:ind w:firstLine="567"/>
        <w:jc w:val="both"/>
        <w:rPr>
          <w:sz w:val="28"/>
          <w:szCs w:val="28"/>
        </w:rPr>
      </w:pPr>
      <w:r w:rsidRPr="00837BE4">
        <w:rPr>
          <w:sz w:val="28"/>
          <w:szCs w:val="28"/>
        </w:rPr>
        <w:t xml:space="preserve">На основании </w:t>
      </w:r>
      <w:hyperlink w:anchor="P149" w:history="1">
        <w:r>
          <w:rPr>
            <w:rStyle w:val="ad"/>
            <w:color w:val="auto"/>
            <w:sz w:val="28"/>
            <w:szCs w:val="28"/>
            <w:u w:val="none"/>
          </w:rPr>
          <w:t xml:space="preserve">пункта </w:t>
        </w:r>
        <w:r w:rsidRPr="00837BE4">
          <w:rPr>
            <w:rStyle w:val="ad"/>
            <w:color w:val="auto"/>
            <w:sz w:val="28"/>
            <w:szCs w:val="28"/>
            <w:u w:val="none"/>
          </w:rPr>
          <w:t>2.8</w:t>
        </w:r>
      </w:hyperlink>
      <w:r>
        <w:rPr>
          <w:sz w:val="28"/>
          <w:szCs w:val="28"/>
        </w:rPr>
        <w:t xml:space="preserve"> административного регламента </w:t>
      </w:r>
      <w:r w:rsidRPr="00837BE4">
        <w:rPr>
          <w:sz w:val="28"/>
          <w:szCs w:val="28"/>
        </w:rPr>
        <w:t>предоставления</w:t>
      </w:r>
      <w:r>
        <w:rPr>
          <w:sz w:val="28"/>
          <w:szCs w:val="28"/>
        </w:rPr>
        <w:t xml:space="preserve"> муниципальной услуги "Признание помещений жилыми помещениями, </w:t>
      </w:r>
      <w:r w:rsidRPr="00837BE4">
        <w:rPr>
          <w:sz w:val="28"/>
          <w:szCs w:val="28"/>
        </w:rPr>
        <w:t>жилых</w:t>
      </w:r>
    </w:p>
    <w:p w:rsidR="00FC0138" w:rsidRPr="00837BE4" w:rsidRDefault="00FC0138" w:rsidP="00FC0138">
      <w:pPr>
        <w:jc w:val="both"/>
        <w:rPr>
          <w:sz w:val="28"/>
          <w:szCs w:val="28"/>
        </w:rPr>
      </w:pPr>
      <w:r>
        <w:rPr>
          <w:sz w:val="28"/>
          <w:szCs w:val="28"/>
        </w:rPr>
        <w:t xml:space="preserve">помещений пригодными (непригодными) для проживания и </w:t>
      </w:r>
      <w:r w:rsidRPr="00837BE4">
        <w:rPr>
          <w:sz w:val="28"/>
          <w:szCs w:val="28"/>
        </w:rPr>
        <w:t>многоквартирных</w:t>
      </w:r>
    </w:p>
    <w:p w:rsidR="00FC0138" w:rsidRPr="00837BE4" w:rsidRDefault="00FC0138" w:rsidP="00FC0138">
      <w:pPr>
        <w:jc w:val="both"/>
        <w:rPr>
          <w:sz w:val="28"/>
          <w:szCs w:val="28"/>
        </w:rPr>
      </w:pPr>
      <w:r w:rsidRPr="00837BE4">
        <w:rPr>
          <w:sz w:val="28"/>
          <w:szCs w:val="28"/>
        </w:rPr>
        <w:t>домов</w:t>
      </w:r>
      <w:r>
        <w:rPr>
          <w:sz w:val="28"/>
          <w:szCs w:val="28"/>
        </w:rPr>
        <w:t xml:space="preserve"> аварийными и подлежащими сносу или реконструкции" Вам отказано </w:t>
      </w:r>
      <w:r w:rsidRPr="00837BE4">
        <w:rPr>
          <w:sz w:val="28"/>
          <w:szCs w:val="28"/>
        </w:rPr>
        <w:t>в</w:t>
      </w:r>
      <w:r>
        <w:rPr>
          <w:sz w:val="28"/>
          <w:szCs w:val="28"/>
        </w:rPr>
        <w:t xml:space="preserve"> </w:t>
      </w:r>
      <w:r w:rsidRPr="00837BE4">
        <w:rPr>
          <w:sz w:val="28"/>
          <w:szCs w:val="28"/>
        </w:rPr>
        <w:t>предоставлении муниципальной услуги по следующим основаниям:</w:t>
      </w:r>
    </w:p>
    <w:p w:rsidR="00FC0138" w:rsidRPr="008505A2" w:rsidRDefault="00FC0138" w:rsidP="00FC0138">
      <w:pPr>
        <w:jc w:val="both"/>
        <w:rPr>
          <w:sz w:val="28"/>
          <w:szCs w:val="28"/>
        </w:rPr>
      </w:pPr>
      <w:r w:rsidRPr="008505A2">
        <w:rPr>
          <w:sz w:val="28"/>
          <w:szCs w:val="28"/>
        </w:rPr>
        <w:t>___________________________________________</w:t>
      </w:r>
      <w:r>
        <w:rPr>
          <w:sz w:val="28"/>
          <w:szCs w:val="28"/>
        </w:rPr>
        <w:t>_________________________</w:t>
      </w:r>
    </w:p>
    <w:p w:rsidR="00FC0138" w:rsidRPr="008505A2" w:rsidRDefault="00FC0138" w:rsidP="00FC0138">
      <w:pPr>
        <w:jc w:val="both"/>
        <w:rPr>
          <w:sz w:val="28"/>
          <w:szCs w:val="28"/>
        </w:rPr>
      </w:pPr>
      <w:r w:rsidRPr="008505A2">
        <w:rPr>
          <w:sz w:val="28"/>
          <w:szCs w:val="28"/>
        </w:rPr>
        <w:t>___________________________________________</w:t>
      </w:r>
      <w:r>
        <w:rPr>
          <w:sz w:val="28"/>
          <w:szCs w:val="28"/>
        </w:rPr>
        <w:t>_________________________</w:t>
      </w:r>
    </w:p>
    <w:p w:rsidR="00FC0138" w:rsidRPr="008505A2" w:rsidRDefault="00FC0138" w:rsidP="00FC0138">
      <w:pPr>
        <w:jc w:val="both"/>
        <w:rPr>
          <w:sz w:val="28"/>
          <w:szCs w:val="28"/>
        </w:rPr>
      </w:pPr>
      <w:r w:rsidRPr="008505A2">
        <w:rPr>
          <w:sz w:val="28"/>
          <w:szCs w:val="28"/>
        </w:rPr>
        <w:t>________________________________________________________________</w:t>
      </w:r>
      <w:r>
        <w:rPr>
          <w:sz w:val="28"/>
          <w:szCs w:val="28"/>
        </w:rPr>
        <w:t>____</w:t>
      </w:r>
    </w:p>
    <w:p w:rsidR="00FC0138" w:rsidRDefault="00FC0138" w:rsidP="00FC0138">
      <w:pPr>
        <w:jc w:val="both"/>
        <w:rPr>
          <w:sz w:val="28"/>
          <w:szCs w:val="28"/>
        </w:rPr>
      </w:pPr>
    </w:p>
    <w:p w:rsidR="00FC0138" w:rsidRDefault="00FC0138" w:rsidP="00FC0138">
      <w:pPr>
        <w:jc w:val="both"/>
        <w:rPr>
          <w:sz w:val="28"/>
          <w:szCs w:val="28"/>
        </w:rPr>
      </w:pPr>
    </w:p>
    <w:p w:rsidR="00FC0138" w:rsidRPr="008505A2" w:rsidRDefault="00FC0138" w:rsidP="00FC0138">
      <w:pPr>
        <w:jc w:val="both"/>
        <w:rPr>
          <w:sz w:val="28"/>
          <w:szCs w:val="28"/>
        </w:rPr>
      </w:pPr>
    </w:p>
    <w:p w:rsidR="00FC0138" w:rsidRPr="008505A2" w:rsidRDefault="00FC0138" w:rsidP="00FC0138">
      <w:pPr>
        <w:jc w:val="both"/>
        <w:rPr>
          <w:sz w:val="28"/>
          <w:szCs w:val="28"/>
        </w:rPr>
      </w:pPr>
      <w:r w:rsidRPr="008505A2">
        <w:rPr>
          <w:sz w:val="28"/>
          <w:szCs w:val="28"/>
        </w:rPr>
        <w:t>_________________</w:t>
      </w:r>
      <w:r>
        <w:rPr>
          <w:sz w:val="28"/>
          <w:szCs w:val="28"/>
        </w:rPr>
        <w:t>_______</w:t>
      </w:r>
      <w:r w:rsidRPr="008505A2">
        <w:rPr>
          <w:sz w:val="28"/>
          <w:szCs w:val="28"/>
        </w:rPr>
        <w:t>___ МП _______________</w:t>
      </w:r>
      <w:r>
        <w:rPr>
          <w:sz w:val="28"/>
          <w:szCs w:val="28"/>
        </w:rPr>
        <w:t xml:space="preserve"> </w:t>
      </w:r>
      <w:r w:rsidRPr="008505A2">
        <w:rPr>
          <w:sz w:val="28"/>
          <w:szCs w:val="28"/>
        </w:rPr>
        <w:t>________________</w:t>
      </w:r>
      <w:r>
        <w:rPr>
          <w:sz w:val="28"/>
          <w:szCs w:val="28"/>
        </w:rPr>
        <w:t>_____</w:t>
      </w:r>
    </w:p>
    <w:p w:rsidR="00FC0138" w:rsidRPr="00837BE4" w:rsidRDefault="00FC0138" w:rsidP="00FC0138">
      <w:r>
        <w:t xml:space="preserve">                           </w:t>
      </w:r>
      <w:r w:rsidRPr="00837BE4">
        <w:t xml:space="preserve">(должность)             </w:t>
      </w:r>
      <w:r>
        <w:t xml:space="preserve">                                        </w:t>
      </w:r>
      <w:r w:rsidRPr="00837BE4">
        <w:t xml:space="preserve">(подпись)    </w:t>
      </w:r>
      <w:r>
        <w:t xml:space="preserve">                           </w:t>
      </w:r>
      <w:r w:rsidRPr="00837BE4">
        <w:t xml:space="preserve">       (Ф.И.О.)</w:t>
      </w:r>
    </w:p>
    <w:p w:rsidR="00FC0138" w:rsidRDefault="00FC0138" w:rsidP="00AB5A2E">
      <w:pPr>
        <w:jc w:val="both"/>
        <w:rPr>
          <w:color w:val="000000" w:themeColor="text1"/>
        </w:rPr>
      </w:pPr>
    </w:p>
    <w:sectPr w:rsidR="00FC0138"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2EB" w:rsidRDefault="00E272EB">
      <w:r>
        <w:separator/>
      </w:r>
    </w:p>
  </w:endnote>
  <w:endnote w:type="continuationSeparator" w:id="1">
    <w:p w:rsidR="00E272EB" w:rsidRDefault="00E27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2EB" w:rsidRDefault="00E272EB">
      <w:r>
        <w:separator/>
      </w:r>
    </w:p>
  </w:footnote>
  <w:footnote w:type="continuationSeparator" w:id="1">
    <w:p w:rsidR="00E272EB" w:rsidRDefault="00E27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9">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3">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8">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9">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9"/>
  </w:num>
  <w:num w:numId="2">
    <w:abstractNumId w:val="16"/>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24"/>
  </w:num>
  <w:num w:numId="6">
    <w:abstractNumId w:val="6"/>
  </w:num>
  <w:num w:numId="7">
    <w:abstractNumId w:val="22"/>
  </w:num>
  <w:num w:numId="8">
    <w:abstractNumId w:val="30"/>
  </w:num>
  <w:num w:numId="9">
    <w:abstractNumId w:val="37"/>
  </w:num>
  <w:num w:numId="10">
    <w:abstractNumId w:val="49"/>
  </w:num>
  <w:num w:numId="11">
    <w:abstractNumId w:val="2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7"/>
  </w:num>
  <w:num w:numId="15">
    <w:abstractNumId w:val="13"/>
  </w:num>
  <w:num w:numId="16">
    <w:abstractNumId w:val="43"/>
  </w:num>
  <w:num w:numId="17">
    <w:abstractNumId w:val="23"/>
  </w:num>
  <w:num w:numId="18">
    <w:abstractNumId w:val="47"/>
  </w:num>
  <w:num w:numId="19">
    <w:abstractNumId w:val="38"/>
  </w:num>
  <w:num w:numId="20">
    <w:abstractNumId w:val="45"/>
  </w:num>
  <w:num w:numId="21">
    <w:abstractNumId w:val="11"/>
  </w:num>
  <w:num w:numId="22">
    <w:abstractNumId w:val="31"/>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0"/>
  </w:num>
  <w:num w:numId="26">
    <w:abstractNumId w:val="17"/>
  </w:num>
  <w:num w:numId="27">
    <w:abstractNumId w:val="12"/>
  </w:num>
  <w:num w:numId="28">
    <w:abstractNumId w:val="42"/>
  </w:num>
  <w:num w:numId="29">
    <w:abstractNumId w:val="29"/>
  </w:num>
  <w:num w:numId="30">
    <w:abstractNumId w:val="27"/>
  </w:num>
  <w:num w:numId="31">
    <w:abstractNumId w:val="35"/>
  </w:num>
  <w:num w:numId="32">
    <w:abstractNumId w:val="26"/>
  </w:num>
  <w:num w:numId="33">
    <w:abstractNumId w:val="18"/>
  </w:num>
  <w:num w:numId="34">
    <w:abstractNumId w:val="25"/>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44"/>
  </w:num>
  <w:num w:numId="38">
    <w:abstractNumId w:val="36"/>
  </w:num>
  <w:num w:numId="39">
    <w:abstractNumId w:val="32"/>
  </w:num>
  <w:num w:numId="40">
    <w:abstractNumId w:val="10"/>
  </w:num>
  <w:num w:numId="41">
    <w:abstractNumId w:val="0"/>
  </w:num>
  <w:num w:numId="42">
    <w:abstractNumId w:val="1"/>
  </w:num>
  <w:num w:numId="43">
    <w:abstractNumId w:val="41"/>
  </w:num>
  <w:num w:numId="44">
    <w:abstractNumId w:val="8"/>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75F"/>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EE2"/>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1FB"/>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2EB"/>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2AF"/>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138"/>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alininsk.sarmo.ru/" TargetMode="External"/><Relationship Id="rId18" Type="http://schemas.openxmlformats.org/officeDocument/2006/relationships/hyperlink" Target="consultantplus://offline/ref=E2968DB183E812FD5F22C77AEBA5805F50EA24144B401087EE06684CB5C71E785F6FDD722602E2AD0ECABBBD273BEEE6B64E5D2A1D6652B1t2u4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2968DB183E812FD5F22C77AEBA5805F50EB271740441087EE06684CB5C71E785F6FDD72250AE8FC5F85BAE1616CFDE5B54E5E2B02t6uDE" TargetMode="External"/><Relationship Id="rId17" Type="http://schemas.openxmlformats.org/officeDocument/2006/relationships/hyperlink" Target="consultantplus://offline/ref=E2968DB183E812FD5F22C77AEBA5805F50EA24144B401087EE06684CB5C71E785F6FDD722602E2AF0BCABBBD273BEEE6B64E5D2A1D6652B1t2u4E" TargetMode="External"/><Relationship Id="rId2" Type="http://schemas.openxmlformats.org/officeDocument/2006/relationships/numbering" Target="numbering.xml"/><Relationship Id="rId16" Type="http://schemas.openxmlformats.org/officeDocument/2006/relationships/hyperlink" Target="consultantplus://offline/ref=E2968DB183E812FD5F22C77AEBA5805F50EA24144B401087EE06684CB5C71E785F6FDD722602E2AF0ACABBBD273BEEE6B64E5D2A1D6652B1t2u4E"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968DB183E812FD5F22C77AEBA5805F50EA24144B401087EE06684CB5C71E785F6FDD722602E2AB0CCABBBD273BEEE6B64E5D2A1D6652B1t2u4E" TargetMode="External"/><Relationship Id="rId5" Type="http://schemas.openxmlformats.org/officeDocument/2006/relationships/webSettings" Target="webSettings.xml"/><Relationship Id="rId15" Type="http://schemas.openxmlformats.org/officeDocument/2006/relationships/hyperlink" Target="consultantplus://offline/ref=E2968DB183E812FD5F22D977FDC9DD575BE2781F43441FD4B1506E1BEA97182D1F2FDB276546EEA90EC1EFED6565B7B5F0055129017A53B13362A1BDt3u0E" TargetMode="External"/><Relationship Id="rId10" Type="http://schemas.openxmlformats.org/officeDocument/2006/relationships/hyperlink" Target="consultantplus://offline/ref=E2968DB183E812FD5F22C77AEBA5805F50EA24144B401087EE06684CB5C71E785F6FDD722602E2AD0DCABBBD273BEEE6B64E5D2A1D6652B1t2u4E"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hyperlink" Target="consultantplus://offline/ref=E2968DB183E812FD5F22C77AEBA5805F50E8221A40461087EE06684CB5C71E784D6F857E2400FDA90FDFEDEC62t6u7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6993</Words>
  <Characters>39865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2025-06-05T06:05:00Z</cp:lastPrinted>
  <dcterms:created xsi:type="dcterms:W3CDTF">2025-06-05T11:28:00Z</dcterms:created>
  <dcterms:modified xsi:type="dcterms:W3CDTF">2025-06-05T11:28:00Z</dcterms:modified>
</cp:coreProperties>
</file>