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08" w:rsidRPr="00F247AB" w:rsidRDefault="00CC0B08" w:rsidP="00CC0B08">
      <w:pPr>
        <w:ind w:left="4111"/>
        <w:jc w:val="right"/>
        <w:rPr>
          <w:b/>
          <w:bCs/>
        </w:rPr>
      </w:pPr>
      <w:r w:rsidRPr="00F247AB">
        <w:rPr>
          <w:b/>
          <w:bCs/>
        </w:rPr>
        <w:t>Приложение №6</w:t>
      </w:r>
    </w:p>
    <w:p w:rsidR="00CC0B08" w:rsidRPr="00F247AB" w:rsidRDefault="00CC0B08" w:rsidP="00CC0B08">
      <w:pPr>
        <w:ind w:left="4111"/>
        <w:jc w:val="right"/>
        <w:rPr>
          <w:b/>
          <w:bCs/>
        </w:rPr>
      </w:pPr>
      <w:r w:rsidRPr="00F247AB">
        <w:rPr>
          <w:b/>
          <w:bCs/>
        </w:rPr>
        <w:t>к решению Калининского районного Собрания</w:t>
      </w:r>
    </w:p>
    <w:p w:rsidR="00CC0B08" w:rsidRPr="00F247AB" w:rsidRDefault="00CC0B08" w:rsidP="00CC0B08">
      <w:pPr>
        <w:ind w:left="4111"/>
        <w:jc w:val="right"/>
        <w:rPr>
          <w:b/>
          <w:bCs/>
        </w:rPr>
      </w:pPr>
      <w:r w:rsidRPr="00F247AB">
        <w:rPr>
          <w:b/>
          <w:bCs/>
        </w:rPr>
        <w:t>Калининского муниципального района</w:t>
      </w:r>
    </w:p>
    <w:p w:rsidR="00CC0B08" w:rsidRPr="00F0451C" w:rsidRDefault="00CC0B08" w:rsidP="00CC0B08">
      <w:pPr>
        <w:ind w:left="4111"/>
        <w:jc w:val="right"/>
        <w:rPr>
          <w:b/>
          <w:bCs/>
        </w:rPr>
      </w:pPr>
      <w:r w:rsidRPr="00F247AB">
        <w:rPr>
          <w:b/>
          <w:bCs/>
        </w:rPr>
        <w:t xml:space="preserve">от </w:t>
      </w:r>
      <w:r>
        <w:rPr>
          <w:b/>
          <w:bCs/>
        </w:rPr>
        <w:t xml:space="preserve">06.12.2023 </w:t>
      </w:r>
      <w:r w:rsidRPr="00F247AB">
        <w:rPr>
          <w:b/>
          <w:bCs/>
        </w:rPr>
        <w:t xml:space="preserve">г. № </w:t>
      </w:r>
      <w:r>
        <w:rPr>
          <w:b/>
          <w:bCs/>
        </w:rPr>
        <w:t>2-19</w:t>
      </w:r>
    </w:p>
    <w:p w:rsidR="00CC0B08" w:rsidRPr="00F0451C" w:rsidRDefault="00CC0B08" w:rsidP="00CC0B08">
      <w:pPr>
        <w:ind w:left="4111"/>
        <w:jc w:val="right"/>
        <w:rPr>
          <w:b/>
          <w:bCs/>
        </w:rPr>
      </w:pPr>
    </w:p>
    <w:p w:rsidR="00CC0B08" w:rsidRPr="002C1C1E" w:rsidRDefault="00CC0B08" w:rsidP="00CC0B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1C1E">
        <w:rPr>
          <w:b/>
          <w:sz w:val="28"/>
          <w:szCs w:val="28"/>
          <w:lang w:bidi="sd-Deva-IN"/>
        </w:rPr>
        <w:t>Иные межбюджетные трансферты, предаваемые бюджетам сельских поселений района в целях обеспечения надлежащего осуществления полномочий по решению вопросов местного значения за счет целевых межбюджетных трансфертов из областного бюджета на 2023 год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3417"/>
        <w:gridCol w:w="1417"/>
      </w:tblGrid>
      <w:tr w:rsidR="00CC0B08" w:rsidRPr="00AB7B82" w:rsidTr="00CC0B08">
        <w:trPr>
          <w:trHeight w:val="13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08" w:rsidRPr="005C1DEF" w:rsidRDefault="00CC0B08" w:rsidP="00E13145">
            <w:pPr>
              <w:jc w:val="center"/>
              <w:rPr>
                <w:b/>
                <w:sz w:val="28"/>
                <w:szCs w:val="28"/>
              </w:rPr>
            </w:pPr>
            <w:r w:rsidRPr="005C1DEF">
              <w:rPr>
                <w:b/>
                <w:sz w:val="28"/>
                <w:szCs w:val="28"/>
              </w:rPr>
              <w:t>№</w:t>
            </w:r>
          </w:p>
          <w:p w:rsidR="00CC0B08" w:rsidRPr="005C1DEF" w:rsidRDefault="00CC0B08" w:rsidP="00E131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C1DE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C1DEF">
              <w:rPr>
                <w:b/>
                <w:sz w:val="28"/>
                <w:szCs w:val="28"/>
              </w:rPr>
              <w:t>/</w:t>
            </w:r>
            <w:proofErr w:type="spellStart"/>
            <w:r w:rsidRPr="005C1DE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08" w:rsidRPr="005C1DEF" w:rsidRDefault="00CC0B08" w:rsidP="00E13145">
            <w:pPr>
              <w:jc w:val="center"/>
              <w:rPr>
                <w:b/>
                <w:sz w:val="28"/>
                <w:szCs w:val="28"/>
              </w:rPr>
            </w:pPr>
            <w:r w:rsidRPr="005C1DEF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08" w:rsidRPr="00D97D9E" w:rsidRDefault="00CC0B08" w:rsidP="00E13145">
            <w:pPr>
              <w:jc w:val="center"/>
              <w:rPr>
                <w:b/>
                <w:sz w:val="28"/>
                <w:szCs w:val="28"/>
              </w:rPr>
            </w:pPr>
            <w:r w:rsidRPr="00D97D9E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CC0B08" w:rsidRPr="00AB7B82" w:rsidTr="00CC0B08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08" w:rsidRPr="005C1DEF" w:rsidRDefault="00CC0B08" w:rsidP="00E13145">
            <w:pPr>
              <w:jc w:val="center"/>
              <w:rPr>
                <w:b/>
                <w:sz w:val="28"/>
                <w:szCs w:val="28"/>
              </w:rPr>
            </w:pPr>
            <w:r w:rsidRPr="005C1D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08" w:rsidRPr="005C1DEF" w:rsidRDefault="00CC0B08" w:rsidP="00E13145">
            <w:pPr>
              <w:jc w:val="center"/>
              <w:rPr>
                <w:b/>
                <w:sz w:val="28"/>
                <w:szCs w:val="28"/>
              </w:rPr>
            </w:pPr>
            <w:r w:rsidRPr="005C1D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08" w:rsidRPr="00D97D9E" w:rsidRDefault="00CC0B08" w:rsidP="00E13145">
            <w:pPr>
              <w:jc w:val="center"/>
              <w:rPr>
                <w:b/>
                <w:sz w:val="28"/>
                <w:szCs w:val="28"/>
              </w:rPr>
            </w:pPr>
            <w:r w:rsidRPr="00D97D9E">
              <w:rPr>
                <w:b/>
                <w:sz w:val="28"/>
                <w:szCs w:val="28"/>
              </w:rPr>
              <w:t>3</w:t>
            </w:r>
          </w:p>
        </w:tc>
      </w:tr>
      <w:tr w:rsidR="00CC0B08" w:rsidRPr="00AB7B82" w:rsidTr="00CC0B08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08" w:rsidRPr="005C1DEF" w:rsidRDefault="00CC0B08" w:rsidP="00E13145">
            <w:pPr>
              <w:jc w:val="center"/>
              <w:rPr>
                <w:sz w:val="28"/>
                <w:szCs w:val="28"/>
              </w:rPr>
            </w:pPr>
            <w:r w:rsidRPr="005C1DEF">
              <w:rPr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08" w:rsidRPr="005C1DEF" w:rsidRDefault="00CC0B08" w:rsidP="00E13145">
            <w:pPr>
              <w:rPr>
                <w:sz w:val="28"/>
                <w:szCs w:val="28"/>
              </w:rPr>
            </w:pPr>
            <w:r w:rsidRPr="005C1DEF">
              <w:rPr>
                <w:rStyle w:val="FontStyle12"/>
                <w:rFonts w:eastAsia="Calibri"/>
              </w:rPr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08" w:rsidRPr="00D97D9E" w:rsidRDefault="00CC0B08" w:rsidP="00E13145">
            <w:pPr>
              <w:jc w:val="center"/>
              <w:rPr>
                <w:color w:val="000000"/>
                <w:sz w:val="28"/>
                <w:szCs w:val="28"/>
              </w:rPr>
            </w:pPr>
            <w:r w:rsidRPr="00D97D9E">
              <w:rPr>
                <w:color w:val="000000"/>
                <w:sz w:val="28"/>
                <w:szCs w:val="28"/>
              </w:rPr>
              <w:t>510,0</w:t>
            </w:r>
          </w:p>
        </w:tc>
      </w:tr>
      <w:tr w:rsidR="00CC0B08" w:rsidRPr="00F0451C" w:rsidTr="00CC0B08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08" w:rsidRPr="005C1DEF" w:rsidRDefault="00CC0B08" w:rsidP="00E131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08" w:rsidRPr="005C1DEF" w:rsidRDefault="00CC0B08" w:rsidP="00E13145">
            <w:pPr>
              <w:rPr>
                <w:b/>
                <w:sz w:val="28"/>
                <w:szCs w:val="28"/>
              </w:rPr>
            </w:pPr>
            <w:r w:rsidRPr="005C1DEF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08" w:rsidRPr="00F0451C" w:rsidRDefault="00CC0B08" w:rsidP="00E131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510,0</w:t>
            </w:r>
          </w:p>
        </w:tc>
      </w:tr>
    </w:tbl>
    <w:p w:rsidR="00CC0B08" w:rsidRDefault="00CC0B08" w:rsidP="00CC0B08">
      <w:pPr>
        <w:rPr>
          <w:b/>
          <w:bCs/>
        </w:rPr>
      </w:pPr>
    </w:p>
    <w:p w:rsidR="00CC0B08" w:rsidRDefault="00CC0B08" w:rsidP="00CC0B08">
      <w:pPr>
        <w:ind w:left="4111"/>
        <w:jc w:val="right"/>
        <w:rPr>
          <w:b/>
          <w:bCs/>
        </w:rPr>
      </w:pPr>
    </w:p>
    <w:p w:rsidR="00CC0B08" w:rsidRDefault="00CC0B08" w:rsidP="00CC0B08">
      <w:pPr>
        <w:ind w:left="4111"/>
        <w:jc w:val="right"/>
        <w:rPr>
          <w:b/>
          <w:bCs/>
        </w:rPr>
      </w:pPr>
    </w:p>
    <w:p w:rsidR="00CC0B08" w:rsidRPr="00F800A4" w:rsidRDefault="00CC0B08" w:rsidP="00CC0B08">
      <w:pPr>
        <w:tabs>
          <w:tab w:val="left" w:pos="4253"/>
        </w:tabs>
        <w:jc w:val="both"/>
        <w:rPr>
          <w:b/>
          <w:bCs/>
          <w:sz w:val="28"/>
          <w:szCs w:val="28"/>
        </w:rPr>
      </w:pPr>
      <w:r w:rsidRPr="00F800A4">
        <w:rPr>
          <w:b/>
          <w:bCs/>
          <w:sz w:val="28"/>
          <w:szCs w:val="28"/>
        </w:rPr>
        <w:t xml:space="preserve">Секретарь районного Собрания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F800A4">
        <w:rPr>
          <w:b/>
          <w:bCs/>
          <w:sz w:val="28"/>
          <w:szCs w:val="28"/>
        </w:rPr>
        <w:t xml:space="preserve">        С.А. Денисова  </w:t>
      </w:r>
    </w:p>
    <w:p w:rsidR="00CC0B08" w:rsidRDefault="00CC0B08" w:rsidP="00CC0B08">
      <w:pPr>
        <w:ind w:left="4111"/>
        <w:jc w:val="right"/>
        <w:rPr>
          <w:b/>
          <w:bCs/>
        </w:rPr>
      </w:pPr>
    </w:p>
    <w:p w:rsidR="00CC0B08" w:rsidRDefault="00CC0B08" w:rsidP="00CC0B08">
      <w:pPr>
        <w:ind w:left="4111"/>
        <w:jc w:val="right"/>
        <w:rPr>
          <w:b/>
          <w:bCs/>
        </w:rPr>
      </w:pPr>
    </w:p>
    <w:p w:rsidR="00CC0B08" w:rsidRDefault="00CC0B08" w:rsidP="00CC0B08">
      <w:pPr>
        <w:ind w:left="4111"/>
        <w:jc w:val="right"/>
        <w:rPr>
          <w:b/>
          <w:bCs/>
        </w:rPr>
      </w:pPr>
    </w:p>
    <w:p w:rsidR="00CC0B08" w:rsidRDefault="00CC0B08" w:rsidP="00CC0B08">
      <w:pPr>
        <w:ind w:left="4111"/>
        <w:jc w:val="right"/>
        <w:rPr>
          <w:b/>
          <w:bCs/>
        </w:rPr>
      </w:pPr>
    </w:p>
    <w:p w:rsidR="00CC0B08" w:rsidRDefault="00CC0B08" w:rsidP="00CC0B08">
      <w:pPr>
        <w:ind w:left="4111"/>
        <w:jc w:val="right"/>
        <w:rPr>
          <w:b/>
          <w:bCs/>
        </w:rPr>
      </w:pPr>
    </w:p>
    <w:p w:rsidR="00CC0B08" w:rsidRDefault="00CC0B08" w:rsidP="00CC0B08">
      <w:pPr>
        <w:ind w:left="4111"/>
        <w:jc w:val="right"/>
        <w:rPr>
          <w:b/>
          <w:bCs/>
        </w:rPr>
      </w:pPr>
    </w:p>
    <w:p w:rsidR="00CC0B08" w:rsidRDefault="00CC0B08" w:rsidP="00CC0B08">
      <w:pPr>
        <w:ind w:left="4111"/>
        <w:jc w:val="right"/>
        <w:rPr>
          <w:b/>
          <w:bCs/>
        </w:rPr>
      </w:pPr>
    </w:p>
    <w:p w:rsidR="00CC0B08" w:rsidRDefault="00CC0B08" w:rsidP="00CC0B08">
      <w:pPr>
        <w:ind w:left="4111"/>
        <w:jc w:val="right"/>
        <w:rPr>
          <w:b/>
          <w:bCs/>
        </w:rPr>
      </w:pPr>
    </w:p>
    <w:p w:rsidR="00CC0B08" w:rsidRDefault="00CC0B08" w:rsidP="00CC0B08">
      <w:pPr>
        <w:ind w:left="4111"/>
        <w:jc w:val="right"/>
        <w:rPr>
          <w:b/>
          <w:bCs/>
        </w:rPr>
      </w:pPr>
    </w:p>
    <w:p w:rsidR="00914303" w:rsidRDefault="00914303"/>
    <w:sectPr w:rsidR="00914303" w:rsidSect="00CC0B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C0B08"/>
    <w:rsid w:val="00914303"/>
    <w:rsid w:val="00CC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CC0B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2023-12-08T04:06:00Z</dcterms:created>
  <dcterms:modified xsi:type="dcterms:W3CDTF">2023-12-08T04:06:00Z</dcterms:modified>
</cp:coreProperties>
</file>