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6F6B98">
        <w:rPr>
          <w:sz w:val="22"/>
          <w:szCs w:val="22"/>
        </w:rPr>
        <w:t>1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DA7664" w:rsidP="005E42A3">
      <w:pPr>
        <w:pStyle w:val="a3"/>
        <w:jc w:val="center"/>
        <w:rPr>
          <w:b/>
          <w:bCs/>
        </w:rPr>
      </w:pPr>
      <w:r>
        <w:rPr>
          <w:b/>
          <w:bCs/>
        </w:rPr>
        <w:t>1</w:t>
      </w:r>
      <w:r w:rsidR="009421C6">
        <w:rPr>
          <w:b/>
          <w:bCs/>
        </w:rPr>
        <w:t xml:space="preserve">4 </w:t>
      </w:r>
      <w:r w:rsidR="00200458">
        <w:rPr>
          <w:b/>
          <w:bCs/>
        </w:rPr>
        <w:t xml:space="preserve"> июля</w:t>
      </w:r>
      <w:r w:rsidR="005E42A3">
        <w:rPr>
          <w:b/>
          <w:bCs/>
        </w:rPr>
        <w:t xml:space="preserve">  20</w:t>
      </w:r>
      <w:r w:rsidR="00B202AE">
        <w:rPr>
          <w:b/>
          <w:bCs/>
        </w:rPr>
        <w:t>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Pr="004C0A06" w:rsidRDefault="005E42A3" w:rsidP="005E42A3">
      <w:pPr>
        <w:pStyle w:val="a3"/>
      </w:pPr>
      <w:r w:rsidRPr="004C0A06">
        <w:t>именуема</w:t>
      </w:r>
      <w:proofErr w:type="gramStart"/>
      <w:r w:rsidRPr="004C0A06">
        <w:t>я(</w:t>
      </w:r>
      <w:proofErr w:type="spellStart"/>
      <w:proofErr w:type="gramEnd"/>
      <w:r w:rsidRPr="004C0A06">
        <w:t>ый</w:t>
      </w:r>
      <w:proofErr w:type="spellEnd"/>
      <w:r w:rsidRPr="004C0A06">
        <w:t xml:space="preserve">) далее </w:t>
      </w:r>
      <w:r w:rsidRPr="004C0A06">
        <w:rPr>
          <w:b/>
        </w:rPr>
        <w:t>Заявитель,</w:t>
      </w:r>
      <w:r w:rsidRPr="004C0A06">
        <w:t xml:space="preserve"> принимая решение об участии в аукционе на право заключения договора аренды земельного участка, </w:t>
      </w:r>
      <w:r w:rsidR="00C237C2" w:rsidRPr="004C0A06">
        <w:t xml:space="preserve">срок действия договора аренды составляет </w:t>
      </w:r>
      <w:r w:rsidR="007609E6" w:rsidRPr="004C0A06">
        <w:t>2 (два) года 6 (шесть) месяцев</w:t>
      </w:r>
      <w:r w:rsidR="00C237C2" w:rsidRPr="004C0A06">
        <w:t xml:space="preserve">, </w:t>
      </w:r>
      <w:r w:rsidR="00E802FC" w:rsidRPr="004C0A06">
        <w:t xml:space="preserve">расположенного </w:t>
      </w:r>
      <w:r w:rsidRPr="004C0A06">
        <w:t>на территории  Калининского</w:t>
      </w:r>
      <w:r w:rsidR="00E802FC" w:rsidRPr="004C0A06">
        <w:t xml:space="preserve"> муниципального</w:t>
      </w:r>
      <w:r w:rsidRPr="004C0A06">
        <w:t xml:space="preserve"> района,  Саратовской области:</w:t>
      </w:r>
    </w:p>
    <w:p w:rsidR="005E42A3" w:rsidRPr="004C0A06" w:rsidRDefault="005E42A3" w:rsidP="005E42A3">
      <w:pPr>
        <w:pStyle w:val="a3"/>
      </w:pPr>
      <w:r w:rsidRPr="004C0A06">
        <w:t>Калининский</w:t>
      </w:r>
      <w:r w:rsidR="00E802FC" w:rsidRPr="004C0A06">
        <w:t xml:space="preserve"> район</w:t>
      </w:r>
      <w:r w:rsidRPr="004C0A06">
        <w:t xml:space="preserve">, </w:t>
      </w:r>
      <w:proofErr w:type="gramStart"/>
      <w:r w:rsidR="007609E6" w:rsidRPr="004C0A06">
        <w:t>с</w:t>
      </w:r>
      <w:proofErr w:type="gramEnd"/>
      <w:r w:rsidR="007609E6" w:rsidRPr="004C0A06">
        <w:t xml:space="preserve">. Новая Ивановка, тер. </w:t>
      </w:r>
      <w:proofErr w:type="spellStart"/>
      <w:r w:rsidR="007609E6" w:rsidRPr="004C0A06">
        <w:t>Промзоны</w:t>
      </w:r>
      <w:proofErr w:type="spellEnd"/>
      <w:r w:rsidR="007609E6" w:rsidRPr="004C0A06">
        <w:t xml:space="preserve">, № 3, </w:t>
      </w:r>
      <w:proofErr w:type="spellStart"/>
      <w:r w:rsidR="007609E6" w:rsidRPr="004C0A06">
        <w:t>уч</w:t>
      </w:r>
      <w:proofErr w:type="spellEnd"/>
      <w:r w:rsidR="007609E6" w:rsidRPr="004C0A06">
        <w:t>. 2А</w:t>
      </w:r>
      <w:r w:rsidR="00E802FC" w:rsidRPr="004C0A06">
        <w:t>.</w:t>
      </w:r>
    </w:p>
    <w:p w:rsidR="005E42A3" w:rsidRPr="004C0A06" w:rsidRDefault="005E42A3" w:rsidP="005E42A3">
      <w:pPr>
        <w:jc w:val="both"/>
      </w:pPr>
      <w:r w:rsidRPr="004C0A06">
        <w:t xml:space="preserve">Земельный участок  площадью </w:t>
      </w:r>
      <w:r w:rsidR="007609E6" w:rsidRPr="004C0A06">
        <w:t xml:space="preserve"> 4221</w:t>
      </w:r>
      <w:r w:rsidRPr="004C0A06">
        <w:t xml:space="preserve">  кв.м</w:t>
      </w:r>
      <w:proofErr w:type="gramStart"/>
      <w:r w:rsidRPr="004C0A06">
        <w:t>..</w:t>
      </w:r>
      <w:proofErr w:type="gramEnd"/>
    </w:p>
    <w:p w:rsidR="005E42A3" w:rsidRPr="004C0A06" w:rsidRDefault="005E42A3" w:rsidP="005E42A3">
      <w:pPr>
        <w:jc w:val="both"/>
      </w:pPr>
      <w:r w:rsidRPr="004C0A06">
        <w:t>Кадастровый номер  64:15:</w:t>
      </w:r>
      <w:r w:rsidR="007609E6" w:rsidRPr="004C0A06">
        <w:t>131101</w:t>
      </w:r>
      <w:r w:rsidR="00AD3659" w:rsidRPr="004C0A06">
        <w:t>:</w:t>
      </w:r>
      <w:r w:rsidR="007609E6" w:rsidRPr="004C0A06">
        <w:t>899</w:t>
      </w:r>
      <w:r w:rsidR="000C2A43" w:rsidRPr="004C0A06">
        <w:t>.</w:t>
      </w:r>
    </w:p>
    <w:p w:rsidR="005E42A3" w:rsidRPr="004C0A06" w:rsidRDefault="005E42A3" w:rsidP="005E42A3">
      <w:pPr>
        <w:jc w:val="both"/>
      </w:pPr>
      <w:r w:rsidRPr="004C0A06">
        <w:t>Категория земель: земли</w:t>
      </w:r>
      <w:r w:rsidR="001F1913" w:rsidRPr="004C0A06">
        <w:t xml:space="preserve"> </w:t>
      </w:r>
      <w:r w:rsidR="007609E6" w:rsidRPr="004C0A06">
        <w:t>населенных пунктов</w:t>
      </w:r>
      <w:r w:rsidRPr="004C0A06">
        <w:t>.</w:t>
      </w:r>
    </w:p>
    <w:p w:rsidR="005E42A3" w:rsidRPr="004C0A06" w:rsidRDefault="005E42A3" w:rsidP="005E42A3">
      <w:pPr>
        <w:jc w:val="both"/>
      </w:pPr>
      <w:r w:rsidRPr="004C0A06">
        <w:t>Ограничение в использовании:</w:t>
      </w:r>
      <w:r w:rsidR="007609E6" w:rsidRPr="004C0A06">
        <w:t xml:space="preserve"> 240 кв.м.</w:t>
      </w:r>
      <w:r w:rsidR="004C0A06" w:rsidRPr="004C0A06">
        <w:t xml:space="preserve"> предусмотренные статьей 56 Земельного кодекса Российской Федерации, Постановлением Правительства РФ от 24.02.2009 г. № 160 «О порядке установления охранных зон объектов </w:t>
      </w:r>
      <w:proofErr w:type="spellStart"/>
      <w:r w:rsidR="004C0A06" w:rsidRPr="004C0A06">
        <w:t>электросетевого</w:t>
      </w:r>
      <w:proofErr w:type="spellEnd"/>
      <w:r w:rsidR="004C0A06" w:rsidRPr="004C0A06">
        <w:t xml:space="preserve"> хозяйства и особых условий использования земельных участков</w:t>
      </w:r>
      <w:r w:rsidRPr="004C0A06">
        <w:t>.</w:t>
      </w:r>
    </w:p>
    <w:p w:rsidR="004C0A06" w:rsidRPr="004C0A06" w:rsidRDefault="005E42A3" w:rsidP="004C0A06">
      <w:pPr>
        <w:pStyle w:val="a3"/>
        <w:ind w:firstLine="567"/>
      </w:pPr>
      <w:r w:rsidRPr="004C0A06">
        <w:lastRenderedPageBreak/>
        <w:t>Разрешенное использование:</w:t>
      </w:r>
      <w:r w:rsidR="004C0A06" w:rsidRPr="004C0A06">
        <w:t xml:space="preserve"> 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</w:t>
      </w:r>
    </w:p>
    <w:p w:rsidR="005E42A3" w:rsidRPr="004C0A06" w:rsidRDefault="00076C52" w:rsidP="005E42A3">
      <w:pPr>
        <w:jc w:val="both"/>
      </w:pPr>
      <w:r w:rsidRPr="004C0A06">
        <w:t xml:space="preserve"> </w:t>
      </w:r>
      <w:r w:rsidR="005E42A3" w:rsidRPr="004C0A06">
        <w:t xml:space="preserve">обязуюсь: 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C0A06">
        <w:t>аукциона</w:t>
      </w:r>
      <w:proofErr w:type="gramEnd"/>
      <w:r w:rsidRPr="004C0A06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C0A06">
        <w:rPr>
          <w:b/>
        </w:rPr>
        <w:t>«</w:t>
      </w:r>
      <w:r w:rsidR="007609E6" w:rsidRPr="004C0A06">
        <w:rPr>
          <w:b/>
        </w:rPr>
        <w:t>1</w:t>
      </w:r>
      <w:r w:rsidR="009421C6">
        <w:rPr>
          <w:b/>
        </w:rPr>
        <w:t>4</w:t>
      </w:r>
      <w:r w:rsidRPr="004C0A06">
        <w:rPr>
          <w:b/>
        </w:rPr>
        <w:t>»</w:t>
      </w:r>
      <w:r w:rsidR="00DA7664">
        <w:rPr>
          <w:b/>
        </w:rPr>
        <w:t xml:space="preserve"> </w:t>
      </w:r>
      <w:r w:rsidR="00200458">
        <w:rPr>
          <w:b/>
        </w:rPr>
        <w:t>июля</w:t>
      </w:r>
      <w:r w:rsidRPr="004C0A06">
        <w:rPr>
          <w:b/>
        </w:rPr>
        <w:t xml:space="preserve">  20</w:t>
      </w:r>
      <w:r w:rsidR="00B202AE" w:rsidRPr="004C0A06">
        <w:rPr>
          <w:b/>
        </w:rPr>
        <w:t>20</w:t>
      </w:r>
      <w:r w:rsidRPr="004C0A06">
        <w:t xml:space="preserve"> г.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>В случае признания победителем аукциона заключить с Продавцом договор аренды земельного участка.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 </w:t>
      </w:r>
      <w:proofErr w:type="gramStart"/>
      <w:r w:rsidRPr="004C0A06"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</w:t>
      </w:r>
      <w:r w:rsidR="00B202AE">
        <w:t>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</w:t>
      </w:r>
      <w:r w:rsidR="00B202AE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347B7"/>
    <w:rsid w:val="001F1913"/>
    <w:rsid w:val="00200458"/>
    <w:rsid w:val="002228BF"/>
    <w:rsid w:val="00243178"/>
    <w:rsid w:val="003A3F16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840DBD"/>
    <w:rsid w:val="009060B8"/>
    <w:rsid w:val="009421C6"/>
    <w:rsid w:val="00975FB3"/>
    <w:rsid w:val="009F26B6"/>
    <w:rsid w:val="009F4811"/>
    <w:rsid w:val="00AD3659"/>
    <w:rsid w:val="00B202AE"/>
    <w:rsid w:val="00B3609E"/>
    <w:rsid w:val="00C207E0"/>
    <w:rsid w:val="00C237C2"/>
    <w:rsid w:val="00C27FCF"/>
    <w:rsid w:val="00C6529D"/>
    <w:rsid w:val="00CD1CC3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39</cp:revision>
  <cp:lastPrinted>2020-03-02T09:21:00Z</cp:lastPrinted>
  <dcterms:created xsi:type="dcterms:W3CDTF">2018-06-04T11:23:00Z</dcterms:created>
  <dcterms:modified xsi:type="dcterms:W3CDTF">2020-06-10T07:22:00Z</dcterms:modified>
</cp:coreProperties>
</file>