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07237" w:rsidRDefault="001E3AC4" w:rsidP="00FA7F89">
      <w:pPr>
        <w:jc w:val="center"/>
      </w:pPr>
      <w:r>
        <w:t xml:space="preserve">от </w:t>
      </w:r>
      <w:r w:rsidR="00CC547B">
        <w:t>07</w:t>
      </w:r>
      <w:r w:rsidR="004D20E3">
        <w:t xml:space="preserve"> июня</w:t>
      </w:r>
      <w:r w:rsidR="00AF534F">
        <w:t xml:space="preserve"> 202</w:t>
      </w:r>
      <w:r w:rsidR="00952EA7">
        <w:t>4</w:t>
      </w:r>
      <w:r w:rsidR="001C79B7">
        <w:t xml:space="preserve"> года № </w:t>
      </w:r>
      <w:r w:rsidR="00CC547B">
        <w:t>622</w:t>
      </w:r>
    </w:p>
    <w:p w:rsidR="00D76A80" w:rsidRDefault="00D76A80" w:rsidP="00841C7C"/>
    <w:p w:rsidR="008B1D60" w:rsidRDefault="00A9752B" w:rsidP="00EE134D">
      <w:pPr>
        <w:jc w:val="center"/>
      </w:pPr>
      <w:r>
        <w:t>г. Калининск</w:t>
      </w:r>
    </w:p>
    <w:p w:rsidR="00B74F1D" w:rsidRPr="00B74F1D" w:rsidRDefault="00B74F1D" w:rsidP="00B74F1D">
      <w:pPr>
        <w:ind w:firstLine="567"/>
        <w:jc w:val="both"/>
        <w:rPr>
          <w:sz w:val="28"/>
        </w:rPr>
      </w:pPr>
    </w:p>
    <w:p w:rsidR="00B74F1D" w:rsidRPr="00B74F1D" w:rsidRDefault="00B74F1D" w:rsidP="00B74F1D">
      <w:pPr>
        <w:jc w:val="both"/>
        <w:rPr>
          <w:b/>
          <w:sz w:val="28"/>
        </w:rPr>
      </w:pPr>
      <w:r w:rsidRPr="00B74F1D">
        <w:rPr>
          <w:b/>
          <w:sz w:val="28"/>
        </w:rPr>
        <w:t xml:space="preserve">Об отмене режима функционирования </w:t>
      </w:r>
    </w:p>
    <w:p w:rsidR="00B74F1D" w:rsidRPr="00B74F1D" w:rsidRDefault="00B74F1D" w:rsidP="00B74F1D">
      <w:pPr>
        <w:jc w:val="both"/>
        <w:rPr>
          <w:b/>
          <w:sz w:val="28"/>
        </w:rPr>
      </w:pPr>
      <w:r w:rsidRPr="00B74F1D">
        <w:rPr>
          <w:b/>
          <w:sz w:val="28"/>
        </w:rPr>
        <w:t xml:space="preserve">«Чрезвычайная ситуация» для органов </w:t>
      </w:r>
    </w:p>
    <w:p w:rsidR="00B74F1D" w:rsidRPr="00B74F1D" w:rsidRDefault="00B74F1D" w:rsidP="00B74F1D">
      <w:pPr>
        <w:jc w:val="both"/>
        <w:rPr>
          <w:b/>
          <w:sz w:val="28"/>
        </w:rPr>
      </w:pPr>
      <w:r w:rsidRPr="00B74F1D">
        <w:rPr>
          <w:b/>
          <w:sz w:val="28"/>
        </w:rPr>
        <w:t xml:space="preserve">управления и сил Калининского </w:t>
      </w:r>
    </w:p>
    <w:p w:rsidR="00B74F1D" w:rsidRPr="00B74F1D" w:rsidRDefault="00B74F1D" w:rsidP="00B74F1D">
      <w:pPr>
        <w:jc w:val="both"/>
        <w:rPr>
          <w:rFonts w:eastAsia="Calibri"/>
          <w:b/>
          <w:sz w:val="28"/>
        </w:rPr>
      </w:pPr>
      <w:r w:rsidRPr="00B74F1D">
        <w:rPr>
          <w:rFonts w:eastAsia="Calibri"/>
          <w:b/>
          <w:sz w:val="28"/>
        </w:rPr>
        <w:t xml:space="preserve">районного звена Саратовской </w:t>
      </w:r>
    </w:p>
    <w:p w:rsidR="00B74F1D" w:rsidRPr="00B74F1D" w:rsidRDefault="00B74F1D" w:rsidP="00B74F1D">
      <w:pPr>
        <w:jc w:val="both"/>
        <w:rPr>
          <w:rFonts w:eastAsia="Calibri"/>
          <w:b/>
          <w:sz w:val="28"/>
        </w:rPr>
      </w:pPr>
      <w:r w:rsidRPr="00B74F1D">
        <w:rPr>
          <w:rFonts w:eastAsia="Calibri"/>
          <w:b/>
          <w:sz w:val="28"/>
        </w:rPr>
        <w:t xml:space="preserve">территориальной подсистемы </w:t>
      </w:r>
    </w:p>
    <w:p w:rsidR="00B74F1D" w:rsidRPr="00B74F1D" w:rsidRDefault="00B74F1D" w:rsidP="00B74F1D">
      <w:pPr>
        <w:jc w:val="both"/>
        <w:rPr>
          <w:rFonts w:eastAsia="Calibri"/>
          <w:b/>
          <w:sz w:val="28"/>
        </w:rPr>
      </w:pPr>
      <w:r w:rsidRPr="00B74F1D">
        <w:rPr>
          <w:rFonts w:eastAsia="Calibri"/>
          <w:b/>
          <w:sz w:val="28"/>
        </w:rPr>
        <w:t xml:space="preserve">единой государственной системы </w:t>
      </w:r>
    </w:p>
    <w:p w:rsidR="00B74F1D" w:rsidRPr="00B74F1D" w:rsidRDefault="00B74F1D" w:rsidP="00B74F1D">
      <w:pPr>
        <w:jc w:val="both"/>
        <w:rPr>
          <w:rFonts w:eastAsia="Calibri"/>
          <w:b/>
          <w:sz w:val="28"/>
        </w:rPr>
      </w:pPr>
      <w:r w:rsidRPr="00B74F1D">
        <w:rPr>
          <w:rFonts w:eastAsia="Calibri"/>
          <w:b/>
          <w:sz w:val="28"/>
        </w:rPr>
        <w:t xml:space="preserve">предупреждения и ликвидации </w:t>
      </w:r>
    </w:p>
    <w:p w:rsidR="00B74F1D" w:rsidRPr="00B74F1D" w:rsidRDefault="00B74F1D" w:rsidP="00B74F1D">
      <w:pPr>
        <w:jc w:val="both"/>
        <w:rPr>
          <w:b/>
          <w:sz w:val="28"/>
        </w:rPr>
      </w:pPr>
      <w:r w:rsidRPr="00B74F1D">
        <w:rPr>
          <w:rFonts w:eastAsia="Calibri"/>
          <w:b/>
          <w:sz w:val="28"/>
        </w:rPr>
        <w:t>чрезвычайных ситуаций</w:t>
      </w:r>
    </w:p>
    <w:p w:rsidR="00B74F1D" w:rsidRPr="00B74F1D" w:rsidRDefault="00B74F1D" w:rsidP="00B74F1D">
      <w:pPr>
        <w:ind w:firstLine="567"/>
        <w:jc w:val="both"/>
        <w:rPr>
          <w:sz w:val="28"/>
        </w:rPr>
      </w:pPr>
    </w:p>
    <w:p w:rsidR="00B74F1D" w:rsidRDefault="00B74F1D" w:rsidP="00B74F1D">
      <w:pPr>
        <w:ind w:firstLine="567"/>
        <w:jc w:val="both"/>
        <w:rPr>
          <w:sz w:val="28"/>
        </w:rPr>
      </w:pPr>
      <w:r w:rsidRPr="00B74F1D">
        <w:rPr>
          <w:sz w:val="28"/>
        </w:rPr>
        <w:t>В соответствии с Федеральным законом от 21 декабря 1994 года № 68-ФЗ «О защите населения и территории от чрезвычайных ситуаций природного и техногенного характера», постановлениями Правительства Российской Федерации от 30 декабря 2003 года № 794 «О единой государственной системе предупреждения и ликвидации чрезвычайных ситуаций», Законом Саратовской области от 02 февраля 2005 года № 21-ЗСО «О защите населения и территорий Саратовской области от чрезвычайных ситуаций природного и техногенного характера», п. 2 протокола заседания КЧС и ОПБ при администра</w:t>
      </w:r>
      <w:r>
        <w:rPr>
          <w:sz w:val="28"/>
        </w:rPr>
        <w:t>ции Калининского муниципального района</w:t>
      </w:r>
      <w:r w:rsidR="009F41F4">
        <w:rPr>
          <w:sz w:val="28"/>
        </w:rPr>
        <w:t xml:space="preserve"> № 5 от 7</w:t>
      </w:r>
      <w:r w:rsidRPr="00B74F1D">
        <w:rPr>
          <w:sz w:val="28"/>
        </w:rPr>
        <w:t xml:space="preserve"> июня 2024 года, в связи со стабилизацией метеорологической обстановкой (установление положительной среднесуточной температуры воздуха до значений выше </w:t>
      </w:r>
      <w:r w:rsidRPr="00B74F1D">
        <w:rPr>
          <w:rFonts w:ascii="PT Astra Serif" w:hAnsi="PT Astra Serif"/>
          <w:color w:val="000000"/>
          <w:spacing w:val="6"/>
          <w:sz w:val="28"/>
          <w:szCs w:val="28"/>
        </w:rPr>
        <w:t>15</w:t>
      </w:r>
      <w:r w:rsidRPr="00B74F1D">
        <w:rPr>
          <w:rFonts w:ascii="PT Astra Serif" w:hAnsi="PT Astra Serif"/>
          <w:color w:val="000000"/>
          <w:spacing w:val="6"/>
          <w:sz w:val="28"/>
          <w:szCs w:val="28"/>
          <w:vertAlign w:val="superscript"/>
        </w:rPr>
        <w:t>0</w:t>
      </w:r>
      <w:r w:rsidRPr="00B74F1D">
        <w:rPr>
          <w:rFonts w:ascii="PT Astra Serif" w:hAnsi="PT Astra Serif"/>
          <w:color w:val="000000"/>
          <w:spacing w:val="6"/>
          <w:sz w:val="28"/>
          <w:szCs w:val="28"/>
        </w:rPr>
        <w:t>С</w:t>
      </w:r>
      <w:r w:rsidRPr="00B74F1D">
        <w:rPr>
          <w:sz w:val="28"/>
        </w:rPr>
        <w:t>) в границах территории Калининского</w:t>
      </w:r>
      <w:r>
        <w:rPr>
          <w:sz w:val="28"/>
        </w:rPr>
        <w:t xml:space="preserve"> муниципального района</w:t>
      </w:r>
      <w:r w:rsidRPr="00B74F1D">
        <w:rPr>
          <w:sz w:val="28"/>
        </w:rPr>
        <w:t>, а также проведением всех необходимых мероприятий, направленных на ликвидацию чрезвычайной ситуации, руководствуясь Уставом Калининского муниципального района Саратовской области, ПОСТАНОВЛЯЕТ:</w:t>
      </w:r>
    </w:p>
    <w:p w:rsidR="00B74F1D" w:rsidRPr="00B74F1D" w:rsidRDefault="00B74F1D" w:rsidP="00B74F1D">
      <w:pPr>
        <w:ind w:firstLine="567"/>
        <w:jc w:val="both"/>
        <w:rPr>
          <w:sz w:val="28"/>
        </w:rPr>
      </w:pPr>
    </w:p>
    <w:p w:rsidR="00B74F1D" w:rsidRPr="00B74F1D" w:rsidRDefault="00B74F1D" w:rsidP="00B74F1D">
      <w:pPr>
        <w:ind w:firstLine="567"/>
        <w:jc w:val="both"/>
        <w:rPr>
          <w:sz w:val="28"/>
        </w:rPr>
      </w:pPr>
      <w:r w:rsidRPr="00B74F1D">
        <w:rPr>
          <w:sz w:val="28"/>
        </w:rPr>
        <w:t>1. Отменить с 07 июня 2024 года для органов управления и сил Калининского муниципального звена Саратовской территориальной подсистемы единой государственной системы предупреждения и ликвидации чрезвычайных ситуаций режим функционирования «Чрезвычайная ситуация».</w:t>
      </w:r>
    </w:p>
    <w:p w:rsidR="00B74F1D" w:rsidRPr="00B74F1D" w:rsidRDefault="00B74F1D" w:rsidP="00B74F1D">
      <w:pPr>
        <w:ind w:firstLine="567"/>
        <w:jc w:val="both"/>
        <w:rPr>
          <w:sz w:val="28"/>
        </w:rPr>
      </w:pPr>
      <w:r w:rsidRPr="00B74F1D">
        <w:rPr>
          <w:sz w:val="28"/>
        </w:rPr>
        <w:t xml:space="preserve">2. Постановление администрации Калининского муниципального района </w:t>
      </w:r>
      <w:r>
        <w:rPr>
          <w:sz w:val="28"/>
        </w:rPr>
        <w:t xml:space="preserve">Саратовской области </w:t>
      </w:r>
      <w:r w:rsidRPr="00B74F1D">
        <w:rPr>
          <w:sz w:val="28"/>
        </w:rPr>
        <w:t xml:space="preserve">от 16.05.2024 года № 489 «О введении режима функционирования «Чрезвычайная ситуация» для органов управления и сил </w:t>
      </w:r>
      <w:r w:rsidRPr="00B74F1D">
        <w:rPr>
          <w:sz w:val="28"/>
        </w:rPr>
        <w:lastRenderedPageBreak/>
        <w:t>Калининского муниципального звена, территориальной подсистемы единой государственной системы предупреждения и ликвидации чрезвычайных ситуаций» признать утратившим силу.</w:t>
      </w:r>
    </w:p>
    <w:p w:rsidR="00B74F1D" w:rsidRPr="00B74F1D" w:rsidRDefault="00B74F1D" w:rsidP="00B74F1D">
      <w:pPr>
        <w:ind w:firstLine="567"/>
        <w:jc w:val="both"/>
        <w:rPr>
          <w:sz w:val="28"/>
        </w:rPr>
      </w:pPr>
      <w:r w:rsidRPr="00B74F1D">
        <w:rPr>
          <w:sz w:val="28"/>
        </w:rPr>
        <w:t>3. МКУ КМР «ЕДДС» обеспечить своевременное представление информации по установленной форме в органы повседневно</w:t>
      </w:r>
      <w:r>
        <w:rPr>
          <w:sz w:val="28"/>
        </w:rPr>
        <w:t>го управления СТП РСЧС области -</w:t>
      </w:r>
      <w:r w:rsidRPr="00B74F1D">
        <w:rPr>
          <w:sz w:val="28"/>
        </w:rPr>
        <w:t xml:space="preserve"> ЦУКС ГУ МЧС России п</w:t>
      </w:r>
      <w:r>
        <w:rPr>
          <w:sz w:val="28"/>
        </w:rPr>
        <w:t>о Саратовской области и ОГУ СО «</w:t>
      </w:r>
      <w:r w:rsidRPr="00B74F1D">
        <w:rPr>
          <w:sz w:val="28"/>
        </w:rPr>
        <w:t>Безопасный регион</w:t>
      </w:r>
      <w:r>
        <w:rPr>
          <w:sz w:val="28"/>
        </w:rPr>
        <w:t>»</w:t>
      </w:r>
      <w:r w:rsidRPr="00B74F1D">
        <w:rPr>
          <w:sz w:val="28"/>
        </w:rPr>
        <w:t>.</w:t>
      </w:r>
    </w:p>
    <w:p w:rsidR="009E59F7" w:rsidRPr="00C917FD" w:rsidRDefault="00B74F1D" w:rsidP="009E59F7">
      <w:pPr>
        <w:ind w:firstLine="567"/>
        <w:jc w:val="both"/>
        <w:rPr>
          <w:sz w:val="28"/>
        </w:rPr>
      </w:pPr>
      <w:r w:rsidRPr="00B74F1D">
        <w:rPr>
          <w:sz w:val="28"/>
        </w:rPr>
        <w:t xml:space="preserve">4. </w:t>
      </w:r>
      <w:r w:rsidR="009E59F7" w:rsidRPr="00C917FD">
        <w:rPr>
          <w:sz w:val="28"/>
        </w:rPr>
        <w:t>Начальнику отдела по работе со средствами массовой информации и информационных техно</w:t>
      </w:r>
      <w:r w:rsidR="009E59F7">
        <w:rPr>
          <w:sz w:val="28"/>
        </w:rPr>
        <w:t>логий администрации</w:t>
      </w:r>
      <w:r w:rsidR="009E59F7" w:rsidRPr="00C917FD">
        <w:rPr>
          <w:sz w:val="28"/>
        </w:rPr>
        <w:t xml:space="preserve"> муниципального </w:t>
      </w:r>
      <w:r w:rsidR="009E59F7">
        <w:rPr>
          <w:sz w:val="28"/>
        </w:rPr>
        <w:t xml:space="preserve">района </w:t>
      </w:r>
      <w:r w:rsidR="009E59F7" w:rsidRPr="00C917FD">
        <w:rPr>
          <w:sz w:val="28"/>
        </w:rPr>
        <w:t>Фроловой Л.М. разместить настоящее</w:t>
      </w:r>
      <w:r w:rsidR="009E59F7">
        <w:rPr>
          <w:sz w:val="28"/>
        </w:rPr>
        <w:t xml:space="preserve"> по</w:t>
      </w:r>
      <w:r w:rsidR="009E59F7" w:rsidRPr="00C917FD">
        <w:rPr>
          <w:sz w:val="28"/>
        </w:rPr>
        <w:t xml:space="preserve">становление на официальном сайте администрации Калининского муниципального района Саратовской области в сети </w:t>
      </w:r>
      <w:r w:rsidR="009E59F7">
        <w:rPr>
          <w:sz w:val="28"/>
        </w:rPr>
        <w:t>«</w:t>
      </w:r>
      <w:r w:rsidR="009E59F7" w:rsidRPr="00C917FD">
        <w:rPr>
          <w:sz w:val="28"/>
        </w:rPr>
        <w:t>Интернет</w:t>
      </w:r>
      <w:r w:rsidR="009E59F7">
        <w:rPr>
          <w:sz w:val="28"/>
        </w:rPr>
        <w:t>»</w:t>
      </w:r>
      <w:r w:rsidR="009E59F7" w:rsidRPr="00C917FD">
        <w:rPr>
          <w:sz w:val="28"/>
        </w:rPr>
        <w:t>.</w:t>
      </w:r>
    </w:p>
    <w:p w:rsidR="00B74F1D" w:rsidRPr="00B74F1D" w:rsidRDefault="00B74F1D" w:rsidP="00B74F1D">
      <w:pPr>
        <w:ind w:firstLine="567"/>
        <w:jc w:val="both"/>
        <w:rPr>
          <w:sz w:val="28"/>
        </w:rPr>
      </w:pPr>
      <w:r w:rsidRPr="00B74F1D">
        <w:rPr>
          <w:sz w:val="28"/>
        </w:rPr>
        <w:t>5. Настоящее постановление вступает в силу с момента его подписания.</w:t>
      </w:r>
    </w:p>
    <w:p w:rsidR="00B74F1D" w:rsidRPr="00B74F1D" w:rsidRDefault="00B74F1D" w:rsidP="00B74F1D">
      <w:pPr>
        <w:ind w:firstLine="567"/>
        <w:jc w:val="both"/>
        <w:rPr>
          <w:sz w:val="28"/>
        </w:rPr>
      </w:pPr>
      <w:r w:rsidRPr="00B74F1D">
        <w:rPr>
          <w:sz w:val="28"/>
        </w:rPr>
        <w:t>6. Контроль за исполнением настоящего постановления оставляю за собой.</w:t>
      </w:r>
    </w:p>
    <w:p w:rsidR="0099061A" w:rsidRPr="00F51AD9" w:rsidRDefault="0099061A" w:rsidP="00F51AD9">
      <w:pPr>
        <w:widowControl w:val="0"/>
        <w:ind w:firstLine="567"/>
        <w:jc w:val="both"/>
        <w:rPr>
          <w:snapToGrid w:val="0"/>
          <w:sz w:val="28"/>
          <w:szCs w:val="27"/>
        </w:rPr>
      </w:pPr>
    </w:p>
    <w:p w:rsidR="007317D5" w:rsidRPr="00F51AD9" w:rsidRDefault="007317D5" w:rsidP="00F51AD9">
      <w:pPr>
        <w:widowControl w:val="0"/>
        <w:ind w:firstLine="567"/>
        <w:jc w:val="both"/>
        <w:rPr>
          <w:snapToGrid w:val="0"/>
          <w:sz w:val="28"/>
          <w:szCs w:val="27"/>
        </w:rPr>
      </w:pPr>
    </w:p>
    <w:p w:rsidR="007317D5" w:rsidRPr="007317D5" w:rsidRDefault="007317D5" w:rsidP="007317D5">
      <w:pPr>
        <w:widowControl w:val="0"/>
        <w:ind w:firstLine="567"/>
        <w:jc w:val="both"/>
        <w:rPr>
          <w:snapToGrid w:val="0"/>
          <w:sz w:val="28"/>
          <w:szCs w:val="27"/>
        </w:rPr>
      </w:pPr>
    </w:p>
    <w:p w:rsidR="000B68DC" w:rsidRPr="001F64EB" w:rsidRDefault="00BA0939" w:rsidP="00C17BEE">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bookmarkStart w:id="0" w:name="_GoBack"/>
      <w:bookmarkEnd w:id="0"/>
    </w:p>
    <w:p w:rsidR="007317D5" w:rsidRDefault="007317D5" w:rsidP="00C17BEE">
      <w:pPr>
        <w:jc w:val="both"/>
      </w:pPr>
    </w:p>
    <w:p w:rsidR="007317D5" w:rsidRDefault="007317D5"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B74F1D" w:rsidRDefault="00B74F1D" w:rsidP="00C17BEE">
      <w:pPr>
        <w:jc w:val="both"/>
      </w:pPr>
    </w:p>
    <w:p w:rsidR="007317D5" w:rsidRDefault="007317D5" w:rsidP="00C17BEE">
      <w:pPr>
        <w:jc w:val="both"/>
      </w:pPr>
    </w:p>
    <w:p w:rsidR="00C70055" w:rsidRDefault="00B74F1D" w:rsidP="00C17BEE">
      <w:pPr>
        <w:jc w:val="both"/>
      </w:pPr>
      <w:r>
        <w:t>Исп.: Курочкина А.В.</w:t>
      </w:r>
    </w:p>
    <w:sectPr w:rsidR="00C70055" w:rsidSect="001B7ECA">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FC6" w:rsidRDefault="00997FC6">
      <w:r>
        <w:separator/>
      </w:r>
    </w:p>
  </w:endnote>
  <w:endnote w:type="continuationSeparator" w:id="1">
    <w:p w:rsidR="00997FC6" w:rsidRDefault="00997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FC6" w:rsidRDefault="00997FC6">
      <w:r>
        <w:separator/>
      </w:r>
    </w:p>
  </w:footnote>
  <w:footnote w:type="continuationSeparator" w:id="1">
    <w:p w:rsidR="00997FC6" w:rsidRDefault="00997F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D54193"/>
    <w:multiLevelType w:val="hybridMultilevel"/>
    <w:tmpl w:val="1406694C"/>
    <w:lvl w:ilvl="0" w:tplc="06683948">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126373E">
      <w:start w:val="1"/>
      <w:numFmt w:val="lowerLetter"/>
      <w:lvlText w:val="%2"/>
      <w:lvlJc w:val="left"/>
      <w:pPr>
        <w:ind w:left="16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B4D620CE">
      <w:start w:val="1"/>
      <w:numFmt w:val="lowerRoman"/>
      <w:lvlText w:val="%3"/>
      <w:lvlJc w:val="left"/>
      <w:pPr>
        <w:ind w:left="23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C97E9B6A">
      <w:start w:val="1"/>
      <w:numFmt w:val="decimal"/>
      <w:lvlText w:val="%4"/>
      <w:lvlJc w:val="left"/>
      <w:pPr>
        <w:ind w:left="30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C1902258">
      <w:start w:val="1"/>
      <w:numFmt w:val="lowerLetter"/>
      <w:lvlText w:val="%5"/>
      <w:lvlJc w:val="left"/>
      <w:pPr>
        <w:ind w:left="380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E0D4D36A">
      <w:start w:val="1"/>
      <w:numFmt w:val="lowerRoman"/>
      <w:lvlText w:val="%6"/>
      <w:lvlJc w:val="left"/>
      <w:pPr>
        <w:ind w:left="452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4A540DE6">
      <w:start w:val="1"/>
      <w:numFmt w:val="decimal"/>
      <w:lvlText w:val="%7"/>
      <w:lvlJc w:val="left"/>
      <w:pPr>
        <w:ind w:left="52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75BC3C5E">
      <w:start w:val="1"/>
      <w:numFmt w:val="lowerLetter"/>
      <w:lvlText w:val="%8"/>
      <w:lvlJc w:val="left"/>
      <w:pPr>
        <w:ind w:left="59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4D38C632">
      <w:start w:val="1"/>
      <w:numFmt w:val="lowerRoman"/>
      <w:lvlText w:val="%9"/>
      <w:lvlJc w:val="left"/>
      <w:pPr>
        <w:ind w:left="66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12">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5">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7">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8"/>
  </w:num>
  <w:num w:numId="3">
    <w:abstractNumId w:val="26"/>
  </w:num>
  <w:num w:numId="4">
    <w:abstractNumId w:val="32"/>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7"/>
  </w:num>
  <w:num w:numId="9">
    <w:abstractNumId w:val="15"/>
  </w:num>
  <w:num w:numId="10">
    <w:abstractNumId w:val="2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4"/>
  </w:num>
  <w:num w:numId="14">
    <w:abstractNumId w:val="20"/>
  </w:num>
  <w:num w:numId="15">
    <w:abstractNumId w:val="18"/>
  </w:num>
  <w:num w:numId="16">
    <w:abstractNumId w:val="10"/>
  </w:num>
  <w:num w:numId="17">
    <w:abstractNumId w:val="19"/>
  </w:num>
  <w:num w:numId="18">
    <w:abstractNumId w:val="3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7"/>
  </w:num>
  <w:num w:numId="25">
    <w:abstractNumId w:val="12"/>
  </w:num>
  <w:num w:numId="26">
    <w:abstractNumId w:val="24"/>
  </w:num>
  <w:num w:numId="27">
    <w:abstractNumId w:val="29"/>
  </w:num>
  <w:num w:numId="28">
    <w:abstractNumId w:val="21"/>
  </w:num>
  <w:num w:numId="29">
    <w:abstractNumId w:val="8"/>
  </w:num>
  <w:num w:numId="30">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462"/>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961"/>
    <w:rsid w:val="00080B37"/>
    <w:rsid w:val="00081648"/>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6FE9"/>
    <w:rsid w:val="000B72E0"/>
    <w:rsid w:val="000B7F72"/>
    <w:rsid w:val="000C026D"/>
    <w:rsid w:val="000C07D4"/>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49D"/>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61A2"/>
    <w:rsid w:val="00146248"/>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35DC"/>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ECA"/>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5FD6"/>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21"/>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3EC1"/>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045"/>
    <w:rsid w:val="00300272"/>
    <w:rsid w:val="003004C4"/>
    <w:rsid w:val="003006DA"/>
    <w:rsid w:val="00300BE6"/>
    <w:rsid w:val="00300C65"/>
    <w:rsid w:val="003011EE"/>
    <w:rsid w:val="003013D8"/>
    <w:rsid w:val="00301486"/>
    <w:rsid w:val="00301D53"/>
    <w:rsid w:val="00301F65"/>
    <w:rsid w:val="003023C6"/>
    <w:rsid w:val="00302750"/>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633"/>
    <w:rsid w:val="00316710"/>
    <w:rsid w:val="00316C37"/>
    <w:rsid w:val="0031764F"/>
    <w:rsid w:val="00317815"/>
    <w:rsid w:val="0032062C"/>
    <w:rsid w:val="00320880"/>
    <w:rsid w:val="00320A93"/>
    <w:rsid w:val="00320AA2"/>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18B"/>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4BE"/>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383"/>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0A31"/>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DFF"/>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383"/>
    <w:rsid w:val="005168EE"/>
    <w:rsid w:val="005169BD"/>
    <w:rsid w:val="00516A95"/>
    <w:rsid w:val="00516EF1"/>
    <w:rsid w:val="005170F8"/>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C3"/>
    <w:rsid w:val="00572B02"/>
    <w:rsid w:val="00573337"/>
    <w:rsid w:val="0057368B"/>
    <w:rsid w:val="0057382D"/>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6998"/>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11B"/>
    <w:rsid w:val="0062266F"/>
    <w:rsid w:val="00622819"/>
    <w:rsid w:val="006238D1"/>
    <w:rsid w:val="006238F3"/>
    <w:rsid w:val="00623985"/>
    <w:rsid w:val="00623A7C"/>
    <w:rsid w:val="00623E74"/>
    <w:rsid w:val="006243FF"/>
    <w:rsid w:val="00624554"/>
    <w:rsid w:val="00624766"/>
    <w:rsid w:val="006247D8"/>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42D"/>
    <w:rsid w:val="00707556"/>
    <w:rsid w:val="00707591"/>
    <w:rsid w:val="00707710"/>
    <w:rsid w:val="00707A36"/>
    <w:rsid w:val="00707C62"/>
    <w:rsid w:val="00707DFB"/>
    <w:rsid w:val="00707E50"/>
    <w:rsid w:val="00707F3E"/>
    <w:rsid w:val="00710160"/>
    <w:rsid w:val="00710362"/>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41D"/>
    <w:rsid w:val="00767A52"/>
    <w:rsid w:val="00767A53"/>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6E0"/>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4EE1"/>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4A1"/>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9C5"/>
    <w:rsid w:val="009359DE"/>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5BB"/>
    <w:rsid w:val="009E488E"/>
    <w:rsid w:val="009E48E0"/>
    <w:rsid w:val="009E4A5B"/>
    <w:rsid w:val="009E4B33"/>
    <w:rsid w:val="009E502F"/>
    <w:rsid w:val="009E5132"/>
    <w:rsid w:val="009E5343"/>
    <w:rsid w:val="009E5423"/>
    <w:rsid w:val="009E5662"/>
    <w:rsid w:val="009E56F6"/>
    <w:rsid w:val="009E59F7"/>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21A6"/>
    <w:rsid w:val="00A321C1"/>
    <w:rsid w:val="00A322AD"/>
    <w:rsid w:val="00A326E2"/>
    <w:rsid w:val="00A32770"/>
    <w:rsid w:val="00A328C2"/>
    <w:rsid w:val="00A329A5"/>
    <w:rsid w:val="00A32BD0"/>
    <w:rsid w:val="00A32C7E"/>
    <w:rsid w:val="00A32E94"/>
    <w:rsid w:val="00A33100"/>
    <w:rsid w:val="00A3313C"/>
    <w:rsid w:val="00A3340A"/>
    <w:rsid w:val="00A3342E"/>
    <w:rsid w:val="00A3361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BF5"/>
    <w:rsid w:val="00AB7C7C"/>
    <w:rsid w:val="00AB7F12"/>
    <w:rsid w:val="00AB7FC4"/>
    <w:rsid w:val="00AC0331"/>
    <w:rsid w:val="00AC0570"/>
    <w:rsid w:val="00AC0891"/>
    <w:rsid w:val="00AC0A76"/>
    <w:rsid w:val="00AC0F4E"/>
    <w:rsid w:val="00AC147F"/>
    <w:rsid w:val="00AC1874"/>
    <w:rsid w:val="00AC1C5D"/>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72A"/>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3F8A"/>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3B44"/>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705"/>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8BC"/>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730"/>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4B9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0E60"/>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356"/>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4A"/>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72D"/>
    <w:rsid w:val="00EC782E"/>
    <w:rsid w:val="00EC7F07"/>
    <w:rsid w:val="00EC7F2A"/>
    <w:rsid w:val="00EC7F9A"/>
    <w:rsid w:val="00ED00E4"/>
    <w:rsid w:val="00ED0350"/>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5FFF"/>
    <w:rsid w:val="00F26025"/>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1C8"/>
    <w:rsid w:val="00F83417"/>
    <w:rsid w:val="00F83BF6"/>
    <w:rsid w:val="00F83F50"/>
    <w:rsid w:val="00F83F64"/>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71"/>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AF484-3030-4B05-B860-CECD418B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423</Words>
  <Characters>2415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2024-06-07T06:53:00Z</cp:lastPrinted>
  <dcterms:created xsi:type="dcterms:W3CDTF">2024-06-07T06:50:00Z</dcterms:created>
  <dcterms:modified xsi:type="dcterms:W3CDTF">2024-06-07T07:03:00Z</dcterms:modified>
</cp:coreProperties>
</file>