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62211B">
        <w:t>06</w:t>
      </w:r>
      <w:r w:rsidR="004D20E3">
        <w:t xml:space="preserve"> июня</w:t>
      </w:r>
      <w:r w:rsidR="00AF534F">
        <w:t xml:space="preserve"> 202</w:t>
      </w:r>
      <w:r w:rsidR="00952EA7">
        <w:t>4</w:t>
      </w:r>
      <w:r w:rsidR="001C79B7">
        <w:t xml:space="preserve"> года № </w:t>
      </w:r>
      <w:r w:rsidR="003A518B">
        <w:t>621</w:t>
      </w:r>
    </w:p>
    <w:p w:rsidR="00D76A80" w:rsidRDefault="00D76A80" w:rsidP="00841C7C"/>
    <w:p w:rsidR="008B1D60" w:rsidRDefault="00A9752B" w:rsidP="00EE134D">
      <w:pPr>
        <w:jc w:val="center"/>
      </w:pPr>
      <w:r>
        <w:t>г. Калининск</w:t>
      </w:r>
    </w:p>
    <w:p w:rsidR="00F51AD9" w:rsidRPr="00F51AD9" w:rsidRDefault="00F51AD9" w:rsidP="00F51AD9">
      <w:pPr>
        <w:ind w:firstLine="567"/>
        <w:jc w:val="both"/>
        <w:rPr>
          <w:sz w:val="28"/>
          <w:szCs w:val="27"/>
        </w:rPr>
      </w:pPr>
    </w:p>
    <w:p w:rsidR="00F51AD9" w:rsidRDefault="00F51AD9" w:rsidP="00F51AD9">
      <w:pPr>
        <w:jc w:val="both"/>
        <w:rPr>
          <w:b/>
          <w:sz w:val="28"/>
          <w:szCs w:val="27"/>
        </w:rPr>
      </w:pPr>
      <w:r w:rsidRPr="00F51AD9">
        <w:rPr>
          <w:b/>
          <w:sz w:val="28"/>
          <w:szCs w:val="27"/>
        </w:rPr>
        <w:t xml:space="preserve">О внесение изменений в постановление </w:t>
      </w:r>
    </w:p>
    <w:p w:rsidR="00F51AD9" w:rsidRDefault="00F51AD9" w:rsidP="00F51AD9">
      <w:pPr>
        <w:jc w:val="both"/>
        <w:rPr>
          <w:b/>
          <w:sz w:val="28"/>
          <w:szCs w:val="27"/>
        </w:rPr>
      </w:pPr>
      <w:r w:rsidRPr="00F51AD9">
        <w:rPr>
          <w:b/>
          <w:sz w:val="28"/>
          <w:szCs w:val="27"/>
        </w:rPr>
        <w:t xml:space="preserve">администрации Калининского </w:t>
      </w:r>
    </w:p>
    <w:p w:rsidR="00F51AD9" w:rsidRDefault="00F51AD9" w:rsidP="00F51AD9">
      <w:pPr>
        <w:jc w:val="both"/>
        <w:rPr>
          <w:b/>
          <w:sz w:val="28"/>
          <w:szCs w:val="27"/>
        </w:rPr>
      </w:pPr>
      <w:r w:rsidRPr="00F51AD9">
        <w:rPr>
          <w:b/>
          <w:sz w:val="28"/>
          <w:szCs w:val="27"/>
        </w:rPr>
        <w:t xml:space="preserve">муниципального района Саратовской </w:t>
      </w:r>
    </w:p>
    <w:p w:rsidR="00F51AD9" w:rsidRPr="00F51AD9" w:rsidRDefault="00F51AD9" w:rsidP="00F51AD9">
      <w:pPr>
        <w:jc w:val="both"/>
        <w:rPr>
          <w:b/>
          <w:sz w:val="28"/>
          <w:szCs w:val="27"/>
        </w:rPr>
      </w:pPr>
      <w:r w:rsidRPr="00F51AD9">
        <w:rPr>
          <w:b/>
          <w:sz w:val="28"/>
          <w:szCs w:val="27"/>
        </w:rPr>
        <w:t>области от 13.03.2020 года № 268</w:t>
      </w:r>
    </w:p>
    <w:p w:rsidR="00F51AD9" w:rsidRPr="00F51AD9" w:rsidRDefault="00F51AD9" w:rsidP="00F51AD9">
      <w:pPr>
        <w:ind w:firstLine="567"/>
        <w:jc w:val="both"/>
        <w:rPr>
          <w:sz w:val="28"/>
          <w:szCs w:val="27"/>
        </w:rPr>
      </w:pPr>
    </w:p>
    <w:p w:rsidR="00F51AD9" w:rsidRDefault="00F51AD9" w:rsidP="00F51AD9">
      <w:pPr>
        <w:ind w:firstLine="567"/>
        <w:jc w:val="both"/>
        <w:rPr>
          <w:sz w:val="28"/>
          <w:szCs w:val="27"/>
        </w:rPr>
      </w:pPr>
      <w:r w:rsidRPr="00F51AD9">
        <w:rPr>
          <w:sz w:val="28"/>
          <w:szCs w:val="27"/>
        </w:rPr>
        <w:t>Руководствуясь Уставом Калининского муниципального района Саратовской области, ПОСТАНОВЛЯЕТ:</w:t>
      </w:r>
    </w:p>
    <w:p w:rsidR="00F51AD9" w:rsidRPr="00F51AD9" w:rsidRDefault="00F51AD9" w:rsidP="00F51AD9">
      <w:pPr>
        <w:ind w:firstLine="567"/>
        <w:jc w:val="both"/>
        <w:rPr>
          <w:sz w:val="28"/>
          <w:szCs w:val="27"/>
        </w:rPr>
      </w:pPr>
    </w:p>
    <w:p w:rsidR="00F51AD9" w:rsidRPr="00F51AD9" w:rsidRDefault="00F51AD9" w:rsidP="00F51AD9">
      <w:pPr>
        <w:numPr>
          <w:ilvl w:val="0"/>
          <w:numId w:val="30"/>
        </w:numPr>
        <w:overflowPunct/>
        <w:autoSpaceDE/>
        <w:autoSpaceDN/>
        <w:adjustRightInd/>
        <w:ind w:firstLine="567"/>
        <w:jc w:val="both"/>
        <w:textAlignment w:val="auto"/>
        <w:rPr>
          <w:sz w:val="28"/>
          <w:szCs w:val="27"/>
        </w:rPr>
      </w:pPr>
      <w:r>
        <w:rPr>
          <w:sz w:val="28"/>
          <w:szCs w:val="27"/>
        </w:rPr>
        <w:t xml:space="preserve"> </w:t>
      </w:r>
      <w:r w:rsidRPr="00F51AD9">
        <w:rPr>
          <w:sz w:val="28"/>
          <w:szCs w:val="27"/>
        </w:rPr>
        <w:t>Внести в постановление администрации Калининского муниципального</w:t>
      </w:r>
      <w:r>
        <w:rPr>
          <w:sz w:val="28"/>
          <w:szCs w:val="27"/>
        </w:rPr>
        <w:t xml:space="preserve"> </w:t>
      </w:r>
      <w:r w:rsidRPr="00F51AD9">
        <w:rPr>
          <w:sz w:val="28"/>
          <w:szCs w:val="27"/>
        </w:rPr>
        <w:t>района Саратовской области от 13 марта 2020 года № 268 «О создании межведомственной антинаркотической комиссии по профилактике незаконного потребления наркотических средств и психотропных веществ, наркомании на территории Калининского муниципального района Саратовской области» (с изменениями от 04.08.2020 года № 748, от 12.09.2022 года № 1188, от 07.02.2023 года № 143) следующие изменения: приложение №3 к постановлению изложить в новой редакции, согласно приложению.</w:t>
      </w:r>
    </w:p>
    <w:p w:rsidR="00F51AD9" w:rsidRPr="00F51AD9" w:rsidRDefault="00F51AD9" w:rsidP="00F51AD9">
      <w:pPr>
        <w:numPr>
          <w:ilvl w:val="0"/>
          <w:numId w:val="30"/>
        </w:numPr>
        <w:overflowPunct/>
        <w:autoSpaceDE/>
        <w:autoSpaceDN/>
        <w:adjustRightInd/>
        <w:ind w:firstLine="567"/>
        <w:jc w:val="both"/>
        <w:textAlignment w:val="auto"/>
        <w:rPr>
          <w:sz w:val="28"/>
          <w:szCs w:val="27"/>
        </w:rPr>
      </w:pPr>
      <w:r>
        <w:rPr>
          <w:sz w:val="28"/>
          <w:szCs w:val="27"/>
        </w:rPr>
        <w:t xml:space="preserve"> </w:t>
      </w:r>
      <w:r w:rsidRPr="00F51AD9">
        <w:rPr>
          <w:sz w:val="28"/>
          <w:szCs w:val="27"/>
        </w:rPr>
        <w:t>Начальнику отдела по работе со средствами массовой информации и</w:t>
      </w:r>
      <w:r>
        <w:rPr>
          <w:sz w:val="28"/>
          <w:szCs w:val="27"/>
        </w:rPr>
        <w:t xml:space="preserve"> </w:t>
      </w:r>
      <w:r w:rsidRPr="00F51AD9">
        <w:rPr>
          <w:sz w:val="28"/>
          <w:szCs w:val="27"/>
        </w:rPr>
        <w:t>информационных техно</w:t>
      </w:r>
      <w:r>
        <w:rPr>
          <w:sz w:val="28"/>
          <w:szCs w:val="27"/>
        </w:rPr>
        <w:t>логий администрации</w:t>
      </w:r>
      <w:r w:rsidRPr="00F51AD9">
        <w:rPr>
          <w:sz w:val="28"/>
          <w:szCs w:val="27"/>
        </w:rPr>
        <w:t xml:space="preserve"> муниципального </w:t>
      </w:r>
      <w:r>
        <w:rPr>
          <w:sz w:val="28"/>
          <w:szCs w:val="27"/>
        </w:rPr>
        <w:t>района Фроловой Л.М. разместить</w:t>
      </w:r>
      <w:r w:rsidRPr="00F51AD9">
        <w:rPr>
          <w:sz w:val="28"/>
          <w:szCs w:val="27"/>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F51AD9" w:rsidRPr="00F51AD9" w:rsidRDefault="00F51AD9" w:rsidP="00F51AD9">
      <w:pPr>
        <w:numPr>
          <w:ilvl w:val="0"/>
          <w:numId w:val="30"/>
        </w:numPr>
        <w:overflowPunct/>
        <w:autoSpaceDE/>
        <w:autoSpaceDN/>
        <w:adjustRightInd/>
        <w:ind w:firstLine="567"/>
        <w:jc w:val="both"/>
        <w:textAlignment w:val="auto"/>
        <w:rPr>
          <w:sz w:val="28"/>
          <w:szCs w:val="27"/>
        </w:rPr>
      </w:pPr>
      <w:r>
        <w:rPr>
          <w:sz w:val="28"/>
          <w:szCs w:val="27"/>
        </w:rPr>
        <w:t xml:space="preserve"> </w:t>
      </w:r>
      <w:r w:rsidRPr="00F51AD9">
        <w:rPr>
          <w:sz w:val="28"/>
          <w:szCs w:val="27"/>
        </w:rPr>
        <w:t>Настоящее постановление вступает в силу с момента его подписания.</w:t>
      </w:r>
    </w:p>
    <w:p w:rsidR="00F51AD9" w:rsidRPr="00F51AD9" w:rsidRDefault="00F51AD9" w:rsidP="00F51AD9">
      <w:pPr>
        <w:numPr>
          <w:ilvl w:val="0"/>
          <w:numId w:val="30"/>
        </w:numPr>
        <w:overflowPunct/>
        <w:autoSpaceDE/>
        <w:autoSpaceDN/>
        <w:adjustRightInd/>
        <w:ind w:firstLine="567"/>
        <w:jc w:val="both"/>
        <w:textAlignment w:val="auto"/>
        <w:rPr>
          <w:sz w:val="28"/>
          <w:szCs w:val="27"/>
        </w:rPr>
      </w:pPr>
      <w:r>
        <w:rPr>
          <w:sz w:val="28"/>
          <w:szCs w:val="27"/>
        </w:rPr>
        <w:t xml:space="preserve"> </w:t>
      </w:r>
      <w:r w:rsidRPr="00F51AD9">
        <w:rPr>
          <w:sz w:val="28"/>
          <w:szCs w:val="27"/>
        </w:rPr>
        <w:t xml:space="preserve">Контроль за исполнением настоящего постановления возложить на руководителя аппарата </w:t>
      </w:r>
      <w:r>
        <w:rPr>
          <w:sz w:val="28"/>
          <w:szCs w:val="27"/>
        </w:rPr>
        <w:t xml:space="preserve">администрации муниципального района </w:t>
      </w:r>
      <w:r w:rsidRPr="00F51AD9">
        <w:rPr>
          <w:sz w:val="28"/>
          <w:szCs w:val="27"/>
        </w:rPr>
        <w:t>Солодовникову</w:t>
      </w:r>
      <w:r>
        <w:rPr>
          <w:sz w:val="28"/>
          <w:szCs w:val="27"/>
        </w:rPr>
        <w:t xml:space="preserve"> </w:t>
      </w:r>
      <w:r w:rsidRPr="00F51AD9">
        <w:rPr>
          <w:sz w:val="28"/>
          <w:szCs w:val="27"/>
        </w:rPr>
        <w:t>О.В.</w:t>
      </w:r>
    </w:p>
    <w:p w:rsidR="0099061A" w:rsidRPr="00F51AD9" w:rsidRDefault="0099061A" w:rsidP="00F51AD9">
      <w:pPr>
        <w:widowControl w:val="0"/>
        <w:ind w:firstLine="567"/>
        <w:jc w:val="both"/>
        <w:rPr>
          <w:snapToGrid w:val="0"/>
          <w:sz w:val="28"/>
          <w:szCs w:val="27"/>
        </w:rPr>
      </w:pPr>
    </w:p>
    <w:p w:rsidR="007317D5" w:rsidRPr="00F51AD9" w:rsidRDefault="007317D5" w:rsidP="00F51AD9">
      <w:pPr>
        <w:widowControl w:val="0"/>
        <w:ind w:firstLine="567"/>
        <w:jc w:val="both"/>
        <w:rPr>
          <w:snapToGrid w:val="0"/>
          <w:sz w:val="28"/>
          <w:szCs w:val="27"/>
        </w:rPr>
      </w:pPr>
    </w:p>
    <w:p w:rsidR="007317D5" w:rsidRPr="007317D5" w:rsidRDefault="007317D5" w:rsidP="007317D5">
      <w:pPr>
        <w:widowControl w:val="0"/>
        <w:ind w:firstLine="567"/>
        <w:jc w:val="both"/>
        <w:rPr>
          <w:snapToGrid w:val="0"/>
          <w:sz w:val="28"/>
          <w:szCs w:val="27"/>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7317D5" w:rsidRDefault="007317D5" w:rsidP="00C17BEE">
      <w:pPr>
        <w:jc w:val="both"/>
      </w:pPr>
    </w:p>
    <w:p w:rsidR="007317D5" w:rsidRDefault="007317D5" w:rsidP="00C17BEE">
      <w:pPr>
        <w:jc w:val="both"/>
      </w:pPr>
    </w:p>
    <w:p w:rsidR="007317D5" w:rsidRDefault="007317D5" w:rsidP="00C17BEE">
      <w:pPr>
        <w:jc w:val="both"/>
      </w:pPr>
    </w:p>
    <w:p w:rsidR="007317D5" w:rsidRDefault="007317D5" w:rsidP="00C17BEE">
      <w:pPr>
        <w:jc w:val="both"/>
      </w:pPr>
    </w:p>
    <w:p w:rsidR="00C70055" w:rsidRDefault="001B7ECA" w:rsidP="00C17BEE">
      <w:pPr>
        <w:jc w:val="both"/>
      </w:pPr>
      <w:r>
        <w:t>Исп.: Семеренко А.Ю.</w:t>
      </w:r>
    </w:p>
    <w:p w:rsidR="001B7ECA" w:rsidRDefault="001B7ECA" w:rsidP="001B7ECA">
      <w:pPr>
        <w:ind w:firstLine="6521"/>
        <w:rPr>
          <w:b/>
          <w:sz w:val="28"/>
          <w:szCs w:val="28"/>
        </w:rPr>
      </w:pPr>
      <w:r w:rsidRPr="00256D7C">
        <w:rPr>
          <w:b/>
          <w:sz w:val="28"/>
          <w:szCs w:val="28"/>
        </w:rPr>
        <w:lastRenderedPageBreak/>
        <w:t xml:space="preserve">Приложение </w:t>
      </w:r>
    </w:p>
    <w:p w:rsidR="001B7ECA" w:rsidRDefault="001B7ECA" w:rsidP="001B7ECA">
      <w:pPr>
        <w:ind w:firstLine="6521"/>
        <w:rPr>
          <w:b/>
          <w:sz w:val="28"/>
          <w:szCs w:val="28"/>
        </w:rPr>
      </w:pPr>
      <w:r w:rsidRPr="00256D7C">
        <w:rPr>
          <w:b/>
          <w:sz w:val="28"/>
          <w:szCs w:val="28"/>
        </w:rPr>
        <w:t xml:space="preserve">к постановлению </w:t>
      </w:r>
    </w:p>
    <w:p w:rsidR="001B7ECA" w:rsidRDefault="001B7ECA" w:rsidP="001B7ECA">
      <w:pPr>
        <w:ind w:firstLine="6521"/>
        <w:rPr>
          <w:b/>
          <w:sz w:val="28"/>
          <w:szCs w:val="28"/>
        </w:rPr>
      </w:pPr>
      <w:r w:rsidRPr="00256D7C">
        <w:rPr>
          <w:b/>
          <w:sz w:val="28"/>
          <w:szCs w:val="28"/>
        </w:rPr>
        <w:t xml:space="preserve">администрации МР </w:t>
      </w:r>
    </w:p>
    <w:p w:rsidR="001B7ECA" w:rsidRDefault="001B7ECA" w:rsidP="001B7ECA">
      <w:pPr>
        <w:ind w:firstLine="6521"/>
        <w:rPr>
          <w:b/>
          <w:sz w:val="28"/>
          <w:szCs w:val="28"/>
        </w:rPr>
      </w:pPr>
      <w:r>
        <w:rPr>
          <w:b/>
          <w:sz w:val="28"/>
          <w:szCs w:val="28"/>
        </w:rPr>
        <w:t>от06.06.2024 года №620</w:t>
      </w:r>
    </w:p>
    <w:p w:rsidR="001B7ECA" w:rsidRPr="00BA1799" w:rsidRDefault="001B7ECA" w:rsidP="001B7ECA">
      <w:pPr>
        <w:ind w:firstLine="6521"/>
        <w:rPr>
          <w:b/>
          <w:sz w:val="27"/>
          <w:szCs w:val="27"/>
        </w:rPr>
      </w:pPr>
    </w:p>
    <w:p w:rsidR="00F51AD9" w:rsidRPr="00BA1799" w:rsidRDefault="00F51AD9" w:rsidP="00F51AD9">
      <w:pPr>
        <w:spacing w:line="259" w:lineRule="auto"/>
        <w:jc w:val="center"/>
        <w:rPr>
          <w:sz w:val="27"/>
          <w:szCs w:val="27"/>
        </w:rPr>
      </w:pPr>
      <w:r w:rsidRPr="00BA1799">
        <w:rPr>
          <w:b/>
          <w:sz w:val="27"/>
          <w:szCs w:val="27"/>
        </w:rPr>
        <w:t>Должностной состав</w:t>
      </w:r>
    </w:p>
    <w:p w:rsidR="00F51AD9" w:rsidRPr="00BA1799" w:rsidRDefault="00F51AD9" w:rsidP="00F51AD9">
      <w:pPr>
        <w:spacing w:line="259" w:lineRule="auto"/>
        <w:ind w:right="36"/>
        <w:jc w:val="center"/>
        <w:rPr>
          <w:sz w:val="27"/>
          <w:szCs w:val="27"/>
        </w:rPr>
      </w:pPr>
      <w:r w:rsidRPr="00BA1799">
        <w:rPr>
          <w:b/>
          <w:sz w:val="27"/>
          <w:szCs w:val="27"/>
        </w:rPr>
        <w:t>межведомственной антинаркотической комиссии по профилактике</w:t>
      </w:r>
    </w:p>
    <w:p w:rsidR="00F51AD9" w:rsidRPr="00BA1799" w:rsidRDefault="00F51AD9" w:rsidP="00F51AD9">
      <w:pPr>
        <w:spacing w:line="259" w:lineRule="auto"/>
        <w:jc w:val="center"/>
        <w:rPr>
          <w:b/>
          <w:sz w:val="27"/>
          <w:szCs w:val="27"/>
        </w:rPr>
      </w:pPr>
      <w:r w:rsidRPr="00BA1799">
        <w:rPr>
          <w:b/>
          <w:sz w:val="27"/>
          <w:szCs w:val="27"/>
        </w:rPr>
        <w:t>незаконного потребления наркотических средств и психотропных веществ, наркомании на территории Калининского муниципального района Саратовской области</w:t>
      </w:r>
    </w:p>
    <w:p w:rsidR="00623E74" w:rsidRPr="00BA1799" w:rsidRDefault="00623E74" w:rsidP="00F51AD9">
      <w:pPr>
        <w:spacing w:line="259" w:lineRule="auto"/>
        <w:jc w:val="center"/>
        <w:rPr>
          <w:sz w:val="27"/>
          <w:szCs w:val="27"/>
        </w:rPr>
      </w:pPr>
    </w:p>
    <w:tbl>
      <w:tblPr>
        <w:tblW w:w="9673" w:type="dxa"/>
        <w:tblCellMar>
          <w:left w:w="0" w:type="dxa"/>
          <w:right w:w="0" w:type="dxa"/>
        </w:tblCellMar>
        <w:tblLook w:val="04A0"/>
      </w:tblPr>
      <w:tblGrid>
        <w:gridCol w:w="3008"/>
        <w:gridCol w:w="6665"/>
      </w:tblGrid>
      <w:tr w:rsidR="00F51AD9" w:rsidRPr="00BA1799" w:rsidTr="0005742A">
        <w:trPr>
          <w:trHeight w:val="282"/>
        </w:trPr>
        <w:tc>
          <w:tcPr>
            <w:tcW w:w="3008" w:type="dxa"/>
            <w:tcBorders>
              <w:top w:val="nil"/>
              <w:left w:val="nil"/>
              <w:bottom w:val="nil"/>
              <w:right w:val="nil"/>
            </w:tcBorders>
            <w:shd w:val="clear" w:color="auto" w:fill="auto"/>
          </w:tcPr>
          <w:p w:rsidR="00F51AD9" w:rsidRPr="00BA1799" w:rsidRDefault="00F51AD9" w:rsidP="0005742A">
            <w:pPr>
              <w:spacing w:line="259" w:lineRule="auto"/>
              <w:rPr>
                <w:sz w:val="27"/>
                <w:szCs w:val="27"/>
              </w:rPr>
            </w:pPr>
            <w:r w:rsidRPr="00BA1799">
              <w:rPr>
                <w:b/>
                <w:sz w:val="27"/>
                <w:szCs w:val="27"/>
              </w:rPr>
              <w:t>Председатель комиссии</w:t>
            </w:r>
          </w:p>
        </w:tc>
        <w:tc>
          <w:tcPr>
            <w:tcW w:w="6664" w:type="dxa"/>
            <w:tcBorders>
              <w:top w:val="nil"/>
              <w:left w:val="nil"/>
              <w:bottom w:val="nil"/>
              <w:right w:val="nil"/>
            </w:tcBorders>
            <w:shd w:val="clear" w:color="auto" w:fill="auto"/>
          </w:tcPr>
          <w:p w:rsidR="00F51AD9" w:rsidRPr="00BA1799" w:rsidRDefault="00F51AD9" w:rsidP="00BA1799">
            <w:pPr>
              <w:spacing w:line="259" w:lineRule="auto"/>
              <w:ind w:left="394"/>
              <w:jc w:val="both"/>
              <w:rPr>
                <w:sz w:val="27"/>
                <w:szCs w:val="27"/>
              </w:rPr>
            </w:pPr>
            <w:r w:rsidRPr="00BA1799">
              <w:rPr>
                <w:sz w:val="27"/>
                <w:szCs w:val="27"/>
              </w:rPr>
              <w:t>- глава муниципального района;</w:t>
            </w:r>
          </w:p>
        </w:tc>
      </w:tr>
      <w:tr w:rsidR="00F51AD9" w:rsidRPr="00BA1799" w:rsidTr="0005742A">
        <w:trPr>
          <w:trHeight w:val="621"/>
        </w:trPr>
        <w:tc>
          <w:tcPr>
            <w:tcW w:w="3008" w:type="dxa"/>
            <w:tcBorders>
              <w:top w:val="nil"/>
              <w:left w:val="nil"/>
              <w:bottom w:val="nil"/>
              <w:right w:val="nil"/>
            </w:tcBorders>
            <w:shd w:val="clear" w:color="auto" w:fill="auto"/>
          </w:tcPr>
          <w:p w:rsidR="00F51AD9" w:rsidRPr="00BA1799" w:rsidRDefault="00F51AD9" w:rsidP="0005742A">
            <w:pPr>
              <w:spacing w:line="259" w:lineRule="auto"/>
              <w:rPr>
                <w:sz w:val="27"/>
                <w:szCs w:val="27"/>
              </w:rPr>
            </w:pPr>
            <w:r w:rsidRPr="00BA1799">
              <w:rPr>
                <w:b/>
                <w:sz w:val="27"/>
                <w:szCs w:val="27"/>
              </w:rPr>
              <w:t>Заместитель председателя комиссии</w:t>
            </w:r>
          </w:p>
        </w:tc>
        <w:tc>
          <w:tcPr>
            <w:tcW w:w="6664" w:type="dxa"/>
            <w:tcBorders>
              <w:top w:val="nil"/>
              <w:left w:val="nil"/>
              <w:bottom w:val="nil"/>
              <w:right w:val="nil"/>
            </w:tcBorders>
            <w:shd w:val="clear" w:color="auto" w:fill="auto"/>
          </w:tcPr>
          <w:p w:rsidR="00F51AD9" w:rsidRPr="00BA1799" w:rsidRDefault="00F51AD9" w:rsidP="00BA1799">
            <w:pPr>
              <w:spacing w:line="259" w:lineRule="auto"/>
              <w:ind w:left="361" w:firstLine="33"/>
              <w:jc w:val="both"/>
              <w:rPr>
                <w:sz w:val="27"/>
                <w:szCs w:val="27"/>
              </w:rPr>
            </w:pPr>
            <w:r w:rsidRPr="00BA1799">
              <w:rPr>
                <w:sz w:val="27"/>
                <w:szCs w:val="27"/>
              </w:rPr>
              <w:t>- первый заместитель главы администрации муниципального района; заместитель председателя комиссии</w:t>
            </w:r>
          </w:p>
        </w:tc>
      </w:tr>
      <w:tr w:rsidR="00F51AD9" w:rsidRPr="00BA1799" w:rsidTr="0005742A">
        <w:trPr>
          <w:trHeight w:val="621"/>
        </w:trPr>
        <w:tc>
          <w:tcPr>
            <w:tcW w:w="3008" w:type="dxa"/>
            <w:tcBorders>
              <w:top w:val="nil"/>
              <w:left w:val="nil"/>
              <w:bottom w:val="nil"/>
              <w:right w:val="nil"/>
            </w:tcBorders>
            <w:shd w:val="clear" w:color="auto" w:fill="auto"/>
          </w:tcPr>
          <w:p w:rsidR="00F51AD9" w:rsidRPr="00BA1799" w:rsidRDefault="00F51AD9" w:rsidP="0005742A">
            <w:pPr>
              <w:spacing w:line="259" w:lineRule="auto"/>
              <w:rPr>
                <w:sz w:val="27"/>
                <w:szCs w:val="27"/>
              </w:rPr>
            </w:pPr>
            <w:r w:rsidRPr="00BA1799">
              <w:rPr>
                <w:b/>
                <w:sz w:val="27"/>
                <w:szCs w:val="27"/>
              </w:rPr>
              <w:t>Заместитель председателя комиссии</w:t>
            </w:r>
          </w:p>
        </w:tc>
        <w:tc>
          <w:tcPr>
            <w:tcW w:w="6664" w:type="dxa"/>
            <w:tcBorders>
              <w:top w:val="nil"/>
              <w:left w:val="nil"/>
              <w:bottom w:val="nil"/>
              <w:right w:val="nil"/>
            </w:tcBorders>
            <w:shd w:val="clear" w:color="auto" w:fill="auto"/>
          </w:tcPr>
          <w:p w:rsidR="00F51AD9" w:rsidRPr="00BA1799" w:rsidRDefault="00BA1799" w:rsidP="00BA1799">
            <w:pPr>
              <w:tabs>
                <w:tab w:val="center" w:pos="439"/>
                <w:tab w:val="center" w:pos="1344"/>
                <w:tab w:val="center" w:pos="2422"/>
                <w:tab w:val="center" w:pos="3203"/>
                <w:tab w:val="center" w:pos="4173"/>
                <w:tab w:val="right" w:pos="6664"/>
              </w:tabs>
              <w:spacing w:line="259" w:lineRule="auto"/>
              <w:ind w:left="394"/>
              <w:jc w:val="both"/>
              <w:rPr>
                <w:sz w:val="27"/>
                <w:szCs w:val="27"/>
              </w:rPr>
            </w:pPr>
            <w:r w:rsidRPr="00BA1799">
              <w:rPr>
                <w:sz w:val="27"/>
                <w:szCs w:val="27"/>
              </w:rPr>
              <w:tab/>
              <w:t>- начальник</w:t>
            </w:r>
            <w:r w:rsidRPr="00BA1799">
              <w:rPr>
                <w:sz w:val="27"/>
                <w:szCs w:val="27"/>
              </w:rPr>
              <w:tab/>
              <w:t xml:space="preserve"> МО МВД </w:t>
            </w:r>
            <w:r w:rsidR="00F51AD9" w:rsidRPr="00BA1799">
              <w:rPr>
                <w:sz w:val="27"/>
                <w:szCs w:val="27"/>
              </w:rPr>
              <w:t>России</w:t>
            </w:r>
            <w:r w:rsidRPr="00BA1799">
              <w:rPr>
                <w:sz w:val="27"/>
                <w:szCs w:val="27"/>
              </w:rPr>
              <w:t xml:space="preserve"> </w:t>
            </w:r>
            <w:r w:rsidR="00F51AD9" w:rsidRPr="00BA1799">
              <w:rPr>
                <w:sz w:val="27"/>
                <w:szCs w:val="27"/>
              </w:rPr>
              <w:t>«Калининский»</w:t>
            </w:r>
            <w:r w:rsidRPr="00BA1799">
              <w:rPr>
                <w:sz w:val="27"/>
                <w:szCs w:val="27"/>
              </w:rPr>
              <w:t xml:space="preserve"> </w:t>
            </w:r>
            <w:r w:rsidR="00F51AD9" w:rsidRPr="00BA1799">
              <w:rPr>
                <w:sz w:val="27"/>
                <w:szCs w:val="27"/>
              </w:rPr>
              <w:t>Саратовской области (по согласованию);</w:t>
            </w:r>
          </w:p>
        </w:tc>
      </w:tr>
      <w:tr w:rsidR="00F51AD9" w:rsidRPr="00BA1799" w:rsidTr="0005742A">
        <w:trPr>
          <w:trHeight w:val="593"/>
        </w:trPr>
        <w:tc>
          <w:tcPr>
            <w:tcW w:w="3008" w:type="dxa"/>
            <w:tcBorders>
              <w:top w:val="nil"/>
              <w:left w:val="nil"/>
              <w:bottom w:val="nil"/>
              <w:right w:val="nil"/>
            </w:tcBorders>
            <w:shd w:val="clear" w:color="auto" w:fill="auto"/>
          </w:tcPr>
          <w:p w:rsidR="00F51AD9" w:rsidRPr="00BA1799" w:rsidRDefault="00F51AD9" w:rsidP="0005742A">
            <w:pPr>
              <w:spacing w:line="259" w:lineRule="auto"/>
              <w:rPr>
                <w:sz w:val="27"/>
                <w:szCs w:val="27"/>
              </w:rPr>
            </w:pPr>
            <w:r w:rsidRPr="00BA1799">
              <w:rPr>
                <w:b/>
                <w:sz w:val="27"/>
                <w:szCs w:val="27"/>
              </w:rPr>
              <w:t>Секретарь комиссии</w:t>
            </w:r>
          </w:p>
        </w:tc>
        <w:tc>
          <w:tcPr>
            <w:tcW w:w="6664" w:type="dxa"/>
            <w:tcBorders>
              <w:top w:val="nil"/>
              <w:left w:val="nil"/>
              <w:bottom w:val="nil"/>
              <w:right w:val="nil"/>
            </w:tcBorders>
            <w:shd w:val="clear" w:color="auto" w:fill="auto"/>
          </w:tcPr>
          <w:p w:rsidR="00F51AD9" w:rsidRPr="00BA1799" w:rsidRDefault="00F51AD9" w:rsidP="00BA1799">
            <w:pPr>
              <w:spacing w:line="259" w:lineRule="auto"/>
              <w:ind w:left="361" w:firstLine="33"/>
              <w:jc w:val="both"/>
              <w:rPr>
                <w:sz w:val="27"/>
                <w:szCs w:val="27"/>
              </w:rPr>
            </w:pPr>
            <w:r w:rsidRPr="00BA1799">
              <w:rPr>
                <w:sz w:val="27"/>
                <w:szCs w:val="27"/>
              </w:rPr>
              <w:t>- консультант отдела по правовому обеспечению администрации муниципального района</w:t>
            </w:r>
          </w:p>
          <w:p w:rsidR="00BA1799" w:rsidRPr="00BA1799" w:rsidRDefault="00BA1799" w:rsidP="00BA1799">
            <w:pPr>
              <w:spacing w:line="259" w:lineRule="auto"/>
              <w:ind w:left="361" w:firstLine="33"/>
              <w:jc w:val="both"/>
              <w:rPr>
                <w:sz w:val="27"/>
                <w:szCs w:val="27"/>
              </w:rPr>
            </w:pPr>
          </w:p>
        </w:tc>
      </w:tr>
    </w:tbl>
    <w:p w:rsidR="00F51AD9" w:rsidRPr="00BA1799" w:rsidRDefault="00F51AD9" w:rsidP="00F51AD9">
      <w:pPr>
        <w:spacing w:line="259" w:lineRule="auto"/>
        <w:jc w:val="center"/>
        <w:rPr>
          <w:sz w:val="27"/>
          <w:szCs w:val="27"/>
        </w:rPr>
      </w:pPr>
      <w:r w:rsidRPr="00BA1799">
        <w:rPr>
          <w:b/>
          <w:sz w:val="27"/>
          <w:szCs w:val="27"/>
        </w:rPr>
        <w:t>Члены комиссии:</w:t>
      </w:r>
    </w:p>
    <w:p w:rsidR="00F51AD9" w:rsidRPr="00BA1799" w:rsidRDefault="00F51AD9" w:rsidP="00BA1799">
      <w:pPr>
        <w:ind w:firstLine="567"/>
        <w:jc w:val="both"/>
        <w:rPr>
          <w:sz w:val="27"/>
          <w:szCs w:val="27"/>
        </w:rPr>
      </w:pPr>
      <w:r w:rsidRPr="00BA1799">
        <w:rPr>
          <w:sz w:val="27"/>
          <w:szCs w:val="27"/>
        </w:rPr>
        <w:t>Глава</w:t>
      </w:r>
      <w:r w:rsidR="00BA1799" w:rsidRPr="00BA1799">
        <w:rPr>
          <w:sz w:val="27"/>
          <w:szCs w:val="27"/>
        </w:rPr>
        <w:t xml:space="preserve"> </w:t>
      </w:r>
      <w:r w:rsidRPr="00BA1799">
        <w:rPr>
          <w:sz w:val="27"/>
          <w:szCs w:val="27"/>
        </w:rPr>
        <w:tab/>
        <w:t>муниципального</w:t>
      </w:r>
      <w:r w:rsidR="00BA1799" w:rsidRPr="00BA1799">
        <w:rPr>
          <w:sz w:val="27"/>
          <w:szCs w:val="27"/>
        </w:rPr>
        <w:t xml:space="preserve"> </w:t>
      </w:r>
      <w:r w:rsidRPr="00BA1799">
        <w:rPr>
          <w:sz w:val="27"/>
          <w:szCs w:val="27"/>
        </w:rPr>
        <w:tab/>
        <w:t>образования</w:t>
      </w:r>
      <w:r w:rsidRPr="00BA1799">
        <w:rPr>
          <w:sz w:val="27"/>
          <w:szCs w:val="27"/>
        </w:rPr>
        <w:tab/>
        <w:t xml:space="preserve"> г. Калининск Саратовской области</w:t>
      </w:r>
      <w:r w:rsidRPr="00BA1799">
        <w:rPr>
          <w:sz w:val="27"/>
          <w:szCs w:val="27"/>
        </w:rPr>
        <w:tab/>
        <w:t>(по согласованию);</w:t>
      </w:r>
    </w:p>
    <w:p w:rsidR="00F51AD9" w:rsidRPr="00BA1799" w:rsidRDefault="00F51AD9" w:rsidP="00BA1799">
      <w:pPr>
        <w:ind w:firstLine="567"/>
        <w:jc w:val="both"/>
        <w:rPr>
          <w:sz w:val="27"/>
          <w:szCs w:val="27"/>
        </w:rPr>
      </w:pPr>
      <w:r w:rsidRPr="00BA1799">
        <w:rPr>
          <w:sz w:val="27"/>
          <w:szCs w:val="27"/>
        </w:rPr>
        <w:t>Руководитель аппарата администрации муниципального района;</w:t>
      </w:r>
    </w:p>
    <w:p w:rsidR="00F51AD9" w:rsidRPr="00BA1799" w:rsidRDefault="00F51AD9" w:rsidP="00BA1799">
      <w:pPr>
        <w:ind w:firstLine="567"/>
        <w:jc w:val="both"/>
        <w:rPr>
          <w:sz w:val="27"/>
          <w:szCs w:val="27"/>
        </w:rPr>
      </w:pPr>
      <w:r w:rsidRPr="00BA1799">
        <w:rPr>
          <w:sz w:val="27"/>
          <w:szCs w:val="27"/>
        </w:rPr>
        <w:t>Начальник отдела культуры, и общественных отношений администрации муниципального района;</w:t>
      </w:r>
    </w:p>
    <w:p w:rsidR="00F51AD9" w:rsidRPr="00BA1799" w:rsidRDefault="00F51AD9" w:rsidP="00BA1799">
      <w:pPr>
        <w:ind w:firstLine="567"/>
        <w:jc w:val="both"/>
        <w:rPr>
          <w:sz w:val="27"/>
          <w:szCs w:val="27"/>
        </w:rPr>
      </w:pPr>
      <w:r w:rsidRPr="00BA1799">
        <w:rPr>
          <w:sz w:val="27"/>
          <w:szCs w:val="27"/>
        </w:rPr>
        <w:t>Начальник управления образования администрации муниципального района;</w:t>
      </w:r>
    </w:p>
    <w:p w:rsidR="00F51AD9" w:rsidRPr="00BA1799" w:rsidRDefault="00F51AD9" w:rsidP="00BA1799">
      <w:pPr>
        <w:ind w:firstLine="567"/>
        <w:jc w:val="both"/>
        <w:rPr>
          <w:sz w:val="27"/>
          <w:szCs w:val="27"/>
        </w:rPr>
      </w:pPr>
      <w:r w:rsidRPr="00BA1799">
        <w:rPr>
          <w:sz w:val="27"/>
          <w:szCs w:val="27"/>
        </w:rPr>
        <w:t>Начальник отдела по правовому обеспечению администрации муниципального района;</w:t>
      </w:r>
    </w:p>
    <w:p w:rsidR="00F51AD9" w:rsidRPr="00BA1799" w:rsidRDefault="00F51AD9" w:rsidP="00BA1799">
      <w:pPr>
        <w:ind w:firstLine="567"/>
        <w:jc w:val="both"/>
        <w:rPr>
          <w:sz w:val="27"/>
          <w:szCs w:val="27"/>
        </w:rPr>
      </w:pPr>
      <w:r w:rsidRPr="00BA1799">
        <w:rPr>
          <w:sz w:val="27"/>
          <w:szCs w:val="27"/>
        </w:rPr>
        <w:t xml:space="preserve">Специалист по </w:t>
      </w:r>
      <w:r w:rsidRPr="00BA1799">
        <w:rPr>
          <w:sz w:val="27"/>
          <w:szCs w:val="27"/>
        </w:rPr>
        <w:tab/>
        <w:t xml:space="preserve">обеспечению </w:t>
      </w:r>
      <w:r w:rsidRPr="00BA1799">
        <w:rPr>
          <w:sz w:val="27"/>
          <w:szCs w:val="27"/>
        </w:rPr>
        <w:tab/>
        <w:t xml:space="preserve">деятельности </w:t>
      </w:r>
      <w:r w:rsidRPr="00BA1799">
        <w:rPr>
          <w:sz w:val="27"/>
          <w:szCs w:val="27"/>
        </w:rPr>
        <w:tab/>
        <w:t>комиссии по делам несовершеннолетних и защите их прав администрации муниципального района;</w:t>
      </w:r>
    </w:p>
    <w:p w:rsidR="00F51AD9" w:rsidRPr="00BA1799" w:rsidRDefault="00F51AD9" w:rsidP="00BA1799">
      <w:pPr>
        <w:ind w:firstLine="567"/>
        <w:jc w:val="both"/>
        <w:rPr>
          <w:sz w:val="27"/>
          <w:szCs w:val="27"/>
        </w:rPr>
      </w:pPr>
      <w:r w:rsidRPr="00BA1799">
        <w:rPr>
          <w:sz w:val="27"/>
          <w:szCs w:val="27"/>
        </w:rPr>
        <w:t>Начальник</w:t>
      </w:r>
      <w:r w:rsidR="00BA1799" w:rsidRPr="00BA1799">
        <w:rPr>
          <w:sz w:val="27"/>
          <w:szCs w:val="27"/>
        </w:rPr>
        <w:t xml:space="preserve"> </w:t>
      </w:r>
      <w:r w:rsidRPr="00BA1799">
        <w:rPr>
          <w:sz w:val="27"/>
          <w:szCs w:val="27"/>
        </w:rPr>
        <w:tab/>
        <w:t>Северо</w:t>
      </w:r>
      <w:r w:rsidR="00BA1799" w:rsidRPr="00BA1799">
        <w:rPr>
          <w:sz w:val="27"/>
          <w:szCs w:val="27"/>
        </w:rPr>
        <w:t xml:space="preserve"> </w:t>
      </w:r>
      <w:r w:rsidRPr="00BA1799">
        <w:rPr>
          <w:sz w:val="27"/>
          <w:szCs w:val="27"/>
        </w:rPr>
        <w:tab/>
        <w:t>-</w:t>
      </w:r>
      <w:r w:rsidRPr="00BA1799">
        <w:rPr>
          <w:sz w:val="27"/>
          <w:szCs w:val="27"/>
        </w:rPr>
        <w:tab/>
      </w:r>
      <w:r w:rsidR="00BA1799" w:rsidRPr="00BA1799">
        <w:rPr>
          <w:sz w:val="27"/>
          <w:szCs w:val="27"/>
        </w:rPr>
        <w:t xml:space="preserve"> </w:t>
      </w:r>
      <w:r w:rsidRPr="00BA1799">
        <w:rPr>
          <w:sz w:val="27"/>
          <w:szCs w:val="27"/>
        </w:rPr>
        <w:t>Западного</w:t>
      </w:r>
      <w:r w:rsidRPr="00BA1799">
        <w:rPr>
          <w:sz w:val="27"/>
          <w:szCs w:val="27"/>
        </w:rPr>
        <w:tab/>
      </w:r>
      <w:r w:rsidR="00BA1799" w:rsidRPr="00BA1799">
        <w:rPr>
          <w:sz w:val="27"/>
          <w:szCs w:val="27"/>
        </w:rPr>
        <w:t xml:space="preserve"> </w:t>
      </w:r>
      <w:r w:rsidRPr="00BA1799">
        <w:rPr>
          <w:sz w:val="27"/>
          <w:szCs w:val="27"/>
        </w:rPr>
        <w:t>территориального</w:t>
      </w:r>
      <w:r w:rsidR="00BA1799" w:rsidRPr="00BA1799">
        <w:rPr>
          <w:sz w:val="27"/>
          <w:szCs w:val="27"/>
        </w:rPr>
        <w:t xml:space="preserve"> </w:t>
      </w:r>
      <w:r w:rsidRPr="00BA1799">
        <w:rPr>
          <w:sz w:val="27"/>
          <w:szCs w:val="27"/>
        </w:rPr>
        <w:tab/>
        <w:t>отдела</w:t>
      </w:r>
      <w:r w:rsidRPr="00BA1799">
        <w:rPr>
          <w:sz w:val="27"/>
          <w:szCs w:val="27"/>
        </w:rPr>
        <w:tab/>
      </w:r>
      <w:r w:rsidR="00BA1799" w:rsidRPr="00BA1799">
        <w:rPr>
          <w:sz w:val="27"/>
          <w:szCs w:val="27"/>
        </w:rPr>
        <w:t xml:space="preserve"> </w:t>
      </w:r>
      <w:r w:rsidRPr="00BA1799">
        <w:rPr>
          <w:sz w:val="27"/>
          <w:szCs w:val="27"/>
        </w:rPr>
        <w:t>Управления</w:t>
      </w:r>
      <w:r w:rsidR="00BA1799" w:rsidRPr="00BA1799">
        <w:rPr>
          <w:sz w:val="27"/>
          <w:szCs w:val="27"/>
        </w:rPr>
        <w:t xml:space="preserve"> </w:t>
      </w:r>
      <w:r w:rsidRPr="00BA1799">
        <w:rPr>
          <w:sz w:val="27"/>
          <w:szCs w:val="27"/>
        </w:rPr>
        <w:t>Роспотребнадзора по Саратовской области (по согласованию);</w:t>
      </w:r>
    </w:p>
    <w:p w:rsidR="00F51AD9" w:rsidRPr="00BA1799" w:rsidRDefault="00F51AD9" w:rsidP="00BA1799">
      <w:pPr>
        <w:ind w:firstLine="567"/>
        <w:jc w:val="both"/>
        <w:rPr>
          <w:sz w:val="27"/>
          <w:szCs w:val="27"/>
        </w:rPr>
      </w:pPr>
      <w:r w:rsidRPr="00BA1799">
        <w:rPr>
          <w:sz w:val="27"/>
          <w:szCs w:val="27"/>
        </w:rPr>
        <w:t>Начальник Калининского МФ ФКУ УИИ УФСИН России по Саратовской области</w:t>
      </w:r>
      <w:r w:rsidR="00BA1799" w:rsidRPr="00BA1799">
        <w:rPr>
          <w:sz w:val="27"/>
          <w:szCs w:val="27"/>
        </w:rPr>
        <w:t xml:space="preserve"> </w:t>
      </w:r>
      <w:r w:rsidRPr="00BA1799">
        <w:rPr>
          <w:sz w:val="27"/>
          <w:szCs w:val="27"/>
        </w:rPr>
        <w:t>(по согласованию);</w:t>
      </w:r>
    </w:p>
    <w:p w:rsidR="00F51AD9" w:rsidRPr="00BA1799" w:rsidRDefault="00F51AD9" w:rsidP="00BA1799">
      <w:pPr>
        <w:ind w:firstLine="567"/>
        <w:jc w:val="both"/>
        <w:rPr>
          <w:sz w:val="27"/>
          <w:szCs w:val="27"/>
        </w:rPr>
      </w:pPr>
      <w:r w:rsidRPr="00BA1799">
        <w:rPr>
          <w:sz w:val="27"/>
          <w:szCs w:val="27"/>
        </w:rPr>
        <w:t>Главный врач ГУЗ СО «Калининская РБ» (по согласованию);</w:t>
      </w:r>
    </w:p>
    <w:p w:rsidR="00F51AD9" w:rsidRPr="00BA1799" w:rsidRDefault="00F51AD9" w:rsidP="00BA1799">
      <w:pPr>
        <w:ind w:firstLine="567"/>
        <w:jc w:val="both"/>
        <w:rPr>
          <w:sz w:val="27"/>
          <w:szCs w:val="27"/>
        </w:rPr>
      </w:pPr>
      <w:r w:rsidRPr="00BA1799">
        <w:rPr>
          <w:sz w:val="27"/>
          <w:szCs w:val="27"/>
        </w:rPr>
        <w:t>Врач психиатр-нарколог ГУЗ «Балашовский межрайонный психоневрологический диспансер» (по согласованию);</w:t>
      </w:r>
    </w:p>
    <w:p w:rsidR="00BA1799" w:rsidRPr="00BA1799" w:rsidRDefault="00F51AD9" w:rsidP="00BA1799">
      <w:pPr>
        <w:ind w:firstLine="567"/>
        <w:jc w:val="both"/>
        <w:rPr>
          <w:sz w:val="27"/>
          <w:szCs w:val="27"/>
        </w:rPr>
      </w:pPr>
      <w:r w:rsidRPr="00BA1799">
        <w:rPr>
          <w:sz w:val="27"/>
          <w:szCs w:val="27"/>
        </w:rPr>
        <w:t xml:space="preserve">Директор - главный редактор МУП «Редакция газеты «Народная трибуна»; </w:t>
      </w:r>
    </w:p>
    <w:p w:rsidR="00F51AD9" w:rsidRPr="00BA1799" w:rsidRDefault="00F51AD9" w:rsidP="00BA1799">
      <w:pPr>
        <w:ind w:firstLine="567"/>
        <w:jc w:val="both"/>
        <w:rPr>
          <w:sz w:val="27"/>
          <w:szCs w:val="27"/>
        </w:rPr>
      </w:pPr>
      <w:r w:rsidRPr="00BA1799">
        <w:rPr>
          <w:sz w:val="27"/>
          <w:szCs w:val="27"/>
        </w:rPr>
        <w:t>Начальник ОВО по г. Калининску филиал ФГКУ «УВО ВНГ России по Саратовской области «Росгвардия» (по согласованию);</w:t>
      </w:r>
    </w:p>
    <w:p w:rsidR="00F51AD9" w:rsidRPr="00BA1799" w:rsidRDefault="00F51AD9" w:rsidP="00BA1799">
      <w:pPr>
        <w:ind w:firstLine="567"/>
        <w:jc w:val="both"/>
        <w:rPr>
          <w:sz w:val="27"/>
          <w:szCs w:val="27"/>
        </w:rPr>
      </w:pPr>
      <w:r w:rsidRPr="00BA1799">
        <w:rPr>
          <w:sz w:val="27"/>
          <w:szCs w:val="27"/>
        </w:rPr>
        <w:t>Директор ГАУ СО «КЦСОН Калининского района» (по согласованию).</w:t>
      </w:r>
    </w:p>
    <w:p w:rsidR="00F51AD9" w:rsidRPr="00BA1799" w:rsidRDefault="00F51AD9" w:rsidP="00BA1799">
      <w:pPr>
        <w:pStyle w:val="FORMATTEXT"/>
        <w:ind w:firstLine="567"/>
        <w:jc w:val="both"/>
        <w:rPr>
          <w:sz w:val="27"/>
          <w:szCs w:val="27"/>
        </w:rPr>
      </w:pPr>
      <w:r w:rsidRPr="00BA1799">
        <w:rPr>
          <w:sz w:val="27"/>
          <w:szCs w:val="27"/>
        </w:rPr>
        <w:t>Сотрудник Управления ФСБ России по Саратовской области отделения в г.</w:t>
      </w:r>
      <w:r w:rsidR="00BA1799" w:rsidRPr="00BA1799">
        <w:rPr>
          <w:sz w:val="27"/>
          <w:szCs w:val="27"/>
        </w:rPr>
        <w:t xml:space="preserve"> </w:t>
      </w:r>
      <w:r w:rsidRPr="00BA1799">
        <w:rPr>
          <w:sz w:val="27"/>
          <w:szCs w:val="27"/>
        </w:rPr>
        <w:t xml:space="preserve">Балашове (по согласованию) </w:t>
      </w:r>
    </w:p>
    <w:p w:rsidR="001B7ECA" w:rsidRPr="00BA1799" w:rsidRDefault="001B7ECA" w:rsidP="00BA1799">
      <w:pPr>
        <w:ind w:firstLine="567"/>
        <w:jc w:val="both"/>
        <w:rPr>
          <w:sz w:val="28"/>
          <w:szCs w:val="28"/>
        </w:rPr>
      </w:pPr>
    </w:p>
    <w:p w:rsidR="001B7ECA" w:rsidRPr="001B7ECA" w:rsidRDefault="001B7ECA" w:rsidP="001B7ECA">
      <w:pPr>
        <w:jc w:val="center"/>
        <w:rPr>
          <w:sz w:val="28"/>
          <w:szCs w:val="28"/>
        </w:rPr>
      </w:pPr>
      <w:r w:rsidRPr="001B7ECA">
        <w:rPr>
          <w:sz w:val="28"/>
          <w:szCs w:val="28"/>
        </w:rPr>
        <w:t>_____________________________</w:t>
      </w:r>
    </w:p>
    <w:sectPr w:rsidR="001B7ECA" w:rsidRPr="001B7ECA" w:rsidSect="001B7EC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EBE" w:rsidRDefault="00933EBE">
      <w:r>
        <w:separator/>
      </w:r>
    </w:p>
  </w:endnote>
  <w:endnote w:type="continuationSeparator" w:id="1">
    <w:p w:rsidR="00933EBE" w:rsidRDefault="00933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EBE" w:rsidRDefault="00933EBE">
      <w:r>
        <w:separator/>
      </w:r>
    </w:p>
  </w:footnote>
  <w:footnote w:type="continuationSeparator" w:id="1">
    <w:p w:rsidR="00933EBE" w:rsidRDefault="00933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26"/>
  </w:num>
  <w:num w:numId="4">
    <w:abstractNumId w:val="3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15"/>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4"/>
  </w:num>
  <w:num w:numId="14">
    <w:abstractNumId w:val="20"/>
  </w:num>
  <w:num w:numId="15">
    <w:abstractNumId w:val="18"/>
  </w:num>
  <w:num w:numId="16">
    <w:abstractNumId w:val="10"/>
  </w:num>
  <w:num w:numId="17">
    <w:abstractNumId w:val="19"/>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12"/>
  </w:num>
  <w:num w:numId="26">
    <w:abstractNumId w:val="24"/>
  </w:num>
  <w:num w:numId="27">
    <w:abstractNumId w:val="29"/>
  </w:num>
  <w:num w:numId="28">
    <w:abstractNumId w:val="21"/>
  </w:num>
  <w:num w:numId="29">
    <w:abstractNumId w:val="8"/>
  </w:num>
  <w:num w:numId="30">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AF484-3030-4B05-B860-CECD418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2024-06-06T12:40:00Z</cp:lastPrinted>
  <dcterms:created xsi:type="dcterms:W3CDTF">2024-06-06T12:53:00Z</dcterms:created>
  <dcterms:modified xsi:type="dcterms:W3CDTF">2024-06-06T12:53:00Z</dcterms:modified>
</cp:coreProperties>
</file>