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A5" w:rsidRPr="00F1172F" w:rsidRDefault="002453A5" w:rsidP="002453A5">
      <w:pPr>
        <w:ind w:left="4111"/>
        <w:jc w:val="right"/>
        <w:rPr>
          <w:b/>
          <w:bCs/>
        </w:rPr>
      </w:pPr>
      <w:r w:rsidRPr="000301A5">
        <w:rPr>
          <w:b/>
          <w:bCs/>
        </w:rPr>
        <w:t>Приложение №</w:t>
      </w:r>
      <w:r>
        <w:rPr>
          <w:b/>
          <w:bCs/>
        </w:rPr>
        <w:t>3</w:t>
      </w:r>
    </w:p>
    <w:p w:rsidR="002453A5" w:rsidRPr="00FC5DF7" w:rsidRDefault="002453A5" w:rsidP="002453A5">
      <w:pPr>
        <w:ind w:left="4111"/>
        <w:jc w:val="right"/>
        <w:rPr>
          <w:b/>
          <w:bCs/>
        </w:rPr>
      </w:pPr>
      <w:r w:rsidRPr="00FC5DF7">
        <w:rPr>
          <w:b/>
          <w:bCs/>
        </w:rPr>
        <w:t>к решению Калининского районного Собрания</w:t>
      </w:r>
    </w:p>
    <w:p w:rsidR="002453A5" w:rsidRPr="00FC5DF7" w:rsidRDefault="002453A5" w:rsidP="002453A5">
      <w:pPr>
        <w:ind w:left="4111"/>
        <w:jc w:val="right"/>
        <w:rPr>
          <w:b/>
          <w:bCs/>
        </w:rPr>
      </w:pPr>
      <w:r w:rsidRPr="00FC5DF7">
        <w:rPr>
          <w:b/>
          <w:bCs/>
        </w:rPr>
        <w:t>Калининского муниципального района</w:t>
      </w:r>
    </w:p>
    <w:p w:rsidR="002453A5" w:rsidRPr="00FC5DF7" w:rsidRDefault="002453A5" w:rsidP="002453A5">
      <w:pPr>
        <w:ind w:left="4111"/>
        <w:jc w:val="right"/>
        <w:rPr>
          <w:b/>
          <w:bCs/>
        </w:rPr>
      </w:pPr>
      <w:r>
        <w:rPr>
          <w:b/>
          <w:bCs/>
        </w:rPr>
        <w:t xml:space="preserve">от 23.08.2022 </w:t>
      </w:r>
      <w:r w:rsidRPr="00FC5DF7">
        <w:rPr>
          <w:b/>
          <w:bCs/>
        </w:rPr>
        <w:t xml:space="preserve">г. № </w:t>
      </w:r>
      <w:r>
        <w:rPr>
          <w:b/>
          <w:bCs/>
        </w:rPr>
        <w:t>73-475</w:t>
      </w:r>
    </w:p>
    <w:p w:rsidR="002453A5" w:rsidRPr="00FC5DF7" w:rsidRDefault="002453A5" w:rsidP="002453A5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2453A5" w:rsidRPr="00FC5DF7" w:rsidRDefault="002453A5" w:rsidP="002453A5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C5DF7">
        <w:rPr>
          <w:rStyle w:val="FontStyle12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rStyle w:val="FontStyle12"/>
          <w:b/>
          <w:sz w:val="28"/>
          <w:szCs w:val="28"/>
        </w:rPr>
        <w:t>2</w:t>
      </w:r>
      <w:r w:rsidRPr="00FC5DF7">
        <w:rPr>
          <w:rStyle w:val="FontStyle12"/>
          <w:b/>
          <w:sz w:val="28"/>
          <w:szCs w:val="28"/>
        </w:rPr>
        <w:t xml:space="preserve"> год и на плановый период 202</w:t>
      </w:r>
      <w:r>
        <w:rPr>
          <w:rStyle w:val="FontStyle12"/>
          <w:b/>
          <w:sz w:val="28"/>
          <w:szCs w:val="28"/>
        </w:rPr>
        <w:t>3</w:t>
      </w:r>
      <w:r w:rsidRPr="00FC5DF7">
        <w:rPr>
          <w:rStyle w:val="FontStyle12"/>
          <w:b/>
          <w:sz w:val="28"/>
          <w:szCs w:val="28"/>
        </w:rPr>
        <w:t xml:space="preserve"> и 202</w:t>
      </w:r>
      <w:r>
        <w:rPr>
          <w:rStyle w:val="FontStyle12"/>
          <w:b/>
          <w:sz w:val="28"/>
          <w:szCs w:val="28"/>
        </w:rPr>
        <w:t>4</w:t>
      </w:r>
      <w:r w:rsidRPr="00FC5DF7">
        <w:rPr>
          <w:rStyle w:val="FontStyle12"/>
          <w:b/>
          <w:sz w:val="28"/>
          <w:szCs w:val="28"/>
        </w:rPr>
        <w:t xml:space="preserve"> годов</w:t>
      </w:r>
    </w:p>
    <w:p w:rsidR="002453A5" w:rsidRPr="00FC5DF7" w:rsidRDefault="002453A5" w:rsidP="002453A5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C5DF7">
        <w:rPr>
          <w:rStyle w:val="FontStyle12"/>
          <w:sz w:val="20"/>
          <w:szCs w:val="20"/>
        </w:rPr>
        <w:t>(тыс.руб.)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7245"/>
        <w:gridCol w:w="956"/>
        <w:gridCol w:w="934"/>
        <w:gridCol w:w="1596"/>
        <w:gridCol w:w="1188"/>
        <w:gridCol w:w="1329"/>
        <w:gridCol w:w="1276"/>
        <w:gridCol w:w="942"/>
      </w:tblGrid>
      <w:tr w:rsidR="002453A5" w:rsidRPr="00184704" w:rsidTr="002453A5">
        <w:trPr>
          <w:trHeight w:val="276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Раздел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Вид расходов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2023 год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2024 год</w:t>
            </w:r>
          </w:p>
        </w:tc>
      </w:tr>
      <w:tr w:rsidR="002453A5" w:rsidRPr="00184704" w:rsidTr="002453A5">
        <w:trPr>
          <w:trHeight w:val="276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  <w:r w:rsidRPr="0018470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94 601,4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67 888,9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68 007,5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1 993,0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1 993,0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1 993,0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1 993,0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1 993,0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1 993,0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1 993,0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1 993,0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1 993,0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1 993,0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1 993,0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1 993,0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398,0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398,0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398,0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398,0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398,0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398,0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398,0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398,0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 xml:space="preserve">Расходы на выплаты персоналу в целях обеспечения выполнения </w:t>
            </w:r>
            <w:r w:rsidRPr="00184704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381,0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381,0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381,0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381,0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22 196,0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19 339,5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19 397,3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3 032,5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3 032,5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3 032,5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3 032,5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84704">
              <w:lastRenderedPageBreak/>
              <w:t>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673,8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673,8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673,8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673,8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673,8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673,8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 xml:space="preserve">Осуществление деятельности по опеке и попечительству в отношении несовершеннолетних граждан в части расходов на </w:t>
            </w:r>
            <w:r w:rsidRPr="00184704">
              <w:lastRenderedPageBreak/>
              <w:t>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1 010,7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1 010,7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1 010,7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1 010,7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1 010,7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1 010,7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337,0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18 706,4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16 007,0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16 064,8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18 706,4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16 007,0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16 064,8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18 643,5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15 937,0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15 994,8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18 586,4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15 887,0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15 944,8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18 586,4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15 887,0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15 944,8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Судебная система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3,2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3,2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3,2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3,2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3,2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3,2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9 133,5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7 511,4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7 580,6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1 770,1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1 839,3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1 770,1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1 839,3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1 770,1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1 839,3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1 770,1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1 839,3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1 770,1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1 839,3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7 439,9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5 741,3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5 741,3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608,3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608,3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608,3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608,3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84704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601,3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601,3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601,3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601,3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5 133,0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5 133,0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5 130,0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5 130,0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5 130,0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5 130,0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5 130,0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5 130,0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59 851,5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38 535,4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38 535,4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 xml:space="preserve">Муниципальная программа "Укрепление и содержание </w:t>
            </w:r>
            <w:r w:rsidRPr="00184704">
              <w:lastRenderedPageBreak/>
              <w:t>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 xml:space="preserve">Муниципальная программа "Социальная поддержка граждан </w:t>
            </w:r>
            <w:r w:rsidRPr="00184704">
              <w:lastRenderedPageBreak/>
              <w:t>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140,0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140,0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140,0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140,0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140,0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140,0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140,0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140,0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140,0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140,0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42 946,0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31 854,0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31 854,0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42 946,0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31 854,0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31 854,0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24 951,5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19 206,5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19 206,5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24 909,0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19 164,0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19 164,0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24 909,0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19 164,0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19 164,0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42,5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42,5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42,5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42,5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130,0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130,0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130,0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130,0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130,0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130,0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17 864,5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12 517,5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12 517,5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12 462,5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12 462,5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12 462,5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12 462,5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881,0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881,0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881,0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881,0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878,0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878,0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878,0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878,0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878,0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878,0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6 315,4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4 890,4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4 890,4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6 315,4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4 890,4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4 890,4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4 887,4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4 887,4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6 307,4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4 882,4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4 882,4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6 307,4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4 882,4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4 882,4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  <w:r w:rsidRPr="0018470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1 688,4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1 078,4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1 078,4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1 078,4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1 078,4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1 078,4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1 078,4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1 078,4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1 078,4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1 357,4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957,4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957,4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1 357,4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957,4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957,4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1 357,4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957,4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957,4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117,0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117,0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117,0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  <w:r w:rsidRPr="00184704">
              <w:rPr>
                <w:b/>
                <w:bCs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57 775,1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25 794,9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25 426,7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Топливно-энергетический 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315,9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65,9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Премии и гранты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350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65,9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65,9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65,9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65,9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65,9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65,9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65,9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65,9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65,9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65,9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55 290,8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23 779,0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24 210,8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55 290,8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23 779,0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24 210,8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55 290,8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23 779,0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24 210,8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Капитальный ремонт и содержание автомобильных дорог местного значения в границах городского поселения, за счет средств остатков транспортного налога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540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38 290,8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23 779,0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24 210,8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38 290,8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23 779,0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24 210,8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38 290,8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23 779,0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24 210,8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1 300,0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"Развитие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развитию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мероприятий муниципальных программ развития малого и среднего предпринимательства монопрофильных муниципальных образований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 xml:space="preserve"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</w:t>
            </w:r>
            <w:r w:rsidRPr="00184704">
              <w:lastRenderedPageBreak/>
              <w:t>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lastRenderedPageBreak/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  <w:r w:rsidRPr="0018470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67 221,1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58 114,0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58 114,0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60 309,6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53 510,0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53 510,0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60 009,6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53 210,0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53 210,0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 xml:space="preserve">Основное мероприятие "Мероприятия по материально - </w:t>
            </w:r>
            <w:r w:rsidRPr="00184704">
              <w:lastRenderedPageBreak/>
              <w:t>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lastRenderedPageBreak/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60 009,6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53 210,0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 xml:space="preserve">53 </w:t>
            </w:r>
            <w:r w:rsidRPr="00184704">
              <w:lastRenderedPageBreak/>
              <w:t>210,0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19 854,6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17 270,0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17 270,0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19 739,6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17 190,0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17 190,0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19 739,6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17 190,0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17 190,0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40 035,0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35 820,0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35 820,0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39 825,0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35 810,0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35 810,0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39 825,0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35 810,0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35 810,0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 xml:space="preserve">Закупка товаров, работ и услуг для обеспечения государственных </w:t>
            </w:r>
            <w:r w:rsidRPr="00184704">
              <w:lastRenderedPageBreak/>
              <w:t>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lastRenderedPageBreak/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6 821,5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4 514,0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4 514,0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4 474,0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4 474,0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4 474,0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4 474,0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4 469,0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4 469,0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4 464,0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4 464,0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4 464,0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4 464,0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Оплата судебных издержек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  <w:r w:rsidRPr="00184704">
              <w:rPr>
                <w:b/>
                <w:bCs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494 508,5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477 627,9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458 050,6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67 187,3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56 016,5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54 920,3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67 187,3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56 016,5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54 920,3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67 187,3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56 016,5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54 920,3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67 187,3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56 016,5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54 920,3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34 513,3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34 513,3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34 513,3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34 513,3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34 513,3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34 513,3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564,7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564,7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564,7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564,7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564,7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564,7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19 181,1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17 038,5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17 038,5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19 181,1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17 038,5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17 038,5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19 181,1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17 038,5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17 038,5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3 900,0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2 803,8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3 900,0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2 803,8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3 900,0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2 803,8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388 799,0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391 009,3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372 726,2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388 799,0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391 009,3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372 726,2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388 799,0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391 009,3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 xml:space="preserve">372 </w:t>
            </w:r>
            <w:r w:rsidRPr="00184704">
              <w:lastRenderedPageBreak/>
              <w:t>726,2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366 041,2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352 876,1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342 624,1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278,8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278,7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278,8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278,7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278,8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278,7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287 128,5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284 272,8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284 272,8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287 128,5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284 272,8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284 272,8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287 128,5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284 272,8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284 272,8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4 668,7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4 668,7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4 668,7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4 668,7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4 668,7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4 668,7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 xml:space="preserve">Предоставление субсидий бюджетным, автономным учреждениям и </w:t>
            </w:r>
            <w:r w:rsidRPr="00184704">
              <w:lastRenderedPageBreak/>
              <w:t>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20 407,6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20 407,7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20 407,6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20 407,7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20 407,6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20 407,7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11 056,1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11 366,9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11 056,1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11 366,9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11 056,1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11 366,9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15 183,5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15 500,0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4 000,0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15 183,5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15 500,0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4 000,0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15 183,5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15 500,0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4 000,0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выполнение муниципального задания школами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18 549,4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16 692,1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17 629,3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 xml:space="preserve">Предоставление субсидий бюджетным, автономным учреждениям и </w:t>
            </w:r>
            <w:r w:rsidRPr="00184704">
              <w:lastRenderedPageBreak/>
              <w:t>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18 549,4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16 692,1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 xml:space="preserve">17 </w:t>
            </w:r>
            <w:r w:rsidRPr="00184704">
              <w:lastRenderedPageBreak/>
              <w:t>629,3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18 549,4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16 692,1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17 629,3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Федеральный проект «Современная школа»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15 480,6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21 388,7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24 500,4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4 705,5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3 000,0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4 705,5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3 000,0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4 705,5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3 000,0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840,0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840,0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840,0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840,0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840,0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840,0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4 654,4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4 654,4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4 654,4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4 654,4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4 654,4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4 654,4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1 880,0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2 560,0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1 880,0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2 560,0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1 880,0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2 560,0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9 308,8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13 446,0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9 308,8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13 446,0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9 308,8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13 446,0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1 680,6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1 680,6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1 680,6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1 680,6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Федеральный проект "Цифровая образовательная среда"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7 277,2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16 744,5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3 921,1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образовательных организаций материально-</w:t>
            </w:r>
            <w:r w:rsidRPr="00184704">
              <w:lastRenderedPageBreak/>
              <w:t>технической базой для внедрения цифровой образовательной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15 650,5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3 192,7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15 650,5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3 192,7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15 650,5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3 192,7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1 094,0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728,4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1 094,0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728,4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1 094,0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728,4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15 666,7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8 546,7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8 293,0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8 546,7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8 293,0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12 986,3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8 546,7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8 293,0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12 696,8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8 326,0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8 293,0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2 400,0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2 400,0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2 400,0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2 400,0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2 400,0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2 400,0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333,0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7 929,9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5 593,0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5 593,0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7 929,9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5 593,0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5 593,0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7 929,9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5 593,0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5 593,0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267,0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267,8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4 250,0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4 350,0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4 200,0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Премии и гранты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350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20 007,3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17 538,4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17 493,3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13 044,2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12 197,4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12 152,3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10 379,3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10 379,3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10 379,3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10 379,3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 xml:space="preserve">Осуществление государственных полномочий по организации </w:t>
            </w:r>
            <w:r w:rsidRPr="00184704">
              <w:lastRenderedPageBreak/>
              <w:t>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223,8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223,8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223,8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223,8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223,8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223,8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175,5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175,5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175,5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175,5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175,5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175,5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8 980,0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8 980,0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8 980,0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8 980,0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8 980,0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8 980,0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1 818,1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1 773,0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1 942,5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1 818,1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1 773,0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370,0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370,0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370,0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1 448,1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1 473,0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1 448,1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1 473,0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1 448,1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1 473,0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6 963,1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5 341,0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5 341,0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6 963,1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5 341,0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5 341,0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6 963,1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5 341,0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5 341,0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5 340,0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5 340,0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5 340,0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5 340,0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  <w:r w:rsidRPr="00184704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33 018,3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16 580,2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13 762,4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30 049,3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14 411,2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11 593,4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13 045,2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14 411,2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11 593,4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7 805,1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7 884,5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7 805,1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7 884,5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7 629,0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6 805,1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6 884,5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7 629,0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6 805,1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6 884,5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7 629,0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6 805,1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6 884,5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4 916,2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6 606,1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3 708,9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4 916,2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6 606,1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3 708,9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3 000,0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3 000,0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3 000,0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выполнение муниципального задания библиотеками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4 427,1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3 606,1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3 608,9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4 427,1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3 606,1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3 608,9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4 427,1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3 606,1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3 608,9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17 004,1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 xml:space="preserve">Основное мероприятие "Мероприятия по обеспечению расходных </w:t>
            </w:r>
            <w:r w:rsidRPr="00184704">
              <w:lastRenderedPageBreak/>
              <w:t>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lastRenderedPageBreak/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17 004,1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16 746,3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540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8 334,3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2 169,0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2 169,0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2 169,0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2 169,0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2 169,0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2 169,0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2 169,0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2 169,0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2 139,0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2 139,0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2 139,0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2 139,0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29,0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29,0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29,0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29,0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  <w:r w:rsidRPr="00184704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9 367,1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5 983,7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6 117,1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3 177,3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3 310,7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3 177,3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3 310,7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3 177,3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3 310,7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3 177,3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3 310,7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3 102,3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3 235,7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3 102,3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3 235,7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3 212,8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2 806,4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2 806,4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 xml:space="preserve">Муниципальная программа "Обеспечение жильем молодых семей на территории  Калининского муниципального района Саратовской </w:t>
            </w:r>
            <w:r w:rsidRPr="00184704">
              <w:lastRenderedPageBreak/>
              <w:t>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lastRenderedPageBreak/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жильем молодых семей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2 804,6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2 804,6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2 804,6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2 804,6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2 804,6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2 804,6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2 804,6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2 804,6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2 804,6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2 804,6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1,2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0,6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  <w:r w:rsidRPr="0018470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1 331,0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6 015,8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175,0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5 940,8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5 940,8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3 000,0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3 000,0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100,0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1 500,0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1 500,0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1 500,0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Бюджетные инвестиции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1 500,0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Федеральный проект "Спорт - норма жизни"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7Ю0P500000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2 940,8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2 940,8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2 940,8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2 940,8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75,0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Реализация основного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25,0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  <w:r w:rsidRPr="00184704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1 462,5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500,1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500,1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0,0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500,1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500,1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500,1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500,1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500,1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810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500,1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  <w:r w:rsidRPr="00184704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3,2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3,2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3,2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3,2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3,2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3,2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lastRenderedPageBreak/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3,2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730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3,2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  <w:r w:rsidRPr="00184704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  <w:rPr>
                <w:b/>
                <w:bCs/>
              </w:rPr>
            </w:pPr>
            <w:r w:rsidRPr="00184704">
              <w:rPr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1 662,8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>1 715,8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1 662,8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1 715,8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1 662,8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1 715,8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1 662,8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1 715,8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1 662,8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1 715,8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1 662,8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1 715,8</w:t>
            </w:r>
          </w:p>
        </w:tc>
      </w:tr>
      <w:tr w:rsidR="002453A5" w:rsidRPr="00184704" w:rsidTr="002453A5">
        <w:trPr>
          <w:trHeight w:val="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r w:rsidRPr="00184704"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center"/>
            </w:pPr>
            <w:r w:rsidRPr="00184704">
              <w:t>510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1 662,8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</w:pPr>
            <w:r w:rsidRPr="00184704">
              <w:t>1 715,8</w:t>
            </w:r>
          </w:p>
        </w:tc>
      </w:tr>
      <w:tr w:rsidR="002453A5" w:rsidRPr="00184704" w:rsidTr="002453A5">
        <w:trPr>
          <w:trHeight w:val="20"/>
        </w:trPr>
        <w:tc>
          <w:tcPr>
            <w:tcW w:w="1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3A5" w:rsidRPr="00184704" w:rsidRDefault="002453A5" w:rsidP="00E2452B">
            <w:pPr>
              <w:rPr>
                <w:b/>
                <w:bCs/>
              </w:rPr>
            </w:pPr>
            <w:r w:rsidRPr="00184704">
              <w:rPr>
                <w:b/>
                <w:bCs/>
              </w:rPr>
              <w:t>Итого: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 xml:space="preserve">762 590,4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 xml:space="preserve">661 249,9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3A5" w:rsidRPr="00184704" w:rsidRDefault="002453A5" w:rsidP="00E2452B">
            <w:pPr>
              <w:jc w:val="right"/>
              <w:rPr>
                <w:b/>
                <w:bCs/>
              </w:rPr>
            </w:pPr>
            <w:r w:rsidRPr="00184704">
              <w:rPr>
                <w:b/>
                <w:bCs/>
              </w:rPr>
              <w:t xml:space="preserve">632 950,8 </w:t>
            </w:r>
          </w:p>
        </w:tc>
      </w:tr>
    </w:tbl>
    <w:p w:rsidR="002453A5" w:rsidRPr="00AC1A29" w:rsidRDefault="002453A5" w:rsidP="002453A5">
      <w:pPr>
        <w:ind w:left="4111"/>
        <w:jc w:val="right"/>
        <w:rPr>
          <w:b/>
          <w:bCs/>
          <w:highlight w:val="yellow"/>
        </w:rPr>
      </w:pPr>
    </w:p>
    <w:p w:rsidR="002453A5" w:rsidRDefault="002453A5" w:rsidP="002453A5">
      <w:pPr>
        <w:ind w:left="4111"/>
        <w:jc w:val="right"/>
        <w:rPr>
          <w:b/>
          <w:bCs/>
        </w:rPr>
      </w:pPr>
    </w:p>
    <w:p w:rsidR="002453A5" w:rsidRDefault="002453A5" w:rsidP="002453A5">
      <w:pPr>
        <w:ind w:left="4111"/>
        <w:jc w:val="right"/>
        <w:rPr>
          <w:b/>
          <w:bCs/>
        </w:rPr>
      </w:pPr>
    </w:p>
    <w:p w:rsidR="002453A5" w:rsidRDefault="002453A5" w:rsidP="002453A5">
      <w:pPr>
        <w:ind w:left="4111"/>
        <w:jc w:val="right"/>
        <w:rPr>
          <w:b/>
          <w:bCs/>
        </w:rPr>
      </w:pPr>
    </w:p>
    <w:p w:rsidR="002453A5" w:rsidRDefault="002453A5" w:rsidP="002453A5">
      <w:pPr>
        <w:ind w:left="4111" w:hanging="4111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Л.Н. Сафонова  </w:t>
      </w:r>
    </w:p>
    <w:p w:rsidR="002453A5" w:rsidRDefault="002453A5" w:rsidP="002453A5">
      <w:pPr>
        <w:ind w:left="4111"/>
        <w:jc w:val="right"/>
        <w:rPr>
          <w:b/>
          <w:bCs/>
        </w:rPr>
      </w:pPr>
    </w:p>
    <w:p w:rsidR="002453A5" w:rsidRDefault="002453A5" w:rsidP="002453A5">
      <w:pPr>
        <w:ind w:left="4111"/>
        <w:jc w:val="right"/>
        <w:rPr>
          <w:b/>
          <w:bCs/>
        </w:rPr>
      </w:pPr>
    </w:p>
    <w:p w:rsidR="002453A5" w:rsidRDefault="002453A5" w:rsidP="002453A5">
      <w:pPr>
        <w:ind w:left="4111"/>
        <w:jc w:val="right"/>
        <w:rPr>
          <w:b/>
          <w:bCs/>
        </w:rPr>
      </w:pPr>
    </w:p>
    <w:p w:rsidR="002453A5" w:rsidRDefault="002453A5" w:rsidP="002453A5">
      <w:pPr>
        <w:ind w:left="4111"/>
        <w:jc w:val="right"/>
        <w:rPr>
          <w:b/>
          <w:bCs/>
        </w:rPr>
      </w:pPr>
    </w:p>
    <w:p w:rsidR="002453A5" w:rsidRDefault="002453A5" w:rsidP="002453A5">
      <w:pPr>
        <w:ind w:left="4111"/>
        <w:jc w:val="right"/>
        <w:rPr>
          <w:b/>
          <w:bCs/>
        </w:rPr>
      </w:pPr>
    </w:p>
    <w:p w:rsidR="002453A5" w:rsidRDefault="002453A5" w:rsidP="002453A5">
      <w:pPr>
        <w:ind w:left="4111"/>
        <w:jc w:val="right"/>
        <w:rPr>
          <w:b/>
          <w:bCs/>
        </w:rPr>
      </w:pPr>
    </w:p>
    <w:p w:rsidR="002453A5" w:rsidRDefault="002453A5" w:rsidP="002453A5">
      <w:pPr>
        <w:ind w:left="4111"/>
        <w:jc w:val="right"/>
        <w:rPr>
          <w:b/>
          <w:bCs/>
        </w:rPr>
      </w:pPr>
    </w:p>
    <w:p w:rsidR="002453A5" w:rsidRDefault="002453A5" w:rsidP="002453A5">
      <w:pPr>
        <w:ind w:left="4111"/>
        <w:jc w:val="right"/>
        <w:rPr>
          <w:b/>
          <w:bCs/>
        </w:rPr>
      </w:pPr>
    </w:p>
    <w:p w:rsidR="001D0435" w:rsidRDefault="001D0435"/>
    <w:sectPr w:rsidR="001D0435" w:rsidSect="002453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14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11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53A5"/>
    <w:rsid w:val="001D0435"/>
    <w:rsid w:val="002453A5"/>
    <w:rsid w:val="00780EF4"/>
    <w:rsid w:val="008A4970"/>
    <w:rsid w:val="008C11D5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3A5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2453A5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453A5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2453A5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53A5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2453A5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2453A5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2453A5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2453A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453A5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453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453A5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453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2453A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2453A5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453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2453A5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2453A5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2453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453A5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45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245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2453A5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2453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245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453A5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2453A5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2453A5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3A5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2453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2453A5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2453A5"/>
    <w:rPr>
      <w:color w:val="0000FF"/>
      <w:u w:val="single"/>
    </w:rPr>
  </w:style>
  <w:style w:type="table" w:styleId="af">
    <w:name w:val="Table Grid"/>
    <w:basedOn w:val="a1"/>
    <w:uiPriority w:val="59"/>
    <w:rsid w:val="002453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2453A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2453A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453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2453A5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2453A5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2453A5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453A5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2453A5"/>
  </w:style>
  <w:style w:type="character" w:styleId="af5">
    <w:name w:val="FollowedHyperlink"/>
    <w:uiPriority w:val="99"/>
    <w:unhideWhenUsed/>
    <w:rsid w:val="002453A5"/>
    <w:rPr>
      <w:color w:val="800080"/>
      <w:u w:val="single"/>
    </w:rPr>
  </w:style>
  <w:style w:type="paragraph" w:customStyle="1" w:styleId="xl64">
    <w:name w:val="xl64"/>
    <w:basedOn w:val="a"/>
    <w:rsid w:val="002453A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2453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453A5"/>
  </w:style>
  <w:style w:type="paragraph" w:customStyle="1" w:styleId="xl80">
    <w:name w:val="xl80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45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453A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453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2453A5"/>
  </w:style>
  <w:style w:type="paragraph" w:customStyle="1" w:styleId="xl86">
    <w:name w:val="xl86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45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45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453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453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453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453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453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453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45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245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12513</Words>
  <Characters>71330</Characters>
  <Application>Microsoft Office Word</Application>
  <DocSecurity>0</DocSecurity>
  <Lines>594</Lines>
  <Paragraphs>167</Paragraphs>
  <ScaleCrop>false</ScaleCrop>
  <Company>Районное собрание Калининского МР</Company>
  <LinksUpToDate>false</LinksUpToDate>
  <CharactersWithSpaces>83676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2022-09-13T09:21:00Z</dcterms:created>
  <dcterms:modified xsi:type="dcterms:W3CDTF">2022-09-13T09:21:00Z</dcterms:modified>
</cp:coreProperties>
</file>