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423ABE">
      <w:pPr>
        <w:ind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423ABE">
      <w:pPr>
        <w:jc w:val="center"/>
        <w:rPr>
          <w:b/>
          <w:sz w:val="28"/>
        </w:rPr>
      </w:pPr>
      <w:r>
        <w:rPr>
          <w:b/>
          <w:sz w:val="28"/>
        </w:rPr>
        <w:t>АДМИНИСТРАЦИ</w:t>
      </w:r>
      <w:r w:rsidR="00622819">
        <w:rPr>
          <w:b/>
          <w:sz w:val="28"/>
        </w:rPr>
        <w:t>Я</w:t>
      </w:r>
    </w:p>
    <w:p w:rsidR="009E164A" w:rsidRDefault="00E54E04" w:rsidP="00423ABE">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423ABE">
      <w:pPr>
        <w:jc w:val="center"/>
        <w:rPr>
          <w:b/>
          <w:sz w:val="28"/>
        </w:rPr>
      </w:pPr>
      <w:r>
        <w:rPr>
          <w:b/>
          <w:sz w:val="28"/>
        </w:rPr>
        <w:t>САРАТОВСКОЙ ОБЛАСТИ</w:t>
      </w:r>
    </w:p>
    <w:p w:rsidR="00A9752B" w:rsidRPr="00FB3ABE" w:rsidRDefault="00A9752B" w:rsidP="00423ABE">
      <w:pPr>
        <w:jc w:val="center"/>
        <w:rPr>
          <w:sz w:val="24"/>
          <w:szCs w:val="24"/>
        </w:rPr>
      </w:pPr>
    </w:p>
    <w:p w:rsidR="00A9752B" w:rsidRDefault="00A9752B" w:rsidP="00423ABE">
      <w:pPr>
        <w:jc w:val="center"/>
        <w:rPr>
          <w:b/>
          <w:sz w:val="28"/>
        </w:rPr>
      </w:pPr>
      <w:r>
        <w:rPr>
          <w:b/>
          <w:sz w:val="28"/>
        </w:rPr>
        <w:t>П О С Т А Н О В Л Е Н И Е</w:t>
      </w:r>
    </w:p>
    <w:p w:rsidR="00A9752B" w:rsidRPr="00FB3ABE" w:rsidRDefault="00A9752B" w:rsidP="00423ABE">
      <w:pPr>
        <w:tabs>
          <w:tab w:val="left" w:pos="567"/>
          <w:tab w:val="left" w:pos="6585"/>
        </w:tabs>
        <w:jc w:val="center"/>
        <w:rPr>
          <w:b/>
          <w:sz w:val="24"/>
          <w:szCs w:val="24"/>
        </w:rPr>
      </w:pPr>
    </w:p>
    <w:p w:rsidR="004B6C0F" w:rsidRPr="00783243" w:rsidRDefault="00D665A5" w:rsidP="00423ABE">
      <w:pPr>
        <w:jc w:val="center"/>
      </w:pPr>
      <w:r>
        <w:t>о</w:t>
      </w:r>
      <w:r w:rsidR="00CC18DC">
        <w:t xml:space="preserve">т </w:t>
      </w:r>
      <w:r w:rsidR="00647C26">
        <w:t>04</w:t>
      </w:r>
      <w:r w:rsidR="008066DA">
        <w:t xml:space="preserve"> дека</w:t>
      </w:r>
      <w:r w:rsidR="008868DC">
        <w:t>бря</w:t>
      </w:r>
      <w:r w:rsidR="003F486B">
        <w:t xml:space="preserve"> </w:t>
      </w:r>
      <w:r w:rsidR="000524C1">
        <w:t>2025</w:t>
      </w:r>
      <w:r w:rsidR="001C79B7">
        <w:t xml:space="preserve"> года № </w:t>
      </w:r>
      <w:r w:rsidR="0045427A">
        <w:t>1</w:t>
      </w:r>
      <w:r w:rsidR="00647C26">
        <w:t>772</w:t>
      </w:r>
    </w:p>
    <w:p w:rsidR="00D76A80" w:rsidRDefault="00D76A80" w:rsidP="00423ABE"/>
    <w:p w:rsidR="008B1D60" w:rsidRDefault="00A9752B" w:rsidP="00423ABE">
      <w:pPr>
        <w:jc w:val="center"/>
      </w:pPr>
      <w:r>
        <w:t>г. Калининск</w:t>
      </w:r>
    </w:p>
    <w:p w:rsidR="007C2037" w:rsidRPr="00423ABE" w:rsidRDefault="007C2037" w:rsidP="00423ABE">
      <w:pPr>
        <w:ind w:firstLine="567"/>
        <w:jc w:val="both"/>
        <w:rPr>
          <w:sz w:val="28"/>
        </w:rPr>
      </w:pPr>
    </w:p>
    <w:p w:rsidR="00423ABE" w:rsidRPr="00423ABE" w:rsidRDefault="00423ABE" w:rsidP="00423ABE">
      <w:pPr>
        <w:jc w:val="both"/>
        <w:rPr>
          <w:b/>
          <w:sz w:val="28"/>
        </w:rPr>
      </w:pPr>
      <w:r w:rsidRPr="00423ABE">
        <w:rPr>
          <w:b/>
          <w:sz w:val="28"/>
        </w:rPr>
        <w:t>О внесении изменений в постановление</w:t>
      </w:r>
    </w:p>
    <w:p w:rsidR="00423ABE" w:rsidRPr="00423ABE" w:rsidRDefault="00423ABE" w:rsidP="00423ABE">
      <w:pPr>
        <w:jc w:val="both"/>
        <w:rPr>
          <w:b/>
          <w:sz w:val="28"/>
        </w:rPr>
      </w:pPr>
      <w:r w:rsidRPr="00423ABE">
        <w:rPr>
          <w:b/>
          <w:sz w:val="28"/>
        </w:rPr>
        <w:t>администрации Калининского</w:t>
      </w:r>
    </w:p>
    <w:p w:rsidR="00423ABE" w:rsidRPr="00423ABE" w:rsidRDefault="00423ABE" w:rsidP="00423ABE">
      <w:pPr>
        <w:jc w:val="both"/>
        <w:rPr>
          <w:b/>
          <w:sz w:val="28"/>
        </w:rPr>
      </w:pPr>
      <w:r w:rsidRPr="00423ABE">
        <w:rPr>
          <w:b/>
          <w:sz w:val="28"/>
        </w:rPr>
        <w:t>муниципального района Саратовской</w:t>
      </w:r>
    </w:p>
    <w:p w:rsidR="00423ABE" w:rsidRPr="00423ABE" w:rsidRDefault="00423ABE" w:rsidP="00423ABE">
      <w:pPr>
        <w:jc w:val="both"/>
        <w:rPr>
          <w:b/>
          <w:sz w:val="28"/>
        </w:rPr>
      </w:pPr>
      <w:r w:rsidRPr="00423ABE">
        <w:rPr>
          <w:b/>
          <w:sz w:val="28"/>
        </w:rPr>
        <w:t>области от 10.03.2017 года № 229</w:t>
      </w:r>
    </w:p>
    <w:p w:rsidR="00423ABE" w:rsidRPr="00423ABE" w:rsidRDefault="00423ABE" w:rsidP="00423ABE">
      <w:pPr>
        <w:ind w:firstLine="567"/>
        <w:jc w:val="both"/>
        <w:rPr>
          <w:sz w:val="28"/>
        </w:rPr>
      </w:pPr>
    </w:p>
    <w:p w:rsidR="00423ABE" w:rsidRPr="00423ABE" w:rsidRDefault="00423ABE" w:rsidP="00423ABE">
      <w:pPr>
        <w:ind w:firstLine="567"/>
        <w:jc w:val="both"/>
        <w:rPr>
          <w:sz w:val="28"/>
        </w:rPr>
      </w:pPr>
      <w:r w:rsidRPr="00423ABE">
        <w:rPr>
          <w:sz w:val="28"/>
        </w:rPr>
        <w:t>В соответствии с Федеральным законом от 06.10.2003 года № 131- ФЗ «Об общих принципах организации местного самоуправления в Российской Федерации», Законом</w:t>
      </w:r>
      <w:r>
        <w:rPr>
          <w:sz w:val="28"/>
        </w:rPr>
        <w:t xml:space="preserve"> </w:t>
      </w:r>
      <w:r w:rsidRPr="00423ABE">
        <w:rPr>
          <w:sz w:val="28"/>
        </w:rPr>
        <w:t>Саратовской</w:t>
      </w:r>
      <w:r>
        <w:rPr>
          <w:sz w:val="28"/>
        </w:rPr>
        <w:t xml:space="preserve"> </w:t>
      </w:r>
      <w:r w:rsidRPr="00423ABE">
        <w:rPr>
          <w:sz w:val="28"/>
        </w:rPr>
        <w:t>области</w:t>
      </w:r>
      <w:r>
        <w:rPr>
          <w:sz w:val="28"/>
        </w:rPr>
        <w:t xml:space="preserve"> от 30.09.2014 года № 108-ЗСО «О </w:t>
      </w:r>
      <w:r w:rsidRPr="00423ABE">
        <w:rPr>
          <w:sz w:val="28"/>
        </w:rPr>
        <w:t>вопросах</w:t>
      </w:r>
      <w:r>
        <w:rPr>
          <w:sz w:val="28"/>
        </w:rPr>
        <w:t xml:space="preserve"> </w:t>
      </w:r>
      <w:r w:rsidRPr="00423ABE">
        <w:rPr>
          <w:sz w:val="28"/>
        </w:rPr>
        <w:t>местного</w:t>
      </w:r>
      <w:r>
        <w:rPr>
          <w:sz w:val="28"/>
        </w:rPr>
        <w:t xml:space="preserve"> </w:t>
      </w:r>
      <w:r w:rsidRPr="00423ABE">
        <w:rPr>
          <w:sz w:val="28"/>
        </w:rPr>
        <w:t>значения</w:t>
      </w:r>
      <w:r>
        <w:rPr>
          <w:sz w:val="28"/>
        </w:rPr>
        <w:t xml:space="preserve"> сельских поселений </w:t>
      </w:r>
      <w:r w:rsidRPr="00423ABE">
        <w:rPr>
          <w:sz w:val="28"/>
        </w:rPr>
        <w:t>Саратовской</w:t>
      </w:r>
      <w:r>
        <w:rPr>
          <w:sz w:val="28"/>
        </w:rPr>
        <w:t xml:space="preserve"> </w:t>
      </w:r>
      <w:r w:rsidRPr="00423ABE">
        <w:rPr>
          <w:sz w:val="28"/>
        </w:rPr>
        <w:t xml:space="preserve">области»,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года № 196-ФЗ «О безопасности дорожного движения», </w:t>
      </w:r>
      <w:r>
        <w:rPr>
          <w:sz w:val="28"/>
        </w:rPr>
        <w:t xml:space="preserve">Федеральным законом от 29 декабря 2017 года № </w:t>
      </w:r>
      <w:r w:rsidRPr="00423ABE">
        <w:rPr>
          <w:sz w:val="28"/>
        </w:rPr>
        <w:t>443-ФЗ</w:t>
      </w:r>
      <w:r>
        <w:rPr>
          <w:sz w:val="28"/>
        </w:rPr>
        <w:t xml:space="preserve"> «Об организации дорожного движения </w:t>
      </w:r>
      <w:r w:rsidRPr="00423ABE">
        <w:rPr>
          <w:sz w:val="28"/>
        </w:rPr>
        <w:t>в Российской Федерации и о внесении изменений в отдельные законодательные акты Российской Федерации</w:t>
      </w:r>
      <w:r>
        <w:rPr>
          <w:sz w:val="28"/>
        </w:rPr>
        <w:t>»</w:t>
      </w:r>
      <w:r w:rsidRPr="00423ABE">
        <w:rPr>
          <w:sz w:val="28"/>
        </w:rPr>
        <w:t>,</w:t>
      </w:r>
      <w:r>
        <w:rPr>
          <w:sz w:val="28"/>
        </w:rPr>
        <w:t xml:space="preserve"> </w:t>
      </w:r>
      <w:r w:rsidRPr="00423ABE">
        <w:rPr>
          <w:sz w:val="28"/>
        </w:rPr>
        <w:t>руководствуясь Уставом Калининского муниципального района Саратовской области, ПОСТАНОВЛЯЕТ:</w:t>
      </w:r>
    </w:p>
    <w:p w:rsidR="00423ABE" w:rsidRPr="00423ABE" w:rsidRDefault="00423ABE" w:rsidP="00423ABE">
      <w:pPr>
        <w:ind w:firstLine="567"/>
        <w:jc w:val="both"/>
        <w:rPr>
          <w:sz w:val="28"/>
        </w:rPr>
      </w:pPr>
    </w:p>
    <w:p w:rsidR="00423ABE" w:rsidRPr="00423ABE" w:rsidRDefault="00423ABE" w:rsidP="00423ABE">
      <w:pPr>
        <w:ind w:firstLine="567"/>
        <w:jc w:val="both"/>
        <w:rPr>
          <w:sz w:val="28"/>
        </w:rPr>
      </w:pPr>
      <w:r w:rsidRPr="00423ABE">
        <w:rPr>
          <w:sz w:val="28"/>
        </w:rPr>
        <w:t>1. Внести в постановление администрации Калининского муниципального района Саратовской области от 10.03.2017 года № 229 «О районной комиссии по безопасности дорожного движения при администрации Калининского муниципального района Саратовской области» (с изменениями о</w:t>
      </w:r>
      <w:r>
        <w:rPr>
          <w:sz w:val="28"/>
        </w:rPr>
        <w:t>т</w:t>
      </w:r>
      <w:r w:rsidRPr="00423ABE">
        <w:rPr>
          <w:sz w:val="28"/>
        </w:rPr>
        <w:t xml:space="preserve"> 17.12.2018 года № 1429, от 05.11.2019 года № 1490, от 21.04.2021 года № 438, от 29.06.2022 года № 799, от 29.12.2022 года № 1827) сл</w:t>
      </w:r>
      <w:r>
        <w:rPr>
          <w:sz w:val="28"/>
        </w:rPr>
        <w:t>едующие изменения: приложения №</w:t>
      </w:r>
      <w:r w:rsidRPr="00423ABE">
        <w:rPr>
          <w:sz w:val="28"/>
        </w:rPr>
        <w:t xml:space="preserve">1 </w:t>
      </w:r>
      <w:r>
        <w:rPr>
          <w:sz w:val="28"/>
        </w:rPr>
        <w:t xml:space="preserve">и №2 </w:t>
      </w:r>
      <w:r w:rsidRPr="00423ABE">
        <w:rPr>
          <w:sz w:val="28"/>
        </w:rPr>
        <w:t>изложить в новой р</w:t>
      </w:r>
      <w:r>
        <w:rPr>
          <w:sz w:val="28"/>
        </w:rPr>
        <w:t>едакции, согласно приложениям №1 и №2</w:t>
      </w:r>
      <w:r w:rsidRPr="00423ABE">
        <w:rPr>
          <w:sz w:val="28"/>
        </w:rPr>
        <w:t>.</w:t>
      </w:r>
    </w:p>
    <w:p w:rsidR="00423ABE" w:rsidRPr="00423ABE" w:rsidRDefault="00423ABE" w:rsidP="00423ABE">
      <w:pPr>
        <w:ind w:firstLine="567"/>
        <w:jc w:val="both"/>
        <w:rPr>
          <w:sz w:val="28"/>
        </w:rPr>
      </w:pPr>
      <w:r w:rsidRPr="00423ABE">
        <w:rPr>
          <w:sz w:val="28"/>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в сети «Интернет».</w:t>
      </w:r>
    </w:p>
    <w:p w:rsidR="00423ABE" w:rsidRPr="00423ABE" w:rsidRDefault="00423ABE" w:rsidP="00423ABE">
      <w:pPr>
        <w:ind w:firstLine="567"/>
        <w:jc w:val="both"/>
        <w:rPr>
          <w:sz w:val="28"/>
        </w:rPr>
      </w:pPr>
      <w:r w:rsidRPr="00423ABE">
        <w:rPr>
          <w:sz w:val="28"/>
        </w:rPr>
        <w:t>3. Настоящее постановление вступает в силу с момента его подписания.</w:t>
      </w:r>
    </w:p>
    <w:p w:rsidR="00423ABE" w:rsidRPr="00423ABE" w:rsidRDefault="00423ABE" w:rsidP="00423ABE">
      <w:pPr>
        <w:ind w:firstLine="567"/>
        <w:jc w:val="both"/>
        <w:rPr>
          <w:sz w:val="28"/>
        </w:rPr>
      </w:pPr>
      <w:r w:rsidRPr="00423ABE">
        <w:rPr>
          <w:sz w:val="28"/>
        </w:rPr>
        <w:lastRenderedPageBreak/>
        <w:t>4. Контроль за исполнением настоящего постановления возложить на первого заместителя главы администрации муниципального района Кузину Т.Г.</w:t>
      </w:r>
    </w:p>
    <w:p w:rsidR="00B61F5E" w:rsidRPr="00423ABE" w:rsidRDefault="00B61F5E" w:rsidP="00423ABE">
      <w:pPr>
        <w:ind w:firstLine="567"/>
        <w:jc w:val="both"/>
        <w:rPr>
          <w:sz w:val="28"/>
        </w:rPr>
      </w:pPr>
    </w:p>
    <w:p w:rsidR="005B1D43" w:rsidRPr="00423ABE" w:rsidRDefault="005B1D43" w:rsidP="00423ABE">
      <w:pPr>
        <w:ind w:firstLine="567"/>
        <w:jc w:val="both"/>
        <w:rPr>
          <w:sz w:val="28"/>
        </w:rPr>
      </w:pPr>
    </w:p>
    <w:p w:rsidR="002870D5" w:rsidRPr="005B1D43" w:rsidRDefault="002870D5" w:rsidP="00423ABE">
      <w:pPr>
        <w:ind w:firstLine="567"/>
        <w:jc w:val="both"/>
        <w:rPr>
          <w:sz w:val="28"/>
          <w:szCs w:val="28"/>
        </w:rPr>
      </w:pPr>
    </w:p>
    <w:p w:rsidR="00F412AB" w:rsidRPr="00164D34" w:rsidRDefault="004325C6" w:rsidP="00423ABE">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6177C8" w:rsidRDefault="009B3986" w:rsidP="00423ABE">
      <w:pPr>
        <w:jc w:val="both"/>
        <w:rPr>
          <w:shd w:val="clear" w:color="auto" w:fill="FFFFFF"/>
        </w:rPr>
      </w:pPr>
      <w:r>
        <w:rPr>
          <w:shd w:val="clear" w:color="auto" w:fill="FFFFFF"/>
        </w:rPr>
        <w:t>Исп</w:t>
      </w:r>
      <w:r w:rsidR="006A22C5">
        <w:rPr>
          <w:shd w:val="clear" w:color="auto" w:fill="FFFFFF"/>
        </w:rPr>
        <w:t xml:space="preserve">.: </w:t>
      </w:r>
      <w:r w:rsidR="00423ABE">
        <w:rPr>
          <w:shd w:val="clear" w:color="auto" w:fill="FFFFFF"/>
        </w:rPr>
        <w:t>Боровая Е.В.</w:t>
      </w:r>
    </w:p>
    <w:p w:rsidR="00423ABE" w:rsidRDefault="00423ABE" w:rsidP="00423ABE">
      <w:pPr>
        <w:ind w:left="6237"/>
      </w:pPr>
      <w:r>
        <w:rPr>
          <w:b/>
          <w:sz w:val="28"/>
          <w:szCs w:val="28"/>
        </w:rPr>
        <w:lastRenderedPageBreak/>
        <w:t>Приложение №1</w:t>
      </w:r>
    </w:p>
    <w:p w:rsidR="00423ABE" w:rsidRDefault="00423ABE" w:rsidP="00423ABE">
      <w:pPr>
        <w:ind w:left="6237"/>
        <w:rPr>
          <w:b/>
          <w:sz w:val="28"/>
          <w:szCs w:val="28"/>
        </w:rPr>
      </w:pPr>
      <w:r>
        <w:rPr>
          <w:b/>
          <w:sz w:val="28"/>
          <w:szCs w:val="28"/>
        </w:rPr>
        <w:t xml:space="preserve">к постановлению </w:t>
      </w:r>
    </w:p>
    <w:p w:rsidR="00423ABE" w:rsidRDefault="00423ABE" w:rsidP="00423ABE">
      <w:pPr>
        <w:ind w:left="6237"/>
        <w:rPr>
          <w:b/>
          <w:sz w:val="28"/>
          <w:szCs w:val="28"/>
        </w:rPr>
      </w:pPr>
      <w:r>
        <w:rPr>
          <w:b/>
          <w:sz w:val="28"/>
          <w:szCs w:val="28"/>
        </w:rPr>
        <w:t xml:space="preserve">администрации МР </w:t>
      </w:r>
    </w:p>
    <w:p w:rsidR="00423ABE" w:rsidRDefault="00423ABE" w:rsidP="00423ABE">
      <w:pPr>
        <w:ind w:left="6237"/>
      </w:pPr>
      <w:r>
        <w:rPr>
          <w:b/>
          <w:sz w:val="28"/>
          <w:szCs w:val="28"/>
        </w:rPr>
        <w:t>от 04.12.2025 года №1772</w:t>
      </w:r>
    </w:p>
    <w:p w:rsidR="00423ABE" w:rsidRDefault="00423ABE" w:rsidP="00423ABE">
      <w:pPr>
        <w:ind w:firstLine="708"/>
        <w:jc w:val="right"/>
        <w:rPr>
          <w:b/>
          <w:sz w:val="28"/>
          <w:szCs w:val="28"/>
        </w:rPr>
      </w:pPr>
    </w:p>
    <w:p w:rsidR="00423ABE" w:rsidRPr="00234F10" w:rsidRDefault="00423ABE" w:rsidP="00423ABE">
      <w:pPr>
        <w:ind w:firstLine="708"/>
        <w:jc w:val="center"/>
        <w:rPr>
          <w:b/>
          <w:sz w:val="27"/>
          <w:szCs w:val="27"/>
        </w:rPr>
      </w:pPr>
      <w:r w:rsidRPr="00234F10">
        <w:rPr>
          <w:b/>
          <w:sz w:val="27"/>
          <w:szCs w:val="27"/>
        </w:rPr>
        <w:t>Должностной состав</w:t>
      </w:r>
    </w:p>
    <w:p w:rsidR="00423ABE" w:rsidRPr="00234F10" w:rsidRDefault="00423ABE" w:rsidP="00423ABE">
      <w:pPr>
        <w:ind w:firstLine="708"/>
        <w:jc w:val="center"/>
        <w:rPr>
          <w:b/>
          <w:sz w:val="27"/>
          <w:szCs w:val="27"/>
        </w:rPr>
      </w:pPr>
      <w:r w:rsidRPr="00234F10">
        <w:rPr>
          <w:b/>
          <w:sz w:val="27"/>
          <w:szCs w:val="27"/>
        </w:rPr>
        <w:t xml:space="preserve">районной комиссии по безопасности дорожного движения  </w:t>
      </w:r>
    </w:p>
    <w:p w:rsidR="00423ABE" w:rsidRPr="00234F10" w:rsidRDefault="00423ABE" w:rsidP="00423ABE">
      <w:pPr>
        <w:ind w:firstLine="708"/>
        <w:jc w:val="center"/>
        <w:rPr>
          <w:b/>
          <w:sz w:val="27"/>
          <w:szCs w:val="27"/>
        </w:rPr>
      </w:pPr>
      <w:r w:rsidRPr="00234F10">
        <w:rPr>
          <w:b/>
          <w:sz w:val="27"/>
          <w:szCs w:val="27"/>
        </w:rPr>
        <w:t>при администрации Калининского муниципального района</w:t>
      </w:r>
    </w:p>
    <w:p w:rsidR="00423ABE" w:rsidRPr="00234F10" w:rsidRDefault="00423ABE" w:rsidP="00423ABE">
      <w:pPr>
        <w:ind w:firstLine="708"/>
        <w:jc w:val="center"/>
        <w:rPr>
          <w:b/>
          <w:sz w:val="27"/>
          <w:szCs w:val="27"/>
        </w:rPr>
      </w:pPr>
    </w:p>
    <w:tbl>
      <w:tblPr>
        <w:tblW w:w="9857" w:type="dxa"/>
        <w:tblLayout w:type="fixed"/>
        <w:tblLook w:val="04A0"/>
      </w:tblPr>
      <w:tblGrid>
        <w:gridCol w:w="3279"/>
        <w:gridCol w:w="6578"/>
      </w:tblGrid>
      <w:tr w:rsidR="00DA0483" w:rsidRPr="00234F10" w:rsidTr="00B16875">
        <w:tc>
          <w:tcPr>
            <w:tcW w:w="3279" w:type="dxa"/>
          </w:tcPr>
          <w:p w:rsidR="00DA0483" w:rsidRPr="00234F10" w:rsidRDefault="00DA0483" w:rsidP="00B16875">
            <w:pPr>
              <w:rPr>
                <w:sz w:val="27"/>
                <w:szCs w:val="27"/>
              </w:rPr>
            </w:pPr>
            <w:r w:rsidRPr="00234F10">
              <w:rPr>
                <w:sz w:val="27"/>
                <w:szCs w:val="27"/>
              </w:rPr>
              <w:t>Председатель комиссии</w:t>
            </w:r>
          </w:p>
        </w:tc>
        <w:tc>
          <w:tcPr>
            <w:tcW w:w="6577" w:type="dxa"/>
          </w:tcPr>
          <w:p w:rsidR="00DA0483" w:rsidRPr="00234F10" w:rsidRDefault="00DA0483" w:rsidP="00B16875">
            <w:pPr>
              <w:jc w:val="both"/>
              <w:rPr>
                <w:sz w:val="27"/>
                <w:szCs w:val="27"/>
              </w:rPr>
            </w:pPr>
            <w:r w:rsidRPr="00234F10">
              <w:rPr>
                <w:sz w:val="27"/>
                <w:szCs w:val="27"/>
              </w:rPr>
              <w:t>- первый заместитель главы администрации муниципального района;</w:t>
            </w:r>
          </w:p>
        </w:tc>
      </w:tr>
      <w:tr w:rsidR="00DA0483" w:rsidRPr="00234F10" w:rsidTr="00B16875">
        <w:tc>
          <w:tcPr>
            <w:tcW w:w="3279" w:type="dxa"/>
          </w:tcPr>
          <w:p w:rsidR="00DA0483" w:rsidRPr="00234F10" w:rsidRDefault="00DA0483" w:rsidP="00B16875">
            <w:pPr>
              <w:rPr>
                <w:sz w:val="27"/>
                <w:szCs w:val="27"/>
              </w:rPr>
            </w:pPr>
            <w:r w:rsidRPr="00234F10">
              <w:rPr>
                <w:sz w:val="27"/>
                <w:szCs w:val="27"/>
              </w:rPr>
              <w:t>Заместитель председателя комиссии</w:t>
            </w:r>
          </w:p>
        </w:tc>
        <w:tc>
          <w:tcPr>
            <w:tcW w:w="6577" w:type="dxa"/>
          </w:tcPr>
          <w:p w:rsidR="00DA0483" w:rsidRPr="00234F10" w:rsidRDefault="00DA0483" w:rsidP="00B16875">
            <w:pPr>
              <w:jc w:val="both"/>
              <w:rPr>
                <w:sz w:val="27"/>
                <w:szCs w:val="27"/>
              </w:rPr>
            </w:pPr>
            <w:r w:rsidRPr="00234F10">
              <w:rPr>
                <w:sz w:val="27"/>
                <w:szCs w:val="27"/>
              </w:rPr>
              <w:t>- заместитель главы администрации муниципального района по социальной сфере;</w:t>
            </w:r>
          </w:p>
        </w:tc>
      </w:tr>
      <w:tr w:rsidR="00DA0483" w:rsidRPr="00234F10" w:rsidTr="00B16875">
        <w:tc>
          <w:tcPr>
            <w:tcW w:w="3279" w:type="dxa"/>
          </w:tcPr>
          <w:p w:rsidR="00DA0483" w:rsidRPr="00234F10" w:rsidRDefault="00DA0483" w:rsidP="00B16875">
            <w:pPr>
              <w:rPr>
                <w:sz w:val="27"/>
                <w:szCs w:val="27"/>
              </w:rPr>
            </w:pPr>
            <w:r w:rsidRPr="00234F10">
              <w:rPr>
                <w:sz w:val="27"/>
                <w:szCs w:val="27"/>
              </w:rPr>
              <w:t xml:space="preserve">Секретарь </w:t>
            </w:r>
            <w:r w:rsidRPr="00234F10">
              <w:rPr>
                <w:sz w:val="27"/>
                <w:szCs w:val="27"/>
              </w:rPr>
              <w:t>комиссии</w:t>
            </w:r>
          </w:p>
        </w:tc>
        <w:tc>
          <w:tcPr>
            <w:tcW w:w="6577" w:type="dxa"/>
          </w:tcPr>
          <w:p w:rsidR="00DA0483" w:rsidRPr="00234F10" w:rsidRDefault="00DA0483" w:rsidP="00B16875">
            <w:pPr>
              <w:jc w:val="both"/>
              <w:rPr>
                <w:sz w:val="27"/>
                <w:szCs w:val="27"/>
              </w:rPr>
            </w:pPr>
            <w:r w:rsidRPr="00234F10">
              <w:rPr>
                <w:sz w:val="27"/>
                <w:szCs w:val="27"/>
              </w:rPr>
              <w:t>- начальник отдела транспорта и дорожного хозяйства управления ЖКХ администрации муниципального района;</w:t>
            </w:r>
          </w:p>
        </w:tc>
      </w:tr>
    </w:tbl>
    <w:p w:rsidR="00DA0483" w:rsidRPr="00234F10" w:rsidRDefault="00DA0483" w:rsidP="00423ABE">
      <w:pPr>
        <w:ind w:firstLine="708"/>
        <w:jc w:val="center"/>
        <w:rPr>
          <w:b/>
          <w:sz w:val="27"/>
          <w:szCs w:val="27"/>
        </w:rPr>
      </w:pPr>
    </w:p>
    <w:p w:rsidR="00DA0483" w:rsidRPr="00234F10" w:rsidRDefault="00DA0483" w:rsidP="00DA0483">
      <w:pPr>
        <w:jc w:val="center"/>
        <w:rPr>
          <w:b/>
          <w:sz w:val="27"/>
          <w:szCs w:val="27"/>
        </w:rPr>
      </w:pPr>
      <w:r w:rsidRPr="00234F10">
        <w:rPr>
          <w:b/>
          <w:sz w:val="27"/>
          <w:szCs w:val="27"/>
        </w:rPr>
        <w:t>Члены комиссии:</w:t>
      </w:r>
    </w:p>
    <w:tbl>
      <w:tblPr>
        <w:tblW w:w="9747" w:type="dxa"/>
        <w:tblLayout w:type="fixed"/>
        <w:tblLook w:val="04A0"/>
      </w:tblPr>
      <w:tblGrid>
        <w:gridCol w:w="9747"/>
      </w:tblGrid>
      <w:tr w:rsidR="00423ABE" w:rsidRPr="00234F10" w:rsidTr="00423ABE">
        <w:tc>
          <w:tcPr>
            <w:tcW w:w="9747" w:type="dxa"/>
          </w:tcPr>
          <w:p w:rsidR="00423ABE" w:rsidRPr="00234F10" w:rsidRDefault="00423ABE" w:rsidP="00423ABE">
            <w:pPr>
              <w:jc w:val="both"/>
              <w:rPr>
                <w:sz w:val="27"/>
                <w:szCs w:val="27"/>
              </w:rPr>
            </w:pPr>
            <w:r w:rsidRPr="00234F10">
              <w:rPr>
                <w:sz w:val="27"/>
                <w:szCs w:val="27"/>
              </w:rPr>
              <w:t>Первый заместитель главы администрации муниципального района;</w:t>
            </w:r>
          </w:p>
        </w:tc>
      </w:tr>
      <w:tr w:rsidR="00423ABE" w:rsidRPr="00234F10" w:rsidTr="00423ABE">
        <w:tc>
          <w:tcPr>
            <w:tcW w:w="9747" w:type="dxa"/>
          </w:tcPr>
          <w:p w:rsidR="00423ABE" w:rsidRPr="00234F10" w:rsidRDefault="00423ABE" w:rsidP="00423ABE">
            <w:pPr>
              <w:jc w:val="both"/>
              <w:rPr>
                <w:sz w:val="27"/>
                <w:szCs w:val="27"/>
              </w:rPr>
            </w:pPr>
            <w:r w:rsidRPr="00234F10">
              <w:rPr>
                <w:sz w:val="27"/>
                <w:szCs w:val="27"/>
              </w:rPr>
              <w:t>Заместитель главы администрации муниципального района по социальной сфере;</w:t>
            </w:r>
          </w:p>
        </w:tc>
      </w:tr>
      <w:tr w:rsidR="00423ABE" w:rsidRPr="00234F10" w:rsidTr="00423ABE">
        <w:tc>
          <w:tcPr>
            <w:tcW w:w="9747" w:type="dxa"/>
          </w:tcPr>
          <w:p w:rsidR="00423ABE" w:rsidRPr="00234F10" w:rsidRDefault="00423ABE" w:rsidP="00423ABE">
            <w:pPr>
              <w:jc w:val="both"/>
              <w:rPr>
                <w:sz w:val="27"/>
                <w:szCs w:val="27"/>
              </w:rPr>
            </w:pPr>
            <w:r w:rsidRPr="00234F10">
              <w:rPr>
                <w:sz w:val="27"/>
                <w:szCs w:val="27"/>
              </w:rPr>
              <w:t>Начальник отдела транспорта и дорожного хозяйства управления ЖКХ администрации муниципального района;</w:t>
            </w:r>
          </w:p>
        </w:tc>
      </w:tr>
      <w:tr w:rsidR="00423ABE" w:rsidRPr="00234F10" w:rsidTr="00423ABE">
        <w:tc>
          <w:tcPr>
            <w:tcW w:w="9747" w:type="dxa"/>
          </w:tcPr>
          <w:p w:rsidR="00423ABE" w:rsidRPr="00234F10" w:rsidRDefault="00423ABE" w:rsidP="00423ABE">
            <w:pPr>
              <w:jc w:val="both"/>
              <w:rPr>
                <w:sz w:val="27"/>
                <w:szCs w:val="27"/>
              </w:rPr>
            </w:pPr>
            <w:r w:rsidRPr="00234F10">
              <w:rPr>
                <w:sz w:val="27"/>
                <w:szCs w:val="27"/>
              </w:rPr>
              <w:t>Начальник управления ЖКХ администрации  муниципального района;</w:t>
            </w:r>
          </w:p>
          <w:p w:rsidR="00423ABE" w:rsidRPr="00234F10" w:rsidRDefault="00423ABE" w:rsidP="00423ABE">
            <w:pPr>
              <w:jc w:val="both"/>
              <w:rPr>
                <w:sz w:val="27"/>
                <w:szCs w:val="27"/>
              </w:rPr>
            </w:pPr>
            <w:r w:rsidRPr="00234F10">
              <w:rPr>
                <w:sz w:val="27"/>
                <w:szCs w:val="27"/>
              </w:rPr>
              <w:t>Старший инспектор отдела транспорта и дорожного хозяйства администрации муниципального района;</w:t>
            </w:r>
          </w:p>
        </w:tc>
      </w:tr>
      <w:tr w:rsidR="00423ABE" w:rsidRPr="00234F10" w:rsidTr="00423ABE">
        <w:trPr>
          <w:trHeight w:val="2464"/>
        </w:trPr>
        <w:tc>
          <w:tcPr>
            <w:tcW w:w="9747" w:type="dxa"/>
          </w:tcPr>
          <w:p w:rsidR="00423ABE" w:rsidRPr="00234F10" w:rsidRDefault="00423ABE" w:rsidP="00423ABE">
            <w:pPr>
              <w:jc w:val="both"/>
              <w:rPr>
                <w:sz w:val="27"/>
                <w:szCs w:val="27"/>
              </w:rPr>
            </w:pPr>
            <w:r w:rsidRPr="00234F10">
              <w:rPr>
                <w:sz w:val="27"/>
                <w:szCs w:val="27"/>
              </w:rPr>
              <w:t>Глава администрации Ахтубинского МО Калининского МР Саратовской области (по согласованию);</w:t>
            </w:r>
          </w:p>
          <w:p w:rsidR="00423ABE" w:rsidRPr="00234F10" w:rsidRDefault="00423ABE" w:rsidP="00423ABE">
            <w:pPr>
              <w:jc w:val="both"/>
              <w:rPr>
                <w:sz w:val="27"/>
                <w:szCs w:val="27"/>
              </w:rPr>
            </w:pPr>
            <w:r w:rsidRPr="00234F10">
              <w:rPr>
                <w:sz w:val="27"/>
                <w:szCs w:val="27"/>
              </w:rPr>
              <w:t>Глава администрации Казачинское МО Калининского МР Саратовской области (по согласованию);</w:t>
            </w:r>
          </w:p>
          <w:p w:rsidR="00423ABE" w:rsidRPr="00234F10" w:rsidRDefault="00423ABE" w:rsidP="00423ABE">
            <w:pPr>
              <w:jc w:val="both"/>
              <w:rPr>
                <w:sz w:val="27"/>
                <w:szCs w:val="27"/>
              </w:rPr>
            </w:pPr>
            <w:r w:rsidRPr="00234F10">
              <w:rPr>
                <w:sz w:val="27"/>
                <w:szCs w:val="27"/>
              </w:rPr>
              <w:t>Глава администрации Колокольцовское МО Калининского МР Саратовской области (по согласованию);</w:t>
            </w:r>
          </w:p>
          <w:p w:rsidR="00423ABE" w:rsidRPr="00234F10" w:rsidRDefault="00423ABE" w:rsidP="00423ABE">
            <w:pPr>
              <w:jc w:val="both"/>
              <w:rPr>
                <w:sz w:val="27"/>
                <w:szCs w:val="27"/>
              </w:rPr>
            </w:pPr>
            <w:r w:rsidRPr="00234F10">
              <w:rPr>
                <w:sz w:val="27"/>
                <w:szCs w:val="27"/>
              </w:rPr>
              <w:t>Глава администрации Малоекатериновское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Озерское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Свердловское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Сергиевское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Симоновское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Таловское МО Калининского МР Саратовской области (по согласованию);</w:t>
            </w:r>
          </w:p>
          <w:p w:rsidR="00423ABE" w:rsidRPr="00234F10" w:rsidRDefault="00DA0483" w:rsidP="00423ABE">
            <w:pPr>
              <w:jc w:val="both"/>
              <w:rPr>
                <w:sz w:val="27"/>
                <w:szCs w:val="27"/>
              </w:rPr>
            </w:pPr>
            <w:r w:rsidRPr="00234F10">
              <w:rPr>
                <w:sz w:val="27"/>
                <w:szCs w:val="27"/>
              </w:rPr>
              <w:t>Г</w:t>
            </w:r>
            <w:r w:rsidR="00423ABE" w:rsidRPr="00234F10">
              <w:rPr>
                <w:sz w:val="27"/>
                <w:szCs w:val="27"/>
              </w:rPr>
              <w:t>лава администрации Широкоуступское МО Калининского МР Саратовской области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t>Н</w:t>
            </w:r>
            <w:r w:rsidR="00423ABE" w:rsidRPr="00234F10">
              <w:rPr>
                <w:sz w:val="27"/>
                <w:szCs w:val="27"/>
              </w:rPr>
              <w:t>ачальник отделения Госавтоинспекции МО МВД России «Калининский» Саратовской области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lastRenderedPageBreak/>
              <w:t>И</w:t>
            </w:r>
            <w:r w:rsidR="00423ABE" w:rsidRPr="00234F10">
              <w:rPr>
                <w:sz w:val="27"/>
                <w:szCs w:val="27"/>
              </w:rPr>
              <w:t>нспектор по пропаганде ОГИБДД МО МВД России «Калининский» Саратовской области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t>Г</w:t>
            </w:r>
            <w:r w:rsidR="00423ABE" w:rsidRPr="00234F10">
              <w:rPr>
                <w:sz w:val="27"/>
                <w:szCs w:val="27"/>
              </w:rPr>
              <w:t>осударственный инспектор дорожного надзора ОГИБДД МО МВД России «Калининский» Саратовской области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t>Н</w:t>
            </w:r>
            <w:r w:rsidR="00423ABE" w:rsidRPr="00234F10">
              <w:rPr>
                <w:sz w:val="27"/>
                <w:szCs w:val="27"/>
              </w:rPr>
              <w:t>ачальник 42-й ПЧ ФГКУ «8 отряд ФПС по Саратовской области»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t>З</w:t>
            </w:r>
            <w:r w:rsidR="00423ABE" w:rsidRPr="00234F10">
              <w:rPr>
                <w:sz w:val="27"/>
                <w:szCs w:val="27"/>
              </w:rPr>
              <w:t>аместитель главного врача по хозяйственной вопросам ГУЗ СО «Калининская РБ» (по согласованию);</w:t>
            </w:r>
          </w:p>
        </w:tc>
      </w:tr>
      <w:tr w:rsidR="00423ABE" w:rsidRPr="00234F10" w:rsidTr="00423ABE">
        <w:tc>
          <w:tcPr>
            <w:tcW w:w="9747" w:type="dxa"/>
          </w:tcPr>
          <w:p w:rsidR="00423ABE" w:rsidRPr="00234F10" w:rsidRDefault="00DA0483" w:rsidP="00423ABE">
            <w:pPr>
              <w:jc w:val="both"/>
              <w:rPr>
                <w:sz w:val="27"/>
                <w:szCs w:val="27"/>
              </w:rPr>
            </w:pPr>
            <w:r w:rsidRPr="00234F10">
              <w:rPr>
                <w:sz w:val="27"/>
                <w:szCs w:val="27"/>
              </w:rPr>
              <w:t>Д</w:t>
            </w:r>
            <w:r w:rsidR="00423ABE" w:rsidRPr="00234F10">
              <w:rPr>
                <w:sz w:val="27"/>
                <w:szCs w:val="27"/>
              </w:rPr>
              <w:t>иректор МКУ КМР «Чистый город» (по согласованию).</w:t>
            </w:r>
          </w:p>
        </w:tc>
      </w:tr>
    </w:tbl>
    <w:p w:rsidR="00423ABE" w:rsidRPr="00234F10" w:rsidRDefault="00423ABE" w:rsidP="00423ABE">
      <w:pPr>
        <w:ind w:firstLine="567"/>
        <w:jc w:val="both"/>
        <w:rPr>
          <w:sz w:val="27"/>
          <w:szCs w:val="27"/>
        </w:rPr>
      </w:pPr>
    </w:p>
    <w:p w:rsidR="00423ABE" w:rsidRPr="00234F10" w:rsidRDefault="00423ABE" w:rsidP="00DA0483">
      <w:pPr>
        <w:ind w:firstLine="567"/>
        <w:jc w:val="both"/>
        <w:rPr>
          <w:sz w:val="27"/>
          <w:szCs w:val="27"/>
        </w:rPr>
      </w:pPr>
      <w:r w:rsidRPr="00234F10">
        <w:rPr>
          <w:sz w:val="27"/>
          <w:szCs w:val="27"/>
        </w:rPr>
        <w:t>1. Должностной состав районной комиссии по безопасности дорожного движения при администрации Калининского муниципального района утверждается и изменяется постановлением администрации Калининского муниципального района.</w:t>
      </w:r>
    </w:p>
    <w:p w:rsidR="00423ABE" w:rsidRPr="00234F10" w:rsidRDefault="00423ABE" w:rsidP="00DA0483">
      <w:pPr>
        <w:ind w:firstLine="567"/>
        <w:jc w:val="both"/>
        <w:rPr>
          <w:sz w:val="27"/>
          <w:szCs w:val="27"/>
        </w:rPr>
      </w:pPr>
      <w:r w:rsidRPr="00234F10">
        <w:rPr>
          <w:sz w:val="27"/>
          <w:szCs w:val="27"/>
        </w:rPr>
        <w:t>2. Районная комиссия по безопасности дорожного движения при администрации Калининского муниципального района правомочна принимать решение при условии, что на заседании присутствует не менее 50% человек от общего количества членов.</w:t>
      </w:r>
    </w:p>
    <w:p w:rsidR="00423ABE" w:rsidRPr="00234F10" w:rsidRDefault="00423ABE" w:rsidP="00DA0483">
      <w:pPr>
        <w:ind w:firstLine="567"/>
        <w:jc w:val="both"/>
        <w:rPr>
          <w:sz w:val="27"/>
          <w:szCs w:val="27"/>
        </w:rPr>
      </w:pPr>
      <w:r w:rsidRPr="00234F10">
        <w:rPr>
          <w:sz w:val="27"/>
          <w:szCs w:val="27"/>
        </w:rPr>
        <w:t>3. Решение районной комиссии по безопасности дорожного движения при администрации Калининского муниципального района принимается большинством голосов от числа присутствующих.</w:t>
      </w:r>
    </w:p>
    <w:p w:rsidR="00423ABE" w:rsidRPr="00234F10" w:rsidRDefault="00423ABE" w:rsidP="00DA0483">
      <w:pPr>
        <w:ind w:firstLine="567"/>
        <w:jc w:val="both"/>
        <w:rPr>
          <w:sz w:val="27"/>
          <w:szCs w:val="27"/>
        </w:rPr>
      </w:pPr>
      <w:r w:rsidRPr="00234F10">
        <w:rPr>
          <w:sz w:val="27"/>
          <w:szCs w:val="27"/>
        </w:rPr>
        <w:t>4. Работа районной комиссии по безопасности дорожного движения при администрации Калининского муниципального район проводится, в соответствии с условиями Положения о работе районной комиссии по безопасности дорожного движения при администрации Калининского муниципального района (Приложение № 2 к Постановлен</w:t>
      </w:r>
      <w:r w:rsidR="00DA0483" w:rsidRPr="00234F10">
        <w:rPr>
          <w:sz w:val="27"/>
          <w:szCs w:val="27"/>
        </w:rPr>
        <w:t>ию администрации Калининского муниципального района</w:t>
      </w:r>
      <w:r w:rsidRPr="00234F10">
        <w:rPr>
          <w:sz w:val="27"/>
          <w:szCs w:val="27"/>
        </w:rPr>
        <w:t xml:space="preserve"> от 10.03.2017 года № 229).</w:t>
      </w:r>
    </w:p>
    <w:p w:rsidR="00423ABE" w:rsidRPr="00234F10" w:rsidRDefault="00423ABE" w:rsidP="00DA0483">
      <w:pPr>
        <w:ind w:firstLine="567"/>
        <w:jc w:val="both"/>
        <w:rPr>
          <w:sz w:val="27"/>
          <w:szCs w:val="27"/>
        </w:rPr>
      </w:pPr>
      <w:r w:rsidRPr="00234F10">
        <w:rPr>
          <w:sz w:val="27"/>
          <w:szCs w:val="27"/>
        </w:rPr>
        <w:t>5. Решение районной комиссии по безопасности дорожного движения при администрации Калининского муниципального района оформляется протоколом, который утверждается председателем комиссии, подписывается всеми членами комиссии, присутствующими на заседании.</w:t>
      </w:r>
    </w:p>
    <w:p w:rsidR="00423ABE" w:rsidRPr="00234F10" w:rsidRDefault="00423ABE" w:rsidP="00DA0483">
      <w:pPr>
        <w:ind w:firstLine="567"/>
        <w:jc w:val="both"/>
        <w:rPr>
          <w:sz w:val="27"/>
          <w:szCs w:val="27"/>
        </w:rPr>
      </w:pPr>
      <w:r w:rsidRPr="00234F10">
        <w:rPr>
          <w:sz w:val="27"/>
          <w:szCs w:val="27"/>
        </w:rPr>
        <w:t xml:space="preserve">Секретарь районной комиссии по безопасности дорожного движения при администрации Калининского муниципального района в течении трех дней размещает протокол на официальном сайте в сети «Интернет» администрации Калининского муниципального района Саратовской области- </w:t>
      </w:r>
      <w:r w:rsidRPr="00234F10">
        <w:rPr>
          <w:sz w:val="27"/>
          <w:szCs w:val="27"/>
          <w:lang w:val="en-US"/>
        </w:rPr>
        <w:t>kalininsk</w:t>
      </w:r>
      <w:r w:rsidRPr="00234F10">
        <w:rPr>
          <w:sz w:val="27"/>
          <w:szCs w:val="27"/>
        </w:rPr>
        <w:t>.</w:t>
      </w:r>
      <w:r w:rsidRPr="00234F10">
        <w:rPr>
          <w:sz w:val="27"/>
          <w:szCs w:val="27"/>
          <w:lang w:val="en-US"/>
        </w:rPr>
        <w:t>sarmo</w:t>
      </w:r>
      <w:r w:rsidRPr="00234F10">
        <w:rPr>
          <w:sz w:val="27"/>
          <w:szCs w:val="27"/>
        </w:rPr>
        <w:t>.</w:t>
      </w:r>
      <w:r w:rsidRPr="00234F10">
        <w:rPr>
          <w:sz w:val="27"/>
          <w:szCs w:val="27"/>
          <w:lang w:val="en-US"/>
        </w:rPr>
        <w:t>ru</w:t>
      </w:r>
      <w:r w:rsidRPr="00234F10">
        <w:rPr>
          <w:sz w:val="27"/>
          <w:szCs w:val="27"/>
        </w:rPr>
        <w:t>.</w:t>
      </w:r>
    </w:p>
    <w:p w:rsidR="00423ABE" w:rsidRDefault="00423ABE" w:rsidP="00423ABE">
      <w:pPr>
        <w:rPr>
          <w:sz w:val="28"/>
          <w:szCs w:val="28"/>
        </w:rPr>
      </w:pPr>
    </w:p>
    <w:p w:rsidR="00DA0483" w:rsidRDefault="00DA0483" w:rsidP="00423ABE">
      <w:pPr>
        <w:rPr>
          <w:sz w:val="28"/>
          <w:szCs w:val="28"/>
        </w:rPr>
      </w:pPr>
    </w:p>
    <w:p w:rsidR="00DA0483" w:rsidRDefault="00DA0483" w:rsidP="00DA0483">
      <w:pPr>
        <w:jc w:val="center"/>
        <w:rPr>
          <w:sz w:val="28"/>
          <w:szCs w:val="28"/>
        </w:rPr>
      </w:pPr>
    </w:p>
    <w:p w:rsidR="00DA0483" w:rsidRDefault="00DA0483" w:rsidP="00DA0483">
      <w:pPr>
        <w:jc w:val="center"/>
        <w:rPr>
          <w:sz w:val="28"/>
          <w:szCs w:val="28"/>
        </w:rPr>
      </w:pPr>
      <w:r>
        <w:rPr>
          <w:sz w:val="28"/>
          <w:szCs w:val="28"/>
        </w:rPr>
        <w:t>_____________________</w:t>
      </w:r>
    </w:p>
    <w:p w:rsidR="00DA0483" w:rsidRDefault="00DA0483" w:rsidP="00423ABE">
      <w:pPr>
        <w:jc w:val="right"/>
        <w:rPr>
          <w:b/>
          <w:sz w:val="28"/>
          <w:szCs w:val="28"/>
        </w:rPr>
      </w:pPr>
    </w:p>
    <w:p w:rsidR="00DA0483" w:rsidRDefault="00DA0483" w:rsidP="00423ABE">
      <w:pPr>
        <w:jc w:val="right"/>
        <w:rPr>
          <w:b/>
          <w:sz w:val="28"/>
          <w:szCs w:val="28"/>
        </w:rPr>
      </w:pPr>
    </w:p>
    <w:p w:rsidR="00DA0483" w:rsidRDefault="00DA0483" w:rsidP="00423ABE">
      <w:pPr>
        <w:jc w:val="right"/>
        <w:rPr>
          <w:b/>
          <w:sz w:val="28"/>
          <w:szCs w:val="28"/>
        </w:rPr>
      </w:pPr>
    </w:p>
    <w:p w:rsidR="00DA0483" w:rsidRDefault="00DA0483" w:rsidP="00423ABE">
      <w:pPr>
        <w:jc w:val="right"/>
        <w:rPr>
          <w:b/>
          <w:sz w:val="28"/>
          <w:szCs w:val="28"/>
        </w:rPr>
      </w:pPr>
    </w:p>
    <w:p w:rsidR="00DA0483" w:rsidRDefault="00DA0483" w:rsidP="00423ABE">
      <w:pPr>
        <w:jc w:val="right"/>
        <w:rPr>
          <w:b/>
          <w:sz w:val="28"/>
          <w:szCs w:val="28"/>
        </w:rPr>
      </w:pPr>
    </w:p>
    <w:p w:rsidR="00234F10" w:rsidRDefault="00234F10" w:rsidP="00DA0483">
      <w:pPr>
        <w:ind w:left="6237"/>
        <w:rPr>
          <w:b/>
          <w:sz w:val="28"/>
          <w:szCs w:val="28"/>
        </w:rPr>
      </w:pPr>
    </w:p>
    <w:p w:rsidR="00234F10" w:rsidRDefault="00234F10" w:rsidP="00DA0483">
      <w:pPr>
        <w:ind w:left="6237"/>
        <w:rPr>
          <w:b/>
          <w:sz w:val="28"/>
          <w:szCs w:val="28"/>
        </w:rPr>
      </w:pPr>
    </w:p>
    <w:p w:rsidR="00234F10" w:rsidRDefault="00234F10" w:rsidP="00DA0483">
      <w:pPr>
        <w:ind w:left="6237"/>
        <w:rPr>
          <w:b/>
          <w:sz w:val="28"/>
          <w:szCs w:val="28"/>
        </w:rPr>
      </w:pPr>
    </w:p>
    <w:p w:rsidR="00DA0483" w:rsidRDefault="00DA0483" w:rsidP="00DA0483">
      <w:pPr>
        <w:ind w:left="6237"/>
      </w:pPr>
      <w:r>
        <w:rPr>
          <w:b/>
          <w:sz w:val="28"/>
          <w:szCs w:val="28"/>
        </w:rPr>
        <w:lastRenderedPageBreak/>
        <w:t>Приложение №2</w:t>
      </w:r>
    </w:p>
    <w:p w:rsidR="00DA0483" w:rsidRDefault="00DA0483" w:rsidP="00DA0483">
      <w:pPr>
        <w:ind w:left="6237"/>
        <w:rPr>
          <w:b/>
          <w:sz w:val="28"/>
          <w:szCs w:val="28"/>
        </w:rPr>
      </w:pPr>
      <w:r>
        <w:rPr>
          <w:b/>
          <w:sz w:val="28"/>
          <w:szCs w:val="28"/>
        </w:rPr>
        <w:t xml:space="preserve">к постановлению </w:t>
      </w:r>
    </w:p>
    <w:p w:rsidR="00DA0483" w:rsidRDefault="00DA0483" w:rsidP="00DA0483">
      <w:pPr>
        <w:ind w:left="6237"/>
        <w:rPr>
          <w:b/>
          <w:sz w:val="28"/>
          <w:szCs w:val="28"/>
        </w:rPr>
      </w:pPr>
      <w:r>
        <w:rPr>
          <w:b/>
          <w:sz w:val="28"/>
          <w:szCs w:val="28"/>
        </w:rPr>
        <w:t xml:space="preserve">администрации МР </w:t>
      </w:r>
    </w:p>
    <w:p w:rsidR="00DA0483" w:rsidRDefault="00DA0483" w:rsidP="00DA0483">
      <w:pPr>
        <w:ind w:left="6237"/>
        <w:rPr>
          <w:b/>
          <w:sz w:val="28"/>
          <w:szCs w:val="28"/>
        </w:rPr>
      </w:pPr>
      <w:r>
        <w:rPr>
          <w:b/>
          <w:sz w:val="28"/>
          <w:szCs w:val="28"/>
        </w:rPr>
        <w:t>от 04.12.2025 года №1772</w:t>
      </w:r>
    </w:p>
    <w:p w:rsidR="00DA0483" w:rsidRPr="00234F10" w:rsidRDefault="00DA0483" w:rsidP="00DA0483">
      <w:pPr>
        <w:ind w:firstLine="567"/>
        <w:jc w:val="both"/>
        <w:rPr>
          <w:sz w:val="27"/>
          <w:szCs w:val="27"/>
        </w:rPr>
      </w:pPr>
    </w:p>
    <w:p w:rsidR="00423ABE" w:rsidRPr="00234F10" w:rsidRDefault="00423ABE" w:rsidP="00DA0483">
      <w:pPr>
        <w:jc w:val="center"/>
        <w:rPr>
          <w:b/>
          <w:sz w:val="27"/>
          <w:szCs w:val="27"/>
        </w:rPr>
      </w:pPr>
      <w:r w:rsidRPr="00234F10">
        <w:rPr>
          <w:b/>
          <w:sz w:val="27"/>
          <w:szCs w:val="27"/>
        </w:rPr>
        <w:t>Положение</w:t>
      </w:r>
    </w:p>
    <w:p w:rsidR="00423ABE" w:rsidRPr="00234F10" w:rsidRDefault="00423ABE" w:rsidP="00DA0483">
      <w:pPr>
        <w:jc w:val="center"/>
        <w:rPr>
          <w:b/>
          <w:sz w:val="27"/>
          <w:szCs w:val="27"/>
        </w:rPr>
      </w:pPr>
      <w:r w:rsidRPr="00234F10">
        <w:rPr>
          <w:b/>
          <w:sz w:val="27"/>
          <w:szCs w:val="27"/>
        </w:rPr>
        <w:t>о работе районной комиссии по безопасности дорожного</w:t>
      </w:r>
    </w:p>
    <w:p w:rsidR="00423ABE" w:rsidRPr="00234F10" w:rsidRDefault="00423ABE" w:rsidP="00DA0483">
      <w:pPr>
        <w:jc w:val="center"/>
        <w:rPr>
          <w:b/>
          <w:sz w:val="27"/>
          <w:szCs w:val="27"/>
        </w:rPr>
      </w:pPr>
      <w:r w:rsidRPr="00234F10">
        <w:rPr>
          <w:b/>
          <w:sz w:val="27"/>
          <w:szCs w:val="27"/>
        </w:rPr>
        <w:t>движения при администрации Калининского муниципального района</w:t>
      </w:r>
    </w:p>
    <w:p w:rsidR="00423ABE" w:rsidRPr="00234F10" w:rsidRDefault="00423ABE" w:rsidP="00DA0483">
      <w:pPr>
        <w:ind w:firstLine="567"/>
        <w:jc w:val="both"/>
        <w:rPr>
          <w:sz w:val="27"/>
          <w:szCs w:val="27"/>
        </w:rPr>
      </w:pPr>
    </w:p>
    <w:p w:rsidR="00423ABE" w:rsidRPr="00234F10" w:rsidRDefault="00423ABE" w:rsidP="00DA0483">
      <w:pPr>
        <w:ind w:firstLine="567"/>
        <w:jc w:val="both"/>
        <w:rPr>
          <w:sz w:val="27"/>
          <w:szCs w:val="27"/>
        </w:rPr>
      </w:pPr>
      <w:r w:rsidRPr="00234F10">
        <w:rPr>
          <w:sz w:val="27"/>
          <w:szCs w:val="27"/>
        </w:rPr>
        <w:t>1.</w:t>
      </w:r>
      <w:r w:rsidR="00DA0483" w:rsidRPr="00234F10">
        <w:rPr>
          <w:sz w:val="27"/>
          <w:szCs w:val="27"/>
        </w:rPr>
        <w:t xml:space="preserve"> </w:t>
      </w:r>
      <w:r w:rsidRPr="00234F10">
        <w:rPr>
          <w:sz w:val="27"/>
          <w:szCs w:val="27"/>
        </w:rPr>
        <w:t xml:space="preserve">Задачи настоящего </w:t>
      </w:r>
      <w:bookmarkStart w:id="0" w:name="sub_102"/>
      <w:r w:rsidRPr="00234F10">
        <w:rPr>
          <w:sz w:val="27"/>
          <w:szCs w:val="27"/>
        </w:rPr>
        <w:t>положения определяют основы работы районной комиссии по безопасности дорожного движения (Далее</w:t>
      </w:r>
      <w:r w:rsidR="00DA0483" w:rsidRPr="00234F10">
        <w:rPr>
          <w:sz w:val="27"/>
          <w:szCs w:val="27"/>
        </w:rPr>
        <w:t xml:space="preserve"> </w:t>
      </w:r>
      <w:r w:rsidRPr="00234F10">
        <w:rPr>
          <w:sz w:val="27"/>
          <w:szCs w:val="27"/>
        </w:rPr>
        <w:t>- Районная Комиссия) и основы обеспечения безопасности дорожного движения на территории Российской Федерации.</w:t>
      </w:r>
    </w:p>
    <w:bookmarkEnd w:id="0"/>
    <w:p w:rsidR="00423ABE" w:rsidRPr="00234F10" w:rsidRDefault="00423ABE" w:rsidP="00DA0483">
      <w:pPr>
        <w:ind w:firstLine="567"/>
        <w:jc w:val="both"/>
        <w:rPr>
          <w:sz w:val="27"/>
          <w:szCs w:val="27"/>
        </w:rPr>
      </w:pPr>
      <w:r w:rsidRPr="00234F10">
        <w:rPr>
          <w:sz w:val="27"/>
          <w:szCs w:val="27"/>
        </w:rPr>
        <w:t>Задачами настоящего Положения являются: охрана жизни, здоровья и имущества граждан, защита их прав и законных интересов, а также защита интересов граждан находящихся на территории Калининского муниципального района путем предупреждения дорожно-транспортных происшествий, снижения тяжести их последствий.</w:t>
      </w:r>
    </w:p>
    <w:p w:rsidR="00423ABE" w:rsidRPr="00234F10" w:rsidRDefault="00423ABE" w:rsidP="00DA0483">
      <w:pPr>
        <w:ind w:firstLine="567"/>
        <w:jc w:val="both"/>
        <w:rPr>
          <w:sz w:val="27"/>
          <w:szCs w:val="27"/>
        </w:rPr>
      </w:pPr>
      <w:r w:rsidRPr="00234F10">
        <w:rPr>
          <w:bCs/>
          <w:color w:val="26282F"/>
          <w:sz w:val="27"/>
          <w:szCs w:val="27"/>
        </w:rPr>
        <w:t>2.</w:t>
      </w:r>
      <w:r w:rsidR="00DA0483" w:rsidRPr="00234F10">
        <w:rPr>
          <w:bCs/>
          <w:color w:val="26282F"/>
          <w:sz w:val="27"/>
          <w:szCs w:val="27"/>
        </w:rPr>
        <w:t xml:space="preserve"> </w:t>
      </w:r>
      <w:r w:rsidRPr="00234F10">
        <w:rPr>
          <w:sz w:val="27"/>
          <w:szCs w:val="27"/>
        </w:rPr>
        <w:t>Основные термины для целей настоящего Положения применяются следующие основные термины:</w:t>
      </w:r>
    </w:p>
    <w:p w:rsidR="00423ABE" w:rsidRPr="00234F10" w:rsidRDefault="00DA0483" w:rsidP="00DA0483">
      <w:pPr>
        <w:ind w:firstLine="567"/>
        <w:jc w:val="both"/>
        <w:rPr>
          <w:sz w:val="27"/>
          <w:szCs w:val="27"/>
        </w:rPr>
      </w:pPr>
      <w:bookmarkStart w:id="1" w:name="sub_201"/>
      <w:bookmarkEnd w:id="1"/>
      <w:r w:rsidRPr="00234F10">
        <w:rPr>
          <w:bCs/>
          <w:color w:val="26282F"/>
          <w:sz w:val="27"/>
          <w:szCs w:val="27"/>
        </w:rPr>
        <w:t xml:space="preserve">- </w:t>
      </w:r>
      <w:r w:rsidR="00423ABE" w:rsidRPr="00234F10">
        <w:rPr>
          <w:bCs/>
          <w:color w:val="26282F"/>
          <w:sz w:val="27"/>
          <w:szCs w:val="27"/>
        </w:rPr>
        <w:t>дорожное движение</w:t>
      </w:r>
      <w:r w:rsidR="00423ABE" w:rsidRPr="00234F10">
        <w:rPr>
          <w:sz w:val="27"/>
          <w:szCs w:val="27"/>
        </w:rPr>
        <w:t xml:space="preserve">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423ABE" w:rsidRPr="00234F10" w:rsidRDefault="00DA0483" w:rsidP="00DA0483">
      <w:pPr>
        <w:ind w:firstLine="567"/>
        <w:jc w:val="both"/>
        <w:rPr>
          <w:sz w:val="27"/>
          <w:szCs w:val="27"/>
        </w:rPr>
      </w:pPr>
      <w:bookmarkStart w:id="2" w:name="sub_202"/>
      <w:bookmarkStart w:id="3" w:name="sub_201_Копия_1"/>
      <w:bookmarkEnd w:id="2"/>
      <w:bookmarkEnd w:id="3"/>
      <w:r w:rsidRPr="00234F10">
        <w:rPr>
          <w:bCs/>
          <w:color w:val="26282F"/>
          <w:sz w:val="27"/>
          <w:szCs w:val="27"/>
        </w:rPr>
        <w:t xml:space="preserve">- </w:t>
      </w:r>
      <w:r w:rsidR="00423ABE" w:rsidRPr="00234F10">
        <w:rPr>
          <w:bCs/>
          <w:color w:val="26282F"/>
          <w:sz w:val="27"/>
          <w:szCs w:val="27"/>
        </w:rPr>
        <w:t>безопасность дорожного движения</w:t>
      </w:r>
      <w:r w:rsidR="00423ABE" w:rsidRPr="00234F10">
        <w:rPr>
          <w:sz w:val="27"/>
          <w:szCs w:val="27"/>
        </w:rPr>
        <w:t xml:space="preserve"> - состояние данного процесса, отражающее степень защищенности его участников от дорожно-транспортных происшествий и их последствий;</w:t>
      </w:r>
    </w:p>
    <w:p w:rsidR="00423ABE" w:rsidRPr="00234F10" w:rsidRDefault="00DA0483" w:rsidP="00DA0483">
      <w:pPr>
        <w:ind w:firstLine="567"/>
        <w:jc w:val="both"/>
        <w:rPr>
          <w:sz w:val="27"/>
          <w:szCs w:val="27"/>
        </w:rPr>
      </w:pPr>
      <w:bookmarkStart w:id="4" w:name="sub_203"/>
      <w:bookmarkStart w:id="5" w:name="sub_202_Копия_1"/>
      <w:bookmarkEnd w:id="4"/>
      <w:bookmarkEnd w:id="5"/>
      <w:r w:rsidRPr="00234F10">
        <w:rPr>
          <w:bCs/>
          <w:color w:val="26282F"/>
          <w:sz w:val="27"/>
          <w:szCs w:val="27"/>
        </w:rPr>
        <w:t xml:space="preserve">- </w:t>
      </w:r>
      <w:r w:rsidR="00423ABE" w:rsidRPr="00234F10">
        <w:rPr>
          <w:bCs/>
          <w:color w:val="26282F"/>
          <w:sz w:val="27"/>
          <w:szCs w:val="27"/>
        </w:rPr>
        <w:t>дорожно-транспортное происшествие</w:t>
      </w:r>
      <w:r w:rsidR="00423ABE" w:rsidRPr="00234F10">
        <w:rPr>
          <w:sz w:val="27"/>
          <w:szCs w:val="27"/>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423ABE" w:rsidRPr="00234F10" w:rsidRDefault="00DA0483" w:rsidP="00DA0483">
      <w:pPr>
        <w:ind w:firstLine="567"/>
        <w:jc w:val="both"/>
        <w:rPr>
          <w:sz w:val="27"/>
          <w:szCs w:val="27"/>
        </w:rPr>
      </w:pPr>
      <w:bookmarkStart w:id="6" w:name="sub_204"/>
      <w:bookmarkStart w:id="7" w:name="sub_203_Копия_1"/>
      <w:bookmarkEnd w:id="6"/>
      <w:bookmarkEnd w:id="7"/>
      <w:r w:rsidRPr="00234F10">
        <w:rPr>
          <w:bCs/>
          <w:color w:val="26282F"/>
          <w:sz w:val="27"/>
          <w:szCs w:val="27"/>
        </w:rPr>
        <w:t xml:space="preserve">- </w:t>
      </w:r>
      <w:r w:rsidR="00423ABE" w:rsidRPr="00234F10">
        <w:rPr>
          <w:bCs/>
          <w:color w:val="26282F"/>
          <w:sz w:val="27"/>
          <w:szCs w:val="27"/>
        </w:rPr>
        <w:t>обеспечение безопасности дорожного движения</w:t>
      </w:r>
      <w:r w:rsidR="00423ABE" w:rsidRPr="00234F10">
        <w:rPr>
          <w:sz w:val="27"/>
          <w:szCs w:val="27"/>
        </w:rPr>
        <w:t xml:space="preserve"> - деятельность, направленная на предупреждение причин возникновения дорожно-транспортных происшествий, снижение тяжести их последствий;</w:t>
      </w:r>
    </w:p>
    <w:p w:rsidR="00423ABE" w:rsidRPr="00234F10" w:rsidRDefault="00DA0483" w:rsidP="00DA0483">
      <w:pPr>
        <w:ind w:firstLine="567"/>
        <w:jc w:val="both"/>
        <w:rPr>
          <w:sz w:val="27"/>
          <w:szCs w:val="27"/>
        </w:rPr>
      </w:pPr>
      <w:bookmarkStart w:id="8" w:name="sub_205"/>
      <w:bookmarkStart w:id="9" w:name="sub_204_Копия_1"/>
      <w:bookmarkEnd w:id="8"/>
      <w:bookmarkEnd w:id="9"/>
      <w:r w:rsidRPr="00234F10">
        <w:rPr>
          <w:bCs/>
          <w:color w:val="26282F"/>
          <w:sz w:val="27"/>
          <w:szCs w:val="27"/>
        </w:rPr>
        <w:t xml:space="preserve">- </w:t>
      </w:r>
      <w:r w:rsidR="00423ABE" w:rsidRPr="00234F10">
        <w:rPr>
          <w:bCs/>
          <w:color w:val="26282F"/>
          <w:sz w:val="27"/>
          <w:szCs w:val="27"/>
        </w:rPr>
        <w:t>участник дорожного движения</w:t>
      </w:r>
      <w:r w:rsidR="00423ABE" w:rsidRPr="00234F10">
        <w:rPr>
          <w:sz w:val="27"/>
          <w:szCs w:val="27"/>
        </w:rPr>
        <w:t xml:space="preserve">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423ABE" w:rsidRPr="00234F10" w:rsidRDefault="00DA0483" w:rsidP="00DA0483">
      <w:pPr>
        <w:ind w:firstLine="567"/>
        <w:jc w:val="both"/>
        <w:rPr>
          <w:sz w:val="27"/>
          <w:szCs w:val="27"/>
        </w:rPr>
      </w:pPr>
      <w:bookmarkStart w:id="10" w:name="sub_206"/>
      <w:bookmarkStart w:id="11" w:name="sub_205_Копия_1"/>
      <w:bookmarkEnd w:id="10"/>
      <w:bookmarkEnd w:id="11"/>
      <w:r w:rsidRPr="00234F10">
        <w:rPr>
          <w:bCs/>
          <w:color w:val="26282F"/>
          <w:sz w:val="27"/>
          <w:szCs w:val="27"/>
        </w:rPr>
        <w:t xml:space="preserve">- </w:t>
      </w:r>
      <w:r w:rsidR="00423ABE" w:rsidRPr="00234F10">
        <w:rPr>
          <w:bCs/>
          <w:color w:val="26282F"/>
          <w:sz w:val="27"/>
          <w:szCs w:val="27"/>
        </w:rPr>
        <w:t>организация дорожного движения</w:t>
      </w:r>
      <w:r w:rsidR="00423ABE" w:rsidRPr="00234F10">
        <w:rPr>
          <w:sz w:val="27"/>
          <w:szCs w:val="27"/>
        </w:rPr>
        <w:t xml:space="preserve"> - </w:t>
      </w:r>
      <w:r w:rsidR="00423ABE" w:rsidRPr="00234F10">
        <w:rPr>
          <w:color w:val="22272F"/>
          <w:sz w:val="27"/>
          <w:szCs w:val="27"/>
        </w:rPr>
        <w:t>деятельность по упорядочению движения транспортных средств и (или) пешеходов на дорогах, направленная на снижение потерь времени (задержек) при движении транспортных средств и (или) пешеходов, при условии обеспечения безопасности дорожного движения</w:t>
      </w:r>
      <w:r w:rsidR="00423ABE" w:rsidRPr="00234F10">
        <w:rPr>
          <w:sz w:val="27"/>
          <w:szCs w:val="27"/>
        </w:rPr>
        <w:t xml:space="preserve"> ;</w:t>
      </w:r>
    </w:p>
    <w:p w:rsidR="00423ABE" w:rsidRPr="00234F10" w:rsidRDefault="00DA0483" w:rsidP="00DA0483">
      <w:pPr>
        <w:ind w:firstLine="567"/>
        <w:jc w:val="both"/>
        <w:rPr>
          <w:sz w:val="27"/>
          <w:szCs w:val="27"/>
        </w:rPr>
      </w:pPr>
      <w:bookmarkStart w:id="12" w:name="sub_207"/>
      <w:bookmarkStart w:id="13" w:name="sub_206_Копия_1"/>
      <w:bookmarkEnd w:id="12"/>
      <w:bookmarkEnd w:id="13"/>
      <w:r w:rsidRPr="00234F10">
        <w:rPr>
          <w:bCs/>
          <w:color w:val="26282F"/>
          <w:sz w:val="27"/>
          <w:szCs w:val="27"/>
        </w:rPr>
        <w:t xml:space="preserve">- </w:t>
      </w:r>
      <w:r w:rsidR="00423ABE" w:rsidRPr="00234F10">
        <w:rPr>
          <w:bCs/>
          <w:color w:val="26282F"/>
          <w:sz w:val="27"/>
          <w:szCs w:val="27"/>
        </w:rPr>
        <w:t>дорога</w:t>
      </w:r>
      <w:r w:rsidR="00423ABE" w:rsidRPr="00234F10">
        <w:rPr>
          <w:sz w:val="27"/>
          <w:szCs w:val="27"/>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23ABE" w:rsidRPr="00234F10" w:rsidRDefault="00DA0483" w:rsidP="00DA0483">
      <w:pPr>
        <w:ind w:firstLine="567"/>
        <w:jc w:val="both"/>
        <w:rPr>
          <w:sz w:val="27"/>
          <w:szCs w:val="27"/>
        </w:rPr>
      </w:pPr>
      <w:bookmarkStart w:id="14" w:name="sub_208"/>
      <w:bookmarkStart w:id="15" w:name="sub_207_Копия_1"/>
      <w:bookmarkEnd w:id="14"/>
      <w:bookmarkEnd w:id="15"/>
      <w:r w:rsidRPr="00234F10">
        <w:rPr>
          <w:bCs/>
          <w:color w:val="26282F"/>
          <w:sz w:val="27"/>
          <w:szCs w:val="27"/>
        </w:rPr>
        <w:t xml:space="preserve">- </w:t>
      </w:r>
      <w:r w:rsidR="00423ABE" w:rsidRPr="00234F10">
        <w:rPr>
          <w:bCs/>
          <w:color w:val="26282F"/>
          <w:sz w:val="27"/>
          <w:szCs w:val="27"/>
        </w:rPr>
        <w:t>транспортное средство</w:t>
      </w:r>
      <w:r w:rsidR="00423ABE" w:rsidRPr="00234F10">
        <w:rPr>
          <w:sz w:val="27"/>
          <w:szCs w:val="27"/>
        </w:rPr>
        <w:t xml:space="preserve"> - устройство, предназначенное для перевозки по дорогам людей, грузов или оборудования, установленного на нем;</w:t>
      </w:r>
    </w:p>
    <w:p w:rsidR="00423ABE" w:rsidRPr="00234F10" w:rsidRDefault="00DA0483" w:rsidP="00DA0483">
      <w:pPr>
        <w:ind w:firstLine="567"/>
        <w:jc w:val="both"/>
        <w:rPr>
          <w:sz w:val="27"/>
          <w:szCs w:val="27"/>
        </w:rPr>
      </w:pPr>
      <w:bookmarkStart w:id="16" w:name="sub_209"/>
      <w:bookmarkStart w:id="17" w:name="sub_208_Копия_1"/>
      <w:bookmarkEnd w:id="16"/>
      <w:bookmarkEnd w:id="17"/>
      <w:r w:rsidRPr="00234F10">
        <w:rPr>
          <w:bCs/>
          <w:color w:val="26282F"/>
          <w:sz w:val="27"/>
          <w:szCs w:val="27"/>
        </w:rPr>
        <w:lastRenderedPageBreak/>
        <w:t xml:space="preserve">- </w:t>
      </w:r>
      <w:r w:rsidR="00423ABE" w:rsidRPr="00234F10">
        <w:rPr>
          <w:bCs/>
          <w:color w:val="26282F"/>
          <w:sz w:val="27"/>
          <w:szCs w:val="27"/>
        </w:rPr>
        <w:t>водитель транспортного средства</w:t>
      </w:r>
      <w:r w:rsidR="00423ABE" w:rsidRPr="00234F10">
        <w:rPr>
          <w:sz w:val="27"/>
          <w:szCs w:val="27"/>
        </w:rPr>
        <w:t xml:space="preserve">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423ABE" w:rsidRPr="00234F10" w:rsidRDefault="00DA0483" w:rsidP="00DA0483">
      <w:pPr>
        <w:ind w:firstLine="567"/>
        <w:jc w:val="both"/>
        <w:rPr>
          <w:sz w:val="27"/>
          <w:szCs w:val="27"/>
        </w:rPr>
      </w:pPr>
      <w:bookmarkStart w:id="18" w:name="sub_210"/>
      <w:bookmarkStart w:id="19" w:name="sub_209_Копия_1"/>
      <w:bookmarkEnd w:id="18"/>
      <w:bookmarkEnd w:id="19"/>
      <w:r w:rsidRPr="00234F10">
        <w:rPr>
          <w:bCs/>
          <w:color w:val="26282F"/>
          <w:sz w:val="27"/>
          <w:szCs w:val="27"/>
        </w:rPr>
        <w:t xml:space="preserve">- </w:t>
      </w:r>
      <w:r w:rsidR="00423ABE" w:rsidRPr="00234F10">
        <w:rPr>
          <w:bCs/>
          <w:color w:val="26282F"/>
          <w:sz w:val="27"/>
          <w:szCs w:val="27"/>
        </w:rPr>
        <w:t>парковка (парковочное место)</w:t>
      </w:r>
      <w:r w:rsidR="00423ABE" w:rsidRPr="00234F10">
        <w:rPr>
          <w:sz w:val="27"/>
          <w:szCs w:val="27"/>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или мосту, площадей и иных объектов улично-дорожной сети, зданий, строений или сооружений и предназначенное для организованной стоянки транспортных средств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23ABE" w:rsidRPr="00234F10" w:rsidRDefault="00DA0483" w:rsidP="00DA0483">
      <w:pPr>
        <w:ind w:firstLine="567"/>
        <w:jc w:val="both"/>
        <w:rPr>
          <w:sz w:val="27"/>
          <w:szCs w:val="27"/>
        </w:rPr>
      </w:pPr>
      <w:bookmarkStart w:id="20" w:name="sub_210_Копия_1"/>
      <w:bookmarkEnd w:id="20"/>
      <w:r w:rsidRPr="00234F10">
        <w:rPr>
          <w:bCs/>
          <w:color w:val="26282F"/>
          <w:sz w:val="27"/>
          <w:szCs w:val="27"/>
        </w:rPr>
        <w:t xml:space="preserve">- </w:t>
      </w:r>
      <w:r w:rsidR="00423ABE" w:rsidRPr="00234F10">
        <w:rPr>
          <w:bCs/>
          <w:color w:val="26282F"/>
          <w:sz w:val="27"/>
          <w:szCs w:val="27"/>
        </w:rPr>
        <w:t>аварийно-опасный участок дороги (место концентрации дорожно-транспортных происшествий)</w:t>
      </w:r>
      <w:r w:rsidR="00423ABE" w:rsidRPr="00234F10">
        <w:rPr>
          <w:sz w:val="27"/>
          <w:szCs w:val="27"/>
        </w:rPr>
        <w:t xml:space="preserve"> - участок дор</w:t>
      </w:r>
      <w:r w:rsidRPr="00234F10">
        <w:rPr>
          <w:sz w:val="27"/>
          <w:szCs w:val="27"/>
        </w:rPr>
        <w:t xml:space="preserve">оги, улицы, не превышающий 1000 </w:t>
      </w:r>
      <w:r w:rsidR="00423ABE" w:rsidRPr="00234F10">
        <w:rPr>
          <w:sz w:val="27"/>
          <w:szCs w:val="27"/>
        </w:rPr>
        <w:t>метров</w:t>
      </w:r>
      <w:r w:rsidRPr="00234F10">
        <w:rPr>
          <w:sz w:val="27"/>
          <w:szCs w:val="27"/>
        </w:rPr>
        <w:t xml:space="preserve"> вне населенного пункта или 200 </w:t>
      </w:r>
      <w:r w:rsidR="00423ABE" w:rsidRPr="00234F10">
        <w:rPr>
          <w:sz w:val="27"/>
          <w:szCs w:val="27"/>
        </w:rPr>
        <w:t>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w:t>
      </w:r>
      <w:r w:rsidRPr="00234F10">
        <w:rPr>
          <w:sz w:val="27"/>
          <w:szCs w:val="27"/>
        </w:rPr>
        <w:t xml:space="preserve">ествий независимо от их вида, в </w:t>
      </w:r>
      <w:r w:rsidR="00423ABE" w:rsidRPr="00234F10">
        <w:rPr>
          <w:sz w:val="27"/>
          <w:szCs w:val="27"/>
        </w:rPr>
        <w:t>результате которых погибли или были ранены люди.</w:t>
      </w:r>
    </w:p>
    <w:p w:rsidR="00423ABE" w:rsidRPr="00234F10" w:rsidRDefault="00423ABE" w:rsidP="00DA0483">
      <w:pPr>
        <w:ind w:firstLine="567"/>
        <w:jc w:val="both"/>
        <w:rPr>
          <w:sz w:val="27"/>
          <w:szCs w:val="27"/>
        </w:rPr>
      </w:pPr>
      <w:bookmarkStart w:id="21" w:name="sub_3"/>
      <w:bookmarkEnd w:id="21"/>
      <w:r w:rsidRPr="00234F10">
        <w:rPr>
          <w:bCs/>
          <w:color w:val="26282F"/>
          <w:sz w:val="27"/>
          <w:szCs w:val="27"/>
        </w:rPr>
        <w:t>3.</w:t>
      </w:r>
      <w:r w:rsidRPr="00234F10">
        <w:rPr>
          <w:sz w:val="27"/>
          <w:szCs w:val="27"/>
        </w:rPr>
        <w:t xml:space="preserve"> В своей работе Районная Комиссия должна руководствоваться следующими основными принципами обеспечения безопасности дорожного движения.</w:t>
      </w:r>
    </w:p>
    <w:p w:rsidR="00423ABE" w:rsidRPr="00234F10" w:rsidRDefault="00423ABE" w:rsidP="00DA0483">
      <w:pPr>
        <w:ind w:firstLine="567"/>
        <w:jc w:val="both"/>
        <w:rPr>
          <w:sz w:val="27"/>
          <w:szCs w:val="27"/>
        </w:rPr>
      </w:pPr>
      <w:bookmarkStart w:id="22" w:name="sub_3_Копия_1"/>
      <w:bookmarkEnd w:id="22"/>
      <w:r w:rsidRPr="00234F10">
        <w:rPr>
          <w:sz w:val="27"/>
          <w:szCs w:val="27"/>
        </w:rPr>
        <w:t>Основными принципами обеспечения безопасности дорожного движения являются:</w:t>
      </w:r>
    </w:p>
    <w:p w:rsidR="00423ABE" w:rsidRPr="00234F10" w:rsidRDefault="00DA0483" w:rsidP="00DA0483">
      <w:pPr>
        <w:ind w:firstLine="567"/>
        <w:jc w:val="both"/>
        <w:rPr>
          <w:sz w:val="27"/>
          <w:szCs w:val="27"/>
        </w:rPr>
      </w:pPr>
      <w:bookmarkStart w:id="23" w:name="sub_302"/>
      <w:bookmarkEnd w:id="23"/>
      <w:r w:rsidRPr="00234F10">
        <w:rPr>
          <w:sz w:val="27"/>
          <w:szCs w:val="27"/>
        </w:rPr>
        <w:t xml:space="preserve">- </w:t>
      </w:r>
      <w:r w:rsidR="00423ABE" w:rsidRPr="00234F10">
        <w:rPr>
          <w:sz w:val="27"/>
          <w:szCs w:val="27"/>
        </w:rPr>
        <w:t>приоритет жизни и здоровья граждан, участвующих в дорожном движении, над экономическими результатами хозяйственной деятельности;</w:t>
      </w:r>
    </w:p>
    <w:p w:rsidR="00423ABE" w:rsidRPr="00234F10" w:rsidRDefault="00DA0483" w:rsidP="00DA0483">
      <w:pPr>
        <w:ind w:firstLine="567"/>
        <w:jc w:val="both"/>
        <w:rPr>
          <w:sz w:val="27"/>
          <w:szCs w:val="27"/>
        </w:rPr>
      </w:pPr>
      <w:bookmarkStart w:id="24" w:name="sub_303"/>
      <w:bookmarkStart w:id="25" w:name="sub_302_Копия_1"/>
      <w:bookmarkEnd w:id="24"/>
      <w:bookmarkEnd w:id="25"/>
      <w:r w:rsidRPr="00234F10">
        <w:rPr>
          <w:sz w:val="27"/>
          <w:szCs w:val="27"/>
        </w:rPr>
        <w:t xml:space="preserve">- </w:t>
      </w:r>
      <w:r w:rsidR="00423ABE" w:rsidRPr="00234F10">
        <w:rPr>
          <w:sz w:val="27"/>
          <w:szCs w:val="27"/>
        </w:rPr>
        <w:t>приоритет ответственности администрации Калининского муниципального района (с учетом предложений и решений Районной Комиссии) за обеспечением безопасности дорожного движения над ответственностью граждан, участвующих в дорожном движении;</w:t>
      </w:r>
    </w:p>
    <w:p w:rsidR="00423ABE" w:rsidRPr="00234F10" w:rsidRDefault="00DA0483" w:rsidP="00DA0483">
      <w:pPr>
        <w:ind w:firstLine="567"/>
        <w:jc w:val="both"/>
        <w:rPr>
          <w:sz w:val="27"/>
          <w:szCs w:val="27"/>
        </w:rPr>
      </w:pPr>
      <w:bookmarkStart w:id="26" w:name="sub_304"/>
      <w:bookmarkStart w:id="27" w:name="sub_303_Копия_1"/>
      <w:bookmarkEnd w:id="26"/>
      <w:bookmarkEnd w:id="27"/>
      <w:r w:rsidRPr="00234F10">
        <w:rPr>
          <w:sz w:val="27"/>
          <w:szCs w:val="27"/>
        </w:rPr>
        <w:t xml:space="preserve">- </w:t>
      </w:r>
      <w:r w:rsidR="00423ABE" w:rsidRPr="00234F10">
        <w:rPr>
          <w:sz w:val="27"/>
          <w:szCs w:val="27"/>
        </w:rPr>
        <w:t>соблюдение интересов граждан, общества при обеспечении безопасности дорожного движения;</w:t>
      </w:r>
    </w:p>
    <w:p w:rsidR="00423ABE" w:rsidRPr="00234F10" w:rsidRDefault="00DA0483" w:rsidP="00DA0483">
      <w:pPr>
        <w:ind w:firstLine="567"/>
        <w:jc w:val="both"/>
        <w:rPr>
          <w:sz w:val="27"/>
          <w:szCs w:val="27"/>
        </w:rPr>
      </w:pPr>
      <w:bookmarkStart w:id="28" w:name="sub_304_Копия_1"/>
      <w:bookmarkEnd w:id="28"/>
      <w:r w:rsidRPr="00234F10">
        <w:rPr>
          <w:sz w:val="27"/>
          <w:szCs w:val="27"/>
        </w:rPr>
        <w:t xml:space="preserve">- </w:t>
      </w:r>
      <w:r w:rsidR="00423ABE" w:rsidRPr="00234F10">
        <w:rPr>
          <w:sz w:val="27"/>
          <w:szCs w:val="27"/>
        </w:rPr>
        <w:t>программный подход к деятельности по обеспечению безопасности дорожного движения.</w:t>
      </w:r>
    </w:p>
    <w:p w:rsidR="00423ABE" w:rsidRPr="00234F10" w:rsidRDefault="00423ABE" w:rsidP="00DA0483">
      <w:pPr>
        <w:ind w:firstLine="567"/>
        <w:jc w:val="both"/>
        <w:rPr>
          <w:sz w:val="27"/>
          <w:szCs w:val="27"/>
        </w:rPr>
      </w:pPr>
      <w:r w:rsidRPr="00234F10">
        <w:rPr>
          <w:bCs/>
          <w:color w:val="26282F"/>
          <w:sz w:val="27"/>
          <w:szCs w:val="27"/>
        </w:rPr>
        <w:t>4.</w:t>
      </w:r>
      <w:r w:rsidRPr="00234F10">
        <w:rPr>
          <w:sz w:val="27"/>
          <w:szCs w:val="27"/>
        </w:rPr>
        <w:t xml:space="preserve"> Районная Комиссия в своей работе по организации безопасности дорожного движения на территории Калининского муниципального района, обязана соблюдать правовые основы Российской Федерации</w:t>
      </w:r>
      <w:r w:rsidR="00DA0483" w:rsidRPr="00234F10">
        <w:rPr>
          <w:sz w:val="27"/>
          <w:szCs w:val="27"/>
        </w:rPr>
        <w:t xml:space="preserve"> - </w:t>
      </w:r>
      <w:r w:rsidRPr="00234F10">
        <w:rPr>
          <w:sz w:val="27"/>
          <w:szCs w:val="27"/>
        </w:rPr>
        <w:t xml:space="preserve">Федеральный закон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10.12.1995 года № 196-ФЗ «О безопасности дорожного движения», </w:t>
      </w:r>
      <w:r w:rsidR="00DA0483" w:rsidRPr="00234F10">
        <w:rPr>
          <w:rStyle w:val="affffb"/>
          <w:i w:val="0"/>
          <w:color w:val="22272F"/>
          <w:sz w:val="27"/>
          <w:szCs w:val="27"/>
          <w:shd w:val="clear" w:color="auto" w:fill="FFFFFF"/>
        </w:rPr>
        <w:t xml:space="preserve">Федеральный закон от 29 декабря 2017 года № </w:t>
      </w:r>
      <w:r w:rsidRPr="00234F10">
        <w:rPr>
          <w:rStyle w:val="affffb"/>
          <w:i w:val="0"/>
          <w:color w:val="22272F"/>
          <w:sz w:val="27"/>
          <w:szCs w:val="27"/>
          <w:shd w:val="clear" w:color="auto" w:fill="FFFFFF"/>
        </w:rPr>
        <w:t>443-ФЗ</w:t>
      </w:r>
      <w:r w:rsidR="00DA0483" w:rsidRPr="00234F10">
        <w:rPr>
          <w:rStyle w:val="affffb"/>
          <w:i w:val="0"/>
          <w:color w:val="22272F"/>
          <w:sz w:val="27"/>
          <w:szCs w:val="27"/>
          <w:shd w:val="clear" w:color="auto" w:fill="FFFFFF"/>
        </w:rPr>
        <w:t xml:space="preserve"> «Об организации дорожного движения </w:t>
      </w:r>
      <w:r w:rsidRPr="00234F10">
        <w:rPr>
          <w:rStyle w:val="affffb"/>
          <w:i w:val="0"/>
          <w:color w:val="22272F"/>
          <w:sz w:val="27"/>
          <w:szCs w:val="27"/>
          <w:shd w:val="clear" w:color="auto" w:fill="FFFFFF"/>
        </w:rPr>
        <w:t>в Российской Федерации и о внесении изменений в отдельные законодате</w:t>
      </w:r>
      <w:r w:rsidR="00DA0483" w:rsidRPr="00234F10">
        <w:rPr>
          <w:rStyle w:val="affffb"/>
          <w:i w:val="0"/>
          <w:color w:val="22272F"/>
          <w:sz w:val="27"/>
          <w:szCs w:val="27"/>
          <w:shd w:val="clear" w:color="auto" w:fill="FFFFFF"/>
        </w:rPr>
        <w:t xml:space="preserve">льные акты Российской Федерации» </w:t>
      </w:r>
      <w:r w:rsidRPr="00234F10">
        <w:rPr>
          <w:sz w:val="27"/>
          <w:szCs w:val="27"/>
        </w:rPr>
        <w:t>и других федеральных законов в области организации безопасного дорожного движения, принимаемых в соответствии с ними нормативных правовых актов Саратовской области и муниципальных правовых актов администрации Калининского муниципального района.</w:t>
      </w:r>
    </w:p>
    <w:p w:rsidR="00423ABE" w:rsidRPr="00234F10" w:rsidRDefault="00423ABE" w:rsidP="00DA0483">
      <w:pPr>
        <w:ind w:firstLine="567"/>
        <w:jc w:val="both"/>
        <w:rPr>
          <w:sz w:val="27"/>
          <w:szCs w:val="27"/>
        </w:rPr>
      </w:pPr>
      <w:r w:rsidRPr="00234F10">
        <w:rPr>
          <w:bCs/>
          <w:color w:val="26282F"/>
          <w:sz w:val="27"/>
          <w:szCs w:val="27"/>
        </w:rPr>
        <w:lastRenderedPageBreak/>
        <w:t>5.</w:t>
      </w:r>
      <w:r w:rsidR="00DA0483" w:rsidRPr="00234F10">
        <w:rPr>
          <w:bCs/>
          <w:color w:val="26282F"/>
          <w:sz w:val="27"/>
          <w:szCs w:val="27"/>
        </w:rPr>
        <w:t xml:space="preserve"> </w:t>
      </w:r>
      <w:r w:rsidRPr="00234F10">
        <w:rPr>
          <w:sz w:val="27"/>
          <w:szCs w:val="27"/>
        </w:rPr>
        <w:t>Основные направления в работе Районной Комиссии</w:t>
      </w:r>
      <w:r w:rsidR="00DA0483" w:rsidRPr="00234F10">
        <w:rPr>
          <w:sz w:val="27"/>
          <w:szCs w:val="27"/>
        </w:rPr>
        <w:t xml:space="preserve"> </w:t>
      </w:r>
      <w:r w:rsidRPr="00234F10">
        <w:rPr>
          <w:sz w:val="27"/>
          <w:szCs w:val="27"/>
        </w:rPr>
        <w:t>- это обеспечение безопасности дорожного движения на территории Калининского муниципального района.</w:t>
      </w:r>
    </w:p>
    <w:p w:rsidR="00423ABE" w:rsidRPr="00234F10" w:rsidRDefault="00423ABE" w:rsidP="00DA0483">
      <w:pPr>
        <w:ind w:firstLine="567"/>
        <w:jc w:val="both"/>
        <w:rPr>
          <w:sz w:val="27"/>
          <w:szCs w:val="27"/>
        </w:rPr>
      </w:pPr>
      <w:hyperlink w:anchor="sub_204">
        <w:r w:rsidRPr="00234F10">
          <w:rPr>
            <w:rStyle w:val="ad"/>
            <w:color w:val="000000" w:themeColor="text1"/>
            <w:sz w:val="27"/>
            <w:szCs w:val="27"/>
            <w:u w:val="none"/>
          </w:rPr>
          <w:t>Обеспечение</w:t>
        </w:r>
      </w:hyperlink>
      <w:r w:rsidRPr="00234F10">
        <w:rPr>
          <w:color w:val="000000" w:themeColor="text1"/>
          <w:sz w:val="27"/>
          <w:szCs w:val="27"/>
        </w:rPr>
        <w:t xml:space="preserve"> </w:t>
      </w:r>
      <w:r w:rsidRPr="00234F10">
        <w:rPr>
          <w:sz w:val="27"/>
          <w:szCs w:val="27"/>
        </w:rPr>
        <w:t>безопасности дорожного движения осуществляется Районной комиссией посредством:</w:t>
      </w:r>
    </w:p>
    <w:p w:rsidR="00423ABE" w:rsidRPr="00234F10" w:rsidRDefault="00423ABE" w:rsidP="00DA0483">
      <w:pPr>
        <w:ind w:firstLine="567"/>
        <w:jc w:val="both"/>
        <w:rPr>
          <w:sz w:val="27"/>
          <w:szCs w:val="27"/>
        </w:rPr>
      </w:pPr>
      <w:r w:rsidRPr="00234F10">
        <w:rPr>
          <w:sz w:val="27"/>
          <w:szCs w:val="27"/>
        </w:rPr>
        <w:t>- рассмотрение и согласование мероприятий для координации деятельности юридических лиц и физических лиц, в целях предупреждения дорожно-транспортных происшествий и снижения тяжести их последствий;</w:t>
      </w:r>
    </w:p>
    <w:p w:rsidR="00423ABE" w:rsidRPr="00234F10" w:rsidRDefault="00423ABE" w:rsidP="00DA0483">
      <w:pPr>
        <w:ind w:firstLine="567"/>
        <w:jc w:val="both"/>
        <w:rPr>
          <w:sz w:val="27"/>
          <w:szCs w:val="27"/>
        </w:rPr>
      </w:pPr>
      <w:bookmarkStart w:id="29" w:name="sub_504"/>
      <w:bookmarkEnd w:id="29"/>
      <w:r w:rsidRPr="00234F10">
        <w:rPr>
          <w:sz w:val="27"/>
          <w:szCs w:val="27"/>
        </w:rPr>
        <w:t>-</w:t>
      </w:r>
      <w:r w:rsidR="00DA0483" w:rsidRPr="00234F10">
        <w:rPr>
          <w:sz w:val="27"/>
          <w:szCs w:val="27"/>
        </w:rPr>
        <w:t xml:space="preserve"> </w:t>
      </w:r>
      <w:r w:rsidRPr="00234F10">
        <w:rPr>
          <w:sz w:val="27"/>
          <w:szCs w:val="27"/>
        </w:rPr>
        <w:t>рассмотрение и согласование мероприятий для регулирования деятельности на автомобильном транспорте, на муниципальных маршрутах городского и пригородного сообщения и в дорожном хозяйстве;</w:t>
      </w:r>
    </w:p>
    <w:p w:rsidR="00423ABE" w:rsidRPr="00234F10" w:rsidRDefault="00423ABE" w:rsidP="00DA0483">
      <w:pPr>
        <w:ind w:firstLine="567"/>
        <w:jc w:val="both"/>
        <w:rPr>
          <w:sz w:val="27"/>
          <w:szCs w:val="27"/>
        </w:rPr>
      </w:pPr>
      <w:bookmarkStart w:id="30" w:name="sub_505"/>
      <w:bookmarkStart w:id="31" w:name="sub_504_Копия_1"/>
      <w:bookmarkEnd w:id="30"/>
      <w:bookmarkEnd w:id="31"/>
      <w:r w:rsidRPr="00234F10">
        <w:rPr>
          <w:sz w:val="27"/>
          <w:szCs w:val="27"/>
        </w:rPr>
        <w:t>-</w:t>
      </w:r>
      <w:r w:rsidR="00DA0483" w:rsidRPr="00234F10">
        <w:rPr>
          <w:sz w:val="27"/>
          <w:szCs w:val="27"/>
        </w:rPr>
        <w:t xml:space="preserve"> </w:t>
      </w:r>
      <w:r w:rsidRPr="00234F10">
        <w:rPr>
          <w:sz w:val="27"/>
          <w:szCs w:val="27"/>
        </w:rPr>
        <w:t xml:space="preserve">внесение предложений по разработке и утверждения, в установленном порядке нормативно- правовых актов по вопросам обеспечения безопасности дорожного движения: технических регламентов, правил, документов, в соответствии с </w:t>
      </w:r>
      <w:hyperlink r:id="rId9">
        <w:r w:rsidRPr="00234F10">
          <w:rPr>
            <w:rStyle w:val="ad"/>
            <w:color w:val="000000" w:themeColor="text1"/>
            <w:sz w:val="27"/>
            <w:szCs w:val="27"/>
            <w:u w:val="none"/>
          </w:rPr>
          <w:t>законодательством</w:t>
        </w:r>
      </w:hyperlink>
      <w:r w:rsidRPr="00234F10">
        <w:rPr>
          <w:sz w:val="27"/>
          <w:szCs w:val="27"/>
        </w:rPr>
        <w:t xml:space="preserve"> Российской Федерации, нормативных правовых актов Саратовской области и муниципальных правовых актов администрации Калининского муниципального района;</w:t>
      </w:r>
    </w:p>
    <w:p w:rsidR="00423ABE" w:rsidRPr="00234F10" w:rsidRDefault="00DA0483" w:rsidP="00DA0483">
      <w:pPr>
        <w:ind w:firstLine="567"/>
        <w:jc w:val="both"/>
        <w:rPr>
          <w:sz w:val="27"/>
          <w:szCs w:val="27"/>
        </w:rPr>
      </w:pPr>
      <w:bookmarkStart w:id="32" w:name="sub_506"/>
      <w:bookmarkStart w:id="33" w:name="sub_505_Копия_1"/>
      <w:bookmarkEnd w:id="32"/>
      <w:bookmarkEnd w:id="33"/>
      <w:r w:rsidRPr="00234F10">
        <w:rPr>
          <w:sz w:val="27"/>
          <w:szCs w:val="27"/>
        </w:rPr>
        <w:t xml:space="preserve"> </w:t>
      </w:r>
      <w:r w:rsidR="00423ABE" w:rsidRPr="00234F10">
        <w:rPr>
          <w:sz w:val="27"/>
          <w:szCs w:val="27"/>
        </w:rPr>
        <w:t xml:space="preserve">-рассмотрение и согласование мероприятий в решении вопросов связанных с осуществлением </w:t>
      </w:r>
      <w:hyperlink w:anchor="sub_206">
        <w:r w:rsidR="00423ABE" w:rsidRPr="00234F10">
          <w:rPr>
            <w:rStyle w:val="ad"/>
            <w:color w:val="000000" w:themeColor="text1"/>
            <w:sz w:val="27"/>
            <w:szCs w:val="27"/>
            <w:u w:val="none"/>
          </w:rPr>
          <w:t>организации</w:t>
        </w:r>
      </w:hyperlink>
      <w:r w:rsidR="00423ABE" w:rsidRPr="00234F10">
        <w:rPr>
          <w:color w:val="000000" w:themeColor="text1"/>
          <w:sz w:val="27"/>
          <w:szCs w:val="27"/>
        </w:rPr>
        <w:t xml:space="preserve"> </w:t>
      </w:r>
      <w:r w:rsidR="00423ABE" w:rsidRPr="00234F10">
        <w:rPr>
          <w:sz w:val="27"/>
          <w:szCs w:val="27"/>
        </w:rPr>
        <w:t>дорожного движения;</w:t>
      </w:r>
    </w:p>
    <w:p w:rsidR="00423ABE" w:rsidRPr="00234F10" w:rsidRDefault="00423ABE" w:rsidP="00DA0483">
      <w:pPr>
        <w:ind w:firstLine="567"/>
        <w:jc w:val="both"/>
        <w:rPr>
          <w:sz w:val="27"/>
          <w:szCs w:val="27"/>
        </w:rPr>
      </w:pPr>
      <w:bookmarkStart w:id="34" w:name="sub_506_Копия_1"/>
      <w:bookmarkEnd w:id="34"/>
      <w:r w:rsidRPr="00234F10">
        <w:rPr>
          <w:sz w:val="27"/>
          <w:szCs w:val="27"/>
        </w:rPr>
        <w:t>- обсуждение материального и финансового обеспечения мероприятий направленных на безопасность дорожного движения;</w:t>
      </w:r>
    </w:p>
    <w:p w:rsidR="00423ABE" w:rsidRPr="00234F10" w:rsidRDefault="00423ABE" w:rsidP="00DA0483">
      <w:pPr>
        <w:ind w:firstLine="567"/>
        <w:jc w:val="both"/>
        <w:rPr>
          <w:sz w:val="27"/>
          <w:szCs w:val="27"/>
        </w:rPr>
      </w:pPr>
      <w:r w:rsidRPr="00234F10">
        <w:rPr>
          <w:sz w:val="27"/>
          <w:szCs w:val="27"/>
        </w:rPr>
        <w:t>- внесение предложений по организации повышения квалификации в подготовке и переподготовке водителей транспортных средств и обучения граждан правилам и требованиям безопасности движения;</w:t>
      </w:r>
    </w:p>
    <w:p w:rsidR="00423ABE" w:rsidRPr="00234F10" w:rsidRDefault="00423ABE" w:rsidP="00DA0483">
      <w:pPr>
        <w:ind w:firstLine="567"/>
        <w:jc w:val="both"/>
        <w:rPr>
          <w:sz w:val="27"/>
          <w:szCs w:val="27"/>
        </w:rPr>
      </w:pPr>
      <w:bookmarkStart w:id="35" w:name="sub_509"/>
      <w:r w:rsidRPr="00234F10">
        <w:rPr>
          <w:sz w:val="27"/>
          <w:szCs w:val="27"/>
        </w:rPr>
        <w:t>-</w:t>
      </w:r>
      <w:r w:rsidR="00DA0483" w:rsidRPr="00234F10">
        <w:rPr>
          <w:sz w:val="27"/>
          <w:szCs w:val="27"/>
        </w:rPr>
        <w:t xml:space="preserve"> </w:t>
      </w:r>
      <w:r w:rsidRPr="00234F10">
        <w:rPr>
          <w:sz w:val="27"/>
          <w:szCs w:val="27"/>
        </w:rPr>
        <w:t>вносить предложения и непосредственно организовывать (или принимать участие) в проведении комплекса мероприятий по медицинскому обеспечению безопасности дорожного движения</w:t>
      </w:r>
      <w:bookmarkStart w:id="36" w:name="sub_5090"/>
      <w:bookmarkEnd w:id="35"/>
      <w:r w:rsidRPr="00234F10">
        <w:rPr>
          <w:sz w:val="27"/>
          <w:szCs w:val="27"/>
        </w:rPr>
        <w:t>.</w:t>
      </w:r>
    </w:p>
    <w:p w:rsidR="00423ABE" w:rsidRPr="00234F10" w:rsidRDefault="00423ABE" w:rsidP="00DA0483">
      <w:pPr>
        <w:ind w:firstLine="567"/>
        <w:jc w:val="both"/>
        <w:rPr>
          <w:sz w:val="27"/>
          <w:szCs w:val="27"/>
        </w:rPr>
      </w:pPr>
      <w:r w:rsidRPr="00234F10">
        <w:rPr>
          <w:bCs/>
          <w:color w:val="26282F"/>
          <w:sz w:val="27"/>
          <w:szCs w:val="27"/>
        </w:rPr>
        <w:t xml:space="preserve">6. </w:t>
      </w:r>
      <w:r w:rsidRPr="00234F10">
        <w:rPr>
          <w:sz w:val="27"/>
          <w:szCs w:val="27"/>
        </w:rPr>
        <w:t>Полномочия Районной Комиссии в области рекомендаций по обеспечению безопасности дорожного движения:</w:t>
      </w:r>
    </w:p>
    <w:p w:rsidR="00423ABE" w:rsidRPr="00234F10" w:rsidRDefault="00423ABE" w:rsidP="00DA0483">
      <w:pPr>
        <w:ind w:firstLine="567"/>
        <w:jc w:val="both"/>
        <w:rPr>
          <w:sz w:val="27"/>
          <w:szCs w:val="27"/>
        </w:rPr>
      </w:pPr>
      <w:r w:rsidRPr="00234F10">
        <w:rPr>
          <w:sz w:val="27"/>
          <w:szCs w:val="27"/>
        </w:rPr>
        <w:t>6.1. К полномочиям Районной Комиссии на территории муниципального образования город Калининск Калининского муниципального района, в области обеспечения безопасности дорожного движения, относятся обсуждение и разработка мероприятий по обеспечению безопасности дорожного движения, в том числе:</w:t>
      </w:r>
    </w:p>
    <w:p w:rsidR="00423ABE" w:rsidRPr="00234F10" w:rsidRDefault="00DA0483" w:rsidP="00DA0483">
      <w:pPr>
        <w:ind w:firstLine="567"/>
        <w:jc w:val="both"/>
        <w:rPr>
          <w:sz w:val="27"/>
          <w:szCs w:val="27"/>
        </w:rPr>
      </w:pPr>
      <w:r w:rsidRPr="00234F10">
        <w:rPr>
          <w:sz w:val="27"/>
          <w:szCs w:val="27"/>
        </w:rPr>
        <w:t xml:space="preserve">- ежегодно до 1 </w:t>
      </w:r>
      <w:r w:rsidR="00423ABE" w:rsidRPr="00234F10">
        <w:rPr>
          <w:sz w:val="27"/>
          <w:szCs w:val="27"/>
        </w:rPr>
        <w:t>июля участвовать в утверждении перечней аварийно-опасных участков дорог и разработке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на объектах улично-дорожной сети муниципального образования город Калининск, включая принятие решений о рекомендации администрации Калининского муниципального района о временных ограничении или прекращении движения транспортных средств на автомобильных дорогах общего пользования местного значения, в целях обеспечения безопасности дорожного движения.</w:t>
      </w:r>
    </w:p>
    <w:p w:rsidR="00423ABE" w:rsidRPr="00234F10" w:rsidRDefault="00423ABE" w:rsidP="00DA0483">
      <w:pPr>
        <w:ind w:firstLine="567"/>
        <w:jc w:val="both"/>
        <w:rPr>
          <w:sz w:val="27"/>
          <w:szCs w:val="27"/>
        </w:rPr>
      </w:pPr>
      <w:r w:rsidRPr="00234F10">
        <w:rPr>
          <w:sz w:val="27"/>
          <w:szCs w:val="27"/>
        </w:rPr>
        <w:t xml:space="preserve">6.2. </w:t>
      </w:r>
      <w:bookmarkStart w:id="37" w:name="sub_6042"/>
      <w:r w:rsidRPr="00234F10">
        <w:rPr>
          <w:sz w:val="27"/>
          <w:szCs w:val="27"/>
        </w:rPr>
        <w:t xml:space="preserve">К полномочиям Районной Комиссии, в области обеспечения безопасности дорожного движения, относится обсуждения и разработка мероприятий по обеспечению безопасности дорожного движения на автомобильных дорогах местного значения вне границ населенных пунктов в </w:t>
      </w:r>
      <w:r w:rsidRPr="00234F10">
        <w:rPr>
          <w:sz w:val="27"/>
          <w:szCs w:val="27"/>
        </w:rPr>
        <w:lastRenderedPageBreak/>
        <w:t>границах муниципального района при осуществлении дорожной деятельности, включая:</w:t>
      </w:r>
    </w:p>
    <w:bookmarkEnd w:id="37"/>
    <w:p w:rsidR="00423ABE" w:rsidRPr="00234F10" w:rsidRDefault="00423ABE" w:rsidP="00DA0483">
      <w:pPr>
        <w:ind w:firstLine="567"/>
        <w:jc w:val="both"/>
        <w:rPr>
          <w:sz w:val="27"/>
          <w:szCs w:val="27"/>
        </w:rPr>
      </w:pPr>
      <w:r w:rsidRPr="00234F10">
        <w:rPr>
          <w:sz w:val="27"/>
          <w:szCs w:val="27"/>
        </w:rPr>
        <w:t>- принятие решений о рекомендации администрации Калининского муниципального района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423ABE" w:rsidRPr="00234F10" w:rsidRDefault="00423ABE" w:rsidP="00DA0483">
      <w:pPr>
        <w:ind w:firstLine="567"/>
        <w:jc w:val="both"/>
        <w:rPr>
          <w:sz w:val="27"/>
          <w:szCs w:val="27"/>
        </w:rPr>
      </w:pPr>
      <w:bookmarkStart w:id="38" w:name="sub_6044"/>
      <w:r w:rsidRPr="00234F10">
        <w:rPr>
          <w:sz w:val="27"/>
          <w:szCs w:val="27"/>
        </w:rPr>
        <w:t>- участие в осуществлении мероприятий по предупреждению детского дорожно-транспортного травматизма на территории муниципального района</w:t>
      </w:r>
      <w:bookmarkEnd w:id="36"/>
      <w:bookmarkEnd w:id="38"/>
      <w:r w:rsidR="00DA0483" w:rsidRPr="00234F10">
        <w:rPr>
          <w:sz w:val="27"/>
          <w:szCs w:val="27"/>
        </w:rPr>
        <w:t xml:space="preserve"> </w:t>
      </w:r>
      <w:r w:rsidRPr="00234F10">
        <w:rPr>
          <w:sz w:val="27"/>
          <w:szCs w:val="27"/>
        </w:rPr>
        <w:t>- проведение комплекса мероприятий по обучению учащихся и воспитанников образовательных учреждений Калининского района в вопросах воспитания законопослушных участников дорожного движения, профилактики детской безнадзорности и беспризорности, формирования здорового образа жизни и культуры безопасности жизнедеятельности обучающихся и воспитанников (в том числе организация в проведении районного муниципального конкурса «Безопасное колесо»);</w:t>
      </w:r>
    </w:p>
    <w:p w:rsidR="00423ABE" w:rsidRPr="00234F10" w:rsidRDefault="00DA0483" w:rsidP="00DA0483">
      <w:pPr>
        <w:ind w:firstLine="567"/>
        <w:jc w:val="both"/>
        <w:rPr>
          <w:sz w:val="27"/>
          <w:szCs w:val="27"/>
        </w:rPr>
      </w:pPr>
      <w:r w:rsidRPr="00234F10">
        <w:rPr>
          <w:sz w:val="27"/>
          <w:szCs w:val="27"/>
        </w:rPr>
        <w:t xml:space="preserve">- ежегодно до 1 </w:t>
      </w:r>
      <w:r w:rsidR="00423ABE" w:rsidRPr="00234F10">
        <w:rPr>
          <w:sz w:val="27"/>
          <w:szCs w:val="27"/>
        </w:rPr>
        <w:t>июля участвовать в утверждении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23ABE" w:rsidRPr="00234F10" w:rsidRDefault="00423ABE" w:rsidP="00DA0483">
      <w:pPr>
        <w:ind w:firstLine="567"/>
        <w:jc w:val="both"/>
        <w:rPr>
          <w:sz w:val="27"/>
          <w:szCs w:val="27"/>
        </w:rPr>
      </w:pPr>
      <w:r w:rsidRPr="00234F10">
        <w:rPr>
          <w:sz w:val="27"/>
          <w:szCs w:val="27"/>
        </w:rPr>
        <w:t>6.3. К полномочиям Районной Комиссии на территории сельских поселений муниципальных образований Калининского муниципального района (если иное не установлено нормативно правовыми актами администрации Калининского муниципального района), в области обеспечения безопасности дорожного движения относятся обсуждение и разработка мероприятий по обеспечению безопасности дорожного движения, в том числе:</w:t>
      </w:r>
    </w:p>
    <w:p w:rsidR="00423ABE" w:rsidRPr="00234F10" w:rsidRDefault="00DA0483" w:rsidP="00DA0483">
      <w:pPr>
        <w:ind w:firstLine="567"/>
        <w:jc w:val="both"/>
        <w:rPr>
          <w:sz w:val="27"/>
          <w:szCs w:val="27"/>
        </w:rPr>
      </w:pPr>
      <w:r w:rsidRPr="00234F10">
        <w:rPr>
          <w:sz w:val="27"/>
          <w:szCs w:val="27"/>
        </w:rPr>
        <w:t xml:space="preserve">- ежегодно до 1 </w:t>
      </w:r>
      <w:r w:rsidR="00423ABE" w:rsidRPr="00234F10">
        <w:rPr>
          <w:sz w:val="27"/>
          <w:szCs w:val="27"/>
        </w:rPr>
        <w:t xml:space="preserve">июля участвовать в утверждении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на объектах улично-дорожной сети, в границах сельских поселений муниципальных образований Калининского муниципального района, включая принятие решений о рекомендации администрации Калининского муниципального района о временных ограничении или прекращении движения транспортных средств на автомобильных дорогах общего пользования местного значения в границах сельских муниципальных образований Калининского муниципального района в целях обеспечения безопасности дорожного движения. </w:t>
      </w:r>
    </w:p>
    <w:p w:rsidR="00423ABE" w:rsidRPr="00234F10" w:rsidRDefault="00DA0483" w:rsidP="00DA0483">
      <w:pPr>
        <w:ind w:firstLine="567"/>
        <w:jc w:val="both"/>
        <w:rPr>
          <w:color w:val="000000"/>
          <w:sz w:val="27"/>
          <w:szCs w:val="27"/>
        </w:rPr>
      </w:pPr>
      <w:r w:rsidRPr="00234F10">
        <w:rPr>
          <w:color w:val="000000"/>
          <w:sz w:val="27"/>
          <w:szCs w:val="27"/>
        </w:rPr>
        <w:t xml:space="preserve">7. </w:t>
      </w:r>
      <w:r w:rsidR="00423ABE" w:rsidRPr="00234F10">
        <w:rPr>
          <w:color w:val="000000"/>
          <w:sz w:val="27"/>
          <w:szCs w:val="27"/>
        </w:rPr>
        <w:t>Участие общественных объединений в осуществлении мероприятий по обеспечению безопасности дорожного движения</w:t>
      </w:r>
      <w:r w:rsidRPr="00234F10">
        <w:rPr>
          <w:color w:val="000000"/>
          <w:sz w:val="27"/>
          <w:szCs w:val="27"/>
        </w:rPr>
        <w:t>.</w:t>
      </w:r>
    </w:p>
    <w:p w:rsidR="00423ABE" w:rsidRPr="00234F10" w:rsidRDefault="00423ABE" w:rsidP="00DA0483">
      <w:pPr>
        <w:shd w:val="clear" w:color="auto" w:fill="FFFFFF"/>
        <w:ind w:firstLine="567"/>
        <w:jc w:val="both"/>
        <w:textAlignment w:val="auto"/>
        <w:rPr>
          <w:color w:val="000000"/>
          <w:sz w:val="27"/>
          <w:szCs w:val="27"/>
        </w:rPr>
      </w:pPr>
      <w:bookmarkStart w:id="39" w:name="sub_6000"/>
      <w:bookmarkStart w:id="40" w:name="sub_7000"/>
      <w:bookmarkEnd w:id="39"/>
      <w:bookmarkEnd w:id="40"/>
      <w:r w:rsidRPr="00234F10">
        <w:rPr>
          <w:color w:val="000000"/>
          <w:sz w:val="27"/>
          <w:szCs w:val="27"/>
        </w:rPr>
        <w:t>Районная Комиссия может привлекать общественные объединения, с их согласия, к рассмотрению и согласованию проведения мероприятий по обеспечению безопасности дорожного движения на территории Калининского муниципального района.</w:t>
      </w:r>
    </w:p>
    <w:p w:rsidR="00423ABE" w:rsidRPr="00234F10" w:rsidRDefault="00423ABE" w:rsidP="00DA0483">
      <w:pPr>
        <w:shd w:val="clear" w:color="auto" w:fill="FFFFFF"/>
        <w:ind w:firstLine="567"/>
        <w:jc w:val="both"/>
        <w:textAlignment w:val="auto"/>
        <w:rPr>
          <w:color w:val="000000"/>
          <w:sz w:val="27"/>
          <w:szCs w:val="27"/>
        </w:rPr>
      </w:pPr>
      <w:bookmarkStart w:id="41" w:name="sub_9"/>
      <w:bookmarkEnd w:id="41"/>
      <w:r w:rsidRPr="00234F10">
        <w:rPr>
          <w:bCs/>
          <w:color w:val="000000"/>
          <w:sz w:val="27"/>
          <w:szCs w:val="27"/>
        </w:rPr>
        <w:t xml:space="preserve">8. </w:t>
      </w:r>
      <w:r w:rsidRPr="00234F10">
        <w:rPr>
          <w:color w:val="000000"/>
          <w:sz w:val="27"/>
          <w:szCs w:val="27"/>
        </w:rPr>
        <w:t>Районная Комиссия формирует свои действия и работу в рамках реализации государственной политики в области обеспечения безопасности дорожного движения.</w:t>
      </w:r>
    </w:p>
    <w:p w:rsidR="00423ABE" w:rsidRPr="00234F10" w:rsidRDefault="00423ABE" w:rsidP="00DA0483">
      <w:pPr>
        <w:shd w:val="clear" w:color="auto" w:fill="FFFFFF"/>
        <w:ind w:firstLine="567"/>
        <w:jc w:val="both"/>
        <w:textAlignment w:val="auto"/>
        <w:rPr>
          <w:color w:val="000000"/>
          <w:sz w:val="27"/>
          <w:szCs w:val="27"/>
        </w:rPr>
      </w:pPr>
      <w:bookmarkStart w:id="42" w:name="sub_903"/>
      <w:bookmarkStart w:id="43" w:name="sub_10"/>
      <w:bookmarkStart w:id="44" w:name="sub_300"/>
      <w:bookmarkEnd w:id="42"/>
      <w:bookmarkEnd w:id="43"/>
      <w:bookmarkEnd w:id="44"/>
      <w:r w:rsidRPr="00234F10">
        <w:rPr>
          <w:bCs/>
          <w:color w:val="000000"/>
          <w:sz w:val="27"/>
          <w:szCs w:val="27"/>
        </w:rPr>
        <w:t xml:space="preserve">9. </w:t>
      </w:r>
      <w:r w:rsidRPr="00234F10">
        <w:rPr>
          <w:color w:val="000000"/>
          <w:sz w:val="27"/>
          <w:szCs w:val="27"/>
        </w:rPr>
        <w:t>Программы обеспечения безопасности дорожного движения</w:t>
      </w:r>
      <w:bookmarkStart w:id="45" w:name="sub_10000"/>
      <w:bookmarkEnd w:id="45"/>
      <w:r w:rsidRPr="00234F10">
        <w:rPr>
          <w:color w:val="000000"/>
          <w:sz w:val="27"/>
          <w:szCs w:val="27"/>
        </w:rPr>
        <w:t>.</w:t>
      </w:r>
    </w:p>
    <w:p w:rsidR="00423ABE" w:rsidRPr="00234F10" w:rsidRDefault="00423ABE" w:rsidP="00DA0483">
      <w:pPr>
        <w:shd w:val="clear" w:color="auto" w:fill="FFFFFF"/>
        <w:ind w:firstLine="567"/>
        <w:jc w:val="both"/>
        <w:textAlignment w:val="auto"/>
        <w:rPr>
          <w:sz w:val="27"/>
          <w:szCs w:val="27"/>
        </w:rPr>
      </w:pPr>
      <w:r w:rsidRPr="00234F10">
        <w:rPr>
          <w:color w:val="000000"/>
          <w:sz w:val="27"/>
          <w:szCs w:val="27"/>
        </w:rPr>
        <w:lastRenderedPageBreak/>
        <w:t>В целях реализации государственной политики в о</w:t>
      </w:r>
      <w:r w:rsidR="00DA0483" w:rsidRPr="00234F10">
        <w:rPr>
          <w:color w:val="000000"/>
          <w:sz w:val="27"/>
          <w:szCs w:val="27"/>
        </w:rPr>
        <w:t>бласти обеспечения безопасности</w:t>
      </w:r>
      <w:r w:rsidRPr="00234F10">
        <w:rPr>
          <w:color w:val="000000"/>
          <w:sz w:val="27"/>
          <w:szCs w:val="27"/>
        </w:rPr>
        <w:t xml:space="preserve"> дорожного движения Районной Комиссией вносятся, рассматри</w:t>
      </w:r>
      <w:r w:rsidRPr="00234F10">
        <w:rPr>
          <w:sz w:val="27"/>
          <w:szCs w:val="27"/>
        </w:rPr>
        <w:t>ваютс</w:t>
      </w:r>
      <w:r w:rsidR="00DA0483" w:rsidRPr="00234F10">
        <w:rPr>
          <w:sz w:val="27"/>
          <w:szCs w:val="27"/>
        </w:rPr>
        <w:t>я и согласовываются мероприятия</w:t>
      </w:r>
      <w:r w:rsidRPr="00234F10">
        <w:rPr>
          <w:sz w:val="27"/>
          <w:szCs w:val="27"/>
        </w:rPr>
        <w:t xml:space="preserve"> муниципальных программ</w:t>
      </w:r>
      <w:r w:rsidRPr="00234F10">
        <w:rPr>
          <w:color w:val="000000"/>
          <w:sz w:val="27"/>
          <w:szCs w:val="27"/>
        </w:rPr>
        <w:t>, направленные на сокращение количества дорожно-транспортных происшествий и снижение ущерба от этих происшествий.</w:t>
      </w:r>
    </w:p>
    <w:p w:rsidR="00423ABE" w:rsidRPr="00234F10" w:rsidRDefault="00423ABE" w:rsidP="00DA0483">
      <w:pPr>
        <w:shd w:val="clear" w:color="auto" w:fill="FFFFFF"/>
        <w:ind w:firstLine="567"/>
        <w:jc w:val="both"/>
        <w:textAlignment w:val="auto"/>
        <w:rPr>
          <w:sz w:val="27"/>
          <w:szCs w:val="27"/>
        </w:rPr>
      </w:pPr>
      <w:r w:rsidRPr="00234F10">
        <w:rPr>
          <w:color w:val="000000"/>
          <w:sz w:val="27"/>
          <w:szCs w:val="27"/>
        </w:rPr>
        <w:t xml:space="preserve">Районная Комиссия, по результатам согласованных мероприятий, </w:t>
      </w:r>
      <w:r w:rsidRPr="00234F10">
        <w:rPr>
          <w:sz w:val="27"/>
          <w:szCs w:val="27"/>
        </w:rPr>
        <w:t xml:space="preserve">рекомендует администрации Калининского муниципального района </w:t>
      </w:r>
      <w:r w:rsidRPr="00234F10">
        <w:rPr>
          <w:color w:val="000000"/>
          <w:sz w:val="27"/>
          <w:szCs w:val="27"/>
        </w:rPr>
        <w:t xml:space="preserve">разрабатывать и вносить </w:t>
      </w:r>
      <w:r w:rsidRPr="00234F10">
        <w:rPr>
          <w:sz w:val="27"/>
          <w:szCs w:val="27"/>
        </w:rPr>
        <w:t>изменения в Муниципальную программу «Повышение безопасности дорожного движения в Калининском муниципальном районе Саратовской области» или в муниципальные программы направленные на обеспечение безопасности дорожного движения</w:t>
      </w:r>
      <w:bookmarkStart w:id="46" w:name="sub_11"/>
      <w:bookmarkEnd w:id="46"/>
      <w:r w:rsidRPr="00234F10">
        <w:rPr>
          <w:sz w:val="27"/>
          <w:szCs w:val="27"/>
        </w:rPr>
        <w:t>.</w:t>
      </w:r>
    </w:p>
    <w:p w:rsidR="00423ABE" w:rsidRPr="00234F10" w:rsidRDefault="00423ABE" w:rsidP="00DA0483">
      <w:pPr>
        <w:shd w:val="clear" w:color="auto" w:fill="FFFFFF"/>
        <w:ind w:firstLine="567"/>
        <w:jc w:val="both"/>
        <w:textAlignment w:val="auto"/>
        <w:rPr>
          <w:sz w:val="27"/>
          <w:szCs w:val="27"/>
        </w:rPr>
      </w:pPr>
      <w:bookmarkStart w:id="47" w:name="sub_12"/>
      <w:bookmarkEnd w:id="47"/>
      <w:r w:rsidRPr="00234F10">
        <w:rPr>
          <w:bCs/>
          <w:color w:val="26282F"/>
          <w:sz w:val="27"/>
          <w:szCs w:val="27"/>
        </w:rPr>
        <w:t xml:space="preserve">10. </w:t>
      </w:r>
      <w:r w:rsidRPr="00234F10">
        <w:rPr>
          <w:color w:val="000000"/>
          <w:sz w:val="27"/>
          <w:szCs w:val="27"/>
        </w:rPr>
        <w:t xml:space="preserve">Районная Комиссия может принимать участие в осуществлении контроля и надзора, за ходом осуществления работ по ремонту и содержанию автомобильных дорог общего пользования на территории Калининского  муниципального района, с целью обеспечения безопасности дорожного движения на данных дорогах, соответствия состояния дорог техническим регламентам и другим нормативным документам, относящимся к обеспечению безопасности дорожного движения. </w:t>
      </w:r>
      <w:bookmarkStart w:id="48" w:name="sub_16000"/>
      <w:bookmarkEnd w:id="48"/>
    </w:p>
    <w:p w:rsidR="00423ABE" w:rsidRPr="00234F10" w:rsidRDefault="00423ABE" w:rsidP="00DA0483">
      <w:pPr>
        <w:shd w:val="clear" w:color="auto" w:fill="FFFFFF"/>
        <w:ind w:firstLine="567"/>
        <w:jc w:val="both"/>
        <w:textAlignment w:val="auto"/>
        <w:rPr>
          <w:sz w:val="27"/>
          <w:szCs w:val="27"/>
        </w:rPr>
      </w:pPr>
      <w:r w:rsidRPr="00234F10">
        <w:rPr>
          <w:bCs/>
          <w:color w:val="26282F"/>
          <w:sz w:val="27"/>
          <w:szCs w:val="27"/>
        </w:rPr>
        <w:t xml:space="preserve">11. </w:t>
      </w:r>
      <w:r w:rsidRPr="00234F10">
        <w:rPr>
          <w:color w:val="000000"/>
          <w:sz w:val="27"/>
          <w:szCs w:val="27"/>
        </w:rPr>
        <w:t>Районная Комиссия может принимать участие в проведении контроля за обустройством автомобильных дорог общего пользования объектами сервиса (в соответствии с нормами проектирования, планами строительства и генеральными схемами размещения указанных объектов), может принимать участие в проведении контроля за организацией их работ, в целях обеспечения их безопасности. Районная Комиссия рассматривает мероприятия по представлению данной информации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423ABE" w:rsidRPr="00234F10" w:rsidRDefault="00DA0483" w:rsidP="00DA0483">
      <w:pPr>
        <w:shd w:val="clear" w:color="auto" w:fill="FFFFFF"/>
        <w:ind w:firstLine="567"/>
        <w:jc w:val="both"/>
        <w:textAlignment w:val="auto"/>
        <w:rPr>
          <w:sz w:val="27"/>
          <w:szCs w:val="27"/>
        </w:rPr>
      </w:pPr>
      <w:bookmarkStart w:id="49" w:name="sub_21"/>
      <w:bookmarkEnd w:id="49"/>
      <w:r w:rsidRPr="00234F10">
        <w:rPr>
          <w:bCs/>
          <w:color w:val="26282F"/>
          <w:sz w:val="27"/>
          <w:szCs w:val="27"/>
        </w:rPr>
        <w:t>12</w:t>
      </w:r>
      <w:r w:rsidR="00423ABE" w:rsidRPr="00234F10">
        <w:rPr>
          <w:bCs/>
          <w:color w:val="26282F"/>
          <w:sz w:val="27"/>
          <w:szCs w:val="27"/>
        </w:rPr>
        <w:t>.</w:t>
      </w:r>
      <w:r w:rsidRPr="00234F10">
        <w:rPr>
          <w:color w:val="000000"/>
          <w:sz w:val="27"/>
          <w:szCs w:val="27"/>
        </w:rPr>
        <w:t xml:space="preserve"> </w:t>
      </w:r>
      <w:r w:rsidR="00423ABE" w:rsidRPr="00234F10">
        <w:rPr>
          <w:color w:val="000000"/>
          <w:sz w:val="27"/>
          <w:szCs w:val="27"/>
        </w:rPr>
        <w:t>Мероприятия по организации дорожного движения</w:t>
      </w:r>
      <w:r w:rsidRPr="00234F10">
        <w:rPr>
          <w:color w:val="000000"/>
          <w:sz w:val="27"/>
          <w:szCs w:val="27"/>
        </w:rPr>
        <w:t>.</w:t>
      </w:r>
    </w:p>
    <w:p w:rsidR="00423ABE" w:rsidRPr="00234F10" w:rsidRDefault="00423ABE" w:rsidP="00DA0483">
      <w:pPr>
        <w:shd w:val="clear" w:color="auto" w:fill="FFFFFF"/>
        <w:ind w:firstLine="567"/>
        <w:jc w:val="both"/>
        <w:textAlignment w:val="auto"/>
        <w:rPr>
          <w:sz w:val="27"/>
          <w:szCs w:val="27"/>
        </w:rPr>
      </w:pPr>
      <w:bookmarkStart w:id="50" w:name="sub_31000"/>
      <w:bookmarkEnd w:id="50"/>
      <w:r w:rsidRPr="00234F10">
        <w:rPr>
          <w:color w:val="000000"/>
          <w:sz w:val="27"/>
          <w:szCs w:val="27"/>
        </w:rPr>
        <w:t>Своим решением Районная Комиссия может рекомендовать администрации Калининского муниципального района</w:t>
      </w:r>
      <w:r w:rsidR="00DA0483" w:rsidRPr="00234F10">
        <w:rPr>
          <w:color w:val="000000"/>
          <w:sz w:val="27"/>
          <w:szCs w:val="27"/>
        </w:rPr>
        <w:t xml:space="preserve"> </w:t>
      </w:r>
      <w:r w:rsidRPr="00234F10">
        <w:rPr>
          <w:color w:val="000000"/>
          <w:sz w:val="27"/>
          <w:szCs w:val="27"/>
        </w:rPr>
        <w:t>- мероприятия по организации дорожного движения, включая создание и обеспечение функционирования парковок (парковочных мест), в границах муниципального образован</w:t>
      </w:r>
      <w:r w:rsidR="00DA0483" w:rsidRPr="00234F10">
        <w:rPr>
          <w:color w:val="000000"/>
          <w:sz w:val="27"/>
          <w:szCs w:val="27"/>
        </w:rPr>
        <w:t xml:space="preserve">ия город Калининск, в границах </w:t>
      </w:r>
      <w:r w:rsidRPr="00234F10">
        <w:rPr>
          <w:color w:val="000000"/>
          <w:sz w:val="27"/>
          <w:szCs w:val="27"/>
        </w:rPr>
        <w:t xml:space="preserve">сельских поселений муниципальных образований Калининского муниципального района, на автомобильных дорогах общего пользования местного значения вне населенных пунктов расположенных на территории Калининского муниципального района, для осуществления, в целях повышения безопасности дорожного движения, пропускной способности дорог. В своих решениях Районная Комиссия должна руководствоваться, нормативными требованиями </w:t>
      </w:r>
      <w:r w:rsidRPr="00234F10">
        <w:rPr>
          <w:sz w:val="27"/>
          <w:szCs w:val="27"/>
        </w:rPr>
        <w:t>установленными Федеральным законом</w:t>
      </w:r>
      <w:r w:rsidR="00DA0483" w:rsidRPr="00234F10">
        <w:rPr>
          <w:sz w:val="27"/>
          <w:szCs w:val="27"/>
        </w:rPr>
        <w:t xml:space="preserve"> </w:t>
      </w:r>
      <w:r w:rsidR="00DA0483" w:rsidRPr="00234F10">
        <w:rPr>
          <w:color w:val="000000"/>
          <w:sz w:val="27"/>
          <w:szCs w:val="27"/>
        </w:rPr>
        <w:t>от 8 ноября 2007 года №</w:t>
      </w:r>
      <w:r w:rsidRPr="00234F10">
        <w:rPr>
          <w:color w:val="000000"/>
          <w:sz w:val="27"/>
          <w:szCs w:val="27"/>
        </w:rPr>
        <w:t> </w:t>
      </w:r>
      <w:r w:rsidR="00DA0483" w:rsidRPr="00234F10">
        <w:rPr>
          <w:color w:val="000000"/>
          <w:sz w:val="27"/>
          <w:szCs w:val="27"/>
        </w:rPr>
        <w:t xml:space="preserve"> 257-ФЗ «</w:t>
      </w:r>
      <w:r w:rsidRPr="00234F10">
        <w:rPr>
          <w:color w:val="000000"/>
          <w:sz w:val="27"/>
          <w:szCs w:val="27"/>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A0483" w:rsidRPr="00234F10">
        <w:rPr>
          <w:color w:val="000000"/>
          <w:sz w:val="27"/>
          <w:szCs w:val="27"/>
        </w:rPr>
        <w:t>»</w:t>
      </w:r>
      <w:r w:rsidRPr="00234F10">
        <w:rPr>
          <w:color w:val="000000"/>
          <w:sz w:val="27"/>
          <w:szCs w:val="27"/>
        </w:rPr>
        <w:t>.</w:t>
      </w:r>
    </w:p>
    <w:p w:rsidR="00423ABE" w:rsidRPr="00234F10" w:rsidRDefault="00423ABE" w:rsidP="00DA0483">
      <w:pPr>
        <w:shd w:val="clear" w:color="auto" w:fill="FFFFFF"/>
        <w:ind w:firstLine="567"/>
        <w:jc w:val="both"/>
        <w:textAlignment w:val="auto"/>
        <w:rPr>
          <w:sz w:val="27"/>
          <w:szCs w:val="27"/>
        </w:rPr>
      </w:pPr>
      <w:bookmarkStart w:id="51" w:name="sub_2102"/>
      <w:bookmarkEnd w:id="51"/>
      <w:r w:rsidRPr="00234F10">
        <w:rPr>
          <w:color w:val="000000"/>
          <w:sz w:val="27"/>
          <w:szCs w:val="27"/>
        </w:rPr>
        <w:t xml:space="preserve">Секретарь районной комиссии, не позднее чем за двадцать дней до установки нового дорожного знака или нанесения разметки, запрещающих въезд всех транспортных средств в данном направлении, остановку или стоянку транспортных средств, данную информацию (о введении соответствующего запрета и (или) изменении схемы организации дорожного движения, а также о </w:t>
      </w:r>
      <w:r w:rsidRPr="00234F10">
        <w:rPr>
          <w:color w:val="000000"/>
          <w:sz w:val="27"/>
          <w:szCs w:val="27"/>
        </w:rPr>
        <w:lastRenderedPageBreak/>
        <w:t xml:space="preserve">причинах принятия такого решения) размещает </w:t>
      </w:r>
      <w:r w:rsidRPr="00234F10">
        <w:rPr>
          <w:sz w:val="27"/>
          <w:szCs w:val="27"/>
        </w:rPr>
        <w:t xml:space="preserve">на официальном сайте в сети «Интернет» администрации Калининского муниципального района Саратовской области- </w:t>
      </w:r>
      <w:r w:rsidRPr="00234F10">
        <w:rPr>
          <w:sz w:val="27"/>
          <w:szCs w:val="27"/>
          <w:lang w:val="en-US"/>
        </w:rPr>
        <w:t>kalininsk</w:t>
      </w:r>
      <w:r w:rsidRPr="00234F10">
        <w:rPr>
          <w:sz w:val="27"/>
          <w:szCs w:val="27"/>
        </w:rPr>
        <w:t>.</w:t>
      </w:r>
      <w:r w:rsidRPr="00234F10">
        <w:rPr>
          <w:sz w:val="27"/>
          <w:szCs w:val="27"/>
          <w:lang w:val="en-US"/>
        </w:rPr>
        <w:t>sarmo</w:t>
      </w:r>
      <w:r w:rsidRPr="00234F10">
        <w:rPr>
          <w:sz w:val="27"/>
          <w:szCs w:val="27"/>
        </w:rPr>
        <w:t>.</w:t>
      </w:r>
      <w:r w:rsidRPr="00234F10">
        <w:rPr>
          <w:sz w:val="27"/>
          <w:szCs w:val="27"/>
          <w:lang w:val="en-US"/>
        </w:rPr>
        <w:t>ru</w:t>
      </w:r>
      <w:r w:rsidRPr="00234F10">
        <w:rPr>
          <w:sz w:val="27"/>
          <w:szCs w:val="27"/>
        </w:rPr>
        <w:t>.</w:t>
      </w:r>
      <w:r w:rsidRPr="00234F10">
        <w:rPr>
          <w:color w:val="000000"/>
          <w:sz w:val="27"/>
          <w:szCs w:val="27"/>
        </w:rPr>
        <w:t xml:space="preserve">. </w:t>
      </w:r>
    </w:p>
    <w:p w:rsidR="00423ABE" w:rsidRPr="00234F10" w:rsidRDefault="00DA0483" w:rsidP="00DA0483">
      <w:pPr>
        <w:shd w:val="clear" w:color="auto" w:fill="FFFFFF"/>
        <w:ind w:firstLine="567"/>
        <w:jc w:val="both"/>
        <w:textAlignment w:val="auto"/>
        <w:rPr>
          <w:sz w:val="27"/>
          <w:szCs w:val="27"/>
        </w:rPr>
      </w:pPr>
      <w:bookmarkStart w:id="52" w:name="sub_22"/>
      <w:bookmarkEnd w:id="52"/>
      <w:r w:rsidRPr="00234F10">
        <w:rPr>
          <w:bCs/>
          <w:color w:val="26282F"/>
          <w:sz w:val="27"/>
          <w:szCs w:val="27"/>
        </w:rPr>
        <w:t>13</w:t>
      </w:r>
      <w:r w:rsidR="00423ABE" w:rsidRPr="00234F10">
        <w:rPr>
          <w:bCs/>
          <w:color w:val="26282F"/>
          <w:sz w:val="27"/>
          <w:szCs w:val="27"/>
        </w:rPr>
        <w:t>.</w:t>
      </w:r>
      <w:r w:rsidRPr="00234F10">
        <w:rPr>
          <w:color w:val="000000"/>
          <w:sz w:val="27"/>
          <w:szCs w:val="27"/>
        </w:rPr>
        <w:t xml:space="preserve"> </w:t>
      </w:r>
      <w:r w:rsidR="00423ABE" w:rsidRPr="00234F10">
        <w:rPr>
          <w:color w:val="000000"/>
          <w:sz w:val="27"/>
          <w:szCs w:val="27"/>
        </w:rPr>
        <w:t>Требования по обеспечению безопасности дорожного движения в процессе его организации.</w:t>
      </w:r>
    </w:p>
    <w:p w:rsidR="00423ABE" w:rsidRPr="00234F10" w:rsidRDefault="00423ABE" w:rsidP="00DA0483">
      <w:pPr>
        <w:shd w:val="clear" w:color="auto" w:fill="FFFFFF"/>
        <w:ind w:firstLine="567"/>
        <w:jc w:val="both"/>
        <w:textAlignment w:val="auto"/>
        <w:rPr>
          <w:color w:val="000000"/>
          <w:sz w:val="27"/>
          <w:szCs w:val="27"/>
        </w:rPr>
      </w:pPr>
      <w:bookmarkStart w:id="53" w:name="sub_32000"/>
      <w:bookmarkEnd w:id="53"/>
      <w:r w:rsidRPr="00234F10">
        <w:rPr>
          <w:color w:val="000000"/>
          <w:sz w:val="27"/>
          <w:szCs w:val="27"/>
        </w:rPr>
        <w:t>Деятельность Районной Комиссии при рассмотрении вопросов организации дорожного движения на территории Калининского муниципального района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 на автомобильных дорогах общего пользования местного значения расположенных на территории Калининского муниципального района.</w:t>
      </w:r>
    </w:p>
    <w:p w:rsidR="00423ABE" w:rsidRPr="00234F10" w:rsidRDefault="00423ABE" w:rsidP="00DA0483">
      <w:pPr>
        <w:shd w:val="clear" w:color="auto" w:fill="FFFFFF"/>
        <w:ind w:firstLine="567"/>
        <w:jc w:val="both"/>
        <w:textAlignment w:val="auto"/>
        <w:rPr>
          <w:color w:val="000000"/>
          <w:sz w:val="27"/>
          <w:szCs w:val="27"/>
        </w:rPr>
      </w:pPr>
      <w:bookmarkStart w:id="54" w:name="sub_2212"/>
      <w:bookmarkStart w:id="55" w:name="sub_33000"/>
      <w:bookmarkEnd w:id="54"/>
      <w:bookmarkEnd w:id="55"/>
      <w:r w:rsidRPr="00234F10">
        <w:rPr>
          <w:color w:val="000000"/>
          <w:sz w:val="27"/>
          <w:szCs w:val="27"/>
        </w:rPr>
        <w:t>Районная Комиссия  рассматривает изменения в организации дорожного движения на автомобильных дорогах общего пользования расположенных на территории Калининского муниципального района, для повышения пропускной способности дорог или для других целей, и не допущения данных изменений  за счет снижения уровня безопасности дорожного движения.</w:t>
      </w:r>
      <w:bookmarkStart w:id="56" w:name="sub_34000"/>
      <w:bookmarkEnd w:id="56"/>
    </w:p>
    <w:p w:rsidR="00423ABE" w:rsidRPr="00234F10" w:rsidRDefault="00DA0483" w:rsidP="00DA0483">
      <w:pPr>
        <w:shd w:val="clear" w:color="auto" w:fill="FFFFFF"/>
        <w:ind w:firstLine="567"/>
        <w:jc w:val="both"/>
        <w:textAlignment w:val="auto"/>
        <w:rPr>
          <w:sz w:val="27"/>
          <w:szCs w:val="27"/>
        </w:rPr>
      </w:pPr>
      <w:bookmarkStart w:id="57" w:name="sub_29"/>
      <w:bookmarkEnd w:id="57"/>
      <w:r w:rsidRPr="00234F10">
        <w:rPr>
          <w:bCs/>
          <w:color w:val="26282F"/>
          <w:sz w:val="27"/>
          <w:szCs w:val="27"/>
        </w:rPr>
        <w:t>14</w:t>
      </w:r>
      <w:r w:rsidR="00423ABE" w:rsidRPr="00234F10">
        <w:rPr>
          <w:bCs/>
          <w:color w:val="26282F"/>
          <w:sz w:val="27"/>
          <w:szCs w:val="27"/>
        </w:rPr>
        <w:t>.</w:t>
      </w:r>
      <w:r w:rsidRPr="00234F10">
        <w:rPr>
          <w:color w:val="000000"/>
          <w:sz w:val="27"/>
          <w:szCs w:val="27"/>
        </w:rPr>
        <w:t xml:space="preserve"> </w:t>
      </w:r>
      <w:r w:rsidR="00423ABE" w:rsidRPr="00234F10">
        <w:rPr>
          <w:color w:val="000000"/>
          <w:sz w:val="27"/>
          <w:szCs w:val="27"/>
        </w:rPr>
        <w:t>Обучение граждан правилам безопасного поведения на автомобильных дорогах:</w:t>
      </w:r>
    </w:p>
    <w:p w:rsidR="00423ABE" w:rsidRPr="00234F10" w:rsidRDefault="00DA0483" w:rsidP="00DA0483">
      <w:pPr>
        <w:shd w:val="clear" w:color="auto" w:fill="FFFFFF"/>
        <w:ind w:firstLine="567"/>
        <w:jc w:val="both"/>
        <w:textAlignment w:val="auto"/>
        <w:rPr>
          <w:color w:val="000000"/>
          <w:sz w:val="27"/>
          <w:szCs w:val="27"/>
        </w:rPr>
      </w:pPr>
      <w:bookmarkStart w:id="58" w:name="sub_50000"/>
      <w:bookmarkEnd w:id="58"/>
      <w:r w:rsidRPr="00234F10">
        <w:rPr>
          <w:color w:val="000000"/>
          <w:sz w:val="27"/>
          <w:szCs w:val="27"/>
        </w:rPr>
        <w:t>14</w:t>
      </w:r>
      <w:r w:rsidR="00423ABE" w:rsidRPr="00234F10">
        <w:rPr>
          <w:color w:val="000000"/>
          <w:sz w:val="27"/>
          <w:szCs w:val="27"/>
        </w:rPr>
        <w:t>.1. На заседании Районной Комиссии могут рассматриваться и согласовываться профилактические мероприятия по проведению обучения граждан Калининского муниципального района правилам безопасного поведения на автомобильных дорогах и их организации.</w:t>
      </w:r>
    </w:p>
    <w:p w:rsidR="00423ABE" w:rsidRPr="00234F10" w:rsidRDefault="00DA0483" w:rsidP="00DA0483">
      <w:pPr>
        <w:shd w:val="clear" w:color="auto" w:fill="FFFFFF"/>
        <w:ind w:firstLine="567"/>
        <w:jc w:val="both"/>
        <w:textAlignment w:val="auto"/>
        <w:rPr>
          <w:color w:val="000000"/>
          <w:sz w:val="27"/>
          <w:szCs w:val="27"/>
        </w:rPr>
      </w:pPr>
      <w:bookmarkStart w:id="59" w:name="sub_51000"/>
      <w:bookmarkEnd w:id="59"/>
      <w:r w:rsidRPr="00234F10">
        <w:rPr>
          <w:color w:val="000000"/>
          <w:sz w:val="27"/>
          <w:szCs w:val="27"/>
        </w:rPr>
        <w:t>14</w:t>
      </w:r>
      <w:r w:rsidR="00423ABE" w:rsidRPr="00234F10">
        <w:rPr>
          <w:color w:val="000000"/>
          <w:sz w:val="27"/>
          <w:szCs w:val="27"/>
        </w:rPr>
        <w:t xml:space="preserve">.2. Районной Комиссией могут рассматриваться и согласовываться варианты методических рекомендаций  по обучению граждан Калининского муниципального района правилам безопасного поведения на автомобильных дорогах. </w:t>
      </w:r>
    </w:p>
    <w:p w:rsidR="00423ABE" w:rsidRPr="00234F10" w:rsidRDefault="00DA0483" w:rsidP="00DA0483">
      <w:pPr>
        <w:shd w:val="clear" w:color="auto" w:fill="FFFFFF"/>
        <w:ind w:firstLine="567"/>
        <w:jc w:val="both"/>
        <w:textAlignment w:val="auto"/>
        <w:rPr>
          <w:color w:val="000000"/>
          <w:sz w:val="27"/>
          <w:szCs w:val="27"/>
        </w:rPr>
      </w:pPr>
      <w:r w:rsidRPr="00234F10">
        <w:rPr>
          <w:color w:val="000000"/>
          <w:sz w:val="27"/>
          <w:szCs w:val="27"/>
        </w:rPr>
        <w:t>14</w:t>
      </w:r>
      <w:r w:rsidR="00423ABE" w:rsidRPr="00234F10">
        <w:rPr>
          <w:color w:val="000000"/>
          <w:sz w:val="27"/>
          <w:szCs w:val="27"/>
        </w:rPr>
        <w:t xml:space="preserve">.3. Районная Комиссия может рассматривать, </w:t>
      </w:r>
      <w:r w:rsidRPr="00234F10">
        <w:rPr>
          <w:color w:val="000000"/>
          <w:sz w:val="27"/>
          <w:szCs w:val="27"/>
        </w:rPr>
        <w:t xml:space="preserve">а ее члены принимать участие, </w:t>
      </w:r>
      <w:r w:rsidR="00423ABE" w:rsidRPr="00234F10">
        <w:rPr>
          <w:color w:val="000000"/>
          <w:sz w:val="27"/>
          <w:szCs w:val="27"/>
        </w:rPr>
        <w:t>совместно с органами внутренних дел Российской Федерации и средствами массовой информации работающими на территории Калини</w:t>
      </w:r>
      <w:r w:rsidRPr="00234F10">
        <w:rPr>
          <w:color w:val="000000"/>
          <w:sz w:val="27"/>
          <w:szCs w:val="27"/>
        </w:rPr>
        <w:t>нского муниципального района, в</w:t>
      </w:r>
      <w:r w:rsidR="00423ABE" w:rsidRPr="00234F10">
        <w:rPr>
          <w:color w:val="000000"/>
          <w:sz w:val="27"/>
          <w:szCs w:val="27"/>
        </w:rPr>
        <w:t xml:space="preserve"> оказании помощи в проведении мероприятий по обучению граждан правилам безопасного поведения на дорогах Калининского муниципального района.</w:t>
      </w:r>
    </w:p>
    <w:p w:rsidR="00423ABE" w:rsidRPr="00234F10" w:rsidRDefault="00DA0483" w:rsidP="00DA0483">
      <w:pPr>
        <w:ind w:firstLine="567"/>
        <w:jc w:val="both"/>
        <w:rPr>
          <w:sz w:val="27"/>
          <w:szCs w:val="27"/>
        </w:rPr>
      </w:pPr>
      <w:r w:rsidRPr="00234F10">
        <w:rPr>
          <w:sz w:val="27"/>
          <w:szCs w:val="27"/>
        </w:rPr>
        <w:t>15</w:t>
      </w:r>
      <w:r w:rsidR="00423ABE" w:rsidRPr="00234F10">
        <w:rPr>
          <w:sz w:val="27"/>
          <w:szCs w:val="27"/>
        </w:rPr>
        <w:t>. Районная Комиссия в случае необходимости, для обоснования принимаемых решений, вправе запрашивать необходимые документы и материалы от юридических лиц, индивидуальных предпринимателей, осуществляющих свою деятельность в организации безопасности дорожного движения на территории Калининского муниципального района.</w:t>
      </w:r>
    </w:p>
    <w:p w:rsidR="00423ABE" w:rsidRPr="00DA0483" w:rsidRDefault="00423ABE" w:rsidP="00DA0483">
      <w:pPr>
        <w:ind w:firstLine="567"/>
        <w:jc w:val="both"/>
        <w:rPr>
          <w:sz w:val="28"/>
          <w:szCs w:val="28"/>
        </w:rPr>
      </w:pPr>
    </w:p>
    <w:p w:rsidR="00423ABE" w:rsidRPr="00DA0483" w:rsidRDefault="00423ABE" w:rsidP="00DA0483">
      <w:pPr>
        <w:ind w:firstLine="567"/>
        <w:jc w:val="both"/>
        <w:rPr>
          <w:sz w:val="28"/>
          <w:szCs w:val="28"/>
        </w:rPr>
      </w:pPr>
    </w:p>
    <w:p w:rsidR="00423ABE" w:rsidRDefault="00423ABE" w:rsidP="00DA0483">
      <w:pPr>
        <w:ind w:firstLine="567"/>
        <w:jc w:val="both"/>
        <w:rPr>
          <w:sz w:val="28"/>
          <w:shd w:val="clear" w:color="auto" w:fill="FFFFFF"/>
        </w:rPr>
      </w:pPr>
    </w:p>
    <w:p w:rsidR="00234F10" w:rsidRDefault="00234F10" w:rsidP="00234F10">
      <w:pPr>
        <w:jc w:val="center"/>
        <w:rPr>
          <w:sz w:val="28"/>
          <w:szCs w:val="28"/>
        </w:rPr>
      </w:pPr>
      <w:r>
        <w:rPr>
          <w:sz w:val="28"/>
          <w:szCs w:val="28"/>
        </w:rPr>
        <w:t>_____________________</w:t>
      </w:r>
    </w:p>
    <w:p w:rsidR="00234F10" w:rsidRPr="00DA0483" w:rsidRDefault="00234F10" w:rsidP="00DA0483">
      <w:pPr>
        <w:ind w:firstLine="567"/>
        <w:jc w:val="both"/>
        <w:rPr>
          <w:sz w:val="28"/>
          <w:shd w:val="clear" w:color="auto" w:fill="FFFFFF"/>
        </w:rPr>
      </w:pPr>
    </w:p>
    <w:sectPr w:rsidR="00234F10" w:rsidRPr="00DA0483" w:rsidSect="00423ABE">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5F7" w:rsidRDefault="003525F7">
      <w:r>
        <w:separator/>
      </w:r>
    </w:p>
  </w:endnote>
  <w:endnote w:type="continuationSeparator" w:id="1">
    <w:p w:rsidR="003525F7" w:rsidRDefault="00352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5F7" w:rsidRDefault="003525F7">
      <w:r>
        <w:separator/>
      </w:r>
    </w:p>
  </w:footnote>
  <w:footnote w:type="continuationSeparator" w:id="1">
    <w:p w:rsidR="003525F7" w:rsidRDefault="00352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10"/>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5F7"/>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ABE"/>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C26"/>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0F52"/>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6D1"/>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9A3"/>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42A"/>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1F5E"/>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B40"/>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8A"/>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8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D7F67"/>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1008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3435</Words>
  <Characters>19580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2025-12-04T04:36:00Z</cp:lastPrinted>
  <dcterms:created xsi:type="dcterms:W3CDTF">2025-12-04T09:54:00Z</dcterms:created>
  <dcterms:modified xsi:type="dcterms:W3CDTF">2025-12-04T10:16:00Z</dcterms:modified>
</cp:coreProperties>
</file>