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9" w:rsidRPr="00A11DDE" w:rsidRDefault="002E14F9" w:rsidP="002E14F9">
      <w:pPr>
        <w:ind w:left="4111"/>
        <w:jc w:val="right"/>
        <w:rPr>
          <w:b/>
          <w:bCs/>
        </w:rPr>
      </w:pPr>
      <w:r w:rsidRPr="00A11DDE">
        <w:rPr>
          <w:b/>
          <w:bCs/>
        </w:rPr>
        <w:t>Приложение №12</w:t>
      </w:r>
    </w:p>
    <w:p w:rsidR="002E14F9" w:rsidRPr="00982300" w:rsidRDefault="002E14F9" w:rsidP="002E14F9">
      <w:pPr>
        <w:ind w:left="4111"/>
        <w:jc w:val="right"/>
        <w:rPr>
          <w:b/>
          <w:bCs/>
        </w:rPr>
      </w:pPr>
      <w:r w:rsidRPr="00982300">
        <w:rPr>
          <w:b/>
          <w:bCs/>
        </w:rPr>
        <w:t>к решению Калининского районного Собрания</w:t>
      </w:r>
    </w:p>
    <w:p w:rsidR="002E14F9" w:rsidRPr="00982300" w:rsidRDefault="002E14F9" w:rsidP="002E14F9">
      <w:pPr>
        <w:ind w:left="4111"/>
        <w:jc w:val="right"/>
        <w:rPr>
          <w:b/>
          <w:bCs/>
        </w:rPr>
      </w:pPr>
      <w:r w:rsidRPr="00982300">
        <w:rPr>
          <w:b/>
          <w:bCs/>
        </w:rPr>
        <w:t>Калининского муниципального района</w:t>
      </w:r>
    </w:p>
    <w:p w:rsidR="002E14F9" w:rsidRPr="00982300" w:rsidRDefault="002E14F9" w:rsidP="002E14F9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982300">
        <w:rPr>
          <w:b/>
          <w:bCs/>
        </w:rPr>
        <w:t>т</w:t>
      </w:r>
      <w:r>
        <w:rPr>
          <w:b/>
          <w:bCs/>
        </w:rPr>
        <w:t xml:space="preserve"> 03.12.2020 </w:t>
      </w:r>
      <w:r w:rsidRPr="00982300">
        <w:rPr>
          <w:b/>
          <w:bCs/>
        </w:rPr>
        <w:t>г. №</w:t>
      </w:r>
      <w:r>
        <w:rPr>
          <w:b/>
          <w:bCs/>
        </w:rPr>
        <w:t>49-322</w:t>
      </w:r>
    </w:p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2E14F9" w:rsidRPr="00982300" w:rsidRDefault="002E14F9" w:rsidP="002E14F9">
      <w:pPr>
        <w:jc w:val="center"/>
        <w:rPr>
          <w:b/>
          <w:sz w:val="28"/>
          <w:szCs w:val="28"/>
        </w:rPr>
      </w:pPr>
      <w:proofErr w:type="gramStart"/>
      <w:r w:rsidRPr="00982300">
        <w:rPr>
          <w:b/>
          <w:sz w:val="28"/>
          <w:szCs w:val="28"/>
        </w:rPr>
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</w:r>
      <w:proofErr w:type="gramEnd"/>
      <w:r w:rsidRPr="00982300">
        <w:rPr>
          <w:b/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982300">
          <w:rPr>
            <w:b/>
            <w:sz w:val="28"/>
            <w:szCs w:val="28"/>
          </w:rPr>
          <w:t>законодательством</w:t>
        </w:r>
      </w:hyperlink>
      <w:r w:rsidRPr="00982300">
        <w:rPr>
          <w:b/>
          <w:sz w:val="28"/>
          <w:szCs w:val="28"/>
        </w:rPr>
        <w:t xml:space="preserve"> Российской Федерации, в соответствии с заключенными соглашениями </w:t>
      </w:r>
    </w:p>
    <w:p w:rsidR="002E14F9" w:rsidRPr="00982300" w:rsidRDefault="002E14F9" w:rsidP="002E14F9">
      <w:pPr>
        <w:jc w:val="center"/>
        <w:rPr>
          <w:b/>
          <w:sz w:val="28"/>
          <w:szCs w:val="28"/>
        </w:rPr>
      </w:pPr>
      <w:r w:rsidRPr="00982300">
        <w:rPr>
          <w:b/>
          <w:sz w:val="28"/>
          <w:szCs w:val="28"/>
        </w:rPr>
        <w:t>на 2021 год и плановый период 2022 и 2023 годов</w:t>
      </w:r>
    </w:p>
    <w:p w:rsidR="002E14F9" w:rsidRPr="00594CBB" w:rsidRDefault="002E14F9" w:rsidP="002E14F9">
      <w:pPr>
        <w:jc w:val="center"/>
        <w:rPr>
          <w:b/>
          <w:sz w:val="28"/>
          <w:szCs w:val="28"/>
          <w:highlight w:val="yellow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012"/>
        <w:gridCol w:w="1685"/>
        <w:gridCol w:w="1646"/>
        <w:gridCol w:w="1646"/>
      </w:tblGrid>
      <w:tr w:rsidR="002E14F9" w:rsidRPr="00594CBB" w:rsidTr="00D2208A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№</w:t>
            </w:r>
          </w:p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823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2300">
              <w:rPr>
                <w:b/>
                <w:sz w:val="28"/>
                <w:szCs w:val="28"/>
              </w:rPr>
              <w:t>/</w:t>
            </w:r>
            <w:proofErr w:type="spellStart"/>
            <w:r w:rsidRPr="009823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594CBB" w:rsidRDefault="002E14F9" w:rsidP="00D2208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2300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2E14F9" w:rsidRPr="00594CBB" w:rsidTr="00D2208A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2023 год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>5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Ахтубинское</w:t>
            </w:r>
            <w:proofErr w:type="spellEnd"/>
            <w:r w:rsidRPr="00982300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3 294,2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3 419,4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3 542,5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Казачкинское</w:t>
            </w:r>
            <w:proofErr w:type="spellEnd"/>
            <w:r w:rsidRPr="00982300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1 518,7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1 576,4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1 633,2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Колокольцовское</w:t>
            </w:r>
            <w:proofErr w:type="spellEnd"/>
            <w:r w:rsidRPr="00982300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1 245,0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1 292,3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1 338,8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Малоекатериновское</w:t>
            </w:r>
            <w:proofErr w:type="spellEnd"/>
            <w:r w:rsidRPr="00982300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951,3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1 022,9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1 413,8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1 467,5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1 520,3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1 031,5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sz w:val="28"/>
                <w:szCs w:val="28"/>
              </w:rPr>
            </w:pPr>
            <w:r w:rsidRPr="00DA3B0E">
              <w:rPr>
                <w:sz w:val="28"/>
                <w:szCs w:val="28"/>
              </w:rPr>
              <w:t>1 070,7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1 109,3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Сергиевское</w:t>
            </w:r>
            <w:proofErr w:type="spellEnd"/>
            <w:r w:rsidRPr="00982300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773,8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sz w:val="28"/>
                <w:szCs w:val="28"/>
              </w:rPr>
            </w:pPr>
            <w:r w:rsidRPr="00DA3B0E">
              <w:rPr>
                <w:sz w:val="28"/>
                <w:szCs w:val="28"/>
              </w:rPr>
              <w:t>803,2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832,1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Симоновское</w:t>
            </w:r>
            <w:proofErr w:type="spellEnd"/>
            <w:r w:rsidRPr="00982300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1 835,7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sz w:val="28"/>
                <w:szCs w:val="28"/>
              </w:rPr>
            </w:pPr>
            <w:r w:rsidRPr="00DA3B0E">
              <w:rPr>
                <w:sz w:val="28"/>
                <w:szCs w:val="28"/>
              </w:rPr>
              <w:t>1 905,4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1 974,0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Таловское</w:t>
            </w:r>
            <w:proofErr w:type="spellEnd"/>
            <w:r w:rsidRPr="00982300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862,3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sz w:val="28"/>
                <w:szCs w:val="28"/>
              </w:rPr>
            </w:pPr>
            <w:r w:rsidRPr="00DA3B0E">
              <w:rPr>
                <w:sz w:val="28"/>
                <w:szCs w:val="28"/>
              </w:rPr>
              <w:t>895,1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927,3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F9" w:rsidRPr="00982300" w:rsidRDefault="002E14F9" w:rsidP="00D2208A">
            <w:pPr>
              <w:jc w:val="center"/>
              <w:rPr>
                <w:sz w:val="28"/>
                <w:szCs w:val="28"/>
              </w:rPr>
            </w:pPr>
            <w:r w:rsidRPr="00982300">
              <w:rPr>
                <w:sz w:val="28"/>
                <w:szCs w:val="28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sz w:val="28"/>
                <w:szCs w:val="28"/>
              </w:rPr>
            </w:pPr>
            <w:proofErr w:type="spellStart"/>
            <w:r w:rsidRPr="00982300">
              <w:rPr>
                <w:sz w:val="28"/>
                <w:szCs w:val="28"/>
              </w:rPr>
              <w:t>Широкоуступское</w:t>
            </w:r>
            <w:proofErr w:type="spellEnd"/>
            <w:r w:rsidRPr="00982300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 w:rsidRPr="00DA3B0E">
              <w:rPr>
                <w:color w:val="000000"/>
                <w:sz w:val="28"/>
                <w:szCs w:val="28"/>
              </w:rPr>
              <w:t>634,4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sz w:val="28"/>
                <w:szCs w:val="28"/>
              </w:rPr>
            </w:pPr>
            <w:r w:rsidRPr="00DA3B0E">
              <w:rPr>
                <w:sz w:val="28"/>
                <w:szCs w:val="28"/>
              </w:rPr>
              <w:t>658,5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682,2</w:t>
            </w:r>
          </w:p>
        </w:tc>
      </w:tr>
      <w:tr w:rsidR="002E14F9" w:rsidRPr="00594CBB" w:rsidTr="00D2208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982300" w:rsidRDefault="002E14F9" w:rsidP="00D220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4F9" w:rsidRPr="00982300" w:rsidRDefault="002E14F9" w:rsidP="00D2208A">
            <w:pPr>
              <w:rPr>
                <w:b/>
                <w:sz w:val="28"/>
                <w:szCs w:val="28"/>
              </w:rPr>
            </w:pPr>
            <w:r w:rsidRPr="0098230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9" w:rsidRPr="00DA3B0E" w:rsidRDefault="002E14F9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A3B0E">
              <w:rPr>
                <w:b/>
                <w:bCs/>
                <w:iCs/>
                <w:color w:val="000000"/>
                <w:sz w:val="28"/>
                <w:szCs w:val="28"/>
              </w:rPr>
              <w:t>13 560,6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A3B0E">
              <w:rPr>
                <w:b/>
                <w:bCs/>
                <w:iCs/>
                <w:color w:val="000000"/>
                <w:sz w:val="28"/>
                <w:szCs w:val="28"/>
              </w:rPr>
              <w:t>14 075,9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9" w:rsidRPr="00DA3B0E" w:rsidRDefault="002E14F9" w:rsidP="00D2208A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A3B0E">
              <w:rPr>
                <w:b/>
                <w:bCs/>
                <w:iCs/>
                <w:color w:val="000000"/>
                <w:sz w:val="28"/>
                <w:szCs w:val="28"/>
              </w:rPr>
              <w:t>14 582,6</w:t>
            </w:r>
          </w:p>
        </w:tc>
      </w:tr>
    </w:tbl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2E14F9" w:rsidRPr="00594CBB" w:rsidRDefault="002E14F9" w:rsidP="002E14F9">
      <w:pPr>
        <w:ind w:hanging="1701"/>
        <w:jc w:val="both"/>
        <w:rPr>
          <w:b/>
          <w:bCs/>
          <w:highlight w:val="yellow"/>
        </w:rPr>
      </w:pPr>
    </w:p>
    <w:p w:rsidR="002E14F9" w:rsidRPr="00594CBB" w:rsidRDefault="002E14F9" w:rsidP="002E14F9">
      <w:pPr>
        <w:jc w:val="both"/>
        <w:rPr>
          <w:b/>
          <w:bCs/>
          <w:highlight w:val="yellow"/>
        </w:rPr>
      </w:pPr>
      <w:r>
        <w:rPr>
          <w:b/>
          <w:bCs/>
        </w:rPr>
        <w:t>Секретарь Калининского районного Собрания                                          Л.Н. Сафонова</w:t>
      </w:r>
    </w:p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2E14F9" w:rsidRPr="00594CBB" w:rsidRDefault="002E14F9" w:rsidP="002E14F9">
      <w:pPr>
        <w:ind w:left="4111"/>
        <w:jc w:val="center"/>
        <w:rPr>
          <w:b/>
          <w:bCs/>
          <w:highlight w:val="yellow"/>
        </w:rPr>
      </w:pPr>
    </w:p>
    <w:p w:rsidR="001D0435" w:rsidRDefault="001D0435"/>
    <w:sectPr w:rsidR="001D0435" w:rsidSect="001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F9"/>
    <w:rsid w:val="001D0435"/>
    <w:rsid w:val="002E14F9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ED21FB56DE6A1F03DDA205AB4C6C4146A4E81E26D1883ADC1B8B1660F832EAC17ADE4DAB13C47BH0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Районное собрание Калининского МР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2021-04-01T04:21:00Z</dcterms:created>
  <dcterms:modified xsi:type="dcterms:W3CDTF">2021-04-01T04:21:00Z</dcterms:modified>
</cp:coreProperties>
</file>