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4475E6">
        <w:t>0</w:t>
      </w:r>
      <w:r w:rsidR="00785EBE">
        <w:t>6</w:t>
      </w:r>
      <w:r w:rsidR="004475E6">
        <w:t xml:space="preserve"> но</w:t>
      </w:r>
      <w:r w:rsidR="008868DC">
        <w:t>ября</w:t>
      </w:r>
      <w:r w:rsidR="003F486B">
        <w:t xml:space="preserve"> </w:t>
      </w:r>
      <w:r w:rsidR="000524C1">
        <w:t>2025</w:t>
      </w:r>
      <w:r w:rsidR="001C79B7">
        <w:t xml:space="preserve"> года № </w:t>
      </w:r>
      <w:r w:rsidR="0045427A">
        <w:t>1</w:t>
      </w:r>
      <w:r w:rsidR="00992BB7">
        <w:t>613</w:t>
      </w:r>
    </w:p>
    <w:p w:rsidR="00D76A80" w:rsidRDefault="00D76A80" w:rsidP="002D099C"/>
    <w:p w:rsidR="008B1D60" w:rsidRDefault="00A9752B" w:rsidP="00EE134D">
      <w:pPr>
        <w:jc w:val="center"/>
      </w:pPr>
      <w:r>
        <w:t>г. Калининск</w:t>
      </w:r>
    </w:p>
    <w:p w:rsidR="00E8314B" w:rsidRPr="00736AF8" w:rsidRDefault="00E8314B" w:rsidP="00736AF8">
      <w:pPr>
        <w:ind w:firstLine="567"/>
        <w:jc w:val="both"/>
        <w:rPr>
          <w:sz w:val="27"/>
          <w:szCs w:val="27"/>
        </w:rPr>
      </w:pPr>
    </w:p>
    <w:p w:rsidR="00736AF8" w:rsidRPr="00736AF8" w:rsidRDefault="00736AF8" w:rsidP="00736AF8">
      <w:pPr>
        <w:jc w:val="both"/>
        <w:rPr>
          <w:b/>
          <w:sz w:val="27"/>
          <w:szCs w:val="27"/>
        </w:rPr>
      </w:pPr>
      <w:r w:rsidRPr="00736AF8">
        <w:rPr>
          <w:b/>
          <w:sz w:val="27"/>
          <w:szCs w:val="27"/>
        </w:rPr>
        <w:t xml:space="preserve">О внесении изменений в постановление </w:t>
      </w:r>
    </w:p>
    <w:p w:rsidR="00736AF8" w:rsidRPr="00736AF8" w:rsidRDefault="00736AF8" w:rsidP="00736AF8">
      <w:pPr>
        <w:jc w:val="both"/>
        <w:rPr>
          <w:b/>
          <w:sz w:val="27"/>
          <w:szCs w:val="27"/>
        </w:rPr>
      </w:pPr>
      <w:r w:rsidRPr="00736AF8">
        <w:rPr>
          <w:b/>
          <w:sz w:val="27"/>
          <w:szCs w:val="27"/>
        </w:rPr>
        <w:t xml:space="preserve">администрации Калининского </w:t>
      </w:r>
    </w:p>
    <w:p w:rsidR="00736AF8" w:rsidRPr="00736AF8" w:rsidRDefault="00736AF8" w:rsidP="00736AF8">
      <w:pPr>
        <w:jc w:val="both"/>
        <w:rPr>
          <w:b/>
          <w:sz w:val="27"/>
          <w:szCs w:val="27"/>
        </w:rPr>
      </w:pPr>
      <w:r w:rsidRPr="00736AF8">
        <w:rPr>
          <w:b/>
          <w:sz w:val="27"/>
          <w:szCs w:val="27"/>
        </w:rPr>
        <w:t xml:space="preserve">муниципального района Саратовской </w:t>
      </w:r>
    </w:p>
    <w:p w:rsidR="00736AF8" w:rsidRPr="00736AF8" w:rsidRDefault="00736AF8" w:rsidP="00736AF8">
      <w:pPr>
        <w:jc w:val="both"/>
        <w:rPr>
          <w:b/>
          <w:sz w:val="27"/>
          <w:szCs w:val="27"/>
        </w:rPr>
      </w:pPr>
      <w:r w:rsidRPr="00736AF8">
        <w:rPr>
          <w:b/>
          <w:sz w:val="27"/>
          <w:szCs w:val="27"/>
        </w:rPr>
        <w:t>области от 28.12.2022 года № 1802</w:t>
      </w:r>
    </w:p>
    <w:p w:rsidR="00736AF8" w:rsidRPr="00736AF8" w:rsidRDefault="00736AF8" w:rsidP="00736AF8">
      <w:pPr>
        <w:ind w:firstLine="567"/>
        <w:jc w:val="both"/>
        <w:rPr>
          <w:sz w:val="27"/>
          <w:szCs w:val="27"/>
        </w:rPr>
      </w:pPr>
    </w:p>
    <w:p w:rsidR="00736AF8" w:rsidRPr="00736AF8" w:rsidRDefault="00736AF8" w:rsidP="00736AF8">
      <w:pPr>
        <w:ind w:firstLine="567"/>
        <w:jc w:val="both"/>
        <w:rPr>
          <w:sz w:val="27"/>
          <w:szCs w:val="27"/>
        </w:rPr>
      </w:pPr>
      <w:r w:rsidRPr="00736AF8">
        <w:rPr>
          <w:sz w:val="27"/>
          <w:szCs w:val="27"/>
        </w:rPr>
        <w:t>В соответствии с Законом Саратовской области от 29 декабря 2006 года № 155-ЗСО «О противодействии коррупции в Саратовской области», руководствуясь Уставом Калининского муниципального района Саратовской области, ПОСТАНОВЛЯЕТ:</w:t>
      </w:r>
    </w:p>
    <w:p w:rsidR="00736AF8" w:rsidRPr="00736AF8" w:rsidRDefault="00736AF8" w:rsidP="00736AF8">
      <w:pPr>
        <w:ind w:firstLine="567"/>
        <w:jc w:val="both"/>
        <w:rPr>
          <w:sz w:val="27"/>
          <w:szCs w:val="27"/>
        </w:rPr>
      </w:pPr>
      <w:bookmarkStart w:id="0" w:name="sub_1"/>
      <w:r w:rsidRPr="00736AF8">
        <w:rPr>
          <w:sz w:val="27"/>
          <w:szCs w:val="27"/>
        </w:rPr>
        <w:t>1.</w:t>
      </w:r>
      <w:bookmarkStart w:id="1" w:name="sub_5"/>
      <w:bookmarkEnd w:id="0"/>
      <w:r w:rsidRPr="00736AF8">
        <w:rPr>
          <w:sz w:val="27"/>
          <w:szCs w:val="27"/>
        </w:rPr>
        <w:t xml:space="preserve"> Внести в постановление администрации Калининского муниципального района Саратовской области от 28.12.2022 года № 1802 «Об утверждении муниципальной программы «Противодействие коррупции в Калининском муниципальном районе на 2023-2025 годы» (с изменениями от 13.06.2023 года № 769) следующие изменения: в столбце 7 раздела 6 «Перечень программных мероприятий» приложения №1 к постановлению:</w:t>
      </w:r>
    </w:p>
    <w:p w:rsidR="00736AF8" w:rsidRPr="00736AF8" w:rsidRDefault="00736AF8" w:rsidP="00736AF8">
      <w:pPr>
        <w:ind w:firstLine="567"/>
        <w:jc w:val="both"/>
        <w:rPr>
          <w:sz w:val="27"/>
          <w:szCs w:val="27"/>
        </w:rPr>
      </w:pPr>
      <w:r w:rsidRPr="00736AF8">
        <w:rPr>
          <w:sz w:val="27"/>
          <w:szCs w:val="27"/>
        </w:rPr>
        <w:t>1.1. в строке 4.1. цифру «6,0» заменить на цифру «10,0»;</w:t>
      </w:r>
    </w:p>
    <w:p w:rsidR="00736AF8" w:rsidRPr="00736AF8" w:rsidRDefault="00736AF8" w:rsidP="00736AF8">
      <w:pPr>
        <w:ind w:firstLine="567"/>
        <w:jc w:val="both"/>
        <w:rPr>
          <w:sz w:val="27"/>
          <w:szCs w:val="27"/>
        </w:rPr>
      </w:pPr>
      <w:r w:rsidRPr="00736AF8">
        <w:rPr>
          <w:sz w:val="27"/>
          <w:szCs w:val="27"/>
        </w:rPr>
        <w:t xml:space="preserve">1.2. в строке 4.1.2. цифру «3,0» заменить на цифру «7,0»; </w:t>
      </w:r>
    </w:p>
    <w:p w:rsidR="00736AF8" w:rsidRPr="00736AF8" w:rsidRDefault="00736AF8" w:rsidP="00736AF8">
      <w:pPr>
        <w:ind w:firstLine="567"/>
        <w:jc w:val="both"/>
        <w:rPr>
          <w:sz w:val="27"/>
          <w:szCs w:val="27"/>
        </w:rPr>
      </w:pPr>
      <w:r w:rsidRPr="00736AF8">
        <w:rPr>
          <w:sz w:val="27"/>
          <w:szCs w:val="27"/>
        </w:rPr>
        <w:t>1.3. в строке 4.1.3. цифру «4,0» заменить на цифру «0».</w:t>
      </w:r>
    </w:p>
    <w:p w:rsidR="00736AF8" w:rsidRPr="00736AF8" w:rsidRDefault="00736AF8" w:rsidP="00736AF8">
      <w:pPr>
        <w:ind w:firstLine="567"/>
        <w:jc w:val="both"/>
        <w:rPr>
          <w:sz w:val="27"/>
          <w:szCs w:val="27"/>
        </w:rPr>
      </w:pPr>
      <w:r w:rsidRPr="00736AF8">
        <w:rPr>
          <w:sz w:val="27"/>
          <w:szCs w:val="27"/>
        </w:rPr>
        <w:t>2. Начальнику отдела по работе со средствами массовой информации администрации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736AF8" w:rsidRPr="00736AF8" w:rsidRDefault="00736AF8" w:rsidP="00736AF8">
      <w:pPr>
        <w:ind w:firstLine="567"/>
        <w:jc w:val="both"/>
        <w:rPr>
          <w:sz w:val="27"/>
          <w:szCs w:val="27"/>
        </w:rPr>
      </w:pPr>
      <w:r w:rsidRPr="00736AF8">
        <w:rPr>
          <w:sz w:val="27"/>
          <w:szCs w:val="27"/>
        </w:rPr>
        <w:t>3. Директору - главному редактору МБУ «Редакция газеты «Народная трибуна» Сафоновой Л.Н. опубликовать настоящее постановление в газете «Народная трибуна», а также разместить в информационно - телекоммуникационной сети «Интернет» общественно - политической газете Калининского района «Народная трибуна».</w:t>
      </w:r>
    </w:p>
    <w:p w:rsidR="00736AF8" w:rsidRPr="00736AF8" w:rsidRDefault="00736AF8" w:rsidP="00736AF8">
      <w:pPr>
        <w:ind w:firstLine="567"/>
        <w:jc w:val="both"/>
        <w:rPr>
          <w:sz w:val="27"/>
          <w:szCs w:val="27"/>
        </w:rPr>
      </w:pPr>
      <w:r w:rsidRPr="00736AF8">
        <w:rPr>
          <w:sz w:val="27"/>
          <w:szCs w:val="27"/>
        </w:rPr>
        <w:t>4. Настоящее постановление вступает в силу после его официального опубликования (обнародования).</w:t>
      </w:r>
      <w:bookmarkEnd w:id="1"/>
    </w:p>
    <w:p w:rsidR="00736AF8" w:rsidRPr="00736AF8" w:rsidRDefault="00736AF8" w:rsidP="00736AF8">
      <w:pPr>
        <w:ind w:firstLine="567"/>
        <w:jc w:val="both"/>
        <w:rPr>
          <w:sz w:val="27"/>
          <w:szCs w:val="27"/>
        </w:rPr>
      </w:pPr>
      <w:r w:rsidRPr="00736AF8">
        <w:rPr>
          <w:sz w:val="27"/>
          <w:szCs w:val="27"/>
        </w:rPr>
        <w:t>5. Контроль за исполнением настоящего постановления возложить на руководителя аппарата администрации муниципального района Солодовникову О.В.</w:t>
      </w: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F07F24" w:rsidRDefault="009B3986" w:rsidP="00BF4CD4">
      <w:pPr>
        <w:jc w:val="both"/>
        <w:rPr>
          <w:shd w:val="clear" w:color="auto" w:fill="FFFFFF"/>
        </w:rPr>
      </w:pPr>
      <w:r>
        <w:rPr>
          <w:shd w:val="clear" w:color="auto" w:fill="FFFFFF"/>
        </w:rPr>
        <w:t>Исп</w:t>
      </w:r>
      <w:r w:rsidR="006A22C5">
        <w:rPr>
          <w:shd w:val="clear" w:color="auto" w:fill="FFFFFF"/>
        </w:rPr>
        <w:t xml:space="preserve">.: </w:t>
      </w:r>
      <w:r w:rsidR="00736AF8">
        <w:rPr>
          <w:shd w:val="clear" w:color="auto" w:fill="FFFFFF"/>
        </w:rPr>
        <w:t>Чурочкина Н.А.</w:t>
      </w:r>
    </w:p>
    <w:sectPr w:rsidR="00F07F24" w:rsidSect="00257514">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93A" w:rsidRDefault="006D093A">
      <w:r>
        <w:separator/>
      </w:r>
    </w:p>
  </w:endnote>
  <w:endnote w:type="continuationSeparator" w:id="1">
    <w:p w:rsidR="006D093A" w:rsidRDefault="006D09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93A" w:rsidRDefault="006D093A">
      <w:r>
        <w:separator/>
      </w:r>
    </w:p>
  </w:footnote>
  <w:footnote w:type="continuationSeparator" w:id="1">
    <w:p w:rsidR="006D093A" w:rsidRDefault="006D09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5">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17">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8">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num w:numId="1">
    <w:abstractNumId w:val="11"/>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8"/>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7"/>
  </w:num>
  <w:num w:numId="13">
    <w:abstractNumId w:val="10"/>
  </w:num>
  <w:num w:numId="14">
    <w:abstractNumId w:val="9"/>
  </w:num>
  <w:num w:numId="15">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A8"/>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48"/>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4F7"/>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60E"/>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98E"/>
    <w:rsid w:val="00433C29"/>
    <w:rsid w:val="004344E9"/>
    <w:rsid w:val="00434905"/>
    <w:rsid w:val="00434C3E"/>
    <w:rsid w:val="00434E1E"/>
    <w:rsid w:val="00435191"/>
    <w:rsid w:val="004352FE"/>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A59"/>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2D8"/>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3C"/>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75A"/>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93A"/>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2CC"/>
    <w:rsid w:val="006E04CB"/>
    <w:rsid w:val="006E06D7"/>
    <w:rsid w:val="006E0989"/>
    <w:rsid w:val="006E0D36"/>
    <w:rsid w:val="006E1043"/>
    <w:rsid w:val="006E11A0"/>
    <w:rsid w:val="006E1CAB"/>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6AF8"/>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5EBE"/>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2C"/>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D2"/>
    <w:rsid w:val="00817A91"/>
    <w:rsid w:val="00817DA6"/>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E59"/>
    <w:rsid w:val="008B4040"/>
    <w:rsid w:val="008B423E"/>
    <w:rsid w:val="008B42CC"/>
    <w:rsid w:val="008B4522"/>
    <w:rsid w:val="008B47F5"/>
    <w:rsid w:val="008B4988"/>
    <w:rsid w:val="008B4ED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331"/>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BB7"/>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4EA0"/>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5FC"/>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817"/>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0D9"/>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051"/>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774"/>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55"/>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285"/>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BFF"/>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39E"/>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E37"/>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702"/>
    <w:rsid w:val="00C80895"/>
    <w:rsid w:val="00C80952"/>
    <w:rsid w:val="00C80D90"/>
    <w:rsid w:val="00C80E98"/>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33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AB9"/>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397"/>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172"/>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87FE3"/>
    <w:rsid w:val="00D90B47"/>
    <w:rsid w:val="00D90B54"/>
    <w:rsid w:val="00D90BFB"/>
    <w:rsid w:val="00D90FFA"/>
    <w:rsid w:val="00D9122A"/>
    <w:rsid w:val="00D91663"/>
    <w:rsid w:val="00D919FA"/>
    <w:rsid w:val="00D91AD9"/>
    <w:rsid w:val="00D922C7"/>
    <w:rsid w:val="00D92610"/>
    <w:rsid w:val="00D931AA"/>
    <w:rsid w:val="00D93457"/>
    <w:rsid w:val="00D937E1"/>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4CF"/>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961"/>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 w:type="paragraph" w:customStyle="1" w:styleId="111111111111">
    <w:name w:val="Кристина 111111111111"/>
    <w:basedOn w:val="a"/>
    <w:rsid w:val="00906331"/>
    <w:pPr>
      <w:overflowPunct/>
      <w:autoSpaceDE/>
      <w:autoSpaceDN/>
      <w:adjustRightInd/>
      <w:jc w:val="both"/>
      <w:textAlignment w:val="auto"/>
    </w:pPr>
    <w:rPr>
      <w:rFonts w:eastAsia="Calibri"/>
      <w:sz w:val="24"/>
      <w:szCs w:val="24"/>
      <w:lang w:eastAsia="en-US"/>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2025-11-06T06:56:00Z</cp:lastPrinted>
  <dcterms:created xsi:type="dcterms:W3CDTF">2025-11-06T10:20:00Z</dcterms:created>
  <dcterms:modified xsi:type="dcterms:W3CDTF">2025-11-06T10:20:00Z</dcterms:modified>
</cp:coreProperties>
</file>