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FE69F6" w:rsidP="005E42A3">
      <w:pPr>
        <w:pStyle w:val="a3"/>
        <w:jc w:val="center"/>
        <w:rPr>
          <w:b/>
          <w:bCs/>
        </w:rPr>
      </w:pPr>
      <w:r>
        <w:rPr>
          <w:b/>
          <w:bCs/>
        </w:rPr>
        <w:t>16</w:t>
      </w:r>
      <w:r w:rsidR="004224FA">
        <w:rPr>
          <w:b/>
          <w:bCs/>
        </w:rPr>
        <w:t xml:space="preserve"> ноября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BE11B1">
        <w:t xml:space="preserve"> </w:t>
      </w:r>
      <w:r w:rsidR="00BE11B1" w:rsidRPr="00BE11B1">
        <w:rPr>
          <w:b/>
        </w:rPr>
        <w:t xml:space="preserve">Лот № </w:t>
      </w:r>
      <w:r w:rsidR="004224FA">
        <w:rPr>
          <w:b/>
        </w:rPr>
        <w:t>1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область, </w:t>
      </w:r>
      <w:r w:rsidR="008137D7">
        <w:t xml:space="preserve">Калининский район, </w:t>
      </w:r>
      <w:r w:rsidR="00F47EB9">
        <w:t xml:space="preserve">земли </w:t>
      </w:r>
      <w:proofErr w:type="spellStart"/>
      <w:r w:rsidR="00F47EB9">
        <w:t>Таловского</w:t>
      </w:r>
      <w:proofErr w:type="spellEnd"/>
      <w:r w:rsidR="00531B00">
        <w:t xml:space="preserve"> муниципального образования</w:t>
      </w:r>
      <w:r w:rsidR="00F47EB9">
        <w:t xml:space="preserve"> (земельный участок расположен примерно в </w:t>
      </w:r>
      <w:r w:rsidR="00F16A1A">
        <w:t>0,9</w:t>
      </w:r>
      <w:r w:rsidR="00F47EB9">
        <w:t xml:space="preserve"> км</w:t>
      </w:r>
      <w:r w:rsidR="00531B00">
        <w:t xml:space="preserve"> </w:t>
      </w:r>
      <w:proofErr w:type="gramStart"/>
      <w:r w:rsidR="00531B00">
        <w:t>от</w:t>
      </w:r>
      <w:proofErr w:type="gramEnd"/>
      <w:r w:rsidR="00531B00">
        <w:t xml:space="preserve"> </w:t>
      </w:r>
      <w:r w:rsidR="00F47EB9">
        <w:t xml:space="preserve"> с.</w:t>
      </w:r>
      <w:r w:rsidR="00F16A1A">
        <w:t xml:space="preserve"> Таловка </w:t>
      </w:r>
      <w:r w:rsidR="00F47EB9">
        <w:t xml:space="preserve">по направлению на </w:t>
      </w:r>
      <w:r w:rsidR="00F16A1A">
        <w:t>северо-восток</w:t>
      </w:r>
      <w:r w:rsidR="00F47EB9">
        <w:t>)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4541CE">
        <w:rPr>
          <w:szCs w:val="20"/>
        </w:rPr>
        <w:t xml:space="preserve"> </w:t>
      </w:r>
      <w:r w:rsidR="00F16A1A">
        <w:rPr>
          <w:szCs w:val="20"/>
        </w:rPr>
        <w:t>203547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9B247E">
        <w:rPr>
          <w:szCs w:val="20"/>
        </w:rPr>
        <w:t>1</w:t>
      </w:r>
      <w:r w:rsidR="00F16A1A">
        <w:rPr>
          <w:szCs w:val="20"/>
        </w:rPr>
        <w:t>80413</w:t>
      </w:r>
      <w:r>
        <w:rPr>
          <w:szCs w:val="20"/>
        </w:rPr>
        <w:t>:</w:t>
      </w:r>
      <w:r w:rsidR="00F16A1A">
        <w:rPr>
          <w:szCs w:val="20"/>
        </w:rPr>
        <w:t>73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Категория земель:</w:t>
      </w:r>
      <w:r w:rsidR="00BE11B1">
        <w:rPr>
          <w:szCs w:val="20"/>
        </w:rPr>
        <w:t xml:space="preserve"> земли</w:t>
      </w:r>
      <w:r w:rsidR="00ED633A">
        <w:rPr>
          <w:szCs w:val="20"/>
        </w:rPr>
        <w:t xml:space="preserve"> сельскохозяйственного назначения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proofErr w:type="gramStart"/>
      <w:r>
        <w:rPr>
          <w:szCs w:val="20"/>
        </w:rPr>
        <w:t>Ограничение в использовании:</w:t>
      </w:r>
      <w:r w:rsidR="00F16A1A">
        <w:rPr>
          <w:szCs w:val="20"/>
        </w:rPr>
        <w:t xml:space="preserve"> площадью 1319 кв.м. – предусмотренные ст. 56 Земельного кодекса Российской Федерации,</w:t>
      </w:r>
      <w:r w:rsidR="00D26557">
        <w:rPr>
          <w:szCs w:val="20"/>
        </w:rPr>
        <w:t xml:space="preserve"> </w:t>
      </w:r>
      <w:r w:rsidR="00D26557">
        <w:t xml:space="preserve">ограничения в использовании (обременения) указанные в пунктах 14,15 и 16 Правил охраны газораспределительных сетей, утвержденных постановлением Правительства Российской Федерации от 20.11.2000 года № 878 «Об </w:t>
      </w:r>
      <w:r w:rsidR="00D26557">
        <w:lastRenderedPageBreak/>
        <w:t>утверждении правил охраны газораспределительных сетей».</w:t>
      </w:r>
      <w:proofErr w:type="gramEnd"/>
      <w:r w:rsidR="00D26557">
        <w:t xml:space="preserve"> Охранная зона газораспределительной сети газопровод межпоселковый с. </w:t>
      </w:r>
      <w:proofErr w:type="spellStart"/>
      <w:r w:rsidR="00D26557">
        <w:t>Нижегороды</w:t>
      </w:r>
      <w:proofErr w:type="spellEnd"/>
      <w:r w:rsidR="00D26557">
        <w:t xml:space="preserve"> – д. </w:t>
      </w:r>
      <w:proofErr w:type="spellStart"/>
      <w:r w:rsidR="00D26557">
        <w:t>Шумаковка</w:t>
      </w:r>
      <w:proofErr w:type="spellEnd"/>
      <w:r w:rsidR="00D26557">
        <w:t xml:space="preserve"> – с. Таловка – с. Орловк</w:t>
      </w:r>
      <w:proofErr w:type="gramStart"/>
      <w:r w:rsidR="00D26557">
        <w:t>а-</w:t>
      </w:r>
      <w:proofErr w:type="gramEnd"/>
      <w:r w:rsidR="00D26557">
        <w:t xml:space="preserve"> д. Николаевка Калининского района Саратовской области протяженностью 21405 м, с</w:t>
      </w:r>
      <w:r w:rsidR="000763B2">
        <w:t xml:space="preserve"> к.н. 64:15:140301:209, </w:t>
      </w:r>
      <w:proofErr w:type="spellStart"/>
      <w:r w:rsidR="000763B2">
        <w:t>распол</w:t>
      </w:r>
      <w:proofErr w:type="spellEnd"/>
      <w:r w:rsidR="000763B2">
        <w:t xml:space="preserve">. По </w:t>
      </w:r>
      <w:proofErr w:type="spellStart"/>
      <w:r w:rsidR="000763B2">
        <w:t>адр</w:t>
      </w:r>
      <w:proofErr w:type="spellEnd"/>
      <w:r w:rsidR="000763B2">
        <w:t xml:space="preserve">: Саратовская область, Калининский район, зона с </w:t>
      </w:r>
      <w:r w:rsidR="00D26557">
        <w:t xml:space="preserve"> особыми условиями использования территорий 64</w:t>
      </w:r>
      <w:r w:rsidR="000763B2">
        <w:t>.</w:t>
      </w:r>
      <w:r w:rsidR="00D26557">
        <w:t>15.2.204, Распоряжение № Т-155-р от 25.07.2019 года</w:t>
      </w:r>
      <w:r>
        <w:rPr>
          <w:szCs w:val="20"/>
        </w:rPr>
        <w:t>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F47EB9">
        <w:t>для сельскохозяйственного использования (растениеводство)</w:t>
      </w:r>
      <w:r w:rsidR="004541CE">
        <w:t>.</w:t>
      </w:r>
      <w:r w:rsidR="000C2A43" w:rsidRPr="000C2A43">
        <w:t xml:space="preserve">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FE69F6">
        <w:rPr>
          <w:b/>
        </w:rPr>
        <w:t>16</w:t>
      </w:r>
      <w:r>
        <w:rPr>
          <w:b/>
        </w:rPr>
        <w:t xml:space="preserve">» </w:t>
      </w:r>
      <w:r w:rsidR="004541CE">
        <w:rPr>
          <w:b/>
        </w:rPr>
        <w:t>ноября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B1A55"/>
    <w:rsid w:val="000C2A43"/>
    <w:rsid w:val="002228BF"/>
    <w:rsid w:val="00243178"/>
    <w:rsid w:val="00344245"/>
    <w:rsid w:val="003C4FA1"/>
    <w:rsid w:val="004224FA"/>
    <w:rsid w:val="00422C32"/>
    <w:rsid w:val="00435A09"/>
    <w:rsid w:val="004541CE"/>
    <w:rsid w:val="00460DD9"/>
    <w:rsid w:val="00531B00"/>
    <w:rsid w:val="005821A1"/>
    <w:rsid w:val="005E42A3"/>
    <w:rsid w:val="006A56F6"/>
    <w:rsid w:val="006B3ABC"/>
    <w:rsid w:val="006B74C7"/>
    <w:rsid w:val="008137D7"/>
    <w:rsid w:val="00840DBD"/>
    <w:rsid w:val="00842000"/>
    <w:rsid w:val="008518C5"/>
    <w:rsid w:val="009B247E"/>
    <w:rsid w:val="009F26B6"/>
    <w:rsid w:val="00B43F26"/>
    <w:rsid w:val="00B85159"/>
    <w:rsid w:val="00BE11B1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E745C6"/>
    <w:rsid w:val="00E76DE8"/>
    <w:rsid w:val="00E83D2E"/>
    <w:rsid w:val="00E842E5"/>
    <w:rsid w:val="00E94A53"/>
    <w:rsid w:val="00EC7928"/>
    <w:rsid w:val="00ED633A"/>
    <w:rsid w:val="00F16A1A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20</cp:revision>
  <cp:lastPrinted>2020-09-15T09:09:00Z</cp:lastPrinted>
  <dcterms:created xsi:type="dcterms:W3CDTF">2020-07-28T12:00:00Z</dcterms:created>
  <dcterms:modified xsi:type="dcterms:W3CDTF">2020-09-30T09:48:00Z</dcterms:modified>
</cp:coreProperties>
</file>