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741325">
      <w:pPr>
        <w:tabs>
          <w:tab w:val="left" w:pos="567"/>
        </w:tabs>
        <w:jc w:val="center"/>
        <w:rPr>
          <w:b/>
          <w:sz w:val="28"/>
        </w:rPr>
      </w:pPr>
    </w:p>
    <w:p w:rsidR="008A5AD4" w:rsidRDefault="00ED374E" w:rsidP="00FA7F89">
      <w:pPr>
        <w:jc w:val="center"/>
      </w:pPr>
      <w:r>
        <w:t>о</w:t>
      </w:r>
      <w:r w:rsidR="00F03474">
        <w:t>т</w:t>
      </w:r>
      <w:r w:rsidR="00FE5E1B">
        <w:t xml:space="preserve"> </w:t>
      </w:r>
      <w:r w:rsidR="001D3151">
        <w:t>2</w:t>
      </w:r>
      <w:r w:rsidR="00056BD8">
        <w:t>6</w:t>
      </w:r>
      <w:r w:rsidR="00F27B27">
        <w:t xml:space="preserve"> </w:t>
      </w:r>
      <w:r w:rsidR="001C5A87">
        <w:t>ноября</w:t>
      </w:r>
      <w:r w:rsidR="00AF534F">
        <w:t xml:space="preserve"> 202</w:t>
      </w:r>
      <w:r w:rsidR="001975F8">
        <w:t>1</w:t>
      </w:r>
      <w:r w:rsidR="001C79B7">
        <w:t xml:space="preserve"> года № </w:t>
      </w:r>
      <w:r w:rsidR="00DF44AB">
        <w:t>1419</w:t>
      </w:r>
    </w:p>
    <w:p w:rsidR="00D76A80" w:rsidRDefault="00D76A80" w:rsidP="00EE134D">
      <w:pPr>
        <w:jc w:val="center"/>
      </w:pPr>
    </w:p>
    <w:p w:rsidR="008B1D60" w:rsidRDefault="00A9752B" w:rsidP="00EE134D">
      <w:pPr>
        <w:jc w:val="center"/>
      </w:pPr>
      <w:r>
        <w:t>г. Калининск</w:t>
      </w:r>
    </w:p>
    <w:p w:rsidR="00A04E76" w:rsidRDefault="00A04E76" w:rsidP="00A92A74">
      <w:pPr>
        <w:jc w:val="both"/>
        <w:rPr>
          <w:b/>
          <w:sz w:val="28"/>
          <w:szCs w:val="28"/>
        </w:rPr>
      </w:pPr>
    </w:p>
    <w:p w:rsidR="00417993" w:rsidRDefault="00DF44AB" w:rsidP="00A92A74">
      <w:pPr>
        <w:jc w:val="both"/>
        <w:rPr>
          <w:b/>
          <w:sz w:val="28"/>
          <w:szCs w:val="28"/>
        </w:rPr>
      </w:pPr>
      <w:r w:rsidRPr="00417993">
        <w:rPr>
          <w:b/>
          <w:sz w:val="28"/>
          <w:szCs w:val="28"/>
        </w:rPr>
        <w:t xml:space="preserve">О назначении общественных </w:t>
      </w:r>
    </w:p>
    <w:p w:rsidR="00417993" w:rsidRDefault="00DF44AB" w:rsidP="00A92A74">
      <w:pPr>
        <w:jc w:val="both"/>
        <w:rPr>
          <w:b/>
          <w:sz w:val="28"/>
          <w:szCs w:val="28"/>
        </w:rPr>
      </w:pPr>
      <w:r w:rsidRPr="00417993">
        <w:rPr>
          <w:b/>
          <w:sz w:val="28"/>
          <w:szCs w:val="28"/>
        </w:rPr>
        <w:t xml:space="preserve">обсуждений по проекту </w:t>
      </w:r>
    </w:p>
    <w:p w:rsidR="00417993" w:rsidRDefault="00DF44AB" w:rsidP="00A92A74">
      <w:pPr>
        <w:jc w:val="both"/>
        <w:rPr>
          <w:b/>
          <w:sz w:val="28"/>
          <w:szCs w:val="28"/>
        </w:rPr>
      </w:pPr>
      <w:r w:rsidRPr="00417993">
        <w:rPr>
          <w:b/>
          <w:sz w:val="28"/>
          <w:szCs w:val="28"/>
        </w:rPr>
        <w:t xml:space="preserve">постановления администрации </w:t>
      </w:r>
    </w:p>
    <w:p w:rsidR="00417993" w:rsidRDefault="00DF44AB" w:rsidP="00A92A74">
      <w:pPr>
        <w:jc w:val="both"/>
        <w:rPr>
          <w:b/>
          <w:sz w:val="28"/>
          <w:szCs w:val="28"/>
        </w:rPr>
      </w:pPr>
      <w:r w:rsidRPr="00417993">
        <w:rPr>
          <w:b/>
          <w:sz w:val="28"/>
          <w:szCs w:val="28"/>
        </w:rPr>
        <w:t xml:space="preserve">Калининского района Саратовской </w:t>
      </w:r>
    </w:p>
    <w:p w:rsidR="00417993" w:rsidRDefault="00DF44AB" w:rsidP="00A92A74">
      <w:pPr>
        <w:jc w:val="both"/>
        <w:rPr>
          <w:b/>
          <w:sz w:val="28"/>
          <w:szCs w:val="28"/>
        </w:rPr>
      </w:pPr>
      <w:r w:rsidRPr="00417993">
        <w:rPr>
          <w:b/>
          <w:sz w:val="28"/>
          <w:szCs w:val="28"/>
        </w:rPr>
        <w:t xml:space="preserve">области «Об утверждении формы </w:t>
      </w:r>
    </w:p>
    <w:p w:rsidR="00417993" w:rsidRDefault="00DF44AB" w:rsidP="00A92A74">
      <w:pPr>
        <w:jc w:val="both"/>
        <w:rPr>
          <w:b/>
          <w:sz w:val="28"/>
          <w:szCs w:val="28"/>
        </w:rPr>
      </w:pPr>
      <w:r w:rsidRPr="00417993">
        <w:rPr>
          <w:b/>
          <w:sz w:val="28"/>
          <w:szCs w:val="28"/>
        </w:rPr>
        <w:t xml:space="preserve">проверочного листа (список </w:t>
      </w:r>
    </w:p>
    <w:p w:rsidR="00417993" w:rsidRDefault="00DF44AB" w:rsidP="00A92A74">
      <w:pPr>
        <w:jc w:val="both"/>
        <w:rPr>
          <w:b/>
          <w:sz w:val="28"/>
          <w:szCs w:val="28"/>
        </w:rPr>
      </w:pPr>
      <w:r w:rsidRPr="00417993">
        <w:rPr>
          <w:b/>
          <w:sz w:val="28"/>
          <w:szCs w:val="28"/>
        </w:rPr>
        <w:t>контрольных вопросов)</w:t>
      </w:r>
      <w:r w:rsidR="00417993">
        <w:rPr>
          <w:b/>
          <w:sz w:val="28"/>
          <w:szCs w:val="28"/>
        </w:rPr>
        <w:t xml:space="preserve"> </w:t>
      </w:r>
      <w:r w:rsidRPr="00417993">
        <w:rPr>
          <w:b/>
          <w:sz w:val="28"/>
          <w:szCs w:val="28"/>
        </w:rPr>
        <w:t xml:space="preserve">при </w:t>
      </w:r>
    </w:p>
    <w:p w:rsidR="00417993" w:rsidRDefault="00DF44AB" w:rsidP="00A92A74">
      <w:pPr>
        <w:jc w:val="both"/>
        <w:rPr>
          <w:b/>
          <w:sz w:val="28"/>
          <w:szCs w:val="28"/>
        </w:rPr>
      </w:pPr>
      <w:r w:rsidRPr="00417993">
        <w:rPr>
          <w:b/>
          <w:sz w:val="28"/>
          <w:szCs w:val="28"/>
        </w:rPr>
        <w:t xml:space="preserve">проведении муниципального </w:t>
      </w:r>
    </w:p>
    <w:p w:rsidR="00417993" w:rsidRDefault="00DF44AB" w:rsidP="00A92A74">
      <w:pPr>
        <w:jc w:val="both"/>
        <w:rPr>
          <w:b/>
          <w:sz w:val="28"/>
          <w:szCs w:val="28"/>
        </w:rPr>
      </w:pPr>
      <w:r w:rsidRPr="00417993">
        <w:rPr>
          <w:b/>
          <w:sz w:val="28"/>
          <w:szCs w:val="28"/>
        </w:rPr>
        <w:t xml:space="preserve">земельного контроля на территории </w:t>
      </w:r>
    </w:p>
    <w:p w:rsidR="00417993" w:rsidRDefault="00DF44AB" w:rsidP="00A92A74">
      <w:pPr>
        <w:jc w:val="both"/>
        <w:rPr>
          <w:b/>
          <w:sz w:val="28"/>
          <w:szCs w:val="28"/>
        </w:rPr>
      </w:pPr>
      <w:r w:rsidRPr="00417993">
        <w:rPr>
          <w:b/>
          <w:sz w:val="28"/>
          <w:szCs w:val="28"/>
        </w:rPr>
        <w:t xml:space="preserve">Калининского муниципального </w:t>
      </w:r>
    </w:p>
    <w:p w:rsidR="00DF44AB" w:rsidRPr="00417993" w:rsidRDefault="00DF44AB" w:rsidP="00A92A74">
      <w:pPr>
        <w:jc w:val="both"/>
        <w:rPr>
          <w:b/>
          <w:sz w:val="28"/>
          <w:szCs w:val="28"/>
        </w:rPr>
      </w:pPr>
      <w:r w:rsidRPr="00417993">
        <w:rPr>
          <w:b/>
          <w:sz w:val="28"/>
          <w:szCs w:val="28"/>
        </w:rPr>
        <w:t>района Саратовской области»</w:t>
      </w:r>
    </w:p>
    <w:p w:rsidR="00DF44AB" w:rsidRPr="00DF44AB" w:rsidRDefault="00DF44AB" w:rsidP="00DF44AB">
      <w:pPr>
        <w:ind w:firstLine="567"/>
        <w:jc w:val="both"/>
        <w:rPr>
          <w:sz w:val="28"/>
          <w:szCs w:val="28"/>
        </w:rPr>
      </w:pPr>
    </w:p>
    <w:p w:rsidR="00DF44AB" w:rsidRPr="00DF44AB" w:rsidRDefault="00DF44AB" w:rsidP="00DF44AB">
      <w:pPr>
        <w:ind w:firstLine="567"/>
        <w:jc w:val="both"/>
        <w:rPr>
          <w:sz w:val="28"/>
          <w:szCs w:val="28"/>
        </w:rPr>
      </w:pPr>
      <w:r w:rsidRPr="00DF44AB">
        <w:rPr>
          <w:sz w:val="28"/>
          <w:szCs w:val="28"/>
        </w:rPr>
        <w:t>В соответствии с Федеральным законом от 06.10.2003</w:t>
      </w:r>
      <w:r w:rsidR="00417993">
        <w:rPr>
          <w:sz w:val="28"/>
          <w:szCs w:val="28"/>
        </w:rPr>
        <w:t xml:space="preserve"> года</w:t>
      </w:r>
      <w:r w:rsidRPr="00DF44AB">
        <w:rPr>
          <w:sz w:val="28"/>
          <w:szCs w:val="28"/>
        </w:rPr>
        <w:t xml:space="preserve"> №131-ФЗ «Об общих принципах организации местного самоуправления в Российской Федерации», Постановлением Правительства РФ от 27.10</w:t>
      </w:r>
      <w:r w:rsidR="00417993">
        <w:rPr>
          <w:sz w:val="28"/>
          <w:szCs w:val="28"/>
        </w:rPr>
        <w:t xml:space="preserve">.2021 года </w:t>
      </w:r>
      <w:r w:rsidRPr="00DF44AB">
        <w:rPr>
          <w:sz w:val="28"/>
          <w:szCs w:val="28"/>
        </w:rPr>
        <w:t>№1844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 обязательного применения проверочных листов» и руководствуясь Уставом Калининского муниципального района Саратовской области, ПОСТАНОВЛЯЕТ:</w:t>
      </w:r>
    </w:p>
    <w:p w:rsidR="00DF44AB" w:rsidRPr="00DF44AB" w:rsidRDefault="00DF44AB" w:rsidP="00DF44AB">
      <w:pPr>
        <w:ind w:firstLine="567"/>
        <w:jc w:val="both"/>
        <w:rPr>
          <w:sz w:val="28"/>
          <w:szCs w:val="28"/>
        </w:rPr>
      </w:pPr>
    </w:p>
    <w:p w:rsidR="00DF44AB" w:rsidRPr="00DF44AB" w:rsidRDefault="00DF44AB" w:rsidP="00DF44AB">
      <w:pPr>
        <w:ind w:firstLine="567"/>
        <w:jc w:val="both"/>
        <w:rPr>
          <w:sz w:val="28"/>
          <w:szCs w:val="28"/>
        </w:rPr>
      </w:pPr>
      <w:r w:rsidRPr="00DF44AB">
        <w:rPr>
          <w:sz w:val="28"/>
          <w:szCs w:val="28"/>
        </w:rPr>
        <w:t xml:space="preserve">1. Провести общественные обсуждения с 12 декабря 2021 </w:t>
      </w:r>
      <w:r w:rsidR="00417993">
        <w:rPr>
          <w:sz w:val="28"/>
          <w:szCs w:val="28"/>
        </w:rPr>
        <w:t xml:space="preserve">года </w:t>
      </w:r>
      <w:r w:rsidRPr="00DF44AB">
        <w:rPr>
          <w:sz w:val="28"/>
          <w:szCs w:val="28"/>
        </w:rPr>
        <w:t>по 12 января 2022 г</w:t>
      </w:r>
      <w:r w:rsidR="00417993">
        <w:rPr>
          <w:sz w:val="28"/>
          <w:szCs w:val="28"/>
        </w:rPr>
        <w:t>ода</w:t>
      </w:r>
      <w:r w:rsidRPr="00DF44AB">
        <w:rPr>
          <w:sz w:val="28"/>
          <w:szCs w:val="28"/>
        </w:rPr>
        <w:t xml:space="preserve"> по проекту </w:t>
      </w:r>
      <w:r w:rsidR="00417993">
        <w:rPr>
          <w:sz w:val="28"/>
          <w:szCs w:val="28"/>
        </w:rPr>
        <w:t xml:space="preserve">постановления </w:t>
      </w:r>
      <w:r w:rsidRPr="00DF44AB">
        <w:rPr>
          <w:sz w:val="28"/>
          <w:szCs w:val="28"/>
        </w:rPr>
        <w:t>администрации Калининского муниципального района Саратовской области «Об утверждении формы проверочного листа (список контрольных вопросов) при проведении муниципального земельного контроля на территории Калининского муниципального района Саратовской области»</w:t>
      </w:r>
      <w:r w:rsidR="00417993">
        <w:rPr>
          <w:sz w:val="28"/>
          <w:szCs w:val="28"/>
        </w:rPr>
        <w:t>, согласно приложению.</w:t>
      </w:r>
    </w:p>
    <w:p w:rsidR="00DF44AB" w:rsidRDefault="00DF44AB" w:rsidP="00DF44AB">
      <w:pPr>
        <w:ind w:firstLine="567"/>
        <w:jc w:val="both"/>
        <w:rPr>
          <w:sz w:val="28"/>
          <w:szCs w:val="28"/>
        </w:rPr>
      </w:pPr>
      <w:r w:rsidRPr="00DF44AB">
        <w:rPr>
          <w:sz w:val="28"/>
          <w:szCs w:val="28"/>
        </w:rPr>
        <w:t>2.</w:t>
      </w:r>
      <w:r w:rsidR="00417993">
        <w:rPr>
          <w:sz w:val="28"/>
          <w:szCs w:val="28"/>
        </w:rPr>
        <w:t xml:space="preserve"> </w:t>
      </w:r>
      <w:r w:rsidRPr="00DF44AB">
        <w:rPr>
          <w:sz w:val="28"/>
          <w:szCs w:val="28"/>
        </w:rPr>
        <w:t xml:space="preserve">Назначить организатором общественных обсуждений по рассмотрению поступивших замечаний и предложений по проекту </w:t>
      </w:r>
      <w:r w:rsidR="00417993">
        <w:rPr>
          <w:sz w:val="28"/>
          <w:szCs w:val="28"/>
        </w:rPr>
        <w:t xml:space="preserve">постановления </w:t>
      </w:r>
      <w:r w:rsidRPr="00DF44AB">
        <w:rPr>
          <w:sz w:val="28"/>
          <w:szCs w:val="28"/>
        </w:rPr>
        <w:t xml:space="preserve">администрации Калининского муниципального района Саратовской области «Об утверждении формы проверочного листа (список контрольных вопросов) при проведении муниципального земельного контроля на территории </w:t>
      </w:r>
      <w:r w:rsidRPr="00DF44AB">
        <w:rPr>
          <w:sz w:val="28"/>
          <w:szCs w:val="28"/>
        </w:rPr>
        <w:lastRenderedPageBreak/>
        <w:t>Калининского муниципального района Саратовской области» комиссию в составе: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662"/>
      </w:tblGrid>
      <w:tr w:rsidR="00417993" w:rsidTr="00417993">
        <w:tc>
          <w:tcPr>
            <w:tcW w:w="3085" w:type="dxa"/>
          </w:tcPr>
          <w:p w:rsidR="00417993" w:rsidRDefault="00417993" w:rsidP="00DF44AB">
            <w:pPr>
              <w:jc w:val="both"/>
              <w:rPr>
                <w:sz w:val="28"/>
                <w:szCs w:val="28"/>
              </w:rPr>
            </w:pPr>
            <w:r w:rsidRPr="00DF44AB">
              <w:rPr>
                <w:sz w:val="28"/>
                <w:szCs w:val="28"/>
              </w:rPr>
              <w:t>Коваль Марина Вячеславовна</w:t>
            </w:r>
          </w:p>
        </w:tc>
        <w:tc>
          <w:tcPr>
            <w:tcW w:w="6662" w:type="dxa"/>
          </w:tcPr>
          <w:p w:rsidR="00417993" w:rsidRDefault="00417993" w:rsidP="00417993">
            <w:pPr>
              <w:jc w:val="both"/>
              <w:rPr>
                <w:sz w:val="28"/>
                <w:szCs w:val="28"/>
              </w:rPr>
            </w:pPr>
            <w:r>
              <w:rPr>
                <w:sz w:val="28"/>
                <w:szCs w:val="28"/>
              </w:rPr>
              <w:t>- начальник у</w:t>
            </w:r>
            <w:r w:rsidRPr="00DF44AB">
              <w:rPr>
                <w:sz w:val="28"/>
                <w:szCs w:val="28"/>
              </w:rPr>
              <w:t xml:space="preserve">правления земельно-имущественных отношений администрации </w:t>
            </w:r>
            <w:r>
              <w:rPr>
                <w:sz w:val="28"/>
                <w:szCs w:val="28"/>
              </w:rPr>
              <w:t>муниципального района, п</w:t>
            </w:r>
            <w:r w:rsidRPr="00DF44AB">
              <w:rPr>
                <w:sz w:val="28"/>
                <w:szCs w:val="28"/>
              </w:rPr>
              <w:t>редседатель комиссии</w:t>
            </w:r>
            <w:r>
              <w:rPr>
                <w:sz w:val="28"/>
                <w:szCs w:val="28"/>
              </w:rPr>
              <w:t>;</w:t>
            </w:r>
          </w:p>
        </w:tc>
      </w:tr>
      <w:tr w:rsidR="00417993" w:rsidTr="00417993">
        <w:tc>
          <w:tcPr>
            <w:tcW w:w="3085" w:type="dxa"/>
          </w:tcPr>
          <w:p w:rsidR="00417993" w:rsidRDefault="00417993" w:rsidP="00DF44AB">
            <w:pPr>
              <w:jc w:val="both"/>
              <w:rPr>
                <w:sz w:val="28"/>
                <w:szCs w:val="28"/>
              </w:rPr>
            </w:pPr>
            <w:r w:rsidRPr="00DF44AB">
              <w:rPr>
                <w:sz w:val="28"/>
                <w:szCs w:val="28"/>
              </w:rPr>
              <w:t>Сигачева Светлана Николаевна</w:t>
            </w:r>
          </w:p>
        </w:tc>
        <w:tc>
          <w:tcPr>
            <w:tcW w:w="6662" w:type="dxa"/>
          </w:tcPr>
          <w:p w:rsidR="00417993" w:rsidRDefault="00417993" w:rsidP="00417993">
            <w:pPr>
              <w:jc w:val="both"/>
              <w:rPr>
                <w:sz w:val="28"/>
                <w:szCs w:val="28"/>
              </w:rPr>
            </w:pPr>
            <w:r>
              <w:rPr>
                <w:sz w:val="28"/>
                <w:szCs w:val="28"/>
              </w:rPr>
              <w:t>- заместитель начальника у</w:t>
            </w:r>
            <w:r w:rsidRPr="00DF44AB">
              <w:rPr>
                <w:sz w:val="28"/>
                <w:szCs w:val="28"/>
              </w:rPr>
              <w:t xml:space="preserve">правления земельно-имущественных отношений администрации </w:t>
            </w:r>
            <w:r>
              <w:rPr>
                <w:sz w:val="28"/>
                <w:szCs w:val="28"/>
              </w:rPr>
              <w:t>муниципального района, з</w:t>
            </w:r>
            <w:r w:rsidRPr="00DF44AB">
              <w:rPr>
                <w:sz w:val="28"/>
                <w:szCs w:val="28"/>
              </w:rPr>
              <w:t>аместитель председателя комиссии</w:t>
            </w:r>
            <w:r>
              <w:rPr>
                <w:sz w:val="28"/>
                <w:szCs w:val="28"/>
              </w:rPr>
              <w:t>;</w:t>
            </w:r>
          </w:p>
        </w:tc>
      </w:tr>
      <w:tr w:rsidR="00417993" w:rsidTr="00417993">
        <w:tc>
          <w:tcPr>
            <w:tcW w:w="3085" w:type="dxa"/>
          </w:tcPr>
          <w:p w:rsidR="00417993" w:rsidRDefault="00417993" w:rsidP="00DF44AB">
            <w:pPr>
              <w:jc w:val="both"/>
              <w:rPr>
                <w:sz w:val="28"/>
                <w:szCs w:val="28"/>
              </w:rPr>
            </w:pPr>
            <w:r w:rsidRPr="00DF44AB">
              <w:rPr>
                <w:sz w:val="28"/>
                <w:szCs w:val="28"/>
              </w:rPr>
              <w:t>Никонова Нина Вячеславовна</w:t>
            </w:r>
          </w:p>
        </w:tc>
        <w:tc>
          <w:tcPr>
            <w:tcW w:w="6662" w:type="dxa"/>
          </w:tcPr>
          <w:p w:rsidR="00417993" w:rsidRDefault="00417993" w:rsidP="00417993">
            <w:pPr>
              <w:jc w:val="both"/>
              <w:rPr>
                <w:sz w:val="28"/>
                <w:szCs w:val="28"/>
              </w:rPr>
            </w:pPr>
            <w:r>
              <w:rPr>
                <w:sz w:val="28"/>
                <w:szCs w:val="28"/>
              </w:rPr>
              <w:t xml:space="preserve">- </w:t>
            </w:r>
            <w:r w:rsidRPr="00DF44AB">
              <w:rPr>
                <w:sz w:val="28"/>
                <w:szCs w:val="28"/>
              </w:rPr>
              <w:t>консультант</w:t>
            </w:r>
            <w:r>
              <w:rPr>
                <w:sz w:val="28"/>
                <w:szCs w:val="28"/>
              </w:rPr>
              <w:t xml:space="preserve"> отела по земельным отношениям у</w:t>
            </w:r>
            <w:r w:rsidRPr="00DF44AB">
              <w:rPr>
                <w:sz w:val="28"/>
                <w:szCs w:val="28"/>
              </w:rPr>
              <w:t xml:space="preserve">правления земельно-имущественных отношений администрации </w:t>
            </w:r>
            <w:r>
              <w:rPr>
                <w:sz w:val="28"/>
                <w:szCs w:val="28"/>
              </w:rPr>
              <w:t xml:space="preserve">муниципального района, </w:t>
            </w:r>
            <w:r w:rsidRPr="00DF44AB">
              <w:rPr>
                <w:sz w:val="28"/>
                <w:szCs w:val="28"/>
              </w:rPr>
              <w:t>секретарь комиссии</w:t>
            </w:r>
            <w:r>
              <w:rPr>
                <w:sz w:val="28"/>
                <w:szCs w:val="28"/>
              </w:rPr>
              <w:t>;</w:t>
            </w:r>
          </w:p>
        </w:tc>
      </w:tr>
      <w:tr w:rsidR="00417993" w:rsidTr="00417993">
        <w:tc>
          <w:tcPr>
            <w:tcW w:w="3085" w:type="dxa"/>
          </w:tcPr>
          <w:p w:rsidR="00417993" w:rsidRDefault="00417993" w:rsidP="00DF44AB">
            <w:pPr>
              <w:jc w:val="both"/>
              <w:rPr>
                <w:sz w:val="28"/>
                <w:szCs w:val="28"/>
              </w:rPr>
            </w:pPr>
            <w:r w:rsidRPr="00DF44AB">
              <w:rPr>
                <w:sz w:val="28"/>
                <w:szCs w:val="28"/>
              </w:rPr>
              <w:t>Сагалаева Галина Владимировна</w:t>
            </w:r>
          </w:p>
        </w:tc>
        <w:tc>
          <w:tcPr>
            <w:tcW w:w="6662" w:type="dxa"/>
          </w:tcPr>
          <w:p w:rsidR="00417993" w:rsidRDefault="00417993" w:rsidP="00417993">
            <w:pPr>
              <w:jc w:val="both"/>
              <w:rPr>
                <w:sz w:val="28"/>
                <w:szCs w:val="28"/>
              </w:rPr>
            </w:pPr>
            <w:r>
              <w:rPr>
                <w:sz w:val="28"/>
                <w:szCs w:val="28"/>
              </w:rPr>
              <w:t>- начальник отдела по земельным отношениям у</w:t>
            </w:r>
            <w:r w:rsidRPr="00DF44AB">
              <w:rPr>
                <w:sz w:val="28"/>
                <w:szCs w:val="28"/>
              </w:rPr>
              <w:t>правления земельно-имущественных отношений администрации муниципального района</w:t>
            </w:r>
            <w:r>
              <w:rPr>
                <w:sz w:val="28"/>
                <w:szCs w:val="28"/>
              </w:rPr>
              <w:t>, член комиссии.</w:t>
            </w:r>
          </w:p>
        </w:tc>
      </w:tr>
    </w:tbl>
    <w:p w:rsidR="00DF44AB" w:rsidRPr="00DF44AB" w:rsidRDefault="00DF44AB" w:rsidP="00DF44AB">
      <w:pPr>
        <w:ind w:firstLine="567"/>
        <w:jc w:val="both"/>
        <w:rPr>
          <w:sz w:val="28"/>
          <w:szCs w:val="28"/>
        </w:rPr>
      </w:pPr>
      <w:r w:rsidRPr="00DF44AB">
        <w:rPr>
          <w:sz w:val="28"/>
          <w:szCs w:val="28"/>
        </w:rPr>
        <w:t>3.</w:t>
      </w:r>
      <w:r w:rsidR="00417993">
        <w:rPr>
          <w:sz w:val="28"/>
          <w:szCs w:val="28"/>
        </w:rPr>
        <w:t xml:space="preserve"> </w:t>
      </w:r>
      <w:r w:rsidRPr="00DF44AB">
        <w:rPr>
          <w:sz w:val="28"/>
          <w:szCs w:val="28"/>
        </w:rPr>
        <w:t>Граждане, проживающие на территории Калининского муниципального района Саратовской области, вправе участвовать в общественных обсуждениях, в целях обсуждения проекта</w:t>
      </w:r>
      <w:r w:rsidR="00E02D29">
        <w:rPr>
          <w:sz w:val="28"/>
          <w:szCs w:val="28"/>
        </w:rPr>
        <w:t xml:space="preserve"> постановления </w:t>
      </w:r>
      <w:r w:rsidRPr="00DF44AB">
        <w:rPr>
          <w:sz w:val="28"/>
          <w:szCs w:val="28"/>
        </w:rPr>
        <w:t>администрации Калининского муниципального района Саратовской области «Об утверждении формы проверочного листа (список контрольных вопросов) при проведении муниципального земельного контроля на территории Калининского муниципального района Саратовской области» посредством:</w:t>
      </w:r>
    </w:p>
    <w:p w:rsidR="00DF44AB" w:rsidRPr="00DF1524" w:rsidRDefault="00DF44AB" w:rsidP="00DF44AB">
      <w:pPr>
        <w:ind w:firstLine="567"/>
        <w:jc w:val="both"/>
        <w:rPr>
          <w:sz w:val="28"/>
          <w:szCs w:val="28"/>
        </w:rPr>
      </w:pPr>
      <w:r w:rsidRPr="00DF44AB">
        <w:rPr>
          <w:sz w:val="28"/>
          <w:szCs w:val="28"/>
        </w:rPr>
        <w:t>-</w:t>
      </w:r>
      <w:r w:rsidR="00E02D29">
        <w:rPr>
          <w:sz w:val="28"/>
          <w:szCs w:val="28"/>
        </w:rPr>
        <w:t xml:space="preserve"> </w:t>
      </w:r>
      <w:r w:rsidRPr="00DF44AB">
        <w:rPr>
          <w:sz w:val="28"/>
          <w:szCs w:val="28"/>
        </w:rPr>
        <w:t xml:space="preserve">подачи организатору общественных обсуждений замечаний и предложений в письменной форме в срок </w:t>
      </w:r>
      <w:r w:rsidR="00E02D29">
        <w:rPr>
          <w:sz w:val="28"/>
          <w:szCs w:val="28"/>
        </w:rPr>
        <w:t xml:space="preserve">с 12 декабря 2021 года </w:t>
      </w:r>
      <w:r w:rsidRPr="00DF44AB">
        <w:rPr>
          <w:sz w:val="28"/>
          <w:szCs w:val="28"/>
        </w:rPr>
        <w:t>по 12 января 2022 г</w:t>
      </w:r>
      <w:r w:rsidR="00E02D29">
        <w:rPr>
          <w:sz w:val="28"/>
          <w:szCs w:val="28"/>
        </w:rPr>
        <w:t>ода</w:t>
      </w:r>
      <w:r w:rsidRPr="00DF44AB">
        <w:rPr>
          <w:sz w:val="28"/>
          <w:szCs w:val="28"/>
        </w:rPr>
        <w:t xml:space="preserve"> </w:t>
      </w:r>
      <w:r w:rsidR="00E02D29">
        <w:rPr>
          <w:sz w:val="28"/>
          <w:szCs w:val="28"/>
        </w:rPr>
        <w:t xml:space="preserve">по адресу: </w:t>
      </w:r>
      <w:r w:rsidRPr="00DF44AB">
        <w:rPr>
          <w:sz w:val="28"/>
          <w:szCs w:val="28"/>
        </w:rPr>
        <w:t>Сарато</w:t>
      </w:r>
      <w:r w:rsidR="00E02D29">
        <w:rPr>
          <w:sz w:val="28"/>
          <w:szCs w:val="28"/>
        </w:rPr>
        <w:t>вская область, город Калининск,</w:t>
      </w:r>
      <w:r w:rsidRPr="00DF44AB">
        <w:rPr>
          <w:sz w:val="28"/>
          <w:szCs w:val="28"/>
        </w:rPr>
        <w:t xml:space="preserve"> улица Коллективная</w:t>
      </w:r>
      <w:r w:rsidR="00E02D29">
        <w:rPr>
          <w:sz w:val="28"/>
          <w:szCs w:val="28"/>
        </w:rPr>
        <w:t>,</w:t>
      </w:r>
      <w:r w:rsidRPr="00DF44AB">
        <w:rPr>
          <w:sz w:val="28"/>
          <w:szCs w:val="28"/>
        </w:rPr>
        <w:t xml:space="preserve"> д.</w:t>
      </w:r>
      <w:r w:rsidR="00E02D29">
        <w:rPr>
          <w:sz w:val="28"/>
          <w:szCs w:val="28"/>
        </w:rPr>
        <w:t xml:space="preserve"> </w:t>
      </w:r>
      <w:r w:rsidRPr="00DF44AB">
        <w:rPr>
          <w:sz w:val="28"/>
          <w:szCs w:val="28"/>
        </w:rPr>
        <w:t>61</w:t>
      </w:r>
      <w:r w:rsidR="00E02D29">
        <w:rPr>
          <w:sz w:val="28"/>
          <w:szCs w:val="28"/>
        </w:rPr>
        <w:t>,</w:t>
      </w:r>
      <w:r w:rsidRPr="00DF44AB">
        <w:rPr>
          <w:sz w:val="28"/>
          <w:szCs w:val="28"/>
        </w:rPr>
        <w:t xml:space="preserve"> либо по адресу электронной </w:t>
      </w:r>
      <w:r w:rsidRPr="00DF1524">
        <w:rPr>
          <w:sz w:val="28"/>
          <w:szCs w:val="28"/>
        </w:rPr>
        <w:t xml:space="preserve">почты: </w:t>
      </w:r>
      <w:hyperlink r:id="rId9" w:history="1">
        <w:r w:rsidRPr="00DF1524">
          <w:rPr>
            <w:rStyle w:val="ad"/>
            <w:color w:val="auto"/>
            <w:sz w:val="28"/>
            <w:szCs w:val="28"/>
            <w:u w:val="none"/>
          </w:rPr>
          <w:t>uzio2012@yandex.ru</w:t>
        </w:r>
      </w:hyperlink>
      <w:r w:rsidR="00E02D29" w:rsidRPr="00DF1524">
        <w:rPr>
          <w:sz w:val="28"/>
          <w:szCs w:val="28"/>
        </w:rPr>
        <w:t>.</w:t>
      </w:r>
    </w:p>
    <w:p w:rsidR="00DF44AB" w:rsidRPr="00DF44AB" w:rsidRDefault="00DF44AB" w:rsidP="00DF44AB">
      <w:pPr>
        <w:ind w:firstLine="567"/>
        <w:jc w:val="both"/>
        <w:rPr>
          <w:sz w:val="28"/>
          <w:szCs w:val="28"/>
        </w:rPr>
      </w:pPr>
      <w:r w:rsidRPr="00DF44AB">
        <w:rPr>
          <w:sz w:val="28"/>
          <w:szCs w:val="28"/>
        </w:rPr>
        <w:t>4.</w:t>
      </w:r>
      <w:r w:rsidR="00E02D29">
        <w:rPr>
          <w:sz w:val="28"/>
          <w:szCs w:val="28"/>
        </w:rPr>
        <w:t xml:space="preserve"> </w:t>
      </w:r>
      <w:r w:rsidRPr="00DF44AB">
        <w:rPr>
          <w:sz w:val="28"/>
          <w:szCs w:val="28"/>
        </w:rPr>
        <w:t>Комиссии по общественным обсуждениям рассмотреть все представленные участниками общественных обсуждений замечания и предложения по проекту</w:t>
      </w:r>
      <w:r w:rsidR="00E02D29">
        <w:rPr>
          <w:sz w:val="28"/>
          <w:szCs w:val="28"/>
        </w:rPr>
        <w:t xml:space="preserve"> постановления</w:t>
      </w:r>
      <w:r w:rsidRPr="00DF44AB">
        <w:rPr>
          <w:sz w:val="28"/>
          <w:szCs w:val="28"/>
        </w:rPr>
        <w:t xml:space="preserve"> администрации Калининского муниципального района Саратовской области «Об утверждении формы проверочного листа (список контрольных вопросов) при проведении муниципального земельного контроля на территории Калининского муниципального района Са</w:t>
      </w:r>
      <w:r w:rsidR="00E02D29">
        <w:rPr>
          <w:sz w:val="28"/>
          <w:szCs w:val="28"/>
        </w:rPr>
        <w:t>ратовской области» 13.01.2022 года.</w:t>
      </w:r>
      <w:r w:rsidRPr="00DF44AB">
        <w:rPr>
          <w:sz w:val="28"/>
          <w:szCs w:val="28"/>
        </w:rPr>
        <w:t xml:space="preserve"> Все замечания и предложения отра</w:t>
      </w:r>
      <w:r w:rsidR="00E02D29">
        <w:rPr>
          <w:sz w:val="28"/>
          <w:szCs w:val="28"/>
        </w:rPr>
        <w:t>зить в заключении о результатах</w:t>
      </w:r>
      <w:r w:rsidRPr="00DF44AB">
        <w:rPr>
          <w:sz w:val="28"/>
          <w:szCs w:val="28"/>
        </w:rPr>
        <w:t xml:space="preserve"> общественных обсуждений, составляемом организатором общественных обсуждений.</w:t>
      </w:r>
    </w:p>
    <w:p w:rsidR="00DF44AB" w:rsidRPr="00DF44AB" w:rsidRDefault="00DF44AB" w:rsidP="00E02D29">
      <w:pPr>
        <w:ind w:firstLine="567"/>
        <w:jc w:val="both"/>
        <w:rPr>
          <w:sz w:val="28"/>
          <w:szCs w:val="28"/>
        </w:rPr>
      </w:pPr>
      <w:r w:rsidRPr="00DF44AB">
        <w:rPr>
          <w:sz w:val="28"/>
          <w:szCs w:val="28"/>
        </w:rPr>
        <w:t>5.</w:t>
      </w:r>
      <w:r w:rsidR="00E02D29">
        <w:rPr>
          <w:sz w:val="28"/>
          <w:szCs w:val="28"/>
        </w:rPr>
        <w:t xml:space="preserve"> </w:t>
      </w:r>
      <w:r w:rsidRPr="00DF44AB">
        <w:rPr>
          <w:sz w:val="28"/>
          <w:szCs w:val="28"/>
        </w:rPr>
        <w:t xml:space="preserve">Результаты общественного обсуждения (включая перечень предложений и мотивированных заключений об их учете (в том числе частичном) или отклонении) разместить на официальном сайте администрации Калининского муниципального района </w:t>
      </w:r>
      <w:r w:rsidR="00E02D29">
        <w:rPr>
          <w:sz w:val="28"/>
          <w:szCs w:val="28"/>
        </w:rPr>
        <w:t xml:space="preserve">Саратовской области </w:t>
      </w:r>
      <w:r w:rsidRPr="00DF44AB">
        <w:rPr>
          <w:sz w:val="28"/>
          <w:szCs w:val="28"/>
        </w:rPr>
        <w:t>http//kalininsk.sarmo.ru, а также</w:t>
      </w:r>
      <w:r w:rsidR="00E02D29">
        <w:rPr>
          <w:sz w:val="28"/>
          <w:szCs w:val="28"/>
        </w:rPr>
        <w:t xml:space="preserve"> </w:t>
      </w:r>
      <w:r w:rsidRPr="00DF44AB">
        <w:rPr>
          <w:sz w:val="28"/>
          <w:szCs w:val="28"/>
        </w:rPr>
        <w:t>разместить в информационно-телекоммуникационной сети «Интернет» общественно-политической газете Калининского района «Народная трибуна» не позднее 01 февраля 2022 года</w:t>
      </w:r>
      <w:r w:rsidR="00E02D29">
        <w:rPr>
          <w:sz w:val="28"/>
          <w:szCs w:val="28"/>
        </w:rPr>
        <w:t>.</w:t>
      </w:r>
    </w:p>
    <w:p w:rsidR="00DF44AB" w:rsidRPr="00DF44AB" w:rsidRDefault="00DF44AB" w:rsidP="00DF44AB">
      <w:pPr>
        <w:ind w:firstLine="567"/>
        <w:jc w:val="both"/>
        <w:rPr>
          <w:sz w:val="28"/>
          <w:szCs w:val="28"/>
        </w:rPr>
      </w:pPr>
      <w:r w:rsidRPr="00DF44AB">
        <w:rPr>
          <w:sz w:val="28"/>
          <w:szCs w:val="28"/>
        </w:rPr>
        <w:t>6.</w:t>
      </w:r>
      <w:r w:rsidR="00E02D29">
        <w:rPr>
          <w:sz w:val="28"/>
          <w:szCs w:val="28"/>
        </w:rPr>
        <w:t xml:space="preserve"> </w:t>
      </w:r>
      <w:r w:rsidRPr="00DF44AB">
        <w:rPr>
          <w:sz w:val="28"/>
          <w:szCs w:val="28"/>
        </w:rPr>
        <w:t>Управлению по вопросам культуры, информации и общественных отношений администрации Кал</w:t>
      </w:r>
      <w:r w:rsidR="00E02D29">
        <w:rPr>
          <w:sz w:val="28"/>
          <w:szCs w:val="28"/>
        </w:rPr>
        <w:t>ининского муниципального района</w:t>
      </w:r>
      <w:r w:rsidRPr="00DF44AB">
        <w:rPr>
          <w:sz w:val="28"/>
          <w:szCs w:val="28"/>
        </w:rPr>
        <w:t xml:space="preserve"> разместить </w:t>
      </w:r>
      <w:r w:rsidRPr="00DF44AB">
        <w:rPr>
          <w:sz w:val="28"/>
          <w:szCs w:val="28"/>
        </w:rPr>
        <w:lastRenderedPageBreak/>
        <w:t xml:space="preserve">настоящее постановление на официальном сайте администрации Калининского муниципального района </w:t>
      </w:r>
      <w:r w:rsidR="00E02D29">
        <w:rPr>
          <w:sz w:val="28"/>
          <w:szCs w:val="28"/>
        </w:rPr>
        <w:t xml:space="preserve">Саратовской области </w:t>
      </w:r>
      <w:r w:rsidRPr="00DF44AB">
        <w:rPr>
          <w:sz w:val="28"/>
          <w:szCs w:val="28"/>
        </w:rPr>
        <w:t>в сети «Интернет»</w:t>
      </w:r>
      <w:r w:rsidR="00E02D29">
        <w:rPr>
          <w:sz w:val="28"/>
          <w:szCs w:val="28"/>
        </w:rPr>
        <w:t>.</w:t>
      </w:r>
    </w:p>
    <w:p w:rsidR="00DF44AB" w:rsidRPr="00DF44AB" w:rsidRDefault="00DF44AB" w:rsidP="00DF44AB">
      <w:pPr>
        <w:ind w:firstLine="567"/>
        <w:jc w:val="both"/>
        <w:rPr>
          <w:sz w:val="28"/>
          <w:szCs w:val="28"/>
        </w:rPr>
      </w:pPr>
      <w:r w:rsidRPr="00DF44AB">
        <w:rPr>
          <w:sz w:val="28"/>
          <w:szCs w:val="28"/>
        </w:rPr>
        <w:t>7. Директору – главному редактору МУП «Редакция газеты «Народная трибуна»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w:t>
      </w:r>
      <w:r w:rsidR="00E02D29">
        <w:rPr>
          <w:sz w:val="28"/>
          <w:szCs w:val="28"/>
        </w:rPr>
        <w:t>.</w:t>
      </w:r>
    </w:p>
    <w:p w:rsidR="00DF44AB" w:rsidRPr="00DF44AB" w:rsidRDefault="00DF44AB" w:rsidP="00DF44AB">
      <w:pPr>
        <w:ind w:firstLine="567"/>
        <w:jc w:val="both"/>
        <w:rPr>
          <w:sz w:val="28"/>
          <w:szCs w:val="28"/>
        </w:rPr>
      </w:pPr>
      <w:r w:rsidRPr="00DF44AB">
        <w:rPr>
          <w:sz w:val="28"/>
          <w:szCs w:val="28"/>
        </w:rPr>
        <w:t>8.</w:t>
      </w:r>
      <w:r w:rsidR="00E02D29">
        <w:rPr>
          <w:sz w:val="28"/>
          <w:szCs w:val="28"/>
        </w:rPr>
        <w:t xml:space="preserve"> </w:t>
      </w:r>
      <w:r w:rsidRPr="00DF44AB">
        <w:rPr>
          <w:sz w:val="28"/>
          <w:szCs w:val="28"/>
        </w:rPr>
        <w:t>Настоящее постановление вступает в силу с момента его подписания.</w:t>
      </w:r>
    </w:p>
    <w:p w:rsidR="00DF44AB" w:rsidRPr="00DF44AB" w:rsidRDefault="00DF44AB" w:rsidP="00DF44AB">
      <w:pPr>
        <w:ind w:firstLine="567"/>
        <w:jc w:val="both"/>
        <w:rPr>
          <w:sz w:val="28"/>
          <w:szCs w:val="28"/>
        </w:rPr>
      </w:pPr>
      <w:r w:rsidRPr="00DF44AB">
        <w:rPr>
          <w:sz w:val="28"/>
          <w:szCs w:val="28"/>
        </w:rPr>
        <w:t>9. Контроль за исполнением настоящего постановления возложить на начальника управления земельно-имущественных отношений администрации муниципального района Коваль</w:t>
      </w:r>
      <w:r w:rsidR="00E02D29">
        <w:rPr>
          <w:sz w:val="28"/>
          <w:szCs w:val="28"/>
        </w:rPr>
        <w:t xml:space="preserve"> М.В.</w:t>
      </w:r>
    </w:p>
    <w:p w:rsidR="00FB39FA" w:rsidRDefault="00FB39FA" w:rsidP="00D16AFD">
      <w:pPr>
        <w:jc w:val="both"/>
        <w:rPr>
          <w:sz w:val="28"/>
          <w:szCs w:val="28"/>
        </w:rPr>
      </w:pPr>
    </w:p>
    <w:p w:rsidR="005B686C" w:rsidRDefault="005B686C" w:rsidP="00D16AFD">
      <w:pPr>
        <w:jc w:val="both"/>
        <w:rPr>
          <w:sz w:val="28"/>
          <w:szCs w:val="28"/>
        </w:rPr>
      </w:pPr>
    </w:p>
    <w:p w:rsidR="005B686C" w:rsidRPr="006A25DA" w:rsidRDefault="005B686C" w:rsidP="00D16AFD">
      <w:pPr>
        <w:jc w:val="both"/>
        <w:rPr>
          <w:sz w:val="28"/>
          <w:szCs w:val="28"/>
        </w:rPr>
      </w:pPr>
    </w:p>
    <w:p w:rsidR="006C315F" w:rsidRDefault="00AD3576" w:rsidP="006C315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Pr>
          <w:b/>
          <w:sz w:val="28"/>
          <w:szCs w:val="28"/>
        </w:rPr>
        <w:t>В.Г. Лазарев</w:t>
      </w:r>
    </w:p>
    <w:p w:rsidR="005B686C" w:rsidRDefault="005B686C" w:rsidP="00962DEC"/>
    <w:p w:rsidR="005B686C" w:rsidRDefault="005B686C" w:rsidP="00962DEC"/>
    <w:p w:rsidR="005B686C" w:rsidRDefault="005B686C" w:rsidP="00962DEC"/>
    <w:p w:rsidR="005B686C" w:rsidRDefault="005B686C" w:rsidP="00962DEC"/>
    <w:p w:rsidR="005B686C" w:rsidRDefault="005B686C" w:rsidP="00962DEC"/>
    <w:p w:rsidR="005B686C" w:rsidRDefault="005B686C" w:rsidP="00962DEC"/>
    <w:p w:rsidR="005B686C" w:rsidRDefault="005B686C" w:rsidP="00962DEC"/>
    <w:p w:rsidR="005B686C" w:rsidRDefault="005B686C" w:rsidP="00962DEC"/>
    <w:p w:rsidR="00861DD9" w:rsidRDefault="00861DD9" w:rsidP="00962DEC"/>
    <w:p w:rsidR="004F0181" w:rsidRDefault="004F0181" w:rsidP="00962DEC"/>
    <w:p w:rsidR="004F0181" w:rsidRDefault="004F0181" w:rsidP="00962DEC"/>
    <w:p w:rsidR="004F0181" w:rsidRDefault="004F0181" w:rsidP="00962DEC"/>
    <w:p w:rsidR="004F0181" w:rsidRDefault="004F0181" w:rsidP="00962DEC"/>
    <w:p w:rsidR="00533E82" w:rsidRDefault="00533E82" w:rsidP="00962DEC"/>
    <w:p w:rsidR="00533E82" w:rsidRDefault="00533E82" w:rsidP="00962DEC"/>
    <w:p w:rsidR="00533E82" w:rsidRDefault="00533E82" w:rsidP="00962DEC"/>
    <w:p w:rsidR="00533E82" w:rsidRDefault="00533E82" w:rsidP="00962DEC"/>
    <w:p w:rsidR="00533E82" w:rsidRDefault="00533E82" w:rsidP="00962DEC"/>
    <w:p w:rsidR="00533E82" w:rsidRDefault="00533E82" w:rsidP="00962DEC"/>
    <w:p w:rsidR="00A92A74" w:rsidRDefault="00A92A74" w:rsidP="00962DEC"/>
    <w:p w:rsidR="00A92A74" w:rsidRDefault="00A92A74" w:rsidP="00962DEC"/>
    <w:p w:rsidR="00A92A74" w:rsidRDefault="00A92A74" w:rsidP="00962DEC"/>
    <w:p w:rsidR="00A92A74" w:rsidRDefault="00A92A74" w:rsidP="00962DEC"/>
    <w:p w:rsidR="00A92A74" w:rsidRDefault="00A92A74" w:rsidP="00962DEC"/>
    <w:p w:rsidR="00A92A74" w:rsidRDefault="00A92A74" w:rsidP="00962DEC"/>
    <w:p w:rsidR="00A92A74" w:rsidRDefault="00A92A74" w:rsidP="00962DEC"/>
    <w:p w:rsidR="00A92A74" w:rsidRDefault="00A92A74" w:rsidP="00962DEC"/>
    <w:p w:rsidR="00A92A74" w:rsidRDefault="00A92A74" w:rsidP="00962DEC"/>
    <w:p w:rsidR="00A92A74" w:rsidRDefault="00A92A74" w:rsidP="00962DEC"/>
    <w:p w:rsidR="00A92A74" w:rsidRDefault="00A92A74" w:rsidP="00962DEC"/>
    <w:p w:rsidR="00A92A74" w:rsidRDefault="00A92A74" w:rsidP="00962DEC"/>
    <w:p w:rsidR="00A92A74" w:rsidRDefault="00A92A74" w:rsidP="00962DEC"/>
    <w:p w:rsidR="00A92A74" w:rsidRDefault="00A92A74" w:rsidP="00962DEC"/>
    <w:p w:rsidR="00A92A74" w:rsidRDefault="00A92A74" w:rsidP="00962DEC"/>
    <w:p w:rsidR="00A92A74" w:rsidRDefault="00A92A74" w:rsidP="00962DEC"/>
    <w:p w:rsidR="00A92A74" w:rsidRDefault="00A92A74" w:rsidP="00962DEC"/>
    <w:p w:rsidR="00A92A74" w:rsidRDefault="00A92A74" w:rsidP="00962DEC"/>
    <w:p w:rsidR="00A92A74" w:rsidRDefault="00A92A74" w:rsidP="00962DEC"/>
    <w:p w:rsidR="00A92A74" w:rsidRDefault="00A92A74" w:rsidP="00962DEC"/>
    <w:p w:rsidR="00A92A74" w:rsidRDefault="00A92A74" w:rsidP="00962DEC"/>
    <w:p w:rsidR="00A92A74" w:rsidRDefault="00A92A74" w:rsidP="00962DEC"/>
    <w:p w:rsidR="00533E82" w:rsidRDefault="00533E82" w:rsidP="00962DEC"/>
    <w:p w:rsidR="005B686C" w:rsidRDefault="005B686C" w:rsidP="00962DEC"/>
    <w:p w:rsidR="00533E82" w:rsidRDefault="0036514D" w:rsidP="00962DEC">
      <w:r>
        <w:t>И</w:t>
      </w:r>
      <w:r w:rsidR="0079595B">
        <w:t>с</w:t>
      </w:r>
      <w:r w:rsidR="001821E5" w:rsidRPr="00F77DCF">
        <w:t>п.</w:t>
      </w:r>
      <w:r w:rsidR="005D239F">
        <w:t>:</w:t>
      </w:r>
      <w:r w:rsidR="00D1233D">
        <w:t xml:space="preserve"> </w:t>
      </w:r>
      <w:r w:rsidR="00E02D29">
        <w:t>Сигачева С.Н.</w:t>
      </w:r>
    </w:p>
    <w:p w:rsidR="00E02D29" w:rsidRDefault="00E02D29" w:rsidP="00E02D29">
      <w:pPr>
        <w:ind w:firstLine="6237"/>
        <w:rPr>
          <w:b/>
          <w:sz w:val="28"/>
          <w:szCs w:val="28"/>
        </w:rPr>
      </w:pPr>
      <w:r>
        <w:rPr>
          <w:b/>
          <w:sz w:val="28"/>
          <w:szCs w:val="28"/>
        </w:rPr>
        <w:lastRenderedPageBreak/>
        <w:t xml:space="preserve">Приложение </w:t>
      </w:r>
    </w:p>
    <w:p w:rsidR="00E02D29" w:rsidRDefault="00E02D29" w:rsidP="00E02D29">
      <w:pPr>
        <w:ind w:firstLine="6237"/>
        <w:rPr>
          <w:b/>
          <w:sz w:val="28"/>
          <w:szCs w:val="28"/>
        </w:rPr>
      </w:pPr>
      <w:r>
        <w:rPr>
          <w:b/>
          <w:sz w:val="28"/>
          <w:szCs w:val="28"/>
        </w:rPr>
        <w:t xml:space="preserve">к постановлению </w:t>
      </w:r>
    </w:p>
    <w:p w:rsidR="00E02D29" w:rsidRDefault="00E02D29" w:rsidP="00E02D29">
      <w:pPr>
        <w:ind w:firstLine="6237"/>
        <w:rPr>
          <w:b/>
          <w:sz w:val="28"/>
          <w:szCs w:val="28"/>
        </w:rPr>
      </w:pPr>
      <w:r>
        <w:rPr>
          <w:b/>
          <w:sz w:val="28"/>
          <w:szCs w:val="28"/>
        </w:rPr>
        <w:t xml:space="preserve">администрации МР </w:t>
      </w:r>
    </w:p>
    <w:p w:rsidR="00E02D29" w:rsidRDefault="00E02D29" w:rsidP="00E02D29">
      <w:pPr>
        <w:ind w:firstLine="6237"/>
        <w:rPr>
          <w:b/>
          <w:sz w:val="28"/>
          <w:szCs w:val="28"/>
        </w:rPr>
      </w:pPr>
      <w:r>
        <w:rPr>
          <w:b/>
          <w:sz w:val="28"/>
          <w:szCs w:val="28"/>
        </w:rPr>
        <w:t>от 26.11.2021 года №1419</w:t>
      </w:r>
    </w:p>
    <w:p w:rsidR="00E02D29" w:rsidRDefault="00E02D29" w:rsidP="00E02D29">
      <w:pPr>
        <w:ind w:firstLine="6237"/>
        <w:rPr>
          <w:b/>
          <w:sz w:val="28"/>
          <w:szCs w:val="28"/>
        </w:rPr>
      </w:pPr>
    </w:p>
    <w:p w:rsidR="00E02D29" w:rsidRDefault="00E02D29" w:rsidP="00E02D29">
      <w:pPr>
        <w:ind w:firstLine="6237"/>
        <w:jc w:val="right"/>
        <w:rPr>
          <w:b/>
          <w:sz w:val="28"/>
          <w:szCs w:val="28"/>
        </w:rPr>
      </w:pPr>
      <w:r>
        <w:rPr>
          <w:b/>
          <w:sz w:val="28"/>
          <w:szCs w:val="28"/>
        </w:rPr>
        <w:t xml:space="preserve">Проект </w:t>
      </w:r>
    </w:p>
    <w:p w:rsidR="00E02D29" w:rsidRDefault="00E02D29" w:rsidP="00E02D29">
      <w:pPr>
        <w:ind w:firstLine="6237"/>
        <w:jc w:val="right"/>
        <w:rPr>
          <w:b/>
          <w:sz w:val="28"/>
          <w:szCs w:val="28"/>
        </w:rPr>
      </w:pPr>
    </w:p>
    <w:p w:rsidR="00E02D29" w:rsidRDefault="00E02D29" w:rsidP="00E02D29">
      <w:pPr>
        <w:jc w:val="center"/>
        <w:rPr>
          <w:b/>
          <w:sz w:val="28"/>
          <w:szCs w:val="28"/>
        </w:rPr>
      </w:pPr>
      <w:r>
        <w:rPr>
          <w:b/>
          <w:sz w:val="28"/>
          <w:szCs w:val="28"/>
        </w:rPr>
        <w:t xml:space="preserve">АДМИНИСТРАЦИЯ </w:t>
      </w:r>
      <w:r>
        <w:rPr>
          <w:b/>
          <w:sz w:val="28"/>
          <w:szCs w:val="28"/>
        </w:rPr>
        <w:br/>
        <w:t>КАЛИНИНСКОГО МУНИЦИПАЛЬНОГО</w:t>
      </w:r>
      <w:r>
        <w:rPr>
          <w:b/>
          <w:sz w:val="28"/>
          <w:szCs w:val="28"/>
        </w:rPr>
        <w:br/>
        <w:t>РАЙОНА САРАТОВСКОЙ ОБЛАСТИ</w:t>
      </w:r>
    </w:p>
    <w:p w:rsidR="00E02D29" w:rsidRDefault="00E02D29" w:rsidP="00E02D29">
      <w:pPr>
        <w:jc w:val="center"/>
        <w:rPr>
          <w:b/>
          <w:sz w:val="28"/>
          <w:szCs w:val="28"/>
        </w:rPr>
      </w:pPr>
    </w:p>
    <w:p w:rsidR="00E02D29" w:rsidRDefault="00E02D29" w:rsidP="00E02D29">
      <w:pPr>
        <w:jc w:val="center"/>
        <w:rPr>
          <w:b/>
          <w:sz w:val="28"/>
          <w:szCs w:val="28"/>
        </w:rPr>
      </w:pPr>
      <w:r>
        <w:rPr>
          <w:b/>
          <w:sz w:val="28"/>
          <w:szCs w:val="28"/>
        </w:rPr>
        <w:t xml:space="preserve">ПОСТАНОВЛЕНИЕ </w:t>
      </w:r>
    </w:p>
    <w:p w:rsidR="00E02D29" w:rsidRDefault="00E02D29" w:rsidP="00E02D29">
      <w:pPr>
        <w:jc w:val="center"/>
      </w:pPr>
    </w:p>
    <w:p w:rsidR="00E02D29" w:rsidRDefault="00E02D29" w:rsidP="00E02D29">
      <w:pPr>
        <w:jc w:val="center"/>
      </w:pPr>
      <w:r>
        <w:t>от _____ ______________ 20___ года № _______</w:t>
      </w:r>
    </w:p>
    <w:p w:rsidR="00E02D29" w:rsidRDefault="00E02D29" w:rsidP="00E02D29">
      <w:pPr>
        <w:jc w:val="center"/>
      </w:pPr>
    </w:p>
    <w:p w:rsidR="00E02D29" w:rsidRDefault="00E02D29" w:rsidP="00E02D29">
      <w:pPr>
        <w:jc w:val="center"/>
      </w:pPr>
      <w:r>
        <w:t>г. Калининск</w:t>
      </w:r>
    </w:p>
    <w:p w:rsidR="00E02D29" w:rsidRPr="00E02D29" w:rsidRDefault="00E02D29" w:rsidP="00E02D29">
      <w:pPr>
        <w:rPr>
          <w:b/>
          <w:sz w:val="32"/>
          <w:szCs w:val="32"/>
        </w:rPr>
      </w:pPr>
    </w:p>
    <w:p w:rsidR="00E02D29" w:rsidRDefault="00E02D29" w:rsidP="00E02D29">
      <w:pPr>
        <w:jc w:val="both"/>
        <w:rPr>
          <w:b/>
          <w:sz w:val="28"/>
          <w:szCs w:val="28"/>
        </w:rPr>
      </w:pPr>
      <w:r w:rsidRPr="00E02D29">
        <w:rPr>
          <w:b/>
          <w:sz w:val="28"/>
          <w:szCs w:val="28"/>
        </w:rPr>
        <w:t xml:space="preserve">Об утверждении формы проверочного </w:t>
      </w:r>
    </w:p>
    <w:p w:rsidR="00E02D29" w:rsidRDefault="00E02D29" w:rsidP="00E02D29">
      <w:pPr>
        <w:jc w:val="both"/>
        <w:rPr>
          <w:b/>
          <w:sz w:val="28"/>
          <w:szCs w:val="28"/>
        </w:rPr>
      </w:pPr>
      <w:r w:rsidRPr="00E02D29">
        <w:rPr>
          <w:b/>
          <w:sz w:val="28"/>
          <w:szCs w:val="28"/>
        </w:rPr>
        <w:t xml:space="preserve">листа (список контрольных вопросов) </w:t>
      </w:r>
    </w:p>
    <w:p w:rsidR="00E02D29" w:rsidRDefault="00E02D29" w:rsidP="00E02D29">
      <w:pPr>
        <w:jc w:val="both"/>
        <w:rPr>
          <w:b/>
          <w:sz w:val="28"/>
          <w:szCs w:val="28"/>
        </w:rPr>
      </w:pPr>
      <w:r w:rsidRPr="00E02D29">
        <w:rPr>
          <w:b/>
          <w:sz w:val="28"/>
          <w:szCs w:val="28"/>
        </w:rPr>
        <w:t xml:space="preserve">при проведении муниципального </w:t>
      </w:r>
    </w:p>
    <w:p w:rsidR="00E02D29" w:rsidRDefault="00E02D29" w:rsidP="00E02D29">
      <w:pPr>
        <w:jc w:val="both"/>
        <w:rPr>
          <w:b/>
          <w:sz w:val="28"/>
          <w:szCs w:val="28"/>
        </w:rPr>
      </w:pPr>
      <w:r w:rsidRPr="00E02D29">
        <w:rPr>
          <w:b/>
          <w:sz w:val="28"/>
          <w:szCs w:val="28"/>
        </w:rPr>
        <w:t xml:space="preserve">земельного контроля </w:t>
      </w:r>
      <w:bookmarkStart w:id="0" w:name="_GoBack"/>
      <w:bookmarkEnd w:id="0"/>
      <w:r w:rsidRPr="00E02D29">
        <w:rPr>
          <w:b/>
          <w:sz w:val="28"/>
          <w:szCs w:val="28"/>
        </w:rPr>
        <w:t xml:space="preserve">на территории </w:t>
      </w:r>
    </w:p>
    <w:p w:rsidR="00E02D29" w:rsidRDefault="00E02D29" w:rsidP="00E02D29">
      <w:pPr>
        <w:jc w:val="both"/>
        <w:rPr>
          <w:b/>
          <w:sz w:val="28"/>
          <w:szCs w:val="28"/>
        </w:rPr>
      </w:pPr>
      <w:r w:rsidRPr="00E02D29">
        <w:rPr>
          <w:b/>
          <w:sz w:val="28"/>
          <w:szCs w:val="28"/>
        </w:rPr>
        <w:t xml:space="preserve">Калининского муниципального </w:t>
      </w:r>
    </w:p>
    <w:p w:rsidR="00E02D29" w:rsidRPr="00E02D29" w:rsidRDefault="00E02D29" w:rsidP="00E02D29">
      <w:pPr>
        <w:jc w:val="both"/>
        <w:rPr>
          <w:b/>
          <w:sz w:val="28"/>
          <w:szCs w:val="28"/>
        </w:rPr>
      </w:pPr>
      <w:r w:rsidRPr="00E02D29">
        <w:rPr>
          <w:b/>
          <w:sz w:val="28"/>
          <w:szCs w:val="28"/>
        </w:rPr>
        <w:t>района Саратовской области</w:t>
      </w:r>
    </w:p>
    <w:p w:rsidR="00E02D29" w:rsidRPr="00E02D29" w:rsidRDefault="00E02D29" w:rsidP="00E02D29">
      <w:pPr>
        <w:ind w:firstLine="567"/>
        <w:jc w:val="both"/>
        <w:rPr>
          <w:sz w:val="28"/>
          <w:szCs w:val="28"/>
        </w:rPr>
      </w:pPr>
    </w:p>
    <w:p w:rsidR="00E02D29" w:rsidRDefault="00E02D29" w:rsidP="00E02D29">
      <w:pPr>
        <w:ind w:firstLine="567"/>
        <w:jc w:val="both"/>
        <w:rPr>
          <w:sz w:val="28"/>
          <w:szCs w:val="28"/>
        </w:rPr>
      </w:pPr>
      <w:r w:rsidRPr="00E02D29">
        <w:rPr>
          <w:sz w:val="28"/>
          <w:szCs w:val="28"/>
        </w:rPr>
        <w:t>Руководствуясь Федеральным законом от 06.10.2003</w:t>
      </w:r>
      <w:r>
        <w:rPr>
          <w:sz w:val="28"/>
          <w:szCs w:val="28"/>
        </w:rPr>
        <w:t xml:space="preserve"> года</w:t>
      </w:r>
      <w:r w:rsidRPr="00E02D29">
        <w:rPr>
          <w:sz w:val="28"/>
          <w:szCs w:val="28"/>
        </w:rPr>
        <w:t xml:space="preserve"> № 131-ФЗ «Об общих принципах организации местного самоуправления в Российской Федерации», Федеральным законом от 31 июля 2020 </w:t>
      </w:r>
      <w:r>
        <w:rPr>
          <w:sz w:val="28"/>
          <w:szCs w:val="28"/>
        </w:rPr>
        <w:t>года №</w:t>
      </w:r>
      <w:r w:rsidRPr="00E02D29">
        <w:rPr>
          <w:sz w:val="28"/>
          <w:szCs w:val="28"/>
        </w:rPr>
        <w:t>248-ФЗ «О государственном контроле (надзоре) и муниципальном контроле в Российской Федерации», Федеральным</w:t>
      </w:r>
      <w:r>
        <w:rPr>
          <w:sz w:val="28"/>
          <w:szCs w:val="28"/>
        </w:rPr>
        <w:t xml:space="preserve"> законом от 31.07.2020 года № 247-ФЗ</w:t>
      </w:r>
      <w:r w:rsidRPr="00E02D29">
        <w:rPr>
          <w:sz w:val="28"/>
          <w:szCs w:val="28"/>
        </w:rPr>
        <w:t xml:space="preserve"> «Об обязательных требованиях в Российской Федерации», Постановлением Правительства Российской Федерации от 27.10.2021</w:t>
      </w:r>
      <w:r>
        <w:rPr>
          <w:sz w:val="28"/>
          <w:szCs w:val="28"/>
        </w:rPr>
        <w:t xml:space="preserve"> года</w:t>
      </w:r>
      <w:r w:rsidRPr="00E02D29">
        <w:rPr>
          <w:sz w:val="28"/>
          <w:szCs w:val="28"/>
        </w:rPr>
        <w:t xml:space="preserve"> № 1844</w:t>
      </w:r>
      <w:r>
        <w:rPr>
          <w:sz w:val="28"/>
          <w:szCs w:val="28"/>
        </w:rPr>
        <w:t xml:space="preserve"> «</w:t>
      </w:r>
      <w:r w:rsidRPr="00E02D29">
        <w:rPr>
          <w:sz w:val="28"/>
          <w:szCs w:val="28"/>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Pr>
          <w:sz w:val="28"/>
          <w:szCs w:val="28"/>
        </w:rPr>
        <w:t xml:space="preserve">, </w:t>
      </w:r>
      <w:r w:rsidR="00A11C63">
        <w:rPr>
          <w:sz w:val="28"/>
          <w:szCs w:val="28"/>
        </w:rPr>
        <w:t xml:space="preserve">руководствуясь Уставом Калининского муниципального района Саратовской области, </w:t>
      </w:r>
      <w:r w:rsidRPr="00E02D29">
        <w:rPr>
          <w:sz w:val="28"/>
          <w:szCs w:val="28"/>
        </w:rPr>
        <w:t>ПОСТАНОВЛЯЕТ:</w:t>
      </w:r>
    </w:p>
    <w:p w:rsidR="00A11C63" w:rsidRPr="00E02D29" w:rsidRDefault="00A11C63" w:rsidP="00E02D29">
      <w:pPr>
        <w:ind w:firstLine="567"/>
        <w:jc w:val="both"/>
        <w:rPr>
          <w:sz w:val="28"/>
          <w:szCs w:val="28"/>
        </w:rPr>
      </w:pPr>
    </w:p>
    <w:p w:rsidR="00E02D29" w:rsidRPr="00E02D29" w:rsidRDefault="00A11C63" w:rsidP="00E02D29">
      <w:pPr>
        <w:ind w:firstLine="567"/>
        <w:jc w:val="both"/>
        <w:rPr>
          <w:sz w:val="28"/>
          <w:szCs w:val="28"/>
        </w:rPr>
      </w:pPr>
      <w:r>
        <w:rPr>
          <w:sz w:val="28"/>
          <w:szCs w:val="28"/>
        </w:rPr>
        <w:t xml:space="preserve">1. </w:t>
      </w:r>
      <w:r w:rsidR="00E02D29" w:rsidRPr="00E02D29">
        <w:rPr>
          <w:sz w:val="28"/>
          <w:szCs w:val="28"/>
        </w:rPr>
        <w:t>Утвердить формы проверочных листов (списков контрольных вопросов) при проведении муниципального земельного контроля на территории Калининского муниципального района Саратовской области, согласно приложению</w:t>
      </w:r>
      <w:r>
        <w:rPr>
          <w:sz w:val="28"/>
          <w:szCs w:val="28"/>
        </w:rPr>
        <w:t>.</w:t>
      </w:r>
    </w:p>
    <w:p w:rsidR="00E02D29" w:rsidRPr="00E02D29" w:rsidRDefault="00A11C63" w:rsidP="00E02D29">
      <w:pPr>
        <w:ind w:firstLine="567"/>
        <w:jc w:val="both"/>
        <w:rPr>
          <w:sz w:val="28"/>
          <w:szCs w:val="28"/>
        </w:rPr>
      </w:pPr>
      <w:r>
        <w:rPr>
          <w:sz w:val="28"/>
          <w:szCs w:val="28"/>
        </w:rPr>
        <w:t>2</w:t>
      </w:r>
      <w:r w:rsidR="00E02D29" w:rsidRPr="00E02D29">
        <w:rPr>
          <w:sz w:val="28"/>
          <w:szCs w:val="28"/>
        </w:rPr>
        <w:t>.</w:t>
      </w:r>
      <w:r>
        <w:rPr>
          <w:sz w:val="28"/>
          <w:szCs w:val="28"/>
        </w:rPr>
        <w:t xml:space="preserve"> </w:t>
      </w:r>
      <w:r w:rsidR="00E02D29" w:rsidRPr="00E02D29">
        <w:rPr>
          <w:sz w:val="28"/>
          <w:szCs w:val="28"/>
        </w:rPr>
        <w:t xml:space="preserve">Управлению по вопросам культуры, информации и общественных отношений администрации Калининского муниципального района разместить настоящее постановление на официальном сайте администрации Калининского муниципального района </w:t>
      </w:r>
      <w:r>
        <w:rPr>
          <w:sz w:val="28"/>
          <w:szCs w:val="28"/>
        </w:rPr>
        <w:t xml:space="preserve">Саратовской области </w:t>
      </w:r>
      <w:r w:rsidR="00E02D29" w:rsidRPr="00E02D29">
        <w:rPr>
          <w:sz w:val="28"/>
          <w:szCs w:val="28"/>
        </w:rPr>
        <w:t>в сети «Интернет» в разделе «Новости»</w:t>
      </w:r>
      <w:r>
        <w:rPr>
          <w:sz w:val="28"/>
          <w:szCs w:val="28"/>
        </w:rPr>
        <w:t>.</w:t>
      </w:r>
    </w:p>
    <w:p w:rsidR="00E02D29" w:rsidRPr="00E02D29" w:rsidRDefault="00A11C63" w:rsidP="00E02D29">
      <w:pPr>
        <w:ind w:firstLine="567"/>
        <w:jc w:val="both"/>
        <w:rPr>
          <w:sz w:val="28"/>
          <w:szCs w:val="28"/>
        </w:rPr>
      </w:pPr>
      <w:r>
        <w:rPr>
          <w:sz w:val="28"/>
          <w:szCs w:val="28"/>
        </w:rPr>
        <w:lastRenderedPageBreak/>
        <w:t xml:space="preserve">3. </w:t>
      </w:r>
      <w:r w:rsidR="00E02D29" w:rsidRPr="00E02D29">
        <w:rPr>
          <w:sz w:val="28"/>
          <w:szCs w:val="28"/>
        </w:rPr>
        <w:t>Директору –главному редактору МУП «Редакция газеты «Народная трибуна»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w:t>
      </w:r>
      <w:r>
        <w:rPr>
          <w:sz w:val="28"/>
          <w:szCs w:val="28"/>
        </w:rPr>
        <w:t>.</w:t>
      </w:r>
    </w:p>
    <w:p w:rsidR="00E02D29" w:rsidRPr="00E02D29" w:rsidRDefault="00A11C63" w:rsidP="00E02D29">
      <w:pPr>
        <w:ind w:firstLine="567"/>
        <w:jc w:val="both"/>
        <w:rPr>
          <w:sz w:val="28"/>
          <w:szCs w:val="28"/>
        </w:rPr>
      </w:pPr>
      <w:r>
        <w:rPr>
          <w:sz w:val="28"/>
          <w:szCs w:val="28"/>
        </w:rPr>
        <w:t>4. Признать утратившим силу постановление а</w:t>
      </w:r>
      <w:r w:rsidR="00E02D29" w:rsidRPr="00E02D29">
        <w:rPr>
          <w:sz w:val="28"/>
          <w:szCs w:val="28"/>
        </w:rPr>
        <w:t xml:space="preserve">дминистрации Калининского </w:t>
      </w:r>
      <w:r>
        <w:rPr>
          <w:sz w:val="28"/>
          <w:szCs w:val="28"/>
        </w:rPr>
        <w:t xml:space="preserve">муниципального района </w:t>
      </w:r>
      <w:r w:rsidR="00E02D29" w:rsidRPr="00E02D29">
        <w:rPr>
          <w:sz w:val="28"/>
          <w:szCs w:val="28"/>
        </w:rPr>
        <w:t>Саратовской области от 10.08.2017</w:t>
      </w:r>
      <w:r>
        <w:rPr>
          <w:sz w:val="28"/>
          <w:szCs w:val="28"/>
        </w:rPr>
        <w:t xml:space="preserve"> года </w:t>
      </w:r>
      <w:r w:rsidRPr="00E02D29">
        <w:rPr>
          <w:sz w:val="28"/>
          <w:szCs w:val="28"/>
        </w:rPr>
        <w:t>№ 828</w:t>
      </w:r>
      <w:r w:rsidR="00E02D29" w:rsidRPr="00E02D29">
        <w:rPr>
          <w:sz w:val="28"/>
          <w:szCs w:val="28"/>
        </w:rPr>
        <w:t xml:space="preserve"> «Об утверждении проверочных лист</w:t>
      </w:r>
      <w:r>
        <w:rPr>
          <w:sz w:val="28"/>
          <w:szCs w:val="28"/>
        </w:rPr>
        <w:t>ов</w:t>
      </w:r>
      <w:r w:rsidR="00E02D29" w:rsidRPr="00E02D29">
        <w:rPr>
          <w:sz w:val="28"/>
          <w:szCs w:val="28"/>
        </w:rPr>
        <w:t xml:space="preserve"> (контрольных вопросов) при проведении плановых проверок в отношении юридических лиц, индивидуальных предпринимателей»</w:t>
      </w:r>
      <w:r>
        <w:rPr>
          <w:sz w:val="28"/>
          <w:szCs w:val="28"/>
        </w:rPr>
        <w:t>.</w:t>
      </w:r>
    </w:p>
    <w:p w:rsidR="00E02D29" w:rsidRPr="00E02D29" w:rsidRDefault="00A11C63" w:rsidP="00E02D29">
      <w:pPr>
        <w:ind w:firstLine="567"/>
        <w:jc w:val="both"/>
        <w:rPr>
          <w:sz w:val="28"/>
          <w:szCs w:val="28"/>
        </w:rPr>
      </w:pPr>
      <w:r>
        <w:rPr>
          <w:sz w:val="28"/>
          <w:szCs w:val="28"/>
        </w:rPr>
        <w:t xml:space="preserve">5. </w:t>
      </w:r>
      <w:r w:rsidR="00E02D29" w:rsidRPr="00E02D29">
        <w:rPr>
          <w:sz w:val="28"/>
          <w:szCs w:val="28"/>
        </w:rPr>
        <w:t>Настоящее постановление вступает в силу с 01.03.2022 год</w:t>
      </w:r>
      <w:r>
        <w:rPr>
          <w:sz w:val="28"/>
          <w:szCs w:val="28"/>
        </w:rPr>
        <w:t>а.</w:t>
      </w:r>
    </w:p>
    <w:p w:rsidR="00E02D29" w:rsidRPr="00E02D29" w:rsidRDefault="00A11C63" w:rsidP="00E02D29">
      <w:pPr>
        <w:ind w:firstLine="567"/>
        <w:jc w:val="both"/>
        <w:rPr>
          <w:sz w:val="28"/>
          <w:szCs w:val="28"/>
        </w:rPr>
      </w:pPr>
      <w:r>
        <w:rPr>
          <w:sz w:val="28"/>
          <w:szCs w:val="28"/>
        </w:rPr>
        <w:t xml:space="preserve">6. </w:t>
      </w:r>
      <w:r w:rsidR="00E02D29" w:rsidRPr="00E02D29">
        <w:rPr>
          <w:sz w:val="28"/>
          <w:szCs w:val="28"/>
        </w:rPr>
        <w:t>Контроль за исполнением настоящего постановления возложить на начальника управления земельно-имущественных отношений админист</w:t>
      </w:r>
      <w:r>
        <w:rPr>
          <w:sz w:val="28"/>
          <w:szCs w:val="28"/>
        </w:rPr>
        <w:t xml:space="preserve">рации муниципального района </w:t>
      </w:r>
      <w:r w:rsidR="00E02D29" w:rsidRPr="00E02D29">
        <w:rPr>
          <w:sz w:val="28"/>
          <w:szCs w:val="28"/>
        </w:rPr>
        <w:t>Коваль</w:t>
      </w:r>
      <w:r>
        <w:rPr>
          <w:sz w:val="28"/>
          <w:szCs w:val="28"/>
        </w:rPr>
        <w:t xml:space="preserve"> М.В.</w:t>
      </w:r>
    </w:p>
    <w:p w:rsidR="00E02D29" w:rsidRDefault="00E02D29" w:rsidP="00E02D29">
      <w:pPr>
        <w:ind w:firstLine="567"/>
        <w:jc w:val="both"/>
        <w:rPr>
          <w:sz w:val="28"/>
          <w:szCs w:val="28"/>
        </w:rPr>
      </w:pPr>
    </w:p>
    <w:p w:rsidR="00A11C63" w:rsidRDefault="00A11C63" w:rsidP="00E02D29">
      <w:pPr>
        <w:ind w:firstLine="567"/>
        <w:jc w:val="both"/>
        <w:rPr>
          <w:sz w:val="28"/>
          <w:szCs w:val="28"/>
        </w:rPr>
      </w:pPr>
    </w:p>
    <w:p w:rsidR="00A11C63" w:rsidRDefault="00A11C63" w:rsidP="00E02D29">
      <w:pPr>
        <w:ind w:firstLine="567"/>
        <w:jc w:val="both"/>
        <w:rPr>
          <w:sz w:val="28"/>
          <w:szCs w:val="28"/>
        </w:rPr>
      </w:pPr>
    </w:p>
    <w:p w:rsidR="00E02D29" w:rsidRPr="00A11C63" w:rsidRDefault="00E02D29" w:rsidP="00A11C63">
      <w:pPr>
        <w:jc w:val="both"/>
        <w:rPr>
          <w:b/>
          <w:sz w:val="28"/>
          <w:szCs w:val="28"/>
        </w:rPr>
      </w:pPr>
      <w:r w:rsidRPr="00A11C63">
        <w:rPr>
          <w:b/>
          <w:sz w:val="28"/>
          <w:szCs w:val="28"/>
        </w:rPr>
        <w:t xml:space="preserve">Глава муниципального района         </w:t>
      </w:r>
      <w:r w:rsidR="00A11C63">
        <w:rPr>
          <w:b/>
          <w:sz w:val="28"/>
          <w:szCs w:val="28"/>
        </w:rPr>
        <w:t xml:space="preserve">    </w:t>
      </w:r>
      <w:r w:rsidRPr="00A11C63">
        <w:rPr>
          <w:b/>
          <w:sz w:val="28"/>
          <w:szCs w:val="28"/>
        </w:rPr>
        <w:t xml:space="preserve">                                             В.Г.</w:t>
      </w:r>
      <w:r w:rsidR="00A11C63">
        <w:rPr>
          <w:b/>
          <w:sz w:val="28"/>
          <w:szCs w:val="28"/>
        </w:rPr>
        <w:t xml:space="preserve"> </w:t>
      </w:r>
      <w:r w:rsidRPr="00A11C63">
        <w:rPr>
          <w:b/>
          <w:sz w:val="28"/>
          <w:szCs w:val="28"/>
        </w:rPr>
        <w:t>Лазарев</w:t>
      </w:r>
    </w:p>
    <w:p w:rsidR="00E02D29" w:rsidRDefault="00E02D29" w:rsidP="00A11C63">
      <w:pPr>
        <w:pStyle w:val="ConsPlusNonformat"/>
        <w:jc w:val="both"/>
        <w:rPr>
          <w:rFonts w:ascii="Times New Roman" w:hAnsi="Times New Roman" w:cs="Times New Roman"/>
          <w:sz w:val="24"/>
          <w:szCs w:val="24"/>
        </w:rPr>
      </w:pPr>
    </w:p>
    <w:p w:rsidR="00E02D29" w:rsidRDefault="00E02D29" w:rsidP="00A11C63">
      <w:pPr>
        <w:pStyle w:val="ConsPlusNonformat"/>
        <w:jc w:val="both"/>
        <w:rPr>
          <w:rFonts w:ascii="Times New Roman" w:hAnsi="Times New Roman" w:cs="Times New Roman"/>
          <w:sz w:val="24"/>
          <w:szCs w:val="24"/>
        </w:rPr>
      </w:pPr>
    </w:p>
    <w:p w:rsidR="00E02D29" w:rsidRDefault="00E02D29" w:rsidP="00A11C63">
      <w:pPr>
        <w:pStyle w:val="ConsPlusNonformat"/>
        <w:jc w:val="both"/>
        <w:rPr>
          <w:rFonts w:ascii="Times New Roman" w:hAnsi="Times New Roman" w:cs="Times New Roman"/>
          <w:sz w:val="24"/>
          <w:szCs w:val="24"/>
        </w:rPr>
      </w:pPr>
    </w:p>
    <w:p w:rsidR="00E02D29" w:rsidRDefault="00E02D29" w:rsidP="00A11C63">
      <w:pPr>
        <w:pStyle w:val="ConsPlusNonformat"/>
        <w:jc w:val="both"/>
        <w:rPr>
          <w:rFonts w:ascii="Times New Roman" w:hAnsi="Times New Roman" w:cs="Times New Roman"/>
          <w:sz w:val="24"/>
          <w:szCs w:val="24"/>
        </w:rPr>
      </w:pPr>
    </w:p>
    <w:p w:rsidR="00E02D29" w:rsidRDefault="00E02D29" w:rsidP="00A11C63">
      <w:pPr>
        <w:pStyle w:val="ConsPlusNonformat"/>
        <w:jc w:val="both"/>
        <w:rPr>
          <w:rFonts w:ascii="Times New Roman" w:hAnsi="Times New Roman" w:cs="Times New Roman"/>
          <w:sz w:val="24"/>
          <w:szCs w:val="24"/>
        </w:rPr>
      </w:pPr>
    </w:p>
    <w:p w:rsidR="00E02D29" w:rsidRDefault="00E02D29" w:rsidP="00A11C63">
      <w:pPr>
        <w:pStyle w:val="ConsPlusNonformat"/>
        <w:jc w:val="both"/>
        <w:rPr>
          <w:rFonts w:ascii="Times New Roman" w:hAnsi="Times New Roman" w:cs="Times New Roman"/>
          <w:sz w:val="24"/>
          <w:szCs w:val="24"/>
        </w:rPr>
      </w:pPr>
    </w:p>
    <w:p w:rsidR="00E02D29" w:rsidRDefault="00E02D29" w:rsidP="00A11C63">
      <w:pPr>
        <w:pStyle w:val="ConsPlusNonformat"/>
        <w:jc w:val="both"/>
        <w:rPr>
          <w:rFonts w:ascii="Times New Roman" w:hAnsi="Times New Roman" w:cs="Times New Roman"/>
          <w:sz w:val="24"/>
          <w:szCs w:val="24"/>
        </w:rPr>
      </w:pPr>
    </w:p>
    <w:p w:rsidR="00E02D29" w:rsidRDefault="00E02D29" w:rsidP="00A11C63">
      <w:pPr>
        <w:pStyle w:val="ConsPlusNonformat"/>
        <w:jc w:val="both"/>
        <w:rPr>
          <w:rFonts w:ascii="Times New Roman" w:hAnsi="Times New Roman" w:cs="Times New Roman"/>
          <w:sz w:val="24"/>
          <w:szCs w:val="24"/>
        </w:rPr>
      </w:pPr>
    </w:p>
    <w:p w:rsidR="00E02D29" w:rsidRDefault="00E02D29" w:rsidP="00A11C63">
      <w:pPr>
        <w:pStyle w:val="ConsPlusNonformat"/>
        <w:jc w:val="both"/>
        <w:rPr>
          <w:rFonts w:ascii="Times New Roman" w:hAnsi="Times New Roman" w:cs="Times New Roman"/>
          <w:sz w:val="24"/>
          <w:szCs w:val="24"/>
        </w:rPr>
      </w:pPr>
    </w:p>
    <w:p w:rsidR="00E02D29" w:rsidRDefault="00E02D29" w:rsidP="00A11C63">
      <w:pPr>
        <w:pStyle w:val="ConsPlusNonformat"/>
        <w:jc w:val="both"/>
        <w:rPr>
          <w:rFonts w:ascii="Times New Roman" w:hAnsi="Times New Roman" w:cs="Times New Roman"/>
          <w:sz w:val="24"/>
          <w:szCs w:val="24"/>
        </w:rPr>
      </w:pPr>
    </w:p>
    <w:p w:rsidR="00E02D29" w:rsidRDefault="00E02D29" w:rsidP="00A11C63">
      <w:pPr>
        <w:pStyle w:val="ConsPlusNonformat"/>
        <w:jc w:val="both"/>
        <w:rPr>
          <w:rFonts w:ascii="Times New Roman" w:hAnsi="Times New Roman" w:cs="Times New Roman"/>
          <w:sz w:val="24"/>
          <w:szCs w:val="24"/>
        </w:rPr>
      </w:pPr>
    </w:p>
    <w:p w:rsidR="00E02D29" w:rsidRDefault="00E02D29" w:rsidP="00A11C63">
      <w:pPr>
        <w:pStyle w:val="ConsPlusNonformat"/>
        <w:jc w:val="both"/>
        <w:rPr>
          <w:rFonts w:ascii="Times New Roman" w:hAnsi="Times New Roman" w:cs="Times New Roman"/>
          <w:sz w:val="24"/>
          <w:szCs w:val="24"/>
        </w:rPr>
      </w:pPr>
    </w:p>
    <w:p w:rsidR="00E02D29" w:rsidRDefault="00E02D29" w:rsidP="00A11C63">
      <w:pPr>
        <w:pStyle w:val="ConsPlusNonformat"/>
        <w:jc w:val="both"/>
        <w:rPr>
          <w:rFonts w:ascii="Times New Roman" w:hAnsi="Times New Roman" w:cs="Times New Roman"/>
          <w:sz w:val="24"/>
          <w:szCs w:val="24"/>
        </w:rPr>
      </w:pPr>
    </w:p>
    <w:p w:rsidR="00E02D29" w:rsidRDefault="00E02D29" w:rsidP="00A11C63">
      <w:pPr>
        <w:pStyle w:val="ConsPlusNonformat"/>
        <w:jc w:val="both"/>
        <w:rPr>
          <w:rFonts w:ascii="Times New Roman" w:hAnsi="Times New Roman" w:cs="Times New Roman"/>
          <w:sz w:val="24"/>
          <w:szCs w:val="24"/>
        </w:rPr>
      </w:pPr>
    </w:p>
    <w:p w:rsidR="00E02D29" w:rsidRDefault="00E02D29" w:rsidP="00A11C63">
      <w:pPr>
        <w:pStyle w:val="ConsPlusNonformat"/>
        <w:jc w:val="both"/>
        <w:rPr>
          <w:rFonts w:ascii="Times New Roman" w:hAnsi="Times New Roman" w:cs="Times New Roman"/>
          <w:sz w:val="24"/>
          <w:szCs w:val="24"/>
        </w:rPr>
      </w:pPr>
    </w:p>
    <w:p w:rsidR="00E02D29" w:rsidRDefault="00E02D29" w:rsidP="00A11C63">
      <w:pPr>
        <w:pStyle w:val="ConsPlusNonformat"/>
        <w:jc w:val="both"/>
        <w:rPr>
          <w:rFonts w:ascii="Times New Roman" w:hAnsi="Times New Roman" w:cs="Times New Roman"/>
          <w:sz w:val="24"/>
          <w:szCs w:val="24"/>
        </w:rPr>
      </w:pPr>
    </w:p>
    <w:p w:rsidR="00E02D29" w:rsidRDefault="00E02D29" w:rsidP="00A11C63">
      <w:pPr>
        <w:pStyle w:val="ConsPlusNonformat"/>
        <w:jc w:val="both"/>
        <w:rPr>
          <w:rFonts w:ascii="Times New Roman" w:hAnsi="Times New Roman" w:cs="Times New Roman"/>
          <w:sz w:val="24"/>
          <w:szCs w:val="24"/>
        </w:rPr>
      </w:pPr>
    </w:p>
    <w:p w:rsidR="00E02D29" w:rsidRDefault="00E02D29" w:rsidP="00A11C63">
      <w:pPr>
        <w:pStyle w:val="ConsPlusNonformat"/>
        <w:jc w:val="both"/>
        <w:rPr>
          <w:rFonts w:ascii="Times New Roman" w:hAnsi="Times New Roman" w:cs="Times New Roman"/>
          <w:sz w:val="24"/>
          <w:szCs w:val="24"/>
        </w:rPr>
      </w:pPr>
    </w:p>
    <w:p w:rsidR="00E02D29" w:rsidRDefault="00E02D29" w:rsidP="00A11C63">
      <w:pPr>
        <w:pStyle w:val="ConsPlusNonformat"/>
        <w:jc w:val="both"/>
        <w:rPr>
          <w:rFonts w:ascii="Times New Roman" w:hAnsi="Times New Roman" w:cs="Times New Roman"/>
          <w:sz w:val="24"/>
          <w:szCs w:val="24"/>
        </w:rPr>
      </w:pPr>
    </w:p>
    <w:p w:rsidR="00E02D29" w:rsidRDefault="00E02D29" w:rsidP="00A11C63">
      <w:pPr>
        <w:pStyle w:val="ConsPlusNonformat"/>
        <w:jc w:val="both"/>
        <w:rPr>
          <w:rFonts w:ascii="Times New Roman" w:hAnsi="Times New Roman" w:cs="Times New Roman"/>
          <w:sz w:val="24"/>
          <w:szCs w:val="24"/>
        </w:rPr>
      </w:pPr>
    </w:p>
    <w:p w:rsidR="00E02D29" w:rsidRDefault="00E02D29" w:rsidP="00A11C63">
      <w:pPr>
        <w:pStyle w:val="ConsPlusNonformat"/>
        <w:jc w:val="both"/>
        <w:rPr>
          <w:rFonts w:ascii="Times New Roman" w:hAnsi="Times New Roman" w:cs="Times New Roman"/>
          <w:sz w:val="24"/>
          <w:szCs w:val="24"/>
        </w:rPr>
      </w:pPr>
    </w:p>
    <w:p w:rsidR="00E02D29" w:rsidRDefault="00E02D29" w:rsidP="00A11C63">
      <w:pPr>
        <w:pStyle w:val="ConsPlusNonformat"/>
        <w:jc w:val="both"/>
        <w:rPr>
          <w:rFonts w:ascii="Times New Roman" w:hAnsi="Times New Roman" w:cs="Times New Roman"/>
          <w:sz w:val="24"/>
          <w:szCs w:val="24"/>
        </w:rPr>
      </w:pPr>
    </w:p>
    <w:p w:rsidR="00E02D29" w:rsidRDefault="00E02D29" w:rsidP="00A11C63">
      <w:pPr>
        <w:pStyle w:val="ConsPlusNonformat"/>
        <w:jc w:val="both"/>
        <w:rPr>
          <w:rFonts w:ascii="Times New Roman" w:hAnsi="Times New Roman" w:cs="Times New Roman"/>
          <w:sz w:val="24"/>
          <w:szCs w:val="24"/>
        </w:rPr>
      </w:pPr>
    </w:p>
    <w:p w:rsidR="00E02D29" w:rsidRDefault="00E02D29" w:rsidP="00A11C63">
      <w:pPr>
        <w:pStyle w:val="ConsPlusNonformat"/>
        <w:jc w:val="both"/>
        <w:rPr>
          <w:rFonts w:ascii="Times New Roman" w:hAnsi="Times New Roman" w:cs="Times New Roman"/>
          <w:sz w:val="24"/>
          <w:szCs w:val="24"/>
        </w:rPr>
      </w:pPr>
    </w:p>
    <w:p w:rsidR="00E02D29" w:rsidRDefault="00E02D29" w:rsidP="00A11C63">
      <w:pPr>
        <w:pStyle w:val="ConsPlusNonformat"/>
        <w:jc w:val="both"/>
        <w:rPr>
          <w:rFonts w:ascii="Times New Roman" w:hAnsi="Times New Roman" w:cs="Times New Roman"/>
          <w:sz w:val="24"/>
          <w:szCs w:val="24"/>
        </w:rPr>
      </w:pPr>
    </w:p>
    <w:p w:rsidR="00E02D29" w:rsidRDefault="00E02D29" w:rsidP="00A11C63">
      <w:pPr>
        <w:pStyle w:val="ConsPlusNonformat"/>
        <w:jc w:val="both"/>
        <w:rPr>
          <w:rFonts w:ascii="Times New Roman" w:hAnsi="Times New Roman" w:cs="Times New Roman"/>
          <w:sz w:val="24"/>
          <w:szCs w:val="24"/>
        </w:rPr>
      </w:pPr>
    </w:p>
    <w:p w:rsidR="00E02D29" w:rsidRDefault="00E02D29" w:rsidP="00A11C63">
      <w:pPr>
        <w:pStyle w:val="ConsPlusNonformat"/>
        <w:jc w:val="both"/>
        <w:rPr>
          <w:rFonts w:ascii="Times New Roman" w:hAnsi="Times New Roman" w:cs="Times New Roman"/>
          <w:sz w:val="24"/>
          <w:szCs w:val="24"/>
        </w:rPr>
      </w:pPr>
    </w:p>
    <w:p w:rsidR="00E02D29" w:rsidRDefault="00E02D29" w:rsidP="00A11C63">
      <w:pPr>
        <w:pStyle w:val="ConsPlusNonformat"/>
        <w:tabs>
          <w:tab w:val="left" w:pos="188"/>
        </w:tabs>
        <w:jc w:val="both"/>
        <w:rPr>
          <w:rFonts w:ascii="Times New Roman" w:hAnsi="Times New Roman" w:cs="Times New Roman"/>
          <w:sz w:val="24"/>
          <w:szCs w:val="24"/>
        </w:rPr>
      </w:pPr>
    </w:p>
    <w:p w:rsidR="00E02D29" w:rsidRDefault="00E02D29" w:rsidP="00A11C63">
      <w:pPr>
        <w:pStyle w:val="ConsPlusNonformat"/>
        <w:jc w:val="both"/>
        <w:rPr>
          <w:rFonts w:ascii="Times New Roman" w:hAnsi="Times New Roman" w:cs="Times New Roman"/>
          <w:sz w:val="24"/>
          <w:szCs w:val="24"/>
        </w:rPr>
      </w:pPr>
    </w:p>
    <w:p w:rsidR="00A11C63" w:rsidRDefault="00A11C63" w:rsidP="00A11C63">
      <w:pPr>
        <w:pStyle w:val="ConsPlusNonformat"/>
        <w:jc w:val="both"/>
        <w:rPr>
          <w:rFonts w:ascii="Times New Roman" w:hAnsi="Times New Roman" w:cs="Times New Roman"/>
          <w:sz w:val="24"/>
          <w:szCs w:val="24"/>
        </w:rPr>
      </w:pPr>
    </w:p>
    <w:p w:rsidR="00A11C63" w:rsidRDefault="00A11C63" w:rsidP="00A11C63">
      <w:pPr>
        <w:pStyle w:val="ConsPlusNonformat"/>
        <w:jc w:val="both"/>
        <w:rPr>
          <w:rFonts w:ascii="Times New Roman" w:hAnsi="Times New Roman" w:cs="Times New Roman"/>
          <w:sz w:val="24"/>
          <w:szCs w:val="24"/>
        </w:rPr>
      </w:pPr>
    </w:p>
    <w:p w:rsidR="00A11C63" w:rsidRDefault="00A11C63" w:rsidP="00A11C63">
      <w:pPr>
        <w:pStyle w:val="ConsPlusNonformat"/>
        <w:jc w:val="both"/>
        <w:rPr>
          <w:rFonts w:ascii="Times New Roman" w:hAnsi="Times New Roman" w:cs="Times New Roman"/>
          <w:sz w:val="24"/>
          <w:szCs w:val="24"/>
        </w:rPr>
      </w:pPr>
    </w:p>
    <w:p w:rsidR="00A11C63" w:rsidRDefault="00A11C63" w:rsidP="00A11C63">
      <w:pPr>
        <w:pStyle w:val="ConsPlusNonformat"/>
        <w:jc w:val="both"/>
        <w:rPr>
          <w:rFonts w:ascii="Times New Roman" w:hAnsi="Times New Roman" w:cs="Times New Roman"/>
          <w:sz w:val="24"/>
          <w:szCs w:val="24"/>
        </w:rPr>
      </w:pPr>
    </w:p>
    <w:p w:rsidR="00E02D29" w:rsidRPr="00A11C63" w:rsidRDefault="00A11C63" w:rsidP="00E02D29">
      <w:pPr>
        <w:pStyle w:val="ConsPlusNonformat"/>
        <w:rPr>
          <w:rFonts w:ascii="Times New Roman" w:hAnsi="Times New Roman" w:cs="Times New Roman"/>
        </w:rPr>
      </w:pPr>
      <w:r>
        <w:rPr>
          <w:rFonts w:ascii="Times New Roman" w:hAnsi="Times New Roman" w:cs="Times New Roman"/>
        </w:rPr>
        <w:t xml:space="preserve">Исп.: </w:t>
      </w:r>
      <w:r w:rsidR="00E02D29" w:rsidRPr="00A11C63">
        <w:rPr>
          <w:rFonts w:ascii="Times New Roman" w:hAnsi="Times New Roman" w:cs="Times New Roman"/>
        </w:rPr>
        <w:t>Сигачева С.Н.</w:t>
      </w:r>
    </w:p>
    <w:p w:rsidR="00A11C63" w:rsidRDefault="00A11C63" w:rsidP="00A11C63">
      <w:pPr>
        <w:ind w:firstLine="6237"/>
        <w:rPr>
          <w:b/>
          <w:sz w:val="28"/>
          <w:szCs w:val="28"/>
        </w:rPr>
      </w:pPr>
      <w:r>
        <w:rPr>
          <w:b/>
          <w:sz w:val="28"/>
          <w:szCs w:val="28"/>
        </w:rPr>
        <w:lastRenderedPageBreak/>
        <w:t xml:space="preserve">Приложение </w:t>
      </w:r>
    </w:p>
    <w:p w:rsidR="00A11C63" w:rsidRDefault="00A11C63" w:rsidP="00A11C63">
      <w:pPr>
        <w:ind w:firstLine="6237"/>
        <w:rPr>
          <w:b/>
          <w:sz w:val="28"/>
          <w:szCs w:val="28"/>
        </w:rPr>
      </w:pPr>
      <w:r>
        <w:rPr>
          <w:b/>
          <w:sz w:val="28"/>
          <w:szCs w:val="28"/>
        </w:rPr>
        <w:t xml:space="preserve">к постановлению </w:t>
      </w:r>
    </w:p>
    <w:p w:rsidR="00A11C63" w:rsidRDefault="00A11C63" w:rsidP="00A11C63">
      <w:pPr>
        <w:ind w:firstLine="6237"/>
        <w:rPr>
          <w:b/>
          <w:sz w:val="28"/>
          <w:szCs w:val="28"/>
        </w:rPr>
      </w:pPr>
      <w:r>
        <w:rPr>
          <w:b/>
          <w:sz w:val="28"/>
          <w:szCs w:val="28"/>
        </w:rPr>
        <w:t xml:space="preserve">администрации МР </w:t>
      </w:r>
    </w:p>
    <w:p w:rsidR="00A11C63" w:rsidRDefault="00A11C63" w:rsidP="00A11C63">
      <w:pPr>
        <w:ind w:firstLine="6237"/>
        <w:rPr>
          <w:b/>
          <w:sz w:val="28"/>
          <w:szCs w:val="28"/>
        </w:rPr>
      </w:pPr>
      <w:r>
        <w:rPr>
          <w:b/>
          <w:sz w:val="28"/>
          <w:szCs w:val="28"/>
        </w:rPr>
        <w:t>от _________ года №_____</w:t>
      </w:r>
    </w:p>
    <w:p w:rsidR="00A11C63" w:rsidRPr="00A11C63" w:rsidRDefault="00A11C63" w:rsidP="00A11C63">
      <w:pPr>
        <w:pStyle w:val="1"/>
        <w:tabs>
          <w:tab w:val="left" w:pos="8365"/>
        </w:tabs>
        <w:spacing w:line="276" w:lineRule="auto"/>
        <w:ind w:firstLine="5954"/>
        <w:rPr>
          <w:color w:val="auto"/>
          <w:szCs w:val="28"/>
          <w:lang w:eastAsia="en-US"/>
        </w:rPr>
      </w:pPr>
    </w:p>
    <w:p w:rsidR="00E02D29" w:rsidRPr="00A11C63" w:rsidRDefault="00E02D29" w:rsidP="00A11C63">
      <w:pPr>
        <w:pStyle w:val="1"/>
        <w:tabs>
          <w:tab w:val="left" w:pos="8365"/>
        </w:tabs>
        <w:spacing w:line="276" w:lineRule="auto"/>
        <w:ind w:firstLine="5954"/>
        <w:rPr>
          <w:b/>
          <w:bCs/>
          <w:color w:val="auto"/>
          <w:sz w:val="20"/>
          <w:szCs w:val="20"/>
          <w:lang w:eastAsia="en-US"/>
        </w:rPr>
      </w:pPr>
      <w:r w:rsidRPr="00A11C63">
        <w:rPr>
          <w:color w:val="auto"/>
          <w:sz w:val="20"/>
          <w:szCs w:val="20"/>
          <w:lang w:val="en-US" w:eastAsia="en-US"/>
        </w:rPr>
        <w:t>QR</w:t>
      </w:r>
      <w:r w:rsidRPr="00A11C63">
        <w:rPr>
          <w:color w:val="auto"/>
          <w:sz w:val="20"/>
          <w:szCs w:val="20"/>
          <w:lang w:eastAsia="en-US"/>
        </w:rPr>
        <w:t>-код</w:t>
      </w:r>
    </w:p>
    <w:p w:rsidR="00E02D29" w:rsidRPr="00A11C63" w:rsidRDefault="00A11C63" w:rsidP="00A11C63">
      <w:pPr>
        <w:ind w:firstLine="5954"/>
        <w:jc w:val="both"/>
      </w:pPr>
      <w:r w:rsidRPr="00A11C63">
        <w:t>П</w:t>
      </w:r>
      <w:r w:rsidR="00E02D29" w:rsidRPr="00A11C63">
        <w:t>редусмотренный</w:t>
      </w:r>
      <w:r w:rsidRPr="00A11C63">
        <w:t xml:space="preserve"> </w:t>
      </w:r>
      <w:hyperlink r:id="rId10" w:history="1">
        <w:r w:rsidR="00E02D29" w:rsidRPr="00A11C63">
          <w:rPr>
            <w:rStyle w:val="af6"/>
            <w:color w:val="auto"/>
          </w:rPr>
          <w:t>постановлением</w:t>
        </w:r>
      </w:hyperlink>
    </w:p>
    <w:p w:rsidR="00E02D29" w:rsidRPr="00A11C63" w:rsidRDefault="00E02D29" w:rsidP="00A11C63">
      <w:pPr>
        <w:ind w:firstLine="5954"/>
        <w:jc w:val="both"/>
      </w:pPr>
      <w:r w:rsidRPr="00A11C63">
        <w:t>Правительства Российской Федерации</w:t>
      </w:r>
    </w:p>
    <w:p w:rsidR="00E02D29" w:rsidRPr="00A11C63" w:rsidRDefault="00A11C63" w:rsidP="00A11C63">
      <w:pPr>
        <w:ind w:firstLine="5954"/>
        <w:jc w:val="both"/>
      </w:pPr>
      <w:r w:rsidRPr="00A11C63">
        <w:t>от 16 апреля 2021 года №</w:t>
      </w:r>
      <w:r w:rsidR="00E02D29" w:rsidRPr="00A11C63">
        <w:t>604</w:t>
      </w:r>
    </w:p>
    <w:p w:rsidR="00E02D29" w:rsidRPr="00A11C63" w:rsidRDefault="00A11C63" w:rsidP="00A11C63">
      <w:pPr>
        <w:ind w:firstLine="5954"/>
        <w:jc w:val="both"/>
      </w:pPr>
      <w:r w:rsidRPr="00A11C63">
        <w:t>«</w:t>
      </w:r>
      <w:r w:rsidR="00E02D29" w:rsidRPr="00A11C63">
        <w:t>Об утверждении Правил формирования</w:t>
      </w:r>
    </w:p>
    <w:p w:rsidR="00E02D29" w:rsidRPr="00A11C63" w:rsidRDefault="00E02D29" w:rsidP="00A11C63">
      <w:pPr>
        <w:ind w:firstLine="5954"/>
        <w:jc w:val="both"/>
      </w:pPr>
      <w:r w:rsidRPr="00A11C63">
        <w:t>и ведения единого реестра</w:t>
      </w:r>
    </w:p>
    <w:p w:rsidR="00E02D29" w:rsidRPr="00A11C63" w:rsidRDefault="00E02D29" w:rsidP="00A11C63">
      <w:pPr>
        <w:ind w:firstLine="5954"/>
        <w:jc w:val="both"/>
      </w:pPr>
      <w:r w:rsidRPr="00A11C63">
        <w:t>контрольных (надзорных) мероприятий</w:t>
      </w:r>
    </w:p>
    <w:p w:rsidR="00E02D29" w:rsidRPr="00A11C63" w:rsidRDefault="00E02D29" w:rsidP="00A11C63">
      <w:pPr>
        <w:ind w:firstLine="5954"/>
        <w:jc w:val="both"/>
      </w:pPr>
      <w:r w:rsidRPr="00A11C63">
        <w:t>и о внесении изменения в постановление</w:t>
      </w:r>
    </w:p>
    <w:p w:rsidR="00E02D29" w:rsidRPr="00A11C63" w:rsidRDefault="00E02D29" w:rsidP="00A11C63">
      <w:pPr>
        <w:ind w:firstLine="5954"/>
        <w:jc w:val="both"/>
      </w:pPr>
      <w:r w:rsidRPr="00A11C63">
        <w:t>Правительства Российской Федерации</w:t>
      </w:r>
    </w:p>
    <w:p w:rsidR="00E02D29" w:rsidRPr="00A11C63" w:rsidRDefault="00A11C63" w:rsidP="00A11C63">
      <w:pPr>
        <w:ind w:firstLine="5954"/>
        <w:jc w:val="both"/>
      </w:pPr>
      <w:r w:rsidRPr="00A11C63">
        <w:t>от 28 апреля 2015 года №415»</w:t>
      </w:r>
    </w:p>
    <w:p w:rsidR="00E02D29" w:rsidRPr="00A11C63" w:rsidRDefault="00E02D29" w:rsidP="00A11C63">
      <w:pPr>
        <w:pStyle w:val="1"/>
        <w:tabs>
          <w:tab w:val="left" w:pos="8365"/>
        </w:tabs>
        <w:spacing w:line="276" w:lineRule="auto"/>
        <w:jc w:val="center"/>
        <w:rPr>
          <w:b/>
          <w:bCs/>
          <w:szCs w:val="28"/>
          <w:lang w:eastAsia="en-US"/>
        </w:rPr>
      </w:pPr>
    </w:p>
    <w:p w:rsidR="00E02D29" w:rsidRPr="00A11C63" w:rsidRDefault="00E02D29" w:rsidP="00A11C63">
      <w:pPr>
        <w:jc w:val="center"/>
        <w:rPr>
          <w:b/>
          <w:sz w:val="28"/>
          <w:szCs w:val="28"/>
        </w:rPr>
      </w:pPr>
      <w:r w:rsidRPr="00A11C63">
        <w:rPr>
          <w:b/>
          <w:sz w:val="28"/>
          <w:szCs w:val="28"/>
        </w:rPr>
        <w:t>Проверочный лист (список контрольных вопросов),</w:t>
      </w:r>
    </w:p>
    <w:p w:rsidR="00A11C63" w:rsidRDefault="00A11C63" w:rsidP="00A11C63">
      <w:pPr>
        <w:jc w:val="center"/>
        <w:rPr>
          <w:b/>
          <w:sz w:val="28"/>
          <w:szCs w:val="28"/>
        </w:rPr>
      </w:pPr>
      <w:r>
        <w:rPr>
          <w:b/>
          <w:sz w:val="28"/>
          <w:szCs w:val="28"/>
        </w:rPr>
        <w:t>п</w:t>
      </w:r>
      <w:r w:rsidR="00E02D29" w:rsidRPr="00A11C63">
        <w:rPr>
          <w:b/>
          <w:sz w:val="28"/>
          <w:szCs w:val="28"/>
        </w:rPr>
        <w:t>рименяемый</w:t>
      </w:r>
      <w:r>
        <w:rPr>
          <w:b/>
          <w:sz w:val="28"/>
          <w:szCs w:val="28"/>
        </w:rPr>
        <w:t xml:space="preserve"> </w:t>
      </w:r>
      <w:r w:rsidR="00E02D29" w:rsidRPr="00A11C63">
        <w:rPr>
          <w:b/>
          <w:sz w:val="28"/>
          <w:szCs w:val="28"/>
        </w:rPr>
        <w:t xml:space="preserve">при осуществлении муниципального земельного контроля на территории Калининского муниципального района </w:t>
      </w:r>
    </w:p>
    <w:p w:rsidR="00E02D29" w:rsidRPr="00A11C63" w:rsidRDefault="00E02D29" w:rsidP="00A11C63">
      <w:pPr>
        <w:jc w:val="center"/>
        <w:rPr>
          <w:b/>
          <w:sz w:val="28"/>
          <w:szCs w:val="28"/>
        </w:rPr>
      </w:pPr>
      <w:r w:rsidRPr="00A11C63">
        <w:rPr>
          <w:b/>
          <w:sz w:val="28"/>
          <w:szCs w:val="28"/>
        </w:rPr>
        <w:t>Саратовской области</w:t>
      </w:r>
    </w:p>
    <w:p w:rsidR="00E02D29" w:rsidRPr="00A11C63" w:rsidRDefault="00E02D29" w:rsidP="00A11C63">
      <w:pPr>
        <w:jc w:val="center"/>
        <w:rPr>
          <w:b/>
          <w:sz w:val="28"/>
          <w:szCs w:val="28"/>
        </w:rPr>
      </w:pPr>
    </w:p>
    <w:p w:rsidR="00E02D29" w:rsidRPr="00A11C63" w:rsidRDefault="00E02D29" w:rsidP="00A11C63">
      <w:pPr>
        <w:ind w:firstLine="567"/>
        <w:jc w:val="both"/>
        <w:rPr>
          <w:sz w:val="28"/>
          <w:szCs w:val="28"/>
        </w:rPr>
      </w:pPr>
      <w:r w:rsidRPr="00A11C63">
        <w:rPr>
          <w:sz w:val="28"/>
          <w:szCs w:val="28"/>
        </w:rPr>
        <w:t>1. Наимено</w:t>
      </w:r>
      <w:r w:rsidR="00A11C63">
        <w:rPr>
          <w:sz w:val="28"/>
          <w:szCs w:val="28"/>
        </w:rPr>
        <w:t>вание органа муниципального контроля.</w:t>
      </w:r>
    </w:p>
    <w:p w:rsidR="00E02D29" w:rsidRPr="00A11C63" w:rsidRDefault="00E02D29" w:rsidP="00A11C63">
      <w:pPr>
        <w:ind w:firstLine="567"/>
        <w:jc w:val="both"/>
        <w:rPr>
          <w:sz w:val="28"/>
          <w:szCs w:val="28"/>
        </w:rPr>
      </w:pPr>
      <w:r w:rsidRPr="00A11C63">
        <w:rPr>
          <w:sz w:val="28"/>
          <w:szCs w:val="28"/>
        </w:rPr>
        <w:t>2. Проверочный лист утвержден постановлением администрации Калининского муниципального района Саратов</w:t>
      </w:r>
      <w:r w:rsidR="00A11C63">
        <w:rPr>
          <w:sz w:val="28"/>
          <w:szCs w:val="28"/>
        </w:rPr>
        <w:t>ской области от______</w:t>
      </w:r>
      <w:r w:rsidRPr="00A11C63">
        <w:rPr>
          <w:sz w:val="28"/>
          <w:szCs w:val="28"/>
        </w:rPr>
        <w:t xml:space="preserve"> №_____.</w:t>
      </w:r>
    </w:p>
    <w:p w:rsidR="00E02D29" w:rsidRPr="00A11C63" w:rsidRDefault="00E02D29" w:rsidP="00A11C63">
      <w:pPr>
        <w:ind w:firstLine="567"/>
        <w:jc w:val="both"/>
        <w:rPr>
          <w:sz w:val="28"/>
          <w:szCs w:val="28"/>
        </w:rPr>
      </w:pPr>
      <w:r w:rsidRPr="00A11C63">
        <w:rPr>
          <w:sz w:val="28"/>
          <w:szCs w:val="28"/>
        </w:rPr>
        <w:t>3. 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органа_________ № ________</w:t>
      </w:r>
      <w:r w:rsidR="00A11C63">
        <w:rPr>
          <w:sz w:val="28"/>
          <w:szCs w:val="28"/>
        </w:rPr>
        <w:t>.</w:t>
      </w:r>
    </w:p>
    <w:p w:rsidR="00E02D29" w:rsidRPr="00A11C63" w:rsidRDefault="00A11C63" w:rsidP="00A11C63">
      <w:pPr>
        <w:ind w:firstLine="567"/>
        <w:jc w:val="both"/>
        <w:rPr>
          <w:sz w:val="28"/>
          <w:szCs w:val="28"/>
        </w:rPr>
      </w:pPr>
      <w:r>
        <w:rPr>
          <w:sz w:val="28"/>
          <w:szCs w:val="28"/>
        </w:rPr>
        <w:t>4. Учетный номер</w:t>
      </w:r>
      <w:r w:rsidR="00E02D29" w:rsidRPr="00A11C63">
        <w:rPr>
          <w:sz w:val="28"/>
          <w:szCs w:val="28"/>
        </w:rPr>
        <w:t xml:space="preserve"> проверки и дата присвоения учетного номера проверки в едином реестре видов проверок: ______________________________________.</w:t>
      </w:r>
    </w:p>
    <w:p w:rsidR="00E02D29" w:rsidRPr="00A11C63" w:rsidRDefault="00E02D29" w:rsidP="00A11C63">
      <w:pPr>
        <w:ind w:firstLine="567"/>
        <w:jc w:val="both"/>
        <w:rPr>
          <w:sz w:val="28"/>
          <w:szCs w:val="28"/>
        </w:rPr>
      </w:pPr>
      <w:r w:rsidRPr="00A11C63">
        <w:rPr>
          <w:sz w:val="28"/>
          <w:szCs w:val="28"/>
        </w:rPr>
        <w:t xml:space="preserve">5. Место (места) проведения проверки с заполнением проверочного листа: </w:t>
      </w:r>
      <w:r w:rsidR="00A11C63">
        <w:rPr>
          <w:sz w:val="28"/>
          <w:szCs w:val="28"/>
        </w:rPr>
        <w:t>_______________________</w:t>
      </w:r>
      <w:r w:rsidRPr="00A11C63">
        <w:rPr>
          <w:sz w:val="28"/>
          <w:szCs w:val="28"/>
        </w:rPr>
        <w:t>.</w:t>
      </w:r>
    </w:p>
    <w:p w:rsidR="00E02D29" w:rsidRPr="00A11C63" w:rsidRDefault="00E02D29" w:rsidP="00A11C63">
      <w:pPr>
        <w:ind w:firstLine="567"/>
        <w:jc w:val="both"/>
        <w:rPr>
          <w:sz w:val="28"/>
          <w:szCs w:val="28"/>
        </w:rPr>
      </w:pPr>
      <w:r w:rsidRPr="00A11C63">
        <w:rPr>
          <w:sz w:val="28"/>
          <w:szCs w:val="28"/>
        </w:rPr>
        <w:t>6. Объект муниципального контроля, в отношении которого проводится контрольное</w:t>
      </w:r>
      <w:r w:rsidR="00A11C63">
        <w:rPr>
          <w:sz w:val="28"/>
          <w:szCs w:val="28"/>
        </w:rPr>
        <w:t xml:space="preserve"> </w:t>
      </w:r>
      <w:r w:rsidRPr="00A11C63">
        <w:rPr>
          <w:sz w:val="28"/>
          <w:szCs w:val="28"/>
        </w:rPr>
        <w:t>(надзорное) мероприятие _____________________________</w:t>
      </w:r>
      <w:r w:rsidR="00A11C63">
        <w:rPr>
          <w:sz w:val="28"/>
          <w:szCs w:val="28"/>
        </w:rPr>
        <w:t xml:space="preserve">____. </w:t>
      </w:r>
    </w:p>
    <w:p w:rsidR="00E02D29" w:rsidRPr="00A11C63" w:rsidRDefault="00E02D29" w:rsidP="00A11C63">
      <w:pPr>
        <w:ind w:firstLine="567"/>
        <w:jc w:val="both"/>
        <w:rPr>
          <w:sz w:val="28"/>
          <w:szCs w:val="28"/>
        </w:rPr>
      </w:pPr>
      <w:r w:rsidRPr="00A11C63">
        <w:rPr>
          <w:sz w:val="28"/>
          <w:szCs w:val="28"/>
        </w:rPr>
        <w:t>7. Соотнесенные со списком контрольных вопросов реквизиты нормативных правовых актов с указание</w:t>
      </w:r>
      <w:r w:rsidR="00A11C63">
        <w:rPr>
          <w:sz w:val="28"/>
          <w:szCs w:val="28"/>
        </w:rPr>
        <w:t>м структурных единиц этих актов.</w:t>
      </w:r>
    </w:p>
    <w:p w:rsidR="00E02D29" w:rsidRPr="00A11C63" w:rsidRDefault="00E02D29" w:rsidP="00A11C63">
      <w:pPr>
        <w:ind w:firstLine="567"/>
        <w:jc w:val="both"/>
        <w:rPr>
          <w:sz w:val="28"/>
          <w:szCs w:val="28"/>
        </w:rPr>
      </w:pPr>
      <w:r w:rsidRPr="00A11C63">
        <w:rPr>
          <w:sz w:val="28"/>
          <w:szCs w:val="28"/>
        </w:rPr>
        <w:t>8. 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w:t>
      </w:r>
      <w:r w:rsidR="00A11C63">
        <w:rPr>
          <w:sz w:val="28"/>
          <w:szCs w:val="28"/>
        </w:rPr>
        <w:t xml:space="preserve"> </w:t>
      </w:r>
      <w:r w:rsidRPr="00A11C63">
        <w:rPr>
          <w:sz w:val="28"/>
          <w:szCs w:val="28"/>
        </w:rPr>
        <w:t>____________________________________________________</w:t>
      </w:r>
      <w:r w:rsidR="00A11C63">
        <w:rPr>
          <w:sz w:val="28"/>
          <w:szCs w:val="28"/>
        </w:rPr>
        <w:t>_____________ .</w:t>
      </w:r>
    </w:p>
    <w:p w:rsidR="00E02D29" w:rsidRPr="00A11C63" w:rsidRDefault="00E02D29" w:rsidP="00A11C63">
      <w:pPr>
        <w:ind w:firstLine="567"/>
        <w:jc w:val="both"/>
        <w:rPr>
          <w:sz w:val="28"/>
          <w:szCs w:val="28"/>
        </w:rPr>
      </w:pPr>
      <w:r w:rsidRPr="00A11C63">
        <w:rPr>
          <w:sz w:val="28"/>
          <w:szCs w:val="28"/>
        </w:rPr>
        <w:t>9. Должность, фамилия и инициалы должностного лица контрольного (надзорного) органа, в должностные обязанности которого</w:t>
      </w:r>
      <w:r w:rsidR="00A11C63">
        <w:rPr>
          <w:sz w:val="28"/>
          <w:szCs w:val="28"/>
        </w:rPr>
        <w:t>,</w:t>
      </w:r>
      <w:r w:rsidRPr="00A11C63">
        <w:rPr>
          <w:sz w:val="28"/>
          <w:szCs w:val="28"/>
        </w:rPr>
        <w:t xml:space="preserve"> в соответствии с положением о виде контроля, должностным регламентом или должностной инструкцией</w:t>
      </w:r>
      <w:r w:rsidR="00A11C63">
        <w:rPr>
          <w:sz w:val="28"/>
          <w:szCs w:val="28"/>
        </w:rPr>
        <w:t>,</w:t>
      </w:r>
      <w:r w:rsidRPr="00A11C63">
        <w:rPr>
          <w:sz w:val="28"/>
          <w:szCs w:val="28"/>
        </w:rPr>
        <w:t xml:space="preserve"> входит осуществление полномочий по виду контроля, в том числе </w:t>
      </w:r>
      <w:r w:rsidRPr="00A11C63">
        <w:rPr>
          <w:sz w:val="28"/>
          <w:szCs w:val="28"/>
        </w:rPr>
        <w:lastRenderedPageBreak/>
        <w:t>проведение контрольных (надзорных) мероприятий, проводящего контрольное (надзорное) мероприятие и заполняющего проверочный лист (далее - инспектор</w:t>
      </w:r>
      <w:r w:rsidR="00A11C63">
        <w:rPr>
          <w:sz w:val="28"/>
          <w:szCs w:val="28"/>
        </w:rPr>
        <w:t>).</w:t>
      </w:r>
    </w:p>
    <w:p w:rsidR="00E02D29" w:rsidRPr="00A11C63" w:rsidRDefault="00E02D29" w:rsidP="00A11C63">
      <w:pPr>
        <w:ind w:firstLine="567"/>
        <w:jc w:val="both"/>
        <w:rPr>
          <w:sz w:val="28"/>
          <w:szCs w:val="28"/>
        </w:rPr>
      </w:pPr>
      <w:r w:rsidRPr="00A11C63">
        <w:rPr>
          <w:sz w:val="28"/>
          <w:szCs w:val="28"/>
        </w:rPr>
        <w:t>10. Список контрольных</w:t>
      </w:r>
      <w:r w:rsidR="00A11C63">
        <w:rPr>
          <w:sz w:val="28"/>
          <w:szCs w:val="28"/>
        </w:rPr>
        <w:t xml:space="preserve"> вопросов,</w:t>
      </w:r>
      <w:r w:rsidRPr="00A11C63">
        <w:rPr>
          <w:sz w:val="28"/>
          <w:szCs w:val="28"/>
        </w:rPr>
        <w:t xml:space="preserve"> отражающих содержание о</w:t>
      </w:r>
      <w:r w:rsidR="00A11C63">
        <w:rPr>
          <w:sz w:val="28"/>
          <w:szCs w:val="28"/>
        </w:rPr>
        <w:t xml:space="preserve">бязательных требований, ответы </w:t>
      </w:r>
      <w:r w:rsidRPr="00A11C63">
        <w:rPr>
          <w:sz w:val="28"/>
          <w:szCs w:val="28"/>
        </w:rPr>
        <w:t>на которые однозначно свидетельствуют о соблюдении или несоблюдении контролируемым лицом обязательных требований, составляющих предмет проверки:</w:t>
      </w:r>
    </w:p>
    <w:tbl>
      <w:tblPr>
        <w:tblpPr w:leftFromText="180" w:rightFromText="180" w:vertAnchor="text" w:horzAnchor="margin" w:tblpX="-17" w:tblpY="217"/>
        <w:tblW w:w="9701" w:type="dxa"/>
        <w:tblLayout w:type="fixed"/>
        <w:tblCellMar>
          <w:top w:w="102" w:type="dxa"/>
          <w:left w:w="62" w:type="dxa"/>
          <w:bottom w:w="102" w:type="dxa"/>
          <w:right w:w="62" w:type="dxa"/>
        </w:tblCellMar>
        <w:tblLook w:val="0000"/>
      </w:tblPr>
      <w:tblGrid>
        <w:gridCol w:w="629"/>
        <w:gridCol w:w="2835"/>
        <w:gridCol w:w="2126"/>
        <w:gridCol w:w="567"/>
        <w:gridCol w:w="709"/>
        <w:gridCol w:w="1559"/>
        <w:gridCol w:w="1276"/>
      </w:tblGrid>
      <w:tr w:rsidR="00E02D29" w:rsidRPr="00A11C63" w:rsidTr="00DF1524">
        <w:trPr>
          <w:trHeight w:val="144"/>
        </w:trPr>
        <w:tc>
          <w:tcPr>
            <w:tcW w:w="629" w:type="dxa"/>
            <w:vMerge w:val="restart"/>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center"/>
              <w:rPr>
                <w:b/>
                <w:sz w:val="26"/>
                <w:szCs w:val="26"/>
              </w:rPr>
            </w:pPr>
            <w:r w:rsidRPr="00A11C63">
              <w:rPr>
                <w:b/>
                <w:sz w:val="26"/>
                <w:szCs w:val="26"/>
              </w:rPr>
              <w:t>№ п/п</w:t>
            </w:r>
          </w:p>
        </w:tc>
        <w:tc>
          <w:tcPr>
            <w:tcW w:w="2835" w:type="dxa"/>
            <w:vMerge w:val="restart"/>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center"/>
              <w:rPr>
                <w:b/>
                <w:sz w:val="26"/>
                <w:szCs w:val="26"/>
              </w:rPr>
            </w:pPr>
            <w:r w:rsidRPr="00A11C63">
              <w:rPr>
                <w:b/>
                <w:sz w:val="26"/>
                <w:szCs w:val="26"/>
              </w:rPr>
              <w:t>Вопросы, отражающие содержание обязательных требований</w:t>
            </w:r>
          </w:p>
        </w:tc>
        <w:tc>
          <w:tcPr>
            <w:tcW w:w="2126" w:type="dxa"/>
            <w:vMerge w:val="restart"/>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center"/>
              <w:rPr>
                <w:b/>
                <w:sz w:val="26"/>
                <w:szCs w:val="26"/>
              </w:rPr>
            </w:pPr>
            <w:r w:rsidRPr="00A11C63">
              <w:rPr>
                <w:b/>
                <w:sz w:val="26"/>
                <w:szCs w:val="26"/>
              </w:rPr>
              <w:t>Реквизиты нормативных правовых актов, с указанием их структурных единиц, которыми установлены обязательные требования</w:t>
            </w:r>
          </w:p>
        </w:tc>
        <w:tc>
          <w:tcPr>
            <w:tcW w:w="2835" w:type="dxa"/>
            <w:gridSpan w:val="3"/>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center"/>
              <w:rPr>
                <w:b/>
                <w:sz w:val="26"/>
                <w:szCs w:val="26"/>
              </w:rPr>
            </w:pPr>
            <w:r w:rsidRPr="00A11C63">
              <w:rPr>
                <w:b/>
                <w:sz w:val="26"/>
                <w:szCs w:val="26"/>
              </w:rPr>
              <w:t>Ответы на вопросы</w:t>
            </w:r>
          </w:p>
        </w:tc>
        <w:tc>
          <w:tcPr>
            <w:tcW w:w="1276" w:type="dxa"/>
            <w:vMerge w:val="restart"/>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center"/>
              <w:rPr>
                <w:b/>
                <w:sz w:val="26"/>
                <w:szCs w:val="26"/>
              </w:rPr>
            </w:pPr>
            <w:r w:rsidRPr="00A11C63">
              <w:rPr>
                <w:b/>
                <w:sz w:val="26"/>
                <w:szCs w:val="26"/>
              </w:rPr>
              <w:t>Примечание</w:t>
            </w:r>
          </w:p>
        </w:tc>
      </w:tr>
      <w:tr w:rsidR="00E02D29" w:rsidRPr="00A11C63" w:rsidTr="00DF1524">
        <w:trPr>
          <w:trHeight w:val="144"/>
        </w:trPr>
        <w:tc>
          <w:tcPr>
            <w:tcW w:w="629" w:type="dxa"/>
            <w:vMerge/>
            <w:tcBorders>
              <w:top w:val="single" w:sz="2" w:space="0" w:color="auto"/>
              <w:left w:val="single" w:sz="2" w:space="0" w:color="auto"/>
              <w:bottom w:val="single" w:sz="2" w:space="0" w:color="auto"/>
              <w:right w:val="single" w:sz="2" w:space="0" w:color="auto"/>
            </w:tcBorders>
            <w:vAlign w:val="center"/>
          </w:tcPr>
          <w:p w:rsidR="00E02D29" w:rsidRPr="00A11C63" w:rsidRDefault="00E02D29" w:rsidP="00A11C63">
            <w:pPr>
              <w:jc w:val="both"/>
              <w:rPr>
                <w:sz w:val="26"/>
                <w:szCs w:val="26"/>
              </w:rPr>
            </w:pPr>
          </w:p>
        </w:tc>
        <w:tc>
          <w:tcPr>
            <w:tcW w:w="2835" w:type="dxa"/>
            <w:vMerge/>
            <w:tcBorders>
              <w:top w:val="single" w:sz="2" w:space="0" w:color="auto"/>
              <w:left w:val="single" w:sz="2" w:space="0" w:color="auto"/>
              <w:bottom w:val="single" w:sz="2" w:space="0" w:color="auto"/>
              <w:right w:val="single" w:sz="2" w:space="0" w:color="auto"/>
            </w:tcBorders>
            <w:vAlign w:val="center"/>
          </w:tcPr>
          <w:p w:rsidR="00E02D29" w:rsidRPr="00A11C63" w:rsidRDefault="00E02D29" w:rsidP="00A11C63">
            <w:pPr>
              <w:jc w:val="both"/>
              <w:rPr>
                <w:sz w:val="26"/>
                <w:szCs w:val="26"/>
              </w:rPr>
            </w:pPr>
          </w:p>
        </w:tc>
        <w:tc>
          <w:tcPr>
            <w:tcW w:w="2126" w:type="dxa"/>
            <w:vMerge/>
            <w:tcBorders>
              <w:top w:val="single" w:sz="2" w:space="0" w:color="auto"/>
              <w:left w:val="single" w:sz="2" w:space="0" w:color="auto"/>
              <w:bottom w:val="single" w:sz="2" w:space="0" w:color="auto"/>
              <w:right w:val="single" w:sz="2" w:space="0" w:color="auto"/>
            </w:tcBorders>
            <w:vAlign w:val="center"/>
          </w:tcPr>
          <w:p w:rsidR="00E02D29" w:rsidRPr="00A11C63" w:rsidRDefault="00E02D29" w:rsidP="00A11C63">
            <w:pPr>
              <w:jc w:val="both"/>
              <w:rPr>
                <w:sz w:val="26"/>
                <w:szCs w:val="26"/>
              </w:rPr>
            </w:pPr>
          </w:p>
        </w:tc>
        <w:tc>
          <w:tcPr>
            <w:tcW w:w="567"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center"/>
              <w:rPr>
                <w:b/>
                <w:sz w:val="26"/>
                <w:szCs w:val="26"/>
              </w:rPr>
            </w:pPr>
            <w:r w:rsidRPr="00A11C63">
              <w:rPr>
                <w:b/>
                <w:sz w:val="26"/>
                <w:szCs w:val="26"/>
              </w:rPr>
              <w:t>Да</w:t>
            </w:r>
          </w:p>
        </w:tc>
        <w:tc>
          <w:tcPr>
            <w:tcW w:w="709"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center"/>
              <w:rPr>
                <w:b/>
                <w:sz w:val="26"/>
                <w:szCs w:val="26"/>
              </w:rPr>
            </w:pPr>
            <w:r w:rsidRPr="00A11C63">
              <w:rPr>
                <w:b/>
                <w:sz w:val="26"/>
                <w:szCs w:val="26"/>
              </w:rPr>
              <w:t>Нет</w:t>
            </w:r>
          </w:p>
        </w:tc>
        <w:tc>
          <w:tcPr>
            <w:tcW w:w="1559"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center"/>
              <w:rPr>
                <w:b/>
                <w:sz w:val="26"/>
                <w:szCs w:val="26"/>
              </w:rPr>
            </w:pPr>
            <w:r w:rsidRPr="00A11C63">
              <w:rPr>
                <w:b/>
                <w:sz w:val="26"/>
                <w:szCs w:val="26"/>
              </w:rPr>
              <w:t>Не применимо</w:t>
            </w:r>
          </w:p>
        </w:tc>
        <w:tc>
          <w:tcPr>
            <w:tcW w:w="1276" w:type="dxa"/>
            <w:vMerge/>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r>
      <w:tr w:rsidR="00E02D29" w:rsidRPr="00A11C63" w:rsidTr="00DF1524">
        <w:trPr>
          <w:trHeight w:val="144"/>
        </w:trPr>
        <w:tc>
          <w:tcPr>
            <w:tcW w:w="629"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r w:rsidRPr="00A11C63">
              <w:rPr>
                <w:sz w:val="26"/>
                <w:szCs w:val="26"/>
              </w:rPr>
              <w:t>1</w:t>
            </w:r>
          </w:p>
        </w:tc>
        <w:tc>
          <w:tcPr>
            <w:tcW w:w="2835"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r w:rsidRPr="00A11C63">
              <w:rPr>
                <w:sz w:val="26"/>
                <w:szCs w:val="26"/>
              </w:rPr>
              <w:t>Используется ли гражданином или юридическим лицом,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126"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hyperlink r:id="rId11" w:history="1">
              <w:r w:rsidRPr="00A11C63">
                <w:rPr>
                  <w:rStyle w:val="ad"/>
                  <w:color w:val="auto"/>
                  <w:sz w:val="26"/>
                  <w:szCs w:val="26"/>
                  <w:u w:val="none"/>
                </w:rPr>
                <w:t>Пункт 2 статьи 7</w:t>
              </w:r>
            </w:hyperlink>
            <w:r w:rsidRPr="00A11C63">
              <w:rPr>
                <w:sz w:val="26"/>
                <w:szCs w:val="26"/>
              </w:rPr>
              <w:t xml:space="preserve">, </w:t>
            </w:r>
            <w:hyperlink r:id="rId12" w:history="1">
              <w:r w:rsidRPr="00A11C63">
                <w:rPr>
                  <w:rStyle w:val="ad"/>
                  <w:color w:val="auto"/>
                  <w:sz w:val="26"/>
                  <w:szCs w:val="26"/>
                  <w:u w:val="none"/>
                </w:rPr>
                <w:t>статья 42</w:t>
              </w:r>
            </w:hyperlink>
            <w:r w:rsidRPr="00A11C63">
              <w:rPr>
                <w:sz w:val="26"/>
                <w:szCs w:val="26"/>
              </w:rPr>
              <w:t xml:space="preserve"> Земельного кодекса Российской Федерации</w:t>
            </w:r>
          </w:p>
        </w:tc>
        <w:tc>
          <w:tcPr>
            <w:tcW w:w="567"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c>
          <w:tcPr>
            <w:tcW w:w="709"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c>
          <w:tcPr>
            <w:tcW w:w="1559"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c>
          <w:tcPr>
            <w:tcW w:w="1276"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r>
      <w:tr w:rsidR="00E02D29" w:rsidRPr="00A11C63" w:rsidTr="00DF1524">
        <w:trPr>
          <w:trHeight w:val="144"/>
        </w:trPr>
        <w:tc>
          <w:tcPr>
            <w:tcW w:w="629"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r w:rsidRPr="00A11C63">
              <w:rPr>
                <w:sz w:val="26"/>
                <w:szCs w:val="26"/>
              </w:rPr>
              <w:t>2</w:t>
            </w:r>
          </w:p>
        </w:tc>
        <w:tc>
          <w:tcPr>
            <w:tcW w:w="2835"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r w:rsidRPr="00A11C63">
              <w:rPr>
                <w:sz w:val="26"/>
                <w:szCs w:val="26"/>
              </w:rPr>
              <w:t>Имеются ли у проверяемого гражданина или юридического лица,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126"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hyperlink r:id="rId13" w:history="1">
              <w:r w:rsidRPr="00A11C63">
                <w:rPr>
                  <w:rStyle w:val="ad"/>
                  <w:color w:val="auto"/>
                  <w:sz w:val="26"/>
                  <w:szCs w:val="26"/>
                  <w:u w:val="none"/>
                </w:rPr>
                <w:t>Пункт 1 статьи 25</w:t>
              </w:r>
            </w:hyperlink>
            <w:r w:rsidRPr="00A11C63">
              <w:rPr>
                <w:sz w:val="26"/>
                <w:szCs w:val="26"/>
              </w:rPr>
              <w:t xml:space="preserve"> Земельного кодекса Российской Федерации</w:t>
            </w:r>
          </w:p>
        </w:tc>
        <w:tc>
          <w:tcPr>
            <w:tcW w:w="567"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c>
          <w:tcPr>
            <w:tcW w:w="709"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c>
          <w:tcPr>
            <w:tcW w:w="1559"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c>
          <w:tcPr>
            <w:tcW w:w="1276"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r>
      <w:tr w:rsidR="00E02D29" w:rsidRPr="00A11C63" w:rsidTr="00DF1524">
        <w:trPr>
          <w:trHeight w:val="144"/>
        </w:trPr>
        <w:tc>
          <w:tcPr>
            <w:tcW w:w="629"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r w:rsidRPr="00A11C63">
              <w:rPr>
                <w:sz w:val="26"/>
                <w:szCs w:val="26"/>
              </w:rPr>
              <w:lastRenderedPageBreak/>
              <w:t>3</w:t>
            </w:r>
          </w:p>
        </w:tc>
        <w:tc>
          <w:tcPr>
            <w:tcW w:w="2835" w:type="dxa"/>
            <w:tcBorders>
              <w:top w:val="single" w:sz="2" w:space="0" w:color="auto"/>
              <w:left w:val="single" w:sz="2" w:space="0" w:color="auto"/>
              <w:bottom w:val="single" w:sz="2" w:space="0" w:color="auto"/>
              <w:right w:val="single" w:sz="2" w:space="0" w:color="auto"/>
            </w:tcBorders>
          </w:tcPr>
          <w:p w:rsidR="00E02D29" w:rsidRPr="00A11C63" w:rsidRDefault="00E02D29" w:rsidP="00DF1524">
            <w:pPr>
              <w:jc w:val="both"/>
              <w:rPr>
                <w:sz w:val="26"/>
                <w:szCs w:val="26"/>
              </w:rPr>
            </w:pPr>
            <w:r w:rsidRPr="00A11C63">
              <w:rPr>
                <w:sz w:val="26"/>
                <w:szCs w:val="26"/>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14" w:history="1">
              <w:r w:rsidRPr="00A11C63">
                <w:rPr>
                  <w:rStyle w:val="ad"/>
                  <w:color w:val="auto"/>
                  <w:sz w:val="26"/>
                  <w:szCs w:val="26"/>
                  <w:u w:val="none"/>
                </w:rPr>
                <w:t>законом</w:t>
              </w:r>
            </w:hyperlink>
            <w:r w:rsidRPr="00A11C63">
              <w:rPr>
                <w:sz w:val="26"/>
                <w:szCs w:val="26"/>
              </w:rPr>
              <w:t xml:space="preserve"> от 13 июля 2015 </w:t>
            </w:r>
            <w:r w:rsidR="00DF1524">
              <w:rPr>
                <w:sz w:val="26"/>
                <w:szCs w:val="26"/>
              </w:rPr>
              <w:t>года № 218-ФЗ «</w:t>
            </w:r>
            <w:r w:rsidRPr="00A11C63">
              <w:rPr>
                <w:sz w:val="26"/>
                <w:szCs w:val="26"/>
              </w:rPr>
              <w:t>О государст</w:t>
            </w:r>
            <w:r w:rsidR="00DF1524">
              <w:rPr>
                <w:sz w:val="26"/>
                <w:szCs w:val="26"/>
              </w:rPr>
              <w:t>венной регистрации недвижимости»</w:t>
            </w:r>
            <w:r w:rsidRPr="00A11C63">
              <w:rPr>
                <w:sz w:val="26"/>
                <w:szCs w:val="26"/>
              </w:rPr>
              <w:t>?</w:t>
            </w:r>
          </w:p>
        </w:tc>
        <w:tc>
          <w:tcPr>
            <w:tcW w:w="2126"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hyperlink r:id="rId15" w:history="1">
              <w:r w:rsidRPr="00A11C63">
                <w:rPr>
                  <w:rStyle w:val="ad"/>
                  <w:color w:val="auto"/>
                  <w:sz w:val="26"/>
                  <w:szCs w:val="26"/>
                  <w:u w:val="none"/>
                </w:rPr>
                <w:t>Пункт 1 статьи 26</w:t>
              </w:r>
            </w:hyperlink>
            <w:r w:rsidRPr="00A11C63">
              <w:rPr>
                <w:sz w:val="26"/>
                <w:szCs w:val="26"/>
              </w:rPr>
              <w:t xml:space="preserve"> Земельного кодекса Российской Федерации, </w:t>
            </w:r>
            <w:hyperlink r:id="rId16" w:history="1">
              <w:r w:rsidRPr="00A11C63">
                <w:rPr>
                  <w:rStyle w:val="ad"/>
                  <w:color w:val="auto"/>
                  <w:sz w:val="26"/>
                  <w:szCs w:val="26"/>
                  <w:u w:val="none"/>
                </w:rPr>
                <w:t>статья 8.1</w:t>
              </w:r>
            </w:hyperlink>
            <w:r w:rsidRPr="00A11C63">
              <w:rPr>
                <w:sz w:val="26"/>
                <w:szCs w:val="26"/>
              </w:rPr>
              <w:t xml:space="preserve"> Гражданского кодекса Российской Федерации</w:t>
            </w:r>
          </w:p>
        </w:tc>
        <w:tc>
          <w:tcPr>
            <w:tcW w:w="567"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c>
          <w:tcPr>
            <w:tcW w:w="709"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c>
          <w:tcPr>
            <w:tcW w:w="1559"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c>
          <w:tcPr>
            <w:tcW w:w="1276"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r>
      <w:tr w:rsidR="00E02D29" w:rsidRPr="00A11C63" w:rsidTr="00DF1524">
        <w:trPr>
          <w:trHeight w:val="144"/>
        </w:trPr>
        <w:tc>
          <w:tcPr>
            <w:tcW w:w="629"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r w:rsidRPr="00A11C63">
              <w:rPr>
                <w:sz w:val="26"/>
                <w:szCs w:val="26"/>
              </w:rPr>
              <w:t>4</w:t>
            </w:r>
          </w:p>
        </w:tc>
        <w:tc>
          <w:tcPr>
            <w:tcW w:w="2835"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r w:rsidRPr="00A11C63">
              <w:rPr>
                <w:sz w:val="26"/>
                <w:szCs w:val="26"/>
              </w:rPr>
              <w:t>Соответствует ли площадь используемого проверяемым гражданином,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2126"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hyperlink r:id="rId17" w:history="1">
              <w:r w:rsidRPr="00A11C63">
                <w:rPr>
                  <w:rStyle w:val="ad"/>
                  <w:color w:val="auto"/>
                  <w:sz w:val="26"/>
                  <w:szCs w:val="26"/>
                  <w:u w:val="none"/>
                </w:rPr>
                <w:t>Пункт 1 статьи 25</w:t>
              </w:r>
            </w:hyperlink>
            <w:r w:rsidRPr="00A11C63">
              <w:rPr>
                <w:sz w:val="26"/>
                <w:szCs w:val="26"/>
              </w:rPr>
              <w:t xml:space="preserve">, </w:t>
            </w:r>
            <w:hyperlink r:id="rId18" w:history="1">
              <w:r w:rsidRPr="00A11C63">
                <w:rPr>
                  <w:rStyle w:val="ad"/>
                  <w:color w:val="auto"/>
                  <w:sz w:val="26"/>
                  <w:szCs w:val="26"/>
                  <w:u w:val="none"/>
                </w:rPr>
                <w:t>пункт 1 статьи 26</w:t>
              </w:r>
            </w:hyperlink>
            <w:r w:rsidRPr="00A11C63">
              <w:rPr>
                <w:sz w:val="26"/>
                <w:szCs w:val="26"/>
              </w:rPr>
              <w:t xml:space="preserve"> Земельного кодекса Российской Федерации</w:t>
            </w:r>
          </w:p>
        </w:tc>
        <w:tc>
          <w:tcPr>
            <w:tcW w:w="567"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c>
          <w:tcPr>
            <w:tcW w:w="709"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c>
          <w:tcPr>
            <w:tcW w:w="1559"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c>
          <w:tcPr>
            <w:tcW w:w="1276"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r>
      <w:tr w:rsidR="00E02D29" w:rsidRPr="00A11C63" w:rsidTr="00DF1524">
        <w:trPr>
          <w:trHeight w:val="875"/>
        </w:trPr>
        <w:tc>
          <w:tcPr>
            <w:tcW w:w="629"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r w:rsidRPr="00A11C63">
              <w:rPr>
                <w:sz w:val="26"/>
                <w:szCs w:val="26"/>
              </w:rPr>
              <w:t>5</w:t>
            </w:r>
          </w:p>
        </w:tc>
        <w:tc>
          <w:tcPr>
            <w:tcW w:w="2835"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r w:rsidRPr="00A11C63">
              <w:rPr>
                <w:sz w:val="26"/>
                <w:szCs w:val="26"/>
              </w:rPr>
              <w:t>Соответствует ли положение поворотных точек границ земельного участка, используемого проверяемым гражданином юридическим лицом, индивидуальным предпринимателем, сведениям о положении точек границ земельного участка, указанным в Едином государственном реестре недвижимости?</w:t>
            </w:r>
          </w:p>
        </w:tc>
        <w:tc>
          <w:tcPr>
            <w:tcW w:w="2126"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hyperlink r:id="rId19" w:history="1">
              <w:r w:rsidRPr="00A11C63">
                <w:rPr>
                  <w:rStyle w:val="ad"/>
                  <w:color w:val="auto"/>
                  <w:sz w:val="26"/>
                  <w:szCs w:val="26"/>
                  <w:u w:val="none"/>
                </w:rPr>
                <w:t>Пункт 3 статьи 6</w:t>
              </w:r>
            </w:hyperlink>
            <w:r w:rsidRPr="00A11C63">
              <w:rPr>
                <w:sz w:val="26"/>
                <w:szCs w:val="26"/>
              </w:rPr>
              <w:t xml:space="preserve">, </w:t>
            </w:r>
            <w:hyperlink r:id="rId20" w:history="1">
              <w:r w:rsidRPr="00A11C63">
                <w:rPr>
                  <w:rStyle w:val="ad"/>
                  <w:color w:val="auto"/>
                  <w:sz w:val="26"/>
                  <w:szCs w:val="26"/>
                  <w:u w:val="none"/>
                </w:rPr>
                <w:t>пункт 1 статьи 25</w:t>
              </w:r>
            </w:hyperlink>
            <w:r w:rsidRPr="00A11C63">
              <w:rPr>
                <w:sz w:val="26"/>
                <w:szCs w:val="26"/>
              </w:rPr>
              <w:t xml:space="preserve"> Земельного кодекса Российской Федерации</w:t>
            </w:r>
          </w:p>
        </w:tc>
        <w:tc>
          <w:tcPr>
            <w:tcW w:w="567"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c>
          <w:tcPr>
            <w:tcW w:w="709"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c>
          <w:tcPr>
            <w:tcW w:w="1559"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c>
          <w:tcPr>
            <w:tcW w:w="1276"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r>
      <w:tr w:rsidR="00E02D29" w:rsidRPr="00A11C63" w:rsidTr="00DF1524">
        <w:trPr>
          <w:trHeight w:val="3966"/>
        </w:trPr>
        <w:tc>
          <w:tcPr>
            <w:tcW w:w="629"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r w:rsidRPr="00A11C63">
              <w:rPr>
                <w:sz w:val="26"/>
                <w:szCs w:val="26"/>
              </w:rPr>
              <w:lastRenderedPageBreak/>
              <w:t>6</w:t>
            </w:r>
          </w:p>
        </w:tc>
        <w:tc>
          <w:tcPr>
            <w:tcW w:w="2835"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r w:rsidRPr="00A11C63">
              <w:rPr>
                <w:sz w:val="26"/>
                <w:szCs w:val="26"/>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
        </w:tc>
        <w:tc>
          <w:tcPr>
            <w:tcW w:w="2126"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hyperlink r:id="rId21" w:history="1">
              <w:r w:rsidRPr="00A11C63">
                <w:rPr>
                  <w:rStyle w:val="ad"/>
                  <w:color w:val="auto"/>
                  <w:sz w:val="26"/>
                  <w:szCs w:val="26"/>
                  <w:u w:val="none"/>
                </w:rPr>
                <w:t>Пункт 5 статьи 13</w:t>
              </w:r>
            </w:hyperlink>
            <w:r w:rsidRPr="00A11C63">
              <w:rPr>
                <w:sz w:val="26"/>
                <w:szCs w:val="26"/>
              </w:rPr>
              <w:t xml:space="preserve">, </w:t>
            </w:r>
            <w:hyperlink r:id="rId22" w:history="1">
              <w:r w:rsidRPr="00A11C63">
                <w:rPr>
                  <w:rStyle w:val="ad"/>
                  <w:color w:val="auto"/>
                  <w:sz w:val="26"/>
                  <w:szCs w:val="26"/>
                  <w:u w:val="none"/>
                </w:rPr>
                <w:t>подпункт 1 статьи 39.35</w:t>
              </w:r>
            </w:hyperlink>
            <w:r w:rsidRPr="00A11C63">
              <w:rPr>
                <w:sz w:val="26"/>
                <w:szCs w:val="26"/>
              </w:rPr>
              <w:t xml:space="preserve"> Земельного кодекса Российской Федерации</w:t>
            </w:r>
          </w:p>
        </w:tc>
        <w:tc>
          <w:tcPr>
            <w:tcW w:w="567"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c>
          <w:tcPr>
            <w:tcW w:w="709"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c>
          <w:tcPr>
            <w:tcW w:w="1559"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c>
          <w:tcPr>
            <w:tcW w:w="1276"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r>
      <w:tr w:rsidR="00E02D29" w:rsidRPr="00A11C63" w:rsidTr="00DF1524">
        <w:trPr>
          <w:trHeight w:val="881"/>
        </w:trPr>
        <w:tc>
          <w:tcPr>
            <w:tcW w:w="629"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r w:rsidRPr="00A11C63">
              <w:rPr>
                <w:sz w:val="26"/>
                <w:szCs w:val="26"/>
              </w:rPr>
              <w:t>7</w:t>
            </w:r>
          </w:p>
        </w:tc>
        <w:tc>
          <w:tcPr>
            <w:tcW w:w="2835" w:type="dxa"/>
            <w:tcBorders>
              <w:top w:val="single" w:sz="2" w:space="0" w:color="auto"/>
              <w:left w:val="single" w:sz="2" w:space="0" w:color="auto"/>
              <w:bottom w:val="single" w:sz="2" w:space="0" w:color="auto"/>
              <w:right w:val="single" w:sz="2" w:space="0" w:color="auto"/>
            </w:tcBorders>
          </w:tcPr>
          <w:p w:rsidR="00E02D29" w:rsidRPr="00A11C63" w:rsidRDefault="00E02D29" w:rsidP="00DF1524">
            <w:pPr>
              <w:jc w:val="both"/>
              <w:rPr>
                <w:sz w:val="26"/>
                <w:szCs w:val="26"/>
              </w:rPr>
            </w:pPr>
            <w:r w:rsidRPr="00A11C63">
              <w:rPr>
                <w:sz w:val="26"/>
                <w:szCs w:val="26"/>
              </w:rPr>
              <w:t>В случае если действие сервитута прекращено, исполнена ли проверяемым гражданином или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2126"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hyperlink r:id="rId23" w:history="1">
              <w:r w:rsidRPr="00A11C63">
                <w:rPr>
                  <w:rStyle w:val="ad"/>
                  <w:color w:val="auto"/>
                  <w:sz w:val="26"/>
                  <w:szCs w:val="26"/>
                  <w:u w:val="none"/>
                </w:rPr>
                <w:t>Пункт 5 статьи 13</w:t>
              </w:r>
            </w:hyperlink>
            <w:r w:rsidRPr="00A11C63">
              <w:rPr>
                <w:sz w:val="26"/>
                <w:szCs w:val="26"/>
              </w:rPr>
              <w:t xml:space="preserve">, </w:t>
            </w:r>
            <w:hyperlink r:id="rId24" w:history="1">
              <w:r w:rsidRPr="00A11C63">
                <w:rPr>
                  <w:rStyle w:val="ad"/>
                  <w:color w:val="auto"/>
                  <w:sz w:val="26"/>
                  <w:szCs w:val="26"/>
                  <w:u w:val="none"/>
                </w:rPr>
                <w:t>подпункт 9 пункта 1 статьи 39.25</w:t>
              </w:r>
            </w:hyperlink>
            <w:r w:rsidRPr="00A11C63">
              <w:rPr>
                <w:sz w:val="26"/>
                <w:szCs w:val="26"/>
              </w:rPr>
              <w:t xml:space="preserve"> Земельного кодекса Российской Федерации</w:t>
            </w:r>
          </w:p>
        </w:tc>
        <w:tc>
          <w:tcPr>
            <w:tcW w:w="567"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c>
          <w:tcPr>
            <w:tcW w:w="709"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c>
          <w:tcPr>
            <w:tcW w:w="1559"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c>
          <w:tcPr>
            <w:tcW w:w="1276"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r>
      <w:tr w:rsidR="00E02D29" w:rsidRPr="00A11C63" w:rsidTr="00DF1524">
        <w:trPr>
          <w:trHeight w:val="5231"/>
        </w:trPr>
        <w:tc>
          <w:tcPr>
            <w:tcW w:w="629"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r w:rsidRPr="00A11C63">
              <w:rPr>
                <w:sz w:val="26"/>
                <w:szCs w:val="26"/>
              </w:rPr>
              <w:lastRenderedPageBreak/>
              <w:t>8</w:t>
            </w:r>
          </w:p>
        </w:tc>
        <w:tc>
          <w:tcPr>
            <w:tcW w:w="2835" w:type="dxa"/>
            <w:tcBorders>
              <w:top w:val="single" w:sz="2" w:space="0" w:color="auto"/>
              <w:left w:val="single" w:sz="2" w:space="0" w:color="auto"/>
              <w:bottom w:val="single" w:sz="2" w:space="0" w:color="auto"/>
              <w:right w:val="single" w:sz="2" w:space="0" w:color="auto"/>
            </w:tcBorders>
          </w:tcPr>
          <w:p w:rsidR="00E02D29" w:rsidRPr="00A11C63" w:rsidRDefault="00E02D29" w:rsidP="00DF1524">
            <w:pPr>
              <w:jc w:val="both"/>
              <w:rPr>
                <w:sz w:val="26"/>
                <w:szCs w:val="26"/>
              </w:rPr>
            </w:pPr>
            <w:r w:rsidRPr="00A11C63">
              <w:rPr>
                <w:sz w:val="26"/>
                <w:szCs w:val="26"/>
              </w:rPr>
              <w:t>Выполнена ли проверяемым гражданином или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
        </w:tc>
        <w:tc>
          <w:tcPr>
            <w:tcW w:w="2126" w:type="dxa"/>
            <w:tcBorders>
              <w:top w:val="single" w:sz="2" w:space="0" w:color="auto"/>
              <w:left w:val="single" w:sz="2" w:space="0" w:color="auto"/>
              <w:bottom w:val="single" w:sz="2" w:space="0" w:color="auto"/>
              <w:right w:val="single" w:sz="2" w:space="0" w:color="auto"/>
            </w:tcBorders>
          </w:tcPr>
          <w:p w:rsidR="00E02D29" w:rsidRPr="00A11C63" w:rsidRDefault="00E02D29" w:rsidP="00DF1524">
            <w:pPr>
              <w:jc w:val="both"/>
              <w:rPr>
                <w:sz w:val="26"/>
                <w:szCs w:val="26"/>
              </w:rPr>
            </w:pPr>
            <w:hyperlink r:id="rId25" w:history="1">
              <w:r w:rsidRPr="00A11C63">
                <w:rPr>
                  <w:rStyle w:val="ad"/>
                  <w:color w:val="auto"/>
                  <w:sz w:val="26"/>
                  <w:szCs w:val="26"/>
                  <w:u w:val="none"/>
                </w:rPr>
                <w:t>Пункт 2 статьи 3</w:t>
              </w:r>
            </w:hyperlink>
            <w:r w:rsidRPr="00A11C63">
              <w:rPr>
                <w:sz w:val="26"/>
                <w:szCs w:val="26"/>
              </w:rPr>
              <w:t xml:space="preserve"> Федерального закона от 25 октября 2001 </w:t>
            </w:r>
            <w:r w:rsidR="00DF1524">
              <w:rPr>
                <w:sz w:val="26"/>
                <w:szCs w:val="26"/>
              </w:rPr>
              <w:t xml:space="preserve">года № 137-ФЗ </w:t>
            </w:r>
            <w:r w:rsidR="00DF1524">
              <w:rPr>
                <w:sz w:val="26"/>
                <w:szCs w:val="26"/>
              </w:rPr>
              <w:br/>
              <w:t>«</w:t>
            </w:r>
            <w:r w:rsidRPr="00A11C63">
              <w:rPr>
                <w:sz w:val="26"/>
                <w:szCs w:val="26"/>
              </w:rPr>
              <w:t xml:space="preserve">О введении </w:t>
            </w:r>
            <w:r w:rsidRPr="00A11C63">
              <w:rPr>
                <w:sz w:val="26"/>
                <w:szCs w:val="26"/>
              </w:rPr>
              <w:br/>
              <w:t>в действие Земельного кодекса Российской Федерации</w:t>
            </w:r>
            <w:r w:rsidR="00DF1524">
              <w:rPr>
                <w:sz w:val="26"/>
                <w:szCs w:val="26"/>
              </w:rPr>
              <w:t>»</w:t>
            </w:r>
          </w:p>
        </w:tc>
        <w:tc>
          <w:tcPr>
            <w:tcW w:w="567"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c>
          <w:tcPr>
            <w:tcW w:w="709"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c>
          <w:tcPr>
            <w:tcW w:w="1559"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c>
          <w:tcPr>
            <w:tcW w:w="1276"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r>
      <w:tr w:rsidR="00E02D29" w:rsidRPr="00A11C63" w:rsidTr="00DF1524">
        <w:trPr>
          <w:trHeight w:val="5836"/>
        </w:trPr>
        <w:tc>
          <w:tcPr>
            <w:tcW w:w="629"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r w:rsidRPr="00A11C63">
              <w:rPr>
                <w:sz w:val="26"/>
                <w:szCs w:val="26"/>
              </w:rPr>
              <w:lastRenderedPageBreak/>
              <w:t>9</w:t>
            </w:r>
          </w:p>
        </w:tc>
        <w:tc>
          <w:tcPr>
            <w:tcW w:w="2835"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r w:rsidRPr="00A11C63">
              <w:rPr>
                <w:sz w:val="26"/>
                <w:szCs w:val="26"/>
              </w:rPr>
              <w:t>Соблюдено ли требование об обязательности использования (освоения) земельного участка в сроки, установленные законодательством?</w:t>
            </w:r>
          </w:p>
        </w:tc>
        <w:tc>
          <w:tcPr>
            <w:tcW w:w="2126" w:type="dxa"/>
            <w:tcBorders>
              <w:top w:val="single" w:sz="2" w:space="0" w:color="auto"/>
              <w:left w:val="single" w:sz="2" w:space="0" w:color="auto"/>
              <w:bottom w:val="single" w:sz="2" w:space="0" w:color="auto"/>
              <w:right w:val="single" w:sz="2" w:space="0" w:color="auto"/>
            </w:tcBorders>
          </w:tcPr>
          <w:p w:rsidR="00E02D29" w:rsidRPr="00A11C63" w:rsidRDefault="00E02D29" w:rsidP="00DF1524">
            <w:pPr>
              <w:jc w:val="both"/>
              <w:rPr>
                <w:sz w:val="26"/>
                <w:szCs w:val="26"/>
              </w:rPr>
            </w:pPr>
            <w:hyperlink r:id="rId26" w:history="1">
              <w:r w:rsidRPr="00A11C63">
                <w:rPr>
                  <w:rStyle w:val="ad"/>
                  <w:color w:val="auto"/>
                  <w:sz w:val="26"/>
                  <w:szCs w:val="26"/>
                  <w:u w:val="none"/>
                </w:rPr>
                <w:t>Статья 42</w:t>
              </w:r>
            </w:hyperlink>
            <w:r w:rsidRPr="00A11C63">
              <w:rPr>
                <w:sz w:val="26"/>
                <w:szCs w:val="26"/>
              </w:rPr>
              <w:t xml:space="preserve"> Земельного кодекса Российской Федерации, </w:t>
            </w:r>
            <w:hyperlink r:id="rId27" w:history="1">
              <w:r w:rsidRPr="00A11C63">
                <w:rPr>
                  <w:rStyle w:val="ad"/>
                  <w:color w:val="auto"/>
                  <w:sz w:val="26"/>
                  <w:szCs w:val="26"/>
                  <w:u w:val="none"/>
                </w:rPr>
                <w:t>статья 284</w:t>
              </w:r>
            </w:hyperlink>
            <w:r w:rsidRPr="00A11C63">
              <w:rPr>
                <w:sz w:val="26"/>
                <w:szCs w:val="26"/>
              </w:rPr>
              <w:t xml:space="preserve"> Гражданского кодекса Российской Федерации, </w:t>
            </w:r>
            <w:hyperlink r:id="rId28" w:history="1">
              <w:r w:rsidRPr="00A11C63">
                <w:rPr>
                  <w:rStyle w:val="ad"/>
                  <w:color w:val="auto"/>
                  <w:sz w:val="26"/>
                  <w:szCs w:val="26"/>
                  <w:u w:val="none"/>
                </w:rPr>
                <w:t>пункт 2 статьи 45</w:t>
              </w:r>
            </w:hyperlink>
            <w:r w:rsidRPr="00A11C63">
              <w:rPr>
                <w:sz w:val="26"/>
                <w:szCs w:val="26"/>
              </w:rPr>
              <w:t xml:space="preserve"> Земельного кодекса Российской Федерации,</w:t>
            </w:r>
            <w:r w:rsidR="00DF1524">
              <w:rPr>
                <w:sz w:val="26"/>
                <w:szCs w:val="26"/>
              </w:rPr>
              <w:t xml:space="preserve"> </w:t>
            </w:r>
            <w:r w:rsidRPr="00A11C63">
              <w:rPr>
                <w:sz w:val="26"/>
                <w:szCs w:val="26"/>
              </w:rPr>
              <w:t>Ф</w:t>
            </w:r>
            <w:r w:rsidR="00DF1524">
              <w:rPr>
                <w:sz w:val="26"/>
                <w:szCs w:val="26"/>
              </w:rPr>
              <w:t>едеральный закон от 29.07.2017 года № 217-ФЗ (ред. от 22.12.2020 года</w:t>
            </w:r>
            <w:r w:rsidRPr="00A11C63">
              <w:rPr>
                <w:sz w:val="26"/>
                <w:szCs w:val="26"/>
              </w:rPr>
              <w:t>)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567"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c>
          <w:tcPr>
            <w:tcW w:w="709"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c>
          <w:tcPr>
            <w:tcW w:w="1559"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c>
          <w:tcPr>
            <w:tcW w:w="1276" w:type="dxa"/>
            <w:tcBorders>
              <w:top w:val="single" w:sz="2" w:space="0" w:color="auto"/>
              <w:left w:val="single" w:sz="2" w:space="0" w:color="auto"/>
              <w:bottom w:val="single" w:sz="2" w:space="0" w:color="auto"/>
              <w:right w:val="single" w:sz="2" w:space="0" w:color="auto"/>
            </w:tcBorders>
          </w:tcPr>
          <w:p w:rsidR="00E02D29" w:rsidRPr="00A11C63" w:rsidRDefault="00E02D29" w:rsidP="00A11C63">
            <w:pPr>
              <w:jc w:val="both"/>
              <w:rPr>
                <w:sz w:val="26"/>
                <w:szCs w:val="26"/>
              </w:rPr>
            </w:pPr>
          </w:p>
        </w:tc>
      </w:tr>
    </w:tbl>
    <w:p w:rsidR="00E02D29" w:rsidRDefault="00E02D29" w:rsidP="00E02D29">
      <w:pPr>
        <w:pStyle w:val="1"/>
        <w:spacing w:line="276" w:lineRule="auto"/>
        <w:rPr>
          <w:b/>
          <w:bCs/>
          <w:sz w:val="26"/>
          <w:lang w:eastAsia="en-US"/>
        </w:rPr>
      </w:pPr>
    </w:p>
    <w:p w:rsidR="00E02D29" w:rsidRPr="00DF1524" w:rsidRDefault="00DF1524" w:rsidP="00E02D29">
      <w:pPr>
        <w:pStyle w:val="1"/>
        <w:spacing w:line="276" w:lineRule="auto"/>
        <w:rPr>
          <w:b/>
          <w:bCs/>
          <w:szCs w:val="28"/>
          <w:lang w:eastAsia="en-US"/>
        </w:rPr>
      </w:pPr>
      <w:r>
        <w:rPr>
          <w:szCs w:val="28"/>
          <w:lang w:eastAsia="en-US"/>
        </w:rPr>
        <w:t>«</w:t>
      </w:r>
      <w:r w:rsidR="00E02D29" w:rsidRPr="00DF1524">
        <w:rPr>
          <w:szCs w:val="28"/>
          <w:lang w:eastAsia="en-US"/>
        </w:rPr>
        <w:t>__</w:t>
      </w:r>
      <w:r>
        <w:rPr>
          <w:szCs w:val="28"/>
          <w:lang w:eastAsia="en-US"/>
        </w:rPr>
        <w:t>_»</w:t>
      </w:r>
      <w:r w:rsidR="00E02D29" w:rsidRPr="00DF1524">
        <w:rPr>
          <w:szCs w:val="28"/>
          <w:lang w:eastAsia="en-US"/>
        </w:rPr>
        <w:t xml:space="preserve"> _______</w:t>
      </w:r>
      <w:r>
        <w:rPr>
          <w:szCs w:val="28"/>
          <w:lang w:eastAsia="en-US"/>
        </w:rPr>
        <w:t>________ 20__ года</w:t>
      </w:r>
    </w:p>
    <w:p w:rsidR="00E02D29" w:rsidRPr="00DF1524" w:rsidRDefault="00DF1524" w:rsidP="00E02D29">
      <w:pPr>
        <w:pStyle w:val="1"/>
        <w:spacing w:line="276" w:lineRule="auto"/>
        <w:rPr>
          <w:b/>
          <w:bCs/>
          <w:sz w:val="20"/>
          <w:szCs w:val="20"/>
          <w:lang w:eastAsia="en-US"/>
        </w:rPr>
      </w:pPr>
      <w:r w:rsidRPr="00DF1524">
        <w:rPr>
          <w:sz w:val="20"/>
          <w:szCs w:val="20"/>
          <w:lang w:eastAsia="en-US"/>
        </w:rPr>
        <w:t xml:space="preserve"> (указывается дата </w:t>
      </w:r>
      <w:r>
        <w:rPr>
          <w:sz w:val="20"/>
          <w:szCs w:val="20"/>
          <w:lang w:eastAsia="en-US"/>
        </w:rPr>
        <w:t xml:space="preserve">заполнения </w:t>
      </w:r>
      <w:r w:rsidR="00E02D29" w:rsidRPr="00DF1524">
        <w:rPr>
          <w:sz w:val="20"/>
          <w:szCs w:val="20"/>
          <w:lang w:eastAsia="en-US"/>
        </w:rPr>
        <w:t>проверочного листа)</w:t>
      </w:r>
    </w:p>
    <w:p w:rsidR="00E02D29" w:rsidRPr="00DF1524" w:rsidRDefault="00E02D29" w:rsidP="00E02D29">
      <w:pPr>
        <w:pStyle w:val="ConsPlusNormal0"/>
        <w:jc w:val="both"/>
        <w:rPr>
          <w:rFonts w:ascii="Times New Roman" w:hAnsi="Times New Roman"/>
          <w:sz w:val="28"/>
          <w:szCs w:val="28"/>
        </w:rPr>
      </w:pPr>
    </w:p>
    <w:p w:rsidR="00E02D29" w:rsidRPr="00DF1524" w:rsidRDefault="00E02D29" w:rsidP="00E02D29">
      <w:pPr>
        <w:pStyle w:val="ConsPlusNonformat"/>
        <w:jc w:val="both"/>
        <w:rPr>
          <w:rFonts w:ascii="Times New Roman" w:hAnsi="Times New Roman" w:cs="Times New Roman"/>
          <w:sz w:val="28"/>
          <w:szCs w:val="28"/>
        </w:rPr>
      </w:pPr>
      <w:r w:rsidRPr="00DF1524">
        <w:rPr>
          <w:rFonts w:ascii="Times New Roman" w:hAnsi="Times New Roman" w:cs="Times New Roman"/>
          <w:sz w:val="28"/>
          <w:szCs w:val="28"/>
        </w:rPr>
        <w:t>___________________________________________</w:t>
      </w:r>
      <w:r w:rsidR="00DF1524">
        <w:rPr>
          <w:rFonts w:ascii="Times New Roman" w:hAnsi="Times New Roman" w:cs="Times New Roman"/>
          <w:sz w:val="28"/>
          <w:szCs w:val="28"/>
        </w:rPr>
        <w:t>_________________________</w:t>
      </w:r>
    </w:p>
    <w:p w:rsidR="00E02D29" w:rsidRPr="00D040C8" w:rsidRDefault="00E02D29" w:rsidP="00E02D29">
      <w:pPr>
        <w:pStyle w:val="ConsPlusNonformat"/>
        <w:jc w:val="center"/>
        <w:rPr>
          <w:rFonts w:ascii="Times New Roman" w:hAnsi="Times New Roman" w:cs="Times New Roman"/>
        </w:rPr>
      </w:pPr>
      <w:r w:rsidRPr="00D040C8">
        <w:rPr>
          <w:rFonts w:ascii="Times New Roman" w:hAnsi="Times New Roman" w:cs="Times New Roman"/>
        </w:rPr>
        <w:t>(должность, фамилия, имя, отчество (последнее - при наличии) представителя</w:t>
      </w:r>
    </w:p>
    <w:p w:rsidR="00E02D29" w:rsidRPr="00D040C8" w:rsidRDefault="00E02D29" w:rsidP="00E02D29">
      <w:pPr>
        <w:pStyle w:val="ConsPlusNonformat"/>
        <w:jc w:val="center"/>
        <w:rPr>
          <w:rFonts w:ascii="Times New Roman" w:hAnsi="Times New Roman" w:cs="Times New Roman"/>
        </w:rPr>
      </w:pPr>
      <w:r w:rsidRPr="00D040C8">
        <w:rPr>
          <w:rFonts w:ascii="Times New Roman" w:hAnsi="Times New Roman" w:cs="Times New Roman"/>
        </w:rPr>
        <w:t>юридического лица, индивидуального предпринимателя)</w:t>
      </w:r>
    </w:p>
    <w:p w:rsidR="00E02D29" w:rsidRPr="00DF1524" w:rsidRDefault="00E02D29" w:rsidP="00E02D29">
      <w:pPr>
        <w:pStyle w:val="ConsPlusNonformat"/>
        <w:jc w:val="center"/>
        <w:rPr>
          <w:rFonts w:ascii="Times New Roman" w:hAnsi="Times New Roman" w:cs="Times New Roman"/>
          <w:sz w:val="28"/>
          <w:szCs w:val="28"/>
        </w:rPr>
      </w:pPr>
    </w:p>
    <w:p w:rsidR="00E02D29" w:rsidRPr="00DF1524" w:rsidRDefault="00E02D29" w:rsidP="00E02D29">
      <w:pPr>
        <w:pStyle w:val="ConsPlusNonformat"/>
        <w:jc w:val="center"/>
        <w:rPr>
          <w:rFonts w:ascii="Times New Roman" w:hAnsi="Times New Roman" w:cs="Times New Roman"/>
          <w:sz w:val="28"/>
          <w:szCs w:val="28"/>
        </w:rPr>
      </w:pPr>
      <w:r w:rsidRPr="00DF1524">
        <w:rPr>
          <w:rFonts w:ascii="Times New Roman" w:hAnsi="Times New Roman" w:cs="Times New Roman"/>
          <w:sz w:val="28"/>
          <w:szCs w:val="28"/>
        </w:rPr>
        <w:t>___________________________________________</w:t>
      </w:r>
      <w:r w:rsidR="00DF1524">
        <w:rPr>
          <w:rFonts w:ascii="Times New Roman" w:hAnsi="Times New Roman" w:cs="Times New Roman"/>
          <w:sz w:val="28"/>
          <w:szCs w:val="28"/>
        </w:rPr>
        <w:t>_________________________</w:t>
      </w:r>
    </w:p>
    <w:p w:rsidR="00E02D29" w:rsidRPr="00DF1524" w:rsidRDefault="00E02D29" w:rsidP="00E02D29">
      <w:pPr>
        <w:pStyle w:val="ConsPlusNonformat"/>
        <w:jc w:val="center"/>
        <w:rPr>
          <w:rFonts w:ascii="Times New Roman" w:hAnsi="Times New Roman" w:cs="Times New Roman"/>
        </w:rPr>
      </w:pPr>
      <w:r w:rsidRPr="00DF1524">
        <w:rPr>
          <w:rFonts w:ascii="Times New Roman" w:hAnsi="Times New Roman" w:cs="Times New Roman"/>
        </w:rPr>
        <w:t>(должность, фамилия, имя, отчество (последнее - при наличии) лица,</w:t>
      </w:r>
    </w:p>
    <w:p w:rsidR="00E02D29" w:rsidRDefault="00E02D29" w:rsidP="00E02D29">
      <w:pPr>
        <w:pStyle w:val="ConsPlusNonformat"/>
        <w:jc w:val="center"/>
        <w:rPr>
          <w:rFonts w:ascii="Times New Roman" w:hAnsi="Times New Roman" w:cs="Times New Roman"/>
        </w:rPr>
      </w:pPr>
      <w:r w:rsidRPr="00DF1524">
        <w:rPr>
          <w:rFonts w:ascii="Times New Roman" w:hAnsi="Times New Roman" w:cs="Times New Roman"/>
        </w:rPr>
        <w:t>проводящего проверку и заполняющего проверочный лист)</w:t>
      </w:r>
    </w:p>
    <w:p w:rsidR="00DF1524" w:rsidRPr="00DF1524" w:rsidRDefault="00DF1524" w:rsidP="00DF1524">
      <w:pPr>
        <w:pStyle w:val="ConsPlusNonformat"/>
        <w:jc w:val="both"/>
        <w:rPr>
          <w:rFonts w:ascii="Times New Roman" w:hAnsi="Times New Roman" w:cs="Times New Roman"/>
          <w:sz w:val="28"/>
          <w:szCs w:val="28"/>
        </w:rPr>
      </w:pPr>
    </w:p>
    <w:p w:rsidR="00DF1524" w:rsidRPr="00DF1524" w:rsidRDefault="00DF1524" w:rsidP="00DF1524">
      <w:pPr>
        <w:pStyle w:val="ConsPlusNonformat"/>
        <w:jc w:val="both"/>
        <w:rPr>
          <w:rFonts w:ascii="Times New Roman" w:hAnsi="Times New Roman" w:cs="Times New Roman"/>
          <w:sz w:val="28"/>
          <w:szCs w:val="28"/>
        </w:rPr>
      </w:pPr>
    </w:p>
    <w:p w:rsidR="00DF1524" w:rsidRDefault="00DF1524" w:rsidP="00DF1524">
      <w:pPr>
        <w:pStyle w:val="ConsPlusNonformat"/>
        <w:jc w:val="both"/>
        <w:rPr>
          <w:rFonts w:ascii="Times New Roman" w:hAnsi="Times New Roman" w:cs="Times New Roman"/>
          <w:b/>
          <w:sz w:val="28"/>
          <w:szCs w:val="28"/>
        </w:rPr>
      </w:pPr>
      <w:r>
        <w:rPr>
          <w:rFonts w:ascii="Times New Roman" w:hAnsi="Times New Roman" w:cs="Times New Roman"/>
          <w:b/>
          <w:sz w:val="28"/>
          <w:szCs w:val="28"/>
        </w:rPr>
        <w:t>Верно:</w:t>
      </w:r>
    </w:p>
    <w:p w:rsidR="00DF1524" w:rsidRDefault="00DF1524" w:rsidP="00DF1524">
      <w:pPr>
        <w:pStyle w:val="ConsPlusNonformat"/>
        <w:jc w:val="both"/>
        <w:rPr>
          <w:rFonts w:ascii="Times New Roman" w:hAnsi="Times New Roman" w:cs="Times New Roman"/>
          <w:b/>
          <w:sz w:val="28"/>
          <w:szCs w:val="28"/>
        </w:rPr>
      </w:pPr>
      <w:r>
        <w:rPr>
          <w:rFonts w:ascii="Times New Roman" w:hAnsi="Times New Roman" w:cs="Times New Roman"/>
          <w:b/>
          <w:sz w:val="28"/>
          <w:szCs w:val="28"/>
        </w:rPr>
        <w:t xml:space="preserve">Начальник отдела делопроизводства </w:t>
      </w:r>
    </w:p>
    <w:p w:rsidR="00DF1524" w:rsidRPr="00DF1524" w:rsidRDefault="00DF1524" w:rsidP="00DF1524">
      <w:pPr>
        <w:pStyle w:val="ConsPlusNonformat"/>
        <w:jc w:val="both"/>
        <w:rPr>
          <w:rFonts w:ascii="Times New Roman" w:hAnsi="Times New Roman" w:cs="Times New Roman"/>
          <w:b/>
          <w:sz w:val="28"/>
          <w:szCs w:val="28"/>
        </w:rPr>
      </w:pPr>
      <w:r>
        <w:rPr>
          <w:rFonts w:ascii="Times New Roman" w:hAnsi="Times New Roman" w:cs="Times New Roman"/>
          <w:b/>
          <w:sz w:val="28"/>
          <w:szCs w:val="28"/>
        </w:rPr>
        <w:t>администрации МР                                                                           О.И. Сигачева</w:t>
      </w:r>
    </w:p>
    <w:sectPr w:rsidR="00DF1524" w:rsidRPr="00DF1524" w:rsidSect="00962DEC">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6F2" w:rsidRDefault="00B926F2">
      <w:r>
        <w:separator/>
      </w:r>
    </w:p>
  </w:endnote>
  <w:endnote w:type="continuationSeparator" w:id="1">
    <w:p w:rsidR="00B926F2" w:rsidRDefault="00B92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6F2" w:rsidRDefault="00B926F2">
      <w:r>
        <w:separator/>
      </w:r>
    </w:p>
  </w:footnote>
  <w:footnote w:type="continuationSeparator" w:id="1">
    <w:p w:rsidR="00B926F2" w:rsidRDefault="00B926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0437C4"/>
    <w:multiLevelType w:val="hybridMultilevel"/>
    <w:tmpl w:val="674AFC86"/>
    <w:lvl w:ilvl="0" w:tplc="08BA2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10">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F873A02"/>
    <w:multiLevelType w:val="hybridMultilevel"/>
    <w:tmpl w:val="5D9EDBB4"/>
    <w:lvl w:ilvl="0" w:tplc="1124EEB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9">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46376FD8"/>
    <w:multiLevelType w:val="hybridMultilevel"/>
    <w:tmpl w:val="9BF23BF8"/>
    <w:lvl w:ilvl="0" w:tplc="0C9294A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9">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C1A4E83"/>
    <w:multiLevelType w:val="multilevel"/>
    <w:tmpl w:val="322E625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3">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1372CF"/>
    <w:multiLevelType w:val="hybridMultilevel"/>
    <w:tmpl w:val="E9806C2C"/>
    <w:lvl w:ilvl="0" w:tplc="49EE8F38">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5767608A"/>
    <w:multiLevelType w:val="hybridMultilevel"/>
    <w:tmpl w:val="E466C59A"/>
    <w:lvl w:ilvl="0" w:tplc="0FFEEEE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7">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0">
    <w:nsid w:val="73D32707"/>
    <w:multiLevelType w:val="hybridMultilevel"/>
    <w:tmpl w:val="B9A819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42">
    <w:nsid w:val="7CF3552E"/>
    <w:multiLevelType w:val="hybridMultilevel"/>
    <w:tmpl w:val="223E1C12"/>
    <w:lvl w:ilvl="0" w:tplc="34784E02">
      <w:start w:val="1"/>
      <w:numFmt w:val="decimal"/>
      <w:lvlText w:val="%1."/>
      <w:lvlJc w:val="left"/>
      <w:pPr>
        <w:ind w:left="1070" w:hanging="360"/>
      </w:pPr>
      <w:rPr>
        <w:rFonts w:hint="default"/>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3">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5"/>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1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4"/>
  </w:num>
  <w:num w:numId="15">
    <w:abstractNumId w:val="9"/>
  </w:num>
  <w:num w:numId="16">
    <w:abstractNumId w:val="35"/>
  </w:num>
  <w:num w:numId="17">
    <w:abstractNumId w:val="23"/>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6"/>
  </w:num>
  <w:num w:numId="23">
    <w:abstractNumId w:val="33"/>
  </w:num>
  <w:num w:numId="24">
    <w:abstractNumId w:val="32"/>
  </w:num>
  <w:num w:numId="25">
    <w:abstractNumId w:val="26"/>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5"/>
  </w:num>
  <w:num w:numId="30">
    <w:abstractNumId w:val="24"/>
  </w:num>
  <w:num w:numId="31">
    <w:abstractNumId w:val="18"/>
  </w:num>
  <w:num w:numId="32">
    <w:abstractNumId w:val="43"/>
  </w:num>
  <w:num w:numId="33">
    <w:abstractNumId w:val="36"/>
  </w:num>
  <w:num w:numId="34">
    <w:abstractNumId w:val="8"/>
  </w:num>
  <w:num w:numId="35">
    <w:abstractNumId w:val="40"/>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7"/>
  </w:num>
  <w:num w:numId="43">
    <w:abstractNumId w:val="4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D78"/>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B28"/>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2C9"/>
    <w:rsid w:val="003C471C"/>
    <w:rsid w:val="003C4A73"/>
    <w:rsid w:val="003C55BC"/>
    <w:rsid w:val="003C5AEC"/>
    <w:rsid w:val="003C5B4F"/>
    <w:rsid w:val="003C5CC6"/>
    <w:rsid w:val="003C5CDC"/>
    <w:rsid w:val="003C5CE0"/>
    <w:rsid w:val="003C66D0"/>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722F"/>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5CC"/>
    <w:rsid w:val="007B694B"/>
    <w:rsid w:val="007B6A9B"/>
    <w:rsid w:val="007B6D4F"/>
    <w:rsid w:val="007B7195"/>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6A0"/>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7B7"/>
    <w:rsid w:val="00BB799F"/>
    <w:rsid w:val="00BC0010"/>
    <w:rsid w:val="00BC027A"/>
    <w:rsid w:val="00BC056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23A"/>
    <w:rsid w:val="00BC5350"/>
    <w:rsid w:val="00BC5684"/>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8F7"/>
    <w:rsid w:val="00C70B19"/>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8FD"/>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3FF5"/>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C43567FF5A82892C2E1F9DA3E1DDE6A3FB0115554C516EA4B1A0D3E5928E304D1BB6EFCA040C282155AFF47A66B361EC0CF9CD8DC6DqAYEM" TargetMode="External"/><Relationship Id="rId18" Type="http://schemas.openxmlformats.org/officeDocument/2006/relationships/hyperlink" Target="consultantplus://offline/ref=EC43567FF5A82892C2E1F9DA3E1DDE6A3FB0115554C516EA4B1A0D3E5928E304D1BB6EFCA040C382155AFF47A66B361EC0CF9CD8DC6DqAYEM" TargetMode="External"/><Relationship Id="rId26" Type="http://schemas.openxmlformats.org/officeDocument/2006/relationships/hyperlink" Target="consultantplus://offline/ref=EC43567FF5A82892C2E1F9DA3E1DDE6A3FB0115554C516EA4B1A0D3E5928E304D1BB6EFCA549C5804000EF43EF3F3301C9D383D8C26EA796q2Y7M" TargetMode="External"/><Relationship Id="rId3" Type="http://schemas.openxmlformats.org/officeDocument/2006/relationships/styles" Target="styles.xml"/><Relationship Id="rId21" Type="http://schemas.openxmlformats.org/officeDocument/2006/relationships/hyperlink" Target="consultantplus://offline/ref=EC43567FF5A82892C2E1F9DA3E1DDE6A3FB0115554C516EA4B1A0D3E5928E304D1BB6EFCA04CCF82155AFF47A66B361EC0CF9CD8DC6DqAYEM" TargetMode="External"/><Relationship Id="rId7" Type="http://schemas.openxmlformats.org/officeDocument/2006/relationships/endnotes" Target="endnotes.xml"/><Relationship Id="rId12" Type="http://schemas.openxmlformats.org/officeDocument/2006/relationships/hyperlink" Target="consultantplus://offline/ref=EC43567FF5A82892C2E1F9DA3E1DDE6A3FB0115554C516EA4B1A0D3E5928E304D1BB6EFCA549C5804000EF43EF3F3301C9D383D8C26EA796q2Y7M" TargetMode="External"/><Relationship Id="rId17" Type="http://schemas.openxmlformats.org/officeDocument/2006/relationships/hyperlink" Target="consultantplus://offline/ref=EC43567FF5A82892C2E1F9DA3E1DDE6A3FB0115554C516EA4B1A0D3E5928E304D1BB6EFCA040C282155AFF47A66B361EC0CF9CD8DC6DqAYEM" TargetMode="External"/><Relationship Id="rId25" Type="http://schemas.openxmlformats.org/officeDocument/2006/relationships/hyperlink" Target="consultantplus://offline/ref=EC43567FF5A82892C2E1F9DA3E1DDE6A3FB0175A56C616EA4B1A0D3E5928E304D1BB6EF4A04292D8055EB613A3743F02DFCF82DBqDY5M" TargetMode="External"/><Relationship Id="rId2" Type="http://schemas.openxmlformats.org/officeDocument/2006/relationships/numbering" Target="numbering.xml"/><Relationship Id="rId16" Type="http://schemas.openxmlformats.org/officeDocument/2006/relationships/hyperlink" Target="consultantplus://offline/ref=EC43567FF5A82892C2E1F9DA3E1DDE6A3FB1115954C716EA4B1A0D3E5928E304D1BB6EFFA14BCDDD104FEE1FAA622001C3D380DADDq6Y5M" TargetMode="External"/><Relationship Id="rId20" Type="http://schemas.openxmlformats.org/officeDocument/2006/relationships/hyperlink" Target="consultantplus://offline/ref=EC43567FF5A82892C2E1F9DA3E1DDE6A3FB0115554C516EA4B1A0D3E5928E304D1BB6EFCA040C282155AFF47A66B361EC0CF9CD8DC6DqAYE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3567FF5A82892C2E1F9DA3E1DDE6A3FB0115554C516EA4B1A0D3E5928E304D1BB6EFCA549C68F4300EF43EF3F3301C9D383D8C26EA796q2Y7M" TargetMode="External"/><Relationship Id="rId24" Type="http://schemas.openxmlformats.org/officeDocument/2006/relationships/hyperlink" Target="consultantplus://offline/ref=EC43567FF5A82892C2E1F9DA3E1DDE6A3FB0115554C516EA4B1A0D3E5928E304D1BB6EF4A64CCDDD104FEE1FAA622001C3D380DADDq6Y5M" TargetMode="External"/><Relationship Id="rId5" Type="http://schemas.openxmlformats.org/officeDocument/2006/relationships/webSettings" Target="webSettings.xml"/><Relationship Id="rId15" Type="http://schemas.openxmlformats.org/officeDocument/2006/relationships/hyperlink" Target="consultantplus://offline/ref=EC43567FF5A82892C2E1F9DA3E1DDE6A3FB0115554C516EA4B1A0D3E5928E304D1BB6EFCA040C382155AFF47A66B361EC0CF9CD8DC6DqAYEM" TargetMode="External"/><Relationship Id="rId23" Type="http://schemas.openxmlformats.org/officeDocument/2006/relationships/hyperlink" Target="consultantplus://offline/ref=EC43567FF5A82892C2E1F9DA3E1DDE6A3FB0115554C516EA4B1A0D3E5928E304D1BB6EFCA04CCF82155AFF47A66B361EC0CF9CD8DC6DqAYEM" TargetMode="External"/><Relationship Id="rId28" Type="http://schemas.openxmlformats.org/officeDocument/2006/relationships/hyperlink" Target="consultantplus://offline/ref=EC43567FF5A82892C2E1F9DA3E1DDE6A3FB0115554C516EA4B1A0D3E5928E304D1BB6EFFA341CDDD104FEE1FAA622001C3D380DADDq6Y5M" TargetMode="External"/><Relationship Id="rId10" Type="http://schemas.openxmlformats.org/officeDocument/2006/relationships/hyperlink" Target="http://internet.garant.ru/document/redirect/400665980/0" TargetMode="External"/><Relationship Id="rId19" Type="http://schemas.openxmlformats.org/officeDocument/2006/relationships/hyperlink" Target="consultantplus://offline/ref=EC43567FF5A82892C2E1F9DA3E1DDE6A3FB0115554C516EA4B1A0D3E5928E304D1BB6EFEA749CDDD104FEE1FAA622001C3D380DADDq6Y5M" TargetMode="External"/><Relationship Id="rId4" Type="http://schemas.openxmlformats.org/officeDocument/2006/relationships/settings" Target="settings.xml"/><Relationship Id="rId9" Type="http://schemas.openxmlformats.org/officeDocument/2006/relationships/hyperlink" Target="mailto:uzio2012@yandex.ru" TargetMode="External"/><Relationship Id="rId14" Type="http://schemas.openxmlformats.org/officeDocument/2006/relationships/hyperlink" Target="consultantplus://offline/ref=EC43567FF5A82892C2E1F9DA3E1DDE6A3FB1175459C116EA4B1A0D3E5928E304C3BB36F0A441D8884315B912AAq6Y3M" TargetMode="External"/><Relationship Id="rId22" Type="http://schemas.openxmlformats.org/officeDocument/2006/relationships/hyperlink" Target="consultantplus://offline/ref=EC43567FF5A82892C2E1F9DA3E1DDE6A3FB0115554C516EA4B1A0D3E5928E304D1BB6EFCA540C582155AFF47A66B361EC0CF9CD8DC6DqAYEM" TargetMode="External"/><Relationship Id="rId27" Type="http://schemas.openxmlformats.org/officeDocument/2006/relationships/hyperlink" Target="consultantplus://offline/ref=EC43567FF5A82892C2E1F9DA3E1DDE6A3FB1115954C716EA4B1A0D3E5928E304D1BB6EFCA540C4804A5FEA56FE673F08DFCC80C4DE6CA6q9YE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D878C-2B58-470D-A4ED-804ED965A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2699</Words>
  <Characters>15388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18051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3</cp:revision>
  <cp:lastPrinted>2021-11-23T07:31:00Z</cp:lastPrinted>
  <dcterms:created xsi:type="dcterms:W3CDTF">2021-11-29T10:41:00Z</dcterms:created>
  <dcterms:modified xsi:type="dcterms:W3CDTF">2021-11-29T11:15:00Z</dcterms:modified>
</cp:coreProperties>
</file>