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3A" w:rsidRPr="00F1172F" w:rsidRDefault="002F703A" w:rsidP="002F703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№3</w:t>
      </w:r>
    </w:p>
    <w:p w:rsidR="002F703A" w:rsidRPr="007E75EA" w:rsidRDefault="002F703A" w:rsidP="002F703A">
      <w:pPr>
        <w:ind w:left="4111"/>
        <w:jc w:val="right"/>
        <w:rPr>
          <w:b/>
          <w:bCs/>
        </w:rPr>
      </w:pPr>
      <w:r w:rsidRPr="007E75EA">
        <w:rPr>
          <w:b/>
          <w:bCs/>
        </w:rPr>
        <w:t>к решению Калининского районного Собрания</w:t>
      </w:r>
    </w:p>
    <w:p w:rsidR="002F703A" w:rsidRPr="007E75EA" w:rsidRDefault="002F703A" w:rsidP="002F703A">
      <w:pPr>
        <w:ind w:left="4111"/>
        <w:jc w:val="right"/>
        <w:rPr>
          <w:b/>
          <w:bCs/>
        </w:rPr>
      </w:pPr>
      <w:r w:rsidRPr="007E75EA">
        <w:rPr>
          <w:b/>
          <w:bCs/>
        </w:rPr>
        <w:t>Калининского муниципального района</w:t>
      </w:r>
    </w:p>
    <w:p w:rsidR="002F703A" w:rsidRPr="007E75EA" w:rsidRDefault="002F703A" w:rsidP="002F703A">
      <w:pPr>
        <w:ind w:left="4111"/>
        <w:jc w:val="right"/>
        <w:rPr>
          <w:b/>
          <w:bCs/>
        </w:rPr>
      </w:pPr>
      <w:r w:rsidRPr="007E75EA">
        <w:rPr>
          <w:b/>
          <w:bCs/>
        </w:rPr>
        <w:t>от __________г. № ________</w:t>
      </w:r>
    </w:p>
    <w:p w:rsidR="002F703A" w:rsidRPr="007E75EA" w:rsidRDefault="002F703A" w:rsidP="002F703A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F703A" w:rsidRPr="007E75EA" w:rsidRDefault="002F703A" w:rsidP="002F703A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6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2F703A" w:rsidRPr="007E75EA" w:rsidRDefault="002F703A" w:rsidP="002F703A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536"/>
        <w:gridCol w:w="633"/>
        <w:gridCol w:w="958"/>
        <w:gridCol w:w="992"/>
        <w:gridCol w:w="1565"/>
        <w:gridCol w:w="1188"/>
        <w:gridCol w:w="1358"/>
        <w:gridCol w:w="1275"/>
        <w:gridCol w:w="1103"/>
      </w:tblGrid>
      <w:tr w:rsidR="002F703A" w:rsidRPr="00245F67" w:rsidTr="002F703A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Код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Подраздел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Вид расходов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2025 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2026 год</w:t>
            </w:r>
          </w:p>
        </w:tc>
      </w:tr>
      <w:tr w:rsidR="002F703A" w:rsidRPr="00245F67" w:rsidTr="002F703A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866,0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866,0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10 128,1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10 239,5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10 351,4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8 383,0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8 456,4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8 383,0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8 456,4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1 150,2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1 150,2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1 150,2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1 150,2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1 150,2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7 281,2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7 281,2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1 814,9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1 857,0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1 857,0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1 857,0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1 857,0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1 857,0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1 857,0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510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1 857,0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171 666,7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144 870,1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131 868,4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87 076,4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86 024,1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75 076,4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Расходы на выплаты персоналу в целях обеспечения </w:t>
            </w:r>
            <w:r w:rsidRPr="00245F67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3 054,6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27 695,8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27 595,8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24 595,8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1 866,9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1 866,9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Расходы на выплаты персоналу государственных </w:t>
            </w:r>
            <w:r w:rsidRPr="00245F67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466,7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933,5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22 628,9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22 628,9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25 528,9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25 528,9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22 528,9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22 348,9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22 348,9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56 226,0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55 273,7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47 326,0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Муниципальная программа «Гармонизация </w:t>
            </w:r>
            <w:r w:rsidRPr="00245F67">
              <w:lastRenderedPageBreak/>
              <w:t>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45 812,0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44 859,7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37 912,0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45 812,0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44 859,7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37 912,0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35 934,0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35 934,0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33 934,0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33 882,0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33 882,0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8 795,7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3 848,0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8 745,7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3 798,0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8 745,7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3 798,0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1 815,0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7 169,0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7 169,0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7 169,0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7 169,0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7 169,0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2 202,0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2 202,0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45F67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2 064,0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75 904,0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51 544,0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49 540,0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75 904,0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51 544,0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49 540,0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75 904,0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51 544,0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49 540,0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75 904,0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51 544,0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49 540,0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30 539,0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28 535,0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28 400,0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28 400,0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45 215,0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20 855,0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20 855,0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45 215,0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20 855,0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20 855,0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45 215,0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20 855,0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20 855,0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4 520,0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4 520,0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4 320,0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Иные закупки товаров, работ и услуг для обеспечения </w:t>
            </w:r>
            <w:r w:rsidRPr="00245F67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1 744,3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lastRenderedPageBreak/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833,7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833,7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833,7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833,7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833,7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824,7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824,7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475 067,1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451 980,0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411 778,5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471 417,2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448 330,1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408 128,6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43 657,7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43 657,7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43 657,7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Основное мероприятие «Мероприятия по развитию </w:t>
            </w:r>
            <w:r w:rsidRPr="00245F67">
              <w:lastRenderedPageBreak/>
              <w:t>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43 657,7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33 520,8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9 226,9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9 226,9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9 226,9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Проведение капитального и текущего ремонта </w:t>
            </w:r>
            <w:r w:rsidRPr="00245F67"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343 600,2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322 140,2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324 640,2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322 140,2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324 640,2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322 140,2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324 640,2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322 140,2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272,6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302 065,2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5 035,4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Оснащение и укрепление материально-технической базы </w:t>
            </w:r>
            <w:r w:rsidRPr="00245F67"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2 570,0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2 570,0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2 570,0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12 197,0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12 197,0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12 197,0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18 543,4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12 887,2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Предоставление субсидий бюджетным, автономным </w:t>
            </w:r>
            <w:r w:rsidRPr="00245F67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2 538,7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10 248,5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10 248,5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10 248,5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3 814,4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</w:t>
            </w:r>
            <w:r w:rsidRPr="00245F67">
              <w:lastRenderedPageBreak/>
              <w:t>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3 814,4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2 600,0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2 600,0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27 864,5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26 843,5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26 843,5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19 246,7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18 295,7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18 295,7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16 713,3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15 957,3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15 957,3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16 713,3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15 957,3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15 957,3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</w:t>
            </w:r>
            <w:r w:rsidRPr="00245F67">
              <w:lastRenderedPageBreak/>
              <w:t>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249,5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221,8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15 386,0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15 386,0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15 386,0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2 483,4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2 288,4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2 288,4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2 483,4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2 288,4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2 288,4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Предоставление субсидий бюджетным, автономным </w:t>
            </w:r>
            <w:r w:rsidRPr="00245F67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2 188,4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8 617,8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8 547,8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8 617,8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8 547,8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8 547,8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8 506,4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8 506,4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31,0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31,0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3 604,9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3 604,9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3 604,9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3 604,9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3 604,9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3 604,9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105,7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3 499,2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9 343,0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7 493,0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7 493,0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7 303,0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7 303,0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7 303,0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Основное мероприятие "Мероприятия по укреплению </w:t>
            </w:r>
            <w:r w:rsidRPr="00245F67">
              <w:lastRenderedPageBreak/>
              <w:t>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7 193,0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7 188,0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21 736,0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20 726,0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21 736,0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20 726,0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43 449,6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19 624,0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18 624,0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21 451,0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19 624,0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18 624,0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11 638,6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11 133,6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10 133,6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11 638,6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11 133,6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10 133,6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Предоставление субсидий бюджетным, автономным </w:t>
            </w:r>
            <w:r w:rsidRPr="00245F67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9 633,6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9 633,6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9 633,6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8 490,4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8 490,4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9 812,4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8 490,4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8 490,4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7 990,4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7 990,4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7 990,4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21 998,6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21 998,6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21 596,6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12 996,6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12 996,6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2 102,0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2 040,0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51,0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11,0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40 420,9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37 375,9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39 986,6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30 785,0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28 440,0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32 090,7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Основное мероприятие "Мероприятия по энергоэффективности Калининского муниципального района </w:t>
            </w:r>
            <w:r w:rsidRPr="00245F67">
              <w:lastRenderedPageBreak/>
              <w:t>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444,5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1 000,0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30 546,2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30 546,2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30 546,2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30 546,2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30 546,2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30 546,2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8 797,6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8 497,6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7 477,6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Муниципальная программа "Развитие системы </w:t>
            </w:r>
            <w:r w:rsidRPr="00245F67">
              <w:lastRenderedPageBreak/>
              <w:t>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8 297,6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7 277,6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7 197,6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7 197,6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7 197,6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45F67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7 187,6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7 187,6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10,0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298,3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298,3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center"/>
            </w:pPr>
            <w:r w:rsidRPr="00245F67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</w:pPr>
            <w:r w:rsidRPr="00245F67">
              <w:t>20,0</w:t>
            </w:r>
          </w:p>
        </w:tc>
      </w:tr>
      <w:tr w:rsidR="002F703A" w:rsidRPr="00245F67" w:rsidTr="002F703A">
        <w:trPr>
          <w:trHeight w:val="20"/>
        </w:trPr>
        <w:tc>
          <w:tcPr>
            <w:tcW w:w="1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3A" w:rsidRPr="00245F67" w:rsidRDefault="002F703A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753 969,8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675 408,2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3A" w:rsidRPr="00245F67" w:rsidRDefault="002F703A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623 917,6 </w:t>
            </w:r>
          </w:p>
        </w:tc>
      </w:tr>
    </w:tbl>
    <w:p w:rsidR="000A28E9" w:rsidRDefault="000A28E9"/>
    <w:sectPr w:rsidR="000A28E9" w:rsidSect="002F70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2F703A"/>
    <w:rsid w:val="000A28E9"/>
    <w:rsid w:val="002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703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F703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F703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2F703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03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F703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2F703A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2F703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F70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F703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F7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F703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F70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F70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F703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F70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F703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F703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F70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F703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F7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F7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F703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F70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F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F703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F703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F703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703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F70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F703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F703A"/>
    <w:rPr>
      <w:color w:val="0000FF"/>
      <w:u w:val="single"/>
    </w:rPr>
  </w:style>
  <w:style w:type="table" w:styleId="af">
    <w:name w:val="Table Grid"/>
    <w:basedOn w:val="a1"/>
    <w:uiPriority w:val="59"/>
    <w:rsid w:val="002F70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F703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F70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F7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F703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F703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F703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F703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F703A"/>
  </w:style>
  <w:style w:type="character" w:styleId="af5">
    <w:name w:val="FollowedHyperlink"/>
    <w:uiPriority w:val="99"/>
    <w:unhideWhenUsed/>
    <w:rsid w:val="002F703A"/>
    <w:rPr>
      <w:color w:val="800080"/>
      <w:u w:val="single"/>
    </w:rPr>
  </w:style>
  <w:style w:type="paragraph" w:customStyle="1" w:styleId="xl64">
    <w:name w:val="xl64"/>
    <w:basedOn w:val="a"/>
    <w:rsid w:val="002F703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F70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703A"/>
  </w:style>
  <w:style w:type="paragraph" w:customStyle="1" w:styleId="xl80">
    <w:name w:val="xl80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F7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F703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F7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F703A"/>
  </w:style>
  <w:style w:type="paragraph" w:customStyle="1" w:styleId="xl86">
    <w:name w:val="xl86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F7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F7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F70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F703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F70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F70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F70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F70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F7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F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11219</Words>
  <Characters>63953</Characters>
  <Application>Microsoft Office Word</Application>
  <DocSecurity>0</DocSecurity>
  <Lines>532</Lines>
  <Paragraphs>150</Paragraphs>
  <ScaleCrop>false</ScaleCrop>
  <Company>Районное собрание Калининского МР</Company>
  <LinksUpToDate>false</LinksUpToDate>
  <CharactersWithSpaces>75022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2023-11-16T05:13:00Z</dcterms:created>
  <dcterms:modified xsi:type="dcterms:W3CDTF">2023-11-16T05:13:00Z</dcterms:modified>
</cp:coreProperties>
</file>