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E74782">
        <w:t>1</w:t>
      </w:r>
      <w:r w:rsidR="000C21FC">
        <w:t>7</w:t>
      </w:r>
      <w:r w:rsidR="00E74782">
        <w:t xml:space="preserve"> октября</w:t>
      </w:r>
      <w:r w:rsidR="00AF534F">
        <w:t xml:space="preserve"> 202</w:t>
      </w:r>
      <w:r w:rsidR="00952EA7">
        <w:t>4</w:t>
      </w:r>
      <w:r w:rsidR="001C79B7">
        <w:t xml:space="preserve"> года № </w:t>
      </w:r>
      <w:r w:rsidR="006C4FB0">
        <w:t>140</w:t>
      </w:r>
      <w:r w:rsidR="00EF108E">
        <w:t>3</w:t>
      </w:r>
    </w:p>
    <w:p w:rsidR="00D76A80" w:rsidRDefault="00D76A80" w:rsidP="00C079DE">
      <w:pPr>
        <w:jc w:val="center"/>
      </w:pPr>
    </w:p>
    <w:p w:rsidR="006C25B8" w:rsidRPr="000C21FC" w:rsidRDefault="00A9752B" w:rsidP="000C21FC">
      <w:pPr>
        <w:jc w:val="center"/>
      </w:pPr>
      <w:r>
        <w:t>г. Калининск</w:t>
      </w:r>
    </w:p>
    <w:p w:rsidR="000C21FC" w:rsidRPr="0024050D" w:rsidRDefault="000C21FC" w:rsidP="0024050D">
      <w:pPr>
        <w:shd w:val="clear" w:color="auto" w:fill="FFFFFF"/>
        <w:suppressAutoHyphens/>
        <w:overflowPunct/>
        <w:adjustRightInd/>
        <w:textAlignment w:val="auto"/>
        <w:rPr>
          <w:b/>
          <w:bCs/>
          <w:color w:val="000000"/>
          <w:spacing w:val="-1"/>
          <w:sz w:val="27"/>
          <w:szCs w:val="27"/>
        </w:rPr>
      </w:pPr>
    </w:p>
    <w:p w:rsidR="00EF108E" w:rsidRDefault="00EF108E" w:rsidP="00EF108E">
      <w:pPr>
        <w:jc w:val="both"/>
        <w:rPr>
          <w:b/>
          <w:sz w:val="28"/>
          <w:szCs w:val="28"/>
        </w:rPr>
      </w:pPr>
      <w:r w:rsidRPr="00BE62B9">
        <w:rPr>
          <w:b/>
          <w:sz w:val="28"/>
          <w:szCs w:val="28"/>
        </w:rPr>
        <w:t xml:space="preserve">О </w:t>
      </w:r>
      <w:r>
        <w:rPr>
          <w:b/>
          <w:sz w:val="28"/>
          <w:szCs w:val="28"/>
        </w:rPr>
        <w:t>создании муниципальной Экостанции</w:t>
      </w:r>
    </w:p>
    <w:p w:rsidR="00EF108E" w:rsidRDefault="00EF108E" w:rsidP="00EF108E">
      <w:pPr>
        <w:jc w:val="both"/>
        <w:rPr>
          <w:b/>
          <w:sz w:val="28"/>
          <w:szCs w:val="28"/>
        </w:rPr>
      </w:pPr>
      <w:r>
        <w:rPr>
          <w:b/>
          <w:sz w:val="28"/>
          <w:szCs w:val="28"/>
        </w:rPr>
        <w:t>Калининского муниципального района</w:t>
      </w:r>
    </w:p>
    <w:p w:rsidR="00EF108E" w:rsidRPr="00BE62B9" w:rsidRDefault="00EF108E" w:rsidP="00EF108E">
      <w:pPr>
        <w:jc w:val="both"/>
        <w:rPr>
          <w:b/>
          <w:sz w:val="28"/>
          <w:szCs w:val="28"/>
        </w:rPr>
      </w:pPr>
      <w:r>
        <w:rPr>
          <w:b/>
          <w:sz w:val="28"/>
          <w:szCs w:val="28"/>
        </w:rPr>
        <w:t>Саратовской области</w:t>
      </w:r>
    </w:p>
    <w:p w:rsidR="00EF108E" w:rsidRPr="00BE62B9" w:rsidRDefault="00EF108E" w:rsidP="00EF108E">
      <w:pPr>
        <w:ind w:firstLine="567"/>
        <w:jc w:val="both"/>
        <w:rPr>
          <w:sz w:val="28"/>
          <w:szCs w:val="28"/>
        </w:rPr>
      </w:pPr>
    </w:p>
    <w:p w:rsidR="00EF108E" w:rsidRPr="00EF108E" w:rsidRDefault="00EF108E" w:rsidP="00EF108E">
      <w:pPr>
        <w:ind w:firstLine="708"/>
        <w:jc w:val="both"/>
        <w:rPr>
          <w:sz w:val="28"/>
        </w:rPr>
      </w:pPr>
      <w:r w:rsidRPr="00EF108E">
        <w:rPr>
          <w:sz w:val="28"/>
        </w:rPr>
        <w:t xml:space="preserve">В соответствии с Указом Президента Российской Федерации от 19.04.2017 № 176 «О стратегии экологической безопасности Российской Федерации на период до 2025 года», планом мероприятий («Дорожной карты») по реализации Концепции развития дополнительного образования детей до 2030 года, </w:t>
      </w:r>
      <w:r w:rsidRPr="00EF108E">
        <w:rPr>
          <w:sz w:val="28"/>
          <w:lang w:val="en-US"/>
        </w:rPr>
        <w:t>I</w:t>
      </w:r>
      <w:r w:rsidRPr="00EF108E">
        <w:rPr>
          <w:sz w:val="28"/>
        </w:rPr>
        <w:t xml:space="preserve"> этап (2022-2024 годы) Калининского муниципального района Саратовской области», утвержденным постановлением администрации Калининского муниципального района </w:t>
      </w:r>
      <w:r>
        <w:rPr>
          <w:sz w:val="28"/>
        </w:rPr>
        <w:t xml:space="preserve">Саратовской области от </w:t>
      </w:r>
      <w:r w:rsidRPr="00EF108E">
        <w:rPr>
          <w:sz w:val="28"/>
        </w:rPr>
        <w:t xml:space="preserve">13.01.2023 </w:t>
      </w:r>
      <w:r>
        <w:rPr>
          <w:sz w:val="28"/>
        </w:rPr>
        <w:t xml:space="preserve">года </w:t>
      </w:r>
      <w:r w:rsidRPr="00EF108E">
        <w:rPr>
          <w:sz w:val="28"/>
        </w:rPr>
        <w:t>№ 1373, с целью повышения качества дополнительного естественнонаучного образования детей, руководствуясь Уставом Калининского муниципального района Саратовской области, ПОСТАНОВЛЯЕТ:</w:t>
      </w:r>
    </w:p>
    <w:p w:rsidR="00EF108E" w:rsidRPr="00EF108E" w:rsidRDefault="00EF108E" w:rsidP="00EF108E">
      <w:pPr>
        <w:ind w:firstLine="567"/>
        <w:jc w:val="both"/>
        <w:rPr>
          <w:sz w:val="28"/>
        </w:rPr>
      </w:pPr>
    </w:p>
    <w:p w:rsidR="00EF108E" w:rsidRPr="00EF108E" w:rsidRDefault="00EF108E" w:rsidP="00EF108E">
      <w:pPr>
        <w:ind w:firstLine="567"/>
        <w:jc w:val="both"/>
        <w:rPr>
          <w:sz w:val="28"/>
        </w:rPr>
      </w:pPr>
      <w:r w:rsidRPr="00EF108E">
        <w:rPr>
          <w:sz w:val="28"/>
        </w:rPr>
        <w:t xml:space="preserve">1. </w:t>
      </w:r>
      <w:r w:rsidRPr="00EF108E">
        <w:rPr>
          <w:sz w:val="28"/>
          <w:szCs w:val="28"/>
        </w:rPr>
        <w:t>Создать муниципальную Экостанцию Ка</w:t>
      </w:r>
      <w:r>
        <w:rPr>
          <w:sz w:val="28"/>
          <w:szCs w:val="28"/>
        </w:rPr>
        <w:t>л</w:t>
      </w:r>
      <w:r w:rsidRPr="00EF108E">
        <w:rPr>
          <w:sz w:val="28"/>
          <w:szCs w:val="28"/>
        </w:rPr>
        <w:t>ининского муниципального района Саратовской области на базе</w:t>
      </w:r>
      <w:r w:rsidR="000910A0">
        <w:rPr>
          <w:sz w:val="28"/>
          <w:szCs w:val="28"/>
        </w:rPr>
        <w:t xml:space="preserve"> </w:t>
      </w:r>
      <w:r w:rsidRPr="00EF108E">
        <w:rPr>
          <w:sz w:val="28"/>
          <w:szCs w:val="28"/>
        </w:rPr>
        <w:t>муниципального бюджетного учреждения «Средняя общеобразовательная школа №2 имени С.И.</w:t>
      </w:r>
      <w:r w:rsidR="000910A0">
        <w:rPr>
          <w:sz w:val="28"/>
          <w:szCs w:val="28"/>
        </w:rPr>
        <w:t xml:space="preserve"> </w:t>
      </w:r>
      <w:r w:rsidRPr="00EF108E">
        <w:rPr>
          <w:sz w:val="28"/>
          <w:szCs w:val="28"/>
        </w:rPr>
        <w:t>Подгайнова г.</w:t>
      </w:r>
      <w:r w:rsidR="000910A0">
        <w:rPr>
          <w:sz w:val="28"/>
          <w:szCs w:val="28"/>
        </w:rPr>
        <w:t xml:space="preserve"> </w:t>
      </w:r>
      <w:r w:rsidRPr="00EF108E">
        <w:rPr>
          <w:sz w:val="28"/>
          <w:szCs w:val="28"/>
        </w:rPr>
        <w:t>Калининска Саратовской области»</w:t>
      </w:r>
      <w:r w:rsidRPr="00EF108E">
        <w:rPr>
          <w:sz w:val="28"/>
        </w:rPr>
        <w:t>.</w:t>
      </w:r>
    </w:p>
    <w:p w:rsidR="00EF108E" w:rsidRPr="00EF108E" w:rsidRDefault="00EF108E" w:rsidP="00EF108E">
      <w:pPr>
        <w:ind w:firstLine="567"/>
        <w:jc w:val="both"/>
        <w:rPr>
          <w:sz w:val="28"/>
        </w:rPr>
      </w:pPr>
      <w:r w:rsidRPr="00EF108E">
        <w:rPr>
          <w:sz w:val="28"/>
        </w:rPr>
        <w:t>2. Утвердить Положение о муниципальной Экостанции Калининского муниципального района Саратовской области, согласно приложению.</w:t>
      </w:r>
    </w:p>
    <w:p w:rsidR="00EF108E" w:rsidRPr="00EF108E" w:rsidRDefault="00EF108E" w:rsidP="00EF108E">
      <w:pPr>
        <w:ind w:firstLine="567"/>
        <w:jc w:val="both"/>
        <w:rPr>
          <w:sz w:val="28"/>
        </w:rPr>
      </w:pPr>
      <w:r w:rsidRPr="00EF108E">
        <w:rPr>
          <w:sz w:val="28"/>
        </w:rPr>
        <w:t>3. Директору муниципального бюджетного учреждения «Средняя общеобразовательная школа №2 имени С.И.</w:t>
      </w:r>
      <w:r w:rsidR="000910A0">
        <w:rPr>
          <w:sz w:val="28"/>
        </w:rPr>
        <w:t xml:space="preserve"> </w:t>
      </w:r>
      <w:r w:rsidRPr="00EF108E">
        <w:rPr>
          <w:sz w:val="28"/>
        </w:rPr>
        <w:t>Подгайнова г.</w:t>
      </w:r>
      <w:r w:rsidR="000910A0">
        <w:rPr>
          <w:sz w:val="28"/>
        </w:rPr>
        <w:t xml:space="preserve"> </w:t>
      </w:r>
      <w:r w:rsidRPr="00EF108E">
        <w:rPr>
          <w:sz w:val="28"/>
        </w:rPr>
        <w:t xml:space="preserve">Калининска Саратовской области» Миронову И.В. в срок до 1 декабря 2024 года </w:t>
      </w:r>
      <w:r w:rsidRPr="00EF108E">
        <w:rPr>
          <w:rFonts w:cs="PT Astra Serif"/>
          <w:sz w:val="28"/>
          <w:szCs w:val="28"/>
        </w:rPr>
        <w:t xml:space="preserve">внести изменения в нормативные документы учреждения, предусматривающие создание структурного подразделения (в пределах выделенного финансирования на реализацию муниципального задания), </w:t>
      </w:r>
      <w:r w:rsidRPr="00EF108E">
        <w:rPr>
          <w:sz w:val="28"/>
        </w:rPr>
        <w:t>разработать и утвердить комплекс мер («дорожную карту») по созданию и функционированию муниципальной Экостанции Калининского муниципального района Саратовской области</w:t>
      </w:r>
      <w:r>
        <w:rPr>
          <w:sz w:val="28"/>
        </w:rPr>
        <w:t>.</w:t>
      </w:r>
    </w:p>
    <w:p w:rsidR="00EF108E" w:rsidRPr="00EF108E" w:rsidRDefault="00EF108E" w:rsidP="00EF108E">
      <w:pPr>
        <w:ind w:firstLine="567"/>
        <w:jc w:val="both"/>
        <w:rPr>
          <w:sz w:val="28"/>
        </w:rPr>
      </w:pPr>
      <w:r w:rsidRPr="00EF108E">
        <w:rPr>
          <w:sz w:val="28"/>
        </w:rPr>
        <w:t xml:space="preserve">4. Начальнику отдела по работе со средствами массовой информации и информационных технологий Фроловой Л. М. разместить настоящее </w:t>
      </w:r>
      <w:r w:rsidRPr="00EF108E">
        <w:rPr>
          <w:sz w:val="28"/>
        </w:rPr>
        <w:lastRenderedPageBreak/>
        <w:t>постановление на официальном сайте администрации Калининского муниципального района Саратовской области в сети «Интернет», в разделе «Управление образования».</w:t>
      </w:r>
    </w:p>
    <w:p w:rsidR="00EF108E" w:rsidRPr="00EF108E" w:rsidRDefault="00EF108E" w:rsidP="00EF108E">
      <w:pPr>
        <w:ind w:firstLine="567"/>
        <w:jc w:val="both"/>
        <w:rPr>
          <w:sz w:val="28"/>
        </w:rPr>
      </w:pPr>
      <w:r w:rsidRPr="00EF108E">
        <w:rPr>
          <w:sz w:val="28"/>
        </w:rPr>
        <w:t>5. Настоящее постановление вступает в силу с момента его подписания.</w:t>
      </w:r>
    </w:p>
    <w:p w:rsidR="00EF108E" w:rsidRPr="00EF108E" w:rsidRDefault="00EF108E" w:rsidP="00EF108E">
      <w:pPr>
        <w:ind w:firstLine="567"/>
        <w:jc w:val="both"/>
        <w:rPr>
          <w:sz w:val="28"/>
        </w:rPr>
      </w:pPr>
      <w:r w:rsidRPr="00EF108E">
        <w:rPr>
          <w:sz w:val="28"/>
        </w:rPr>
        <w:t xml:space="preserve">6. Контроль за исполнением настоящего постановления возложить на заместителя главы администрации муниципального района по социальной сфере Захарову О.Ю. </w:t>
      </w:r>
    </w:p>
    <w:p w:rsidR="0024050D" w:rsidRDefault="0024050D" w:rsidP="0024050D">
      <w:pPr>
        <w:ind w:firstLine="567"/>
        <w:jc w:val="both"/>
        <w:rPr>
          <w:sz w:val="28"/>
          <w:szCs w:val="28"/>
        </w:rPr>
      </w:pPr>
    </w:p>
    <w:p w:rsidR="0024050D" w:rsidRDefault="0024050D" w:rsidP="0024050D">
      <w:pPr>
        <w:ind w:firstLine="567"/>
        <w:jc w:val="both"/>
        <w:rPr>
          <w:sz w:val="28"/>
          <w:szCs w:val="28"/>
        </w:rPr>
      </w:pPr>
    </w:p>
    <w:p w:rsidR="0024050D" w:rsidRPr="0024050D" w:rsidRDefault="0024050D" w:rsidP="0024050D">
      <w:pPr>
        <w:ind w:firstLine="567"/>
        <w:jc w:val="both"/>
        <w:rPr>
          <w:sz w:val="28"/>
          <w:szCs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24050D" w:rsidRDefault="0024050D" w:rsidP="00DA5CEC">
      <w:pPr>
        <w:jc w:val="both"/>
        <w:rPr>
          <w:b/>
          <w:sz w:val="28"/>
          <w:szCs w:val="28"/>
        </w:rPr>
      </w:pPr>
    </w:p>
    <w:p w:rsidR="0024050D" w:rsidRDefault="0024050D" w:rsidP="00DA5CEC">
      <w:pPr>
        <w:jc w:val="both"/>
        <w:rPr>
          <w:b/>
          <w:sz w:val="28"/>
          <w:szCs w:val="28"/>
        </w:rPr>
      </w:pPr>
    </w:p>
    <w:p w:rsidR="0024050D" w:rsidRDefault="0024050D" w:rsidP="00DA5CEC">
      <w:pPr>
        <w:jc w:val="both"/>
        <w:rPr>
          <w:b/>
          <w:sz w:val="28"/>
          <w:szCs w:val="28"/>
        </w:rPr>
      </w:pPr>
    </w:p>
    <w:p w:rsidR="0024050D" w:rsidRDefault="0024050D" w:rsidP="00DA5CEC">
      <w:pPr>
        <w:jc w:val="both"/>
        <w:rPr>
          <w:b/>
          <w:sz w:val="28"/>
          <w:szCs w:val="28"/>
        </w:rPr>
      </w:pPr>
    </w:p>
    <w:p w:rsidR="0024050D" w:rsidRDefault="0024050D" w:rsidP="00DA5CEC">
      <w:pPr>
        <w:jc w:val="both"/>
        <w:rPr>
          <w:b/>
          <w:sz w:val="28"/>
          <w:szCs w:val="28"/>
        </w:rPr>
      </w:pPr>
    </w:p>
    <w:p w:rsidR="0024050D" w:rsidRDefault="0024050D"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EF108E" w:rsidRDefault="00EF108E" w:rsidP="00DA5CEC">
      <w:pPr>
        <w:jc w:val="both"/>
        <w:rPr>
          <w:b/>
          <w:sz w:val="28"/>
          <w:szCs w:val="28"/>
        </w:rPr>
      </w:pPr>
    </w:p>
    <w:p w:rsidR="0024050D" w:rsidRPr="0024050D" w:rsidRDefault="0024050D" w:rsidP="00DA5CEC">
      <w:pPr>
        <w:jc w:val="both"/>
        <w:rPr>
          <w:b/>
          <w:sz w:val="28"/>
          <w:szCs w:val="28"/>
        </w:rPr>
      </w:pPr>
    </w:p>
    <w:p w:rsidR="00C70055" w:rsidRDefault="00C17BEE" w:rsidP="00C17BEE">
      <w:pPr>
        <w:jc w:val="both"/>
      </w:pPr>
      <w:r w:rsidRPr="003E5E2B">
        <w:t>Исп</w:t>
      </w:r>
      <w:r w:rsidR="00F0774D">
        <w:t xml:space="preserve">.: </w:t>
      </w:r>
      <w:r w:rsidR="0024050D">
        <w:t>Ишкова Л.А.</w:t>
      </w:r>
    </w:p>
    <w:p w:rsidR="006C4FB0" w:rsidRPr="001E1539" w:rsidRDefault="006C4FB0" w:rsidP="006C4FB0">
      <w:pPr>
        <w:ind w:left="6237"/>
        <w:rPr>
          <w:rFonts w:eastAsia="Calibri"/>
          <w:b/>
          <w:sz w:val="28"/>
          <w:szCs w:val="28"/>
        </w:rPr>
      </w:pPr>
      <w:r w:rsidRPr="001E1539">
        <w:rPr>
          <w:rFonts w:eastAsia="Calibri"/>
          <w:b/>
          <w:sz w:val="28"/>
          <w:szCs w:val="28"/>
        </w:rPr>
        <w:lastRenderedPageBreak/>
        <w:t>Приложение</w:t>
      </w:r>
    </w:p>
    <w:p w:rsidR="006C4FB0" w:rsidRDefault="006C4FB0" w:rsidP="006C4FB0">
      <w:pPr>
        <w:ind w:left="6237"/>
        <w:rPr>
          <w:rFonts w:eastAsia="Calibri"/>
          <w:b/>
          <w:sz w:val="28"/>
          <w:szCs w:val="28"/>
        </w:rPr>
      </w:pPr>
      <w:r w:rsidRPr="001E1539">
        <w:rPr>
          <w:rFonts w:eastAsia="Calibri"/>
          <w:b/>
          <w:sz w:val="28"/>
          <w:szCs w:val="28"/>
        </w:rPr>
        <w:t xml:space="preserve">к постановлению </w:t>
      </w:r>
    </w:p>
    <w:p w:rsidR="006C4FB0" w:rsidRPr="001E1539" w:rsidRDefault="006C4FB0" w:rsidP="006C4FB0">
      <w:pPr>
        <w:ind w:left="6237"/>
        <w:rPr>
          <w:rFonts w:eastAsia="Calibri"/>
          <w:b/>
          <w:sz w:val="28"/>
          <w:szCs w:val="28"/>
        </w:rPr>
      </w:pPr>
      <w:r w:rsidRPr="001E1539">
        <w:rPr>
          <w:rFonts w:eastAsia="Calibri"/>
          <w:b/>
          <w:sz w:val="28"/>
          <w:szCs w:val="28"/>
        </w:rPr>
        <w:t>администрации</w:t>
      </w:r>
      <w:r>
        <w:rPr>
          <w:rFonts w:eastAsia="Calibri"/>
          <w:b/>
          <w:sz w:val="28"/>
          <w:szCs w:val="28"/>
        </w:rPr>
        <w:t xml:space="preserve"> МР</w:t>
      </w:r>
    </w:p>
    <w:p w:rsidR="006C4FB0" w:rsidRPr="001E1539" w:rsidRDefault="006C4FB0" w:rsidP="006C4FB0">
      <w:pPr>
        <w:ind w:left="6237"/>
        <w:rPr>
          <w:rFonts w:eastAsia="Calibri"/>
          <w:b/>
          <w:sz w:val="28"/>
          <w:szCs w:val="28"/>
        </w:rPr>
      </w:pPr>
      <w:r>
        <w:rPr>
          <w:rFonts w:eastAsia="Calibri"/>
          <w:b/>
          <w:sz w:val="28"/>
          <w:szCs w:val="28"/>
        </w:rPr>
        <w:t>от17.10.2024 года № 140</w:t>
      </w:r>
      <w:r w:rsidR="00EF108E">
        <w:rPr>
          <w:rFonts w:eastAsia="Calibri"/>
          <w:b/>
          <w:sz w:val="28"/>
          <w:szCs w:val="28"/>
        </w:rPr>
        <w:t>3</w:t>
      </w:r>
    </w:p>
    <w:p w:rsidR="006C4FB0" w:rsidRPr="00DF6224" w:rsidRDefault="006C4FB0" w:rsidP="006C4FB0">
      <w:pPr>
        <w:jc w:val="right"/>
        <w:rPr>
          <w:color w:val="FF0000"/>
          <w:sz w:val="28"/>
        </w:rPr>
      </w:pPr>
      <w:bookmarkStart w:id="0" w:name="_Ref507428096"/>
      <w:bookmarkStart w:id="1" w:name="_Ref126060948"/>
      <w:bookmarkStart w:id="2" w:name="_Ref499122345"/>
    </w:p>
    <w:bookmarkEnd w:id="0"/>
    <w:bookmarkEnd w:id="1"/>
    <w:bookmarkEnd w:id="2"/>
    <w:p w:rsidR="00EF108E" w:rsidRPr="00EF108E" w:rsidRDefault="00EF108E" w:rsidP="00EF108E">
      <w:pPr>
        <w:pStyle w:val="Default"/>
        <w:jc w:val="center"/>
        <w:rPr>
          <w:rFonts w:ascii="Times New Roman" w:hAnsi="Times New Roman"/>
          <w:sz w:val="28"/>
          <w:szCs w:val="23"/>
        </w:rPr>
      </w:pPr>
      <w:r w:rsidRPr="00EF108E">
        <w:rPr>
          <w:rFonts w:ascii="Times New Roman" w:hAnsi="Times New Roman"/>
          <w:b/>
          <w:bCs/>
          <w:sz w:val="28"/>
          <w:szCs w:val="23"/>
        </w:rPr>
        <w:t>Положение</w:t>
      </w:r>
    </w:p>
    <w:p w:rsidR="00EF108E" w:rsidRPr="00EF108E" w:rsidRDefault="00EF108E" w:rsidP="00EF108E">
      <w:pPr>
        <w:pStyle w:val="Default"/>
        <w:jc w:val="center"/>
        <w:rPr>
          <w:rFonts w:ascii="Times New Roman" w:hAnsi="Times New Roman"/>
          <w:b/>
          <w:bCs/>
          <w:sz w:val="28"/>
          <w:szCs w:val="23"/>
        </w:rPr>
      </w:pPr>
      <w:r w:rsidRPr="00EF108E">
        <w:rPr>
          <w:rFonts w:ascii="Times New Roman" w:hAnsi="Times New Roman"/>
          <w:b/>
          <w:bCs/>
          <w:sz w:val="28"/>
          <w:szCs w:val="23"/>
        </w:rPr>
        <w:t>о муниципальной Экостанции Калининского муниципального района</w:t>
      </w:r>
    </w:p>
    <w:p w:rsidR="00EF108E" w:rsidRPr="00EF108E" w:rsidRDefault="00EF108E" w:rsidP="00EF108E">
      <w:pPr>
        <w:pStyle w:val="Default"/>
        <w:jc w:val="center"/>
        <w:rPr>
          <w:rFonts w:ascii="Times New Roman" w:hAnsi="Times New Roman"/>
          <w:b/>
          <w:bCs/>
          <w:sz w:val="28"/>
          <w:szCs w:val="23"/>
        </w:rPr>
      </w:pPr>
      <w:r w:rsidRPr="00EF108E">
        <w:rPr>
          <w:rFonts w:ascii="Times New Roman" w:hAnsi="Times New Roman"/>
          <w:b/>
          <w:bCs/>
          <w:sz w:val="28"/>
          <w:szCs w:val="23"/>
        </w:rPr>
        <w:t>Саратовской области</w:t>
      </w:r>
    </w:p>
    <w:p w:rsidR="00EF108E" w:rsidRPr="00EF108E" w:rsidRDefault="00EF108E" w:rsidP="00EF108E">
      <w:pPr>
        <w:pStyle w:val="Default"/>
        <w:jc w:val="center"/>
        <w:rPr>
          <w:rFonts w:ascii="Times New Roman" w:hAnsi="Times New Roman"/>
          <w:sz w:val="28"/>
          <w:szCs w:val="23"/>
        </w:rPr>
      </w:pPr>
    </w:p>
    <w:p w:rsidR="00EF108E" w:rsidRPr="00EF108E" w:rsidRDefault="00EF108E" w:rsidP="00EF108E">
      <w:pPr>
        <w:pStyle w:val="Default"/>
        <w:numPr>
          <w:ilvl w:val="0"/>
          <w:numId w:val="23"/>
        </w:numPr>
        <w:spacing w:after="25"/>
        <w:jc w:val="center"/>
        <w:rPr>
          <w:rFonts w:ascii="Times New Roman" w:hAnsi="Times New Roman"/>
          <w:b/>
          <w:bCs/>
          <w:sz w:val="28"/>
          <w:szCs w:val="23"/>
        </w:rPr>
      </w:pPr>
      <w:r w:rsidRPr="00EF108E">
        <w:rPr>
          <w:rFonts w:ascii="Times New Roman" w:hAnsi="Times New Roman"/>
          <w:b/>
          <w:bCs/>
          <w:sz w:val="28"/>
          <w:szCs w:val="23"/>
        </w:rPr>
        <w:t>Общие положения</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1.1. Настоящее Положение определяет цель, задачи и функции муниципальной Экостанции Калининского муниципального района </w:t>
      </w:r>
      <w:r w:rsidR="00A6738F">
        <w:rPr>
          <w:rFonts w:ascii="Times New Roman" w:hAnsi="Times New Roman" w:cs="Times New Roman"/>
          <w:sz w:val="28"/>
          <w:szCs w:val="28"/>
        </w:rPr>
        <w:t xml:space="preserve">Саратовской области </w:t>
      </w:r>
      <w:r w:rsidRPr="00EF108E">
        <w:rPr>
          <w:rFonts w:ascii="Times New Roman" w:hAnsi="Times New Roman" w:cs="Times New Roman"/>
          <w:sz w:val="28"/>
          <w:szCs w:val="28"/>
        </w:rPr>
        <w:t xml:space="preserve">(далее – Экостанция).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1.2. Экостанция не является юридическим лицом и создана в муниципальном бюджетном учреждении «Средняя общеобразовательная школа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Калининска Саратовской области» (далее –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 xml:space="preserve">Калининска») как структурное подразделение.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1.3. Экостанцию возглавляет руководитель, назначаемый приказом директора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 xml:space="preserve">Калининска».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1.4. В своей деятельности Экостанция руководствуется Конституцией Российской Федерации, Конвенцией о правах ребенка, Федеральным законом от 29.12.2012 </w:t>
      </w:r>
      <w:r w:rsidR="00A6738F">
        <w:rPr>
          <w:rFonts w:ascii="Times New Roman" w:hAnsi="Times New Roman" w:cs="Times New Roman"/>
          <w:sz w:val="28"/>
          <w:szCs w:val="28"/>
        </w:rPr>
        <w:t xml:space="preserve">года </w:t>
      </w:r>
      <w:r w:rsidRPr="00EF108E">
        <w:rPr>
          <w:rFonts w:ascii="Times New Roman" w:hAnsi="Times New Roman" w:cs="Times New Roman"/>
          <w:sz w:val="28"/>
          <w:szCs w:val="28"/>
        </w:rPr>
        <w:t>№ 273-ФЗ «Об образовании в Российской Федерации»,Методическими рекомендациями по созданию Экостанций в рамках федерального проекта «Успех каждого ребенка», Уставом и локальными актами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Калининска», настоящим Положением</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1.5. Экостанция представляет собой структурно</w:t>
      </w:r>
      <w:r w:rsidR="00A6738F">
        <w:rPr>
          <w:rFonts w:ascii="Times New Roman" w:hAnsi="Times New Roman" w:cs="Times New Roman"/>
          <w:sz w:val="28"/>
          <w:szCs w:val="28"/>
        </w:rPr>
        <w:t>е</w:t>
      </w:r>
      <w:r w:rsidRPr="00EF108E">
        <w:rPr>
          <w:rFonts w:ascii="Times New Roman" w:hAnsi="Times New Roman" w:cs="Times New Roman"/>
          <w:sz w:val="28"/>
          <w:szCs w:val="28"/>
        </w:rPr>
        <w:t xml:space="preserve"> подразделени</w:t>
      </w:r>
      <w:r w:rsidR="00A6738F">
        <w:rPr>
          <w:rFonts w:ascii="Times New Roman" w:hAnsi="Times New Roman" w:cs="Times New Roman"/>
          <w:sz w:val="28"/>
          <w:szCs w:val="28"/>
        </w:rPr>
        <w:t>е</w:t>
      </w:r>
      <w:r w:rsidRPr="00EF108E">
        <w:rPr>
          <w:rFonts w:ascii="Times New Roman" w:hAnsi="Times New Roman" w:cs="Times New Roman"/>
          <w:sz w:val="28"/>
          <w:szCs w:val="28"/>
        </w:rPr>
        <w:t xml:space="preserve">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 xml:space="preserve">Калининска», реализующее в соответствии с лицензией по подвиду «Дополнительное образование детей и взрослых» и осуществляет: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реализацию дополнительных общеобразовательных программ естественнонаучной направленности;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муниципальные этапы региональных и ф</w:t>
      </w:r>
      <w:r w:rsidR="00A6738F">
        <w:rPr>
          <w:rFonts w:ascii="Times New Roman" w:hAnsi="Times New Roman" w:cs="Times New Roman"/>
          <w:sz w:val="28"/>
          <w:szCs w:val="28"/>
        </w:rPr>
        <w:t>едеральных конкурсных мероприят</w:t>
      </w:r>
      <w:r w:rsidRPr="00EF108E">
        <w:rPr>
          <w:rFonts w:ascii="Times New Roman" w:hAnsi="Times New Roman" w:cs="Times New Roman"/>
          <w:sz w:val="28"/>
          <w:szCs w:val="28"/>
        </w:rPr>
        <w:t xml:space="preserve">ий естественнонаучной направленности для обучающихся;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подготовку обучающихся к участию во Всероссийских конкурсных мероприятиях естественнонаучной направленности;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методическое и консультационное сопровождение педагогов муниципалитета, реализующих естественнонаучную направленность. </w:t>
      </w:r>
    </w:p>
    <w:p w:rsidR="00EF108E" w:rsidRDefault="00EF108E" w:rsidP="00EF108E">
      <w:pPr>
        <w:pStyle w:val="Default"/>
        <w:jc w:val="both"/>
        <w:rPr>
          <w:sz w:val="23"/>
          <w:szCs w:val="23"/>
        </w:rPr>
      </w:pPr>
    </w:p>
    <w:p w:rsidR="00EF108E" w:rsidRPr="00EF108E" w:rsidRDefault="00EF108E" w:rsidP="00EF108E">
      <w:pPr>
        <w:pStyle w:val="Default"/>
        <w:jc w:val="center"/>
        <w:rPr>
          <w:rFonts w:ascii="Times New Roman" w:hAnsi="Times New Roman" w:cs="Times New Roman"/>
          <w:b/>
          <w:bCs/>
          <w:sz w:val="28"/>
          <w:szCs w:val="28"/>
        </w:rPr>
      </w:pPr>
      <w:r w:rsidRPr="00EF108E">
        <w:rPr>
          <w:rFonts w:ascii="Times New Roman" w:hAnsi="Times New Roman" w:cs="Times New Roman"/>
          <w:b/>
          <w:bCs/>
          <w:sz w:val="28"/>
          <w:szCs w:val="28"/>
        </w:rPr>
        <w:t>2. Цель и задачи Экостанции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2.1. Целью деятельности Экостанции является создание современной практико-ориентированной, мотивирующей образовательной среды, ориентированной на удовлетворение индивидуальных и коллективных потребностей обучающихся в интеллектуальном и духовно-нравственном развитии, формирование у детей и молодежи естественнонаучной грамотности, </w:t>
      </w:r>
      <w:r w:rsidRPr="00EF108E">
        <w:rPr>
          <w:rFonts w:ascii="Times New Roman" w:hAnsi="Times New Roman" w:cs="Times New Roman"/>
          <w:sz w:val="28"/>
          <w:szCs w:val="28"/>
        </w:rPr>
        <w:lastRenderedPageBreak/>
        <w:t xml:space="preserve">выявление и поддержка способностей обучающихся учреждений образования Калининского муниципального района в естественнонаучном направлении.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2.2. Задачи Экостанции: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создание современной инфраструктуры, а внутри нее образовательной практико-ориентированной среды, обеспечивающей формирование у детей и молодежи любви и ответственного отношения к окружающей природе, Родине, семье;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социализация и адаптация обучающихся разных социальных групп к жизни в мобильном обществе;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формирование условий для исследовательской и проектной деятельности обучающихся;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обеспечение доступа молодежи к высокотехнологичному научно-исследовательскому оборудованию и технологиям;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профессиональная ориентация детей и молодежи на получение фундаментального естественнонаучного образования, научные исследования;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формирование системы, обеспечивающей доступность дополнительного образования и увеличение охвата обучающихся дополнительными общеобразовательными программами естественнонаучной направленности.</w:t>
      </w:r>
    </w:p>
    <w:p w:rsidR="00EF108E" w:rsidRDefault="00EF108E" w:rsidP="00EF108E">
      <w:pPr>
        <w:pStyle w:val="Default"/>
        <w:jc w:val="both"/>
        <w:rPr>
          <w:color w:val="auto"/>
        </w:rPr>
      </w:pPr>
    </w:p>
    <w:p w:rsidR="00EF108E" w:rsidRDefault="00EF108E" w:rsidP="00A6738F">
      <w:pPr>
        <w:pStyle w:val="Default"/>
        <w:jc w:val="center"/>
        <w:rPr>
          <w:color w:val="auto"/>
          <w:sz w:val="23"/>
          <w:szCs w:val="23"/>
        </w:rPr>
      </w:pPr>
      <w:r w:rsidRPr="00A6738F">
        <w:rPr>
          <w:rFonts w:ascii="Times New Roman" w:hAnsi="Times New Roman" w:cs="Times New Roman"/>
          <w:b/>
          <w:bCs/>
          <w:color w:val="auto"/>
          <w:sz w:val="28"/>
          <w:szCs w:val="28"/>
        </w:rPr>
        <w:t>3. Функции Экостанции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3.1.Экостанция: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разрабатывает, апробирует и распространяет современные вариативные и востребованные дополнительные общеобразовательные программы по естественнонаучной направленности в тесной взаимосвязи с профессиональными образовательными и научными организациями, природоохранными учреждениями, ведущими производственными предприятиями и компаниями, негосударственным сектором, в том числе с использованием сетевой формы реализации дополнительных общеобразовательных программ, а также в дистанционной форме;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способствует формированию системы работы с детьми с ограниченными возможностями здоровья, детьми с инвалидностью, детьми, находящимися в трудной жизненной ситуации, с одаренными детьми в рамках реализации дополнительных общеобразовательных программ естественнонаучной направленности;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участвует в организации курсов повышения квалификации педагогов в целях совершенствования профессиональных компетенций педагогических кадров сферы дополнительного образования детей естественнонаучной направленности по программам Экостанци;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участвует в разработке и реализации приоритетных инновационных экологических и эколого-просветительских проектов на региональном и федеральном уровнях, в том числе в проектах государственно-частного и социального партнерства;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разрабатывает и внедряет в образовательный процесс инновационные технологии и новые формы обучения в сфере дополнительного образования детей естественнонаучной направленности в Калининском муниципальном районе;</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lastRenderedPageBreak/>
        <w:t xml:space="preserve">- обеспечивает подготовку и раннюю профессиональную ориентацию будущих кадров для потребностей социально-экономического и устойчивого экологического развития Калининского муниципального района;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организует и проводит муниципальные мероприятия в сфере естественнонаучной направленности;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внедряет проектное управление в организационную деятельность;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способствует формированию института наставничества и волонтерства для сопровождения исследовательских и проектных инициатив обучающихся в естественнонаучной сфере;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выявляет, поддерживает и развивает способности и таланты у обучающихся в естественнонаучной направленности.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3.2. Экостанция предполагает работу со следующими категориями населения: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 детьми от 10 до 18 лет, в том числе с детьми с ОВЗ, детьми с инвалидностью и детьми, находящимися в трудной жизненной ситуации;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 родительским сообществом (вовлечение в разработку образовательных программ, просветительская работа);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 руководителями, специалистами и педагогами сферы дополнительного образования детей естественнонаучной направленности в рамках организации дополнительного профессионального образования.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w:t>
      </w:r>
      <w:r w:rsidR="00A6738F">
        <w:rPr>
          <w:rFonts w:ascii="Times New Roman" w:hAnsi="Times New Roman" w:cs="Times New Roman"/>
          <w:sz w:val="28"/>
          <w:szCs w:val="28"/>
        </w:rPr>
        <w:t>с</w:t>
      </w:r>
      <w:r w:rsidRPr="00EF108E">
        <w:rPr>
          <w:rFonts w:ascii="Times New Roman" w:hAnsi="Times New Roman" w:cs="Times New Roman"/>
          <w:sz w:val="28"/>
          <w:szCs w:val="28"/>
        </w:rPr>
        <w:t xml:space="preserve">о специалистами (в статусе наставников) предприятий реального сектора экономики, научных организаций, бизнес компаний. </w:t>
      </w:r>
    </w:p>
    <w:p w:rsidR="00EF108E" w:rsidRDefault="00EF108E" w:rsidP="00EF108E">
      <w:pPr>
        <w:pStyle w:val="Default"/>
        <w:jc w:val="both"/>
        <w:rPr>
          <w:color w:val="auto"/>
          <w:sz w:val="23"/>
          <w:szCs w:val="23"/>
        </w:rPr>
      </w:pPr>
    </w:p>
    <w:p w:rsidR="00EF108E" w:rsidRDefault="00EF108E" w:rsidP="00A6738F">
      <w:pPr>
        <w:pStyle w:val="Default"/>
        <w:jc w:val="center"/>
        <w:rPr>
          <w:color w:val="auto"/>
          <w:sz w:val="23"/>
          <w:szCs w:val="23"/>
        </w:rPr>
      </w:pPr>
      <w:r w:rsidRPr="00A6738F">
        <w:rPr>
          <w:rFonts w:ascii="Times New Roman" w:hAnsi="Times New Roman" w:cs="Times New Roman"/>
          <w:b/>
          <w:bCs/>
          <w:color w:val="auto"/>
          <w:sz w:val="28"/>
          <w:szCs w:val="28"/>
        </w:rPr>
        <w:t>4. Структура Экостанции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4.1. Структура Экостанции определяется штатным расписанием МБОУ «СОШ №2 имени С.И.Подгайнова г.Калининска».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4.2. Управление Экостанцией осуществляется в соответствии с Уставом МБОУ «СОШ №2 имени С.И.Подгайнова г.Калининска» и настоящим Положением.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4.3. Руководство Экостанцией осуществляет руководитель Экостанции, назначенный приказом директора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 xml:space="preserve">Калининска».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4.4. Для выполнения определенных работ (услуг) могут привлекаться внештатные сотрудники на договорной основе. </w:t>
      </w:r>
    </w:p>
    <w:p w:rsid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4.5. Экостанция обеспечивает взаимодействие с региональным ресурсным центром по развитию естественнонаучной направленности дополнительного образования детей, региональной Экостнацией, муниципальным опорным центром дополнительного образования и организациями, участвующими в дополнительном образовании детей естественно</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на</w:t>
      </w:r>
      <w:r w:rsidR="000910A0">
        <w:rPr>
          <w:rFonts w:ascii="Times New Roman" w:hAnsi="Times New Roman" w:cs="Times New Roman"/>
          <w:sz w:val="28"/>
          <w:szCs w:val="28"/>
        </w:rPr>
        <w:t>у</w:t>
      </w:r>
      <w:r w:rsidRPr="00EF108E">
        <w:rPr>
          <w:rFonts w:ascii="Times New Roman" w:hAnsi="Times New Roman" w:cs="Times New Roman"/>
          <w:sz w:val="28"/>
          <w:szCs w:val="28"/>
        </w:rPr>
        <w:t xml:space="preserve">чной направленности. </w:t>
      </w:r>
    </w:p>
    <w:p w:rsidR="00A6738F" w:rsidRPr="00EF108E" w:rsidRDefault="00A6738F" w:rsidP="00EF108E">
      <w:pPr>
        <w:pStyle w:val="Default"/>
        <w:ind w:firstLine="567"/>
        <w:jc w:val="both"/>
        <w:rPr>
          <w:rFonts w:ascii="Times New Roman" w:hAnsi="Times New Roman" w:cs="Times New Roman"/>
          <w:sz w:val="28"/>
          <w:szCs w:val="28"/>
        </w:rPr>
      </w:pPr>
    </w:p>
    <w:p w:rsidR="00EF108E" w:rsidRPr="00A6738F" w:rsidRDefault="00EF108E" w:rsidP="00EF108E">
      <w:pPr>
        <w:pStyle w:val="Default"/>
        <w:jc w:val="center"/>
        <w:rPr>
          <w:rFonts w:ascii="Times New Roman" w:hAnsi="Times New Roman" w:cs="Times New Roman"/>
          <w:color w:val="auto"/>
          <w:sz w:val="28"/>
          <w:szCs w:val="28"/>
        </w:rPr>
      </w:pPr>
      <w:r w:rsidRPr="00A6738F">
        <w:rPr>
          <w:rFonts w:ascii="Times New Roman" w:hAnsi="Times New Roman" w:cs="Times New Roman"/>
          <w:b/>
          <w:bCs/>
          <w:color w:val="auto"/>
          <w:sz w:val="28"/>
          <w:szCs w:val="28"/>
        </w:rPr>
        <w:t>5. Права Экостанции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5.1.Экостанция имеет право: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пользоваться материалами других структурных подразделений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Калининска», необходимых для работы Экостанции;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lastRenderedPageBreak/>
        <w:t>- представительствовать в установленном порядке от имени Экостанции по вопросам, относящимся к компетенции Экостанции во взаимоотношениях с федеральными, государственными, муниципальными и частными организациями;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по согласованию с директором МБОУ «СОШ №2 имени С.И.Подгайнова г.Калининска» привлекать экспертов и специалистов естественнонаучного направления для реализации задач, возложенных на Экостанцию;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давать разъяснения, рекомендации и указания по вопросам, входящим в компетенцию Экостанции;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руководитель Экостанции вправе вносить предложения руководству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 xml:space="preserve">Калининска» о перемещении работников Экостанции, их поощрении за успешную работу, а также предложения о наложении дисциплинарных взысканий на работников, нарушающих трудовую дисциплину. </w:t>
      </w:r>
    </w:p>
    <w:p w:rsidR="00EF108E" w:rsidRPr="00EF108E" w:rsidRDefault="00EF108E" w:rsidP="00EF108E">
      <w:pPr>
        <w:pStyle w:val="Default"/>
        <w:ind w:firstLine="567"/>
        <w:jc w:val="both"/>
        <w:rPr>
          <w:rFonts w:ascii="Times New Roman" w:hAnsi="Times New Roman" w:cs="Times New Roman"/>
          <w:sz w:val="28"/>
          <w:szCs w:val="28"/>
        </w:rPr>
      </w:pPr>
    </w:p>
    <w:p w:rsidR="00EF108E" w:rsidRPr="00A6738F" w:rsidRDefault="00EF108E" w:rsidP="00EF108E">
      <w:pPr>
        <w:pStyle w:val="Default"/>
        <w:spacing w:after="20"/>
        <w:jc w:val="center"/>
        <w:rPr>
          <w:rFonts w:ascii="Times New Roman" w:hAnsi="Times New Roman" w:cs="Times New Roman"/>
          <w:color w:val="auto"/>
          <w:sz w:val="28"/>
          <w:szCs w:val="28"/>
        </w:rPr>
      </w:pPr>
      <w:r w:rsidRPr="00A6738F">
        <w:rPr>
          <w:rFonts w:ascii="Times New Roman" w:hAnsi="Times New Roman" w:cs="Times New Roman"/>
          <w:b/>
          <w:bCs/>
          <w:color w:val="auto"/>
          <w:sz w:val="28"/>
          <w:szCs w:val="28"/>
        </w:rPr>
        <w:t>6. Ответственность Экостанции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6.1. Ответственность за надлежащее и своевременное выполнение Экостанцией функций, предусмотренных настоящим Положением, несет руководитель Экостанции.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6.2. На руководителя Экостанции возлагается персональная ответственность за: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организацию деятельности по выполнению задач и функций, возложенных на Экостанцию;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организацию оперативной и качественной подготовки и исполнения документов, ведение делопроизводства в соответствии с действующими правилами и инструкциями;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соблюдение работниками Экостанции трудовой дисциплины;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подбор, расстановку и деятельность работников Экостанции;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соответствие действующему законодательству визируемых (подписываемых) им документов;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обеспечение сохранности имущества, находящегося в Экостанции и соблюдение правил пожарной безопасности.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6.3. Ответственность сотрудников Экостанции устанавливается их должностными инструкциями. </w:t>
      </w:r>
    </w:p>
    <w:p w:rsidR="00EF108E" w:rsidRPr="00EF108E" w:rsidRDefault="00EF108E" w:rsidP="00EF108E">
      <w:pPr>
        <w:pStyle w:val="Default"/>
        <w:ind w:firstLine="567"/>
        <w:jc w:val="both"/>
        <w:rPr>
          <w:rFonts w:ascii="Times New Roman" w:hAnsi="Times New Roman" w:cs="Times New Roman"/>
          <w:sz w:val="28"/>
          <w:szCs w:val="28"/>
        </w:rPr>
      </w:pPr>
    </w:p>
    <w:p w:rsidR="00EF108E" w:rsidRPr="00F156DE" w:rsidRDefault="00EF108E" w:rsidP="00EF108E">
      <w:pPr>
        <w:pStyle w:val="Default"/>
        <w:jc w:val="center"/>
        <w:rPr>
          <w:rFonts w:ascii="Times New Roman" w:hAnsi="Times New Roman" w:cs="Times New Roman"/>
          <w:b/>
          <w:bCs/>
          <w:color w:val="auto"/>
          <w:sz w:val="28"/>
          <w:szCs w:val="28"/>
        </w:rPr>
      </w:pPr>
      <w:r w:rsidRPr="00F156DE">
        <w:rPr>
          <w:rFonts w:ascii="Times New Roman" w:hAnsi="Times New Roman" w:cs="Times New Roman"/>
          <w:b/>
          <w:bCs/>
          <w:color w:val="auto"/>
          <w:sz w:val="28"/>
          <w:szCs w:val="28"/>
        </w:rPr>
        <w:t>7. Взаимоотношения (служебные связи)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7.1. Для выполнения функций и реализации прав, предусмотренных настоящим Положением, Экостанция взаимодействует: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со всеми структурными подразделениями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 xml:space="preserve">Калининска»;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 учредителем (в пределах своей компетенции);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со всеми ведомствами, заинтересованными в развитии экологического образования и воспитания детей в Калининском муниципальном районе;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 с региональным ресурсным центром по развитию естественнонаучной направленности;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с региональной Экостанцией.</w:t>
      </w:r>
    </w:p>
    <w:p w:rsidR="00EF108E" w:rsidRDefault="00EF108E" w:rsidP="00F156DE">
      <w:pPr>
        <w:pStyle w:val="Default"/>
        <w:jc w:val="center"/>
        <w:rPr>
          <w:color w:val="auto"/>
          <w:sz w:val="23"/>
          <w:szCs w:val="23"/>
        </w:rPr>
      </w:pPr>
      <w:r w:rsidRPr="00F156DE">
        <w:rPr>
          <w:rFonts w:ascii="Times New Roman" w:hAnsi="Times New Roman" w:cs="Times New Roman"/>
          <w:b/>
          <w:bCs/>
          <w:color w:val="auto"/>
          <w:sz w:val="28"/>
          <w:szCs w:val="28"/>
        </w:rPr>
        <w:lastRenderedPageBreak/>
        <w:t>8. Финансовое обеспечение деятельности Экостанции</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8.1. Финансирование деятельности Экостанции осуществляется за счет средств субсидии на финансовое обеспечение выполнения муниципального задания на оказание муниципальных услуг (выполнение работ), предоставленных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Калининска» за счет средств бюджета Калининского муниципального района</w:t>
      </w:r>
      <w:r w:rsidR="00F156DE">
        <w:rPr>
          <w:rFonts w:ascii="Times New Roman" w:hAnsi="Times New Roman" w:cs="Times New Roman"/>
          <w:sz w:val="28"/>
          <w:szCs w:val="28"/>
        </w:rPr>
        <w:t xml:space="preserve"> Саратовской области</w:t>
      </w:r>
      <w:r w:rsidRPr="00EF108E">
        <w:rPr>
          <w:rFonts w:ascii="Times New Roman" w:hAnsi="Times New Roman" w:cs="Times New Roman"/>
          <w:sz w:val="28"/>
          <w:szCs w:val="28"/>
        </w:rPr>
        <w:t>.</w:t>
      </w:r>
    </w:p>
    <w:p w:rsidR="00EF108E" w:rsidRDefault="00EF108E" w:rsidP="00EF108E">
      <w:pPr>
        <w:pStyle w:val="Default"/>
        <w:jc w:val="both"/>
        <w:rPr>
          <w:color w:val="auto"/>
          <w:sz w:val="23"/>
          <w:szCs w:val="23"/>
        </w:rPr>
      </w:pPr>
    </w:p>
    <w:p w:rsidR="00EF108E" w:rsidRDefault="00EF108E" w:rsidP="00F156DE">
      <w:pPr>
        <w:pStyle w:val="Default"/>
        <w:jc w:val="center"/>
        <w:rPr>
          <w:color w:val="auto"/>
          <w:sz w:val="23"/>
          <w:szCs w:val="23"/>
        </w:rPr>
      </w:pPr>
      <w:r w:rsidRPr="00F156DE">
        <w:rPr>
          <w:rFonts w:ascii="Times New Roman" w:hAnsi="Times New Roman" w:cs="Times New Roman"/>
          <w:b/>
          <w:bCs/>
          <w:color w:val="auto"/>
          <w:sz w:val="28"/>
          <w:szCs w:val="28"/>
        </w:rPr>
        <w:t>9. Заключительные положения</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 xml:space="preserve">9.1. В настоящее Положение могут быть внесены дополнения и изменения, которые будут являться его неотъемлемой частью. </w:t>
      </w:r>
    </w:p>
    <w:p w:rsidR="00EF108E"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9.2. Внесение изменений и дополнений в Положение утверждается директором МБОУ «СОШ №2 имени С.И.</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Подгайнова г.</w:t>
      </w:r>
      <w:r w:rsidR="000910A0">
        <w:rPr>
          <w:rFonts w:ascii="Times New Roman" w:hAnsi="Times New Roman" w:cs="Times New Roman"/>
          <w:sz w:val="28"/>
          <w:szCs w:val="28"/>
        </w:rPr>
        <w:t xml:space="preserve"> </w:t>
      </w:r>
      <w:r w:rsidRPr="00EF108E">
        <w:rPr>
          <w:rFonts w:ascii="Times New Roman" w:hAnsi="Times New Roman" w:cs="Times New Roman"/>
          <w:sz w:val="28"/>
          <w:szCs w:val="28"/>
        </w:rPr>
        <w:t xml:space="preserve">Калининска» по представлению руководителя Экостанции. </w:t>
      </w:r>
    </w:p>
    <w:p w:rsidR="0024050D" w:rsidRPr="00EF108E" w:rsidRDefault="00EF108E" w:rsidP="00EF108E">
      <w:pPr>
        <w:pStyle w:val="Default"/>
        <w:ind w:firstLine="567"/>
        <w:jc w:val="both"/>
        <w:rPr>
          <w:rFonts w:ascii="Times New Roman" w:hAnsi="Times New Roman" w:cs="Times New Roman"/>
          <w:sz w:val="28"/>
          <w:szCs w:val="28"/>
        </w:rPr>
      </w:pPr>
      <w:r w:rsidRPr="00EF108E">
        <w:rPr>
          <w:rFonts w:ascii="Times New Roman" w:hAnsi="Times New Roman" w:cs="Times New Roman"/>
          <w:sz w:val="28"/>
          <w:szCs w:val="28"/>
        </w:rPr>
        <w:t>9.3. Возложение на Экостанцию задач и функций, не предусмотренных настоящим Положением, допускается по согласованию с директо</w:t>
      </w:r>
      <w:r>
        <w:rPr>
          <w:rFonts w:ascii="Times New Roman" w:hAnsi="Times New Roman" w:cs="Times New Roman"/>
          <w:sz w:val="28"/>
          <w:szCs w:val="28"/>
        </w:rPr>
        <w:t>р</w:t>
      </w:r>
      <w:r w:rsidR="00F156DE">
        <w:rPr>
          <w:rFonts w:ascii="Times New Roman" w:hAnsi="Times New Roman" w:cs="Times New Roman"/>
          <w:sz w:val="28"/>
          <w:szCs w:val="28"/>
        </w:rPr>
        <w:t>ом</w:t>
      </w:r>
      <w:bookmarkStart w:id="3" w:name="_GoBack"/>
      <w:bookmarkEnd w:id="3"/>
      <w:r>
        <w:rPr>
          <w:rFonts w:ascii="Times New Roman" w:hAnsi="Times New Roman" w:cs="Times New Roman"/>
          <w:sz w:val="28"/>
          <w:szCs w:val="28"/>
        </w:rPr>
        <w:t>.</w:t>
      </w:r>
    </w:p>
    <w:p w:rsidR="00D96721" w:rsidRDefault="00D96721" w:rsidP="006C4FB0">
      <w:pPr>
        <w:jc w:val="center"/>
        <w:rPr>
          <w:color w:val="000000"/>
          <w:sz w:val="28"/>
          <w:szCs w:val="28"/>
        </w:rPr>
      </w:pPr>
    </w:p>
    <w:p w:rsidR="00EF108E" w:rsidRDefault="00EF108E" w:rsidP="006C4FB0">
      <w:pPr>
        <w:jc w:val="center"/>
        <w:rPr>
          <w:color w:val="000000"/>
          <w:sz w:val="28"/>
          <w:szCs w:val="28"/>
        </w:rPr>
      </w:pPr>
    </w:p>
    <w:p w:rsidR="006C4FB0" w:rsidRPr="00D96721" w:rsidRDefault="006C4FB0" w:rsidP="006C4FB0">
      <w:pPr>
        <w:jc w:val="center"/>
        <w:rPr>
          <w:sz w:val="28"/>
          <w:szCs w:val="28"/>
        </w:rPr>
      </w:pPr>
      <w:r>
        <w:rPr>
          <w:color w:val="000000"/>
          <w:sz w:val="28"/>
          <w:szCs w:val="28"/>
        </w:rPr>
        <w:t>_______________________</w:t>
      </w:r>
    </w:p>
    <w:sectPr w:rsidR="006C4FB0" w:rsidRPr="00D96721"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721" w:rsidRDefault="00C51721">
      <w:r>
        <w:separator/>
      </w:r>
    </w:p>
  </w:endnote>
  <w:endnote w:type="continuationSeparator" w:id="1">
    <w:p w:rsidR="00C51721" w:rsidRDefault="00C51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20B050302020302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panose1 w:val="020A0603040505020204"/>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721" w:rsidRDefault="00C51721">
      <w:r>
        <w:separator/>
      </w:r>
    </w:p>
  </w:footnote>
  <w:footnote w:type="continuationSeparator" w:id="1">
    <w:p w:rsidR="00C51721" w:rsidRDefault="00C51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18"/>
  </w:num>
  <w:num w:numId="10">
    <w:abstractNumId w:val="10"/>
  </w:num>
  <w:num w:numId="11">
    <w:abstractNumId w:val="22"/>
  </w:num>
  <w:num w:numId="12">
    <w:abstractNumId w:val="21"/>
  </w:num>
  <w:num w:numId="13">
    <w:abstractNumId w:val="8"/>
  </w:num>
  <w:num w:numId="14">
    <w:abstractNumId w:val="16"/>
  </w:num>
  <w:num w:numId="15">
    <w:abstractNumId w:val="14"/>
  </w:num>
  <w:num w:numId="16">
    <w:abstractNumId w:val="15"/>
  </w:num>
  <w:num w:numId="17">
    <w:abstractNumId w:val="19"/>
  </w:num>
  <w:num w:numId="18">
    <w:abstractNumId w:val="17"/>
  </w:num>
  <w:num w:numId="19">
    <w:abstractNumId w:val="23"/>
  </w:num>
  <w:num w:numId="20">
    <w:abstractNumId w:val="24"/>
  </w:num>
  <w:num w:numId="21">
    <w:abstractNumId w:val="7"/>
  </w:num>
  <w:num w:numId="22">
    <w:abstractNumId w:val="9"/>
  </w:num>
  <w:num w:numId="23">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38F"/>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495FA-8B31-4826-9BB2-BF7AB622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142</cp:revision>
  <cp:lastPrinted>2024-10-18T05:41:00Z</cp:lastPrinted>
  <dcterms:created xsi:type="dcterms:W3CDTF">2024-04-10T17:35:00Z</dcterms:created>
  <dcterms:modified xsi:type="dcterms:W3CDTF">2024-10-18T05:42:00Z</dcterms:modified>
</cp:coreProperties>
</file>