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E5" w:rsidRPr="0007613D" w:rsidRDefault="0007613D" w:rsidP="0007613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613D">
        <w:rPr>
          <w:rFonts w:ascii="Times New Roman" w:hAnsi="Times New Roman" w:cs="Times New Roman"/>
          <w:b/>
          <w:sz w:val="28"/>
          <w:szCs w:val="28"/>
        </w:rPr>
        <w:t>Приложение к решению</w:t>
      </w:r>
    </w:p>
    <w:p w:rsidR="0007613D" w:rsidRPr="0007613D" w:rsidRDefault="0007613D" w:rsidP="0007613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613D">
        <w:rPr>
          <w:rFonts w:ascii="Times New Roman" w:hAnsi="Times New Roman" w:cs="Times New Roman"/>
          <w:b/>
          <w:sz w:val="28"/>
          <w:szCs w:val="28"/>
        </w:rPr>
        <w:t>Калининского районного Собрания</w:t>
      </w:r>
    </w:p>
    <w:p w:rsidR="0007613D" w:rsidRPr="0007613D" w:rsidRDefault="0007613D" w:rsidP="0007613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613D">
        <w:rPr>
          <w:rFonts w:ascii="Times New Roman" w:hAnsi="Times New Roman" w:cs="Times New Roman"/>
          <w:b/>
          <w:sz w:val="28"/>
          <w:szCs w:val="28"/>
        </w:rPr>
        <w:t xml:space="preserve">от  29.07.2025 г. № 27-172 </w:t>
      </w:r>
    </w:p>
    <w:p w:rsidR="0007613D" w:rsidRDefault="0007613D" w:rsidP="0007613D">
      <w:pPr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13D" w:rsidRDefault="0007613D" w:rsidP="0007613D">
      <w:pPr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13D" w:rsidRDefault="0007613D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21481</wp:posOffset>
            </wp:positionH>
            <wp:positionV relativeFrom="paragraph">
              <wp:posOffset>2628</wp:posOffset>
            </wp:positionV>
            <wp:extent cx="5937140" cy="4687613"/>
            <wp:effectExtent l="19050" t="0" r="6460" b="0"/>
            <wp:wrapNone/>
            <wp:docPr id="1" name="Рисунок 1" descr="C:\Users\zakupki1\Downloads\Карта градостроительного зонирования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kupki1\Downloads\Карта градостроительного зонирования (1)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40" cy="468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13D" w:rsidRDefault="0007613D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13D" w:rsidRDefault="0007613D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Л.Н.  Сафонова </w:t>
      </w: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Pr="0007613D" w:rsidRDefault="00B34709" w:rsidP="000761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С.А. Денисова </w:t>
      </w:r>
    </w:p>
    <w:sectPr w:rsidR="00B34709" w:rsidRPr="0007613D" w:rsidSect="0059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>
    <w:useFELayout/>
  </w:compat>
  <w:rsids>
    <w:rsidRoot w:val="0007613D"/>
    <w:rsid w:val="0007613D"/>
    <w:rsid w:val="005943E5"/>
    <w:rsid w:val="00B3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1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61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zakupki1</dc:creator>
  <cp:lastModifiedBy>zakupki1</cp:lastModifiedBy>
  <cp:revision>3</cp:revision>
  <cp:lastPrinted>2025-07-28T10:43:00Z</cp:lastPrinted>
  <dcterms:created xsi:type="dcterms:W3CDTF">2025-07-28T10:38:00Z</dcterms:created>
  <dcterms:modified xsi:type="dcterms:W3CDTF">2025-07-28T10:45:00Z</dcterms:modified>
</cp:coreProperties>
</file>