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D3745D">
        <w:t>23</w:t>
      </w:r>
      <w:r w:rsidR="00DC4922">
        <w:t xml:space="preserve"> мая</w:t>
      </w:r>
      <w:r w:rsidR="00AF534F">
        <w:t xml:space="preserve"> 202</w:t>
      </w:r>
      <w:r w:rsidR="00952EA7">
        <w:t>4</w:t>
      </w:r>
      <w:r w:rsidR="001C79B7">
        <w:t xml:space="preserve"> года № </w:t>
      </w:r>
      <w:r w:rsidR="00D3745D">
        <w:t>526</w:t>
      </w:r>
    </w:p>
    <w:p w:rsidR="00D76A80" w:rsidRDefault="00D76A80" w:rsidP="00841C7C"/>
    <w:p w:rsidR="008B1D60" w:rsidRDefault="00A9752B" w:rsidP="00EE134D">
      <w:pPr>
        <w:jc w:val="center"/>
      </w:pPr>
      <w:r>
        <w:t>г. Калининск</w:t>
      </w:r>
    </w:p>
    <w:p w:rsidR="00786EB7" w:rsidRPr="00786EB7" w:rsidRDefault="00786EB7" w:rsidP="00786EB7">
      <w:pPr>
        <w:ind w:firstLine="567"/>
        <w:jc w:val="both"/>
        <w:rPr>
          <w:sz w:val="28"/>
          <w:szCs w:val="28"/>
        </w:rPr>
      </w:pPr>
    </w:p>
    <w:p w:rsidR="00786EB7" w:rsidRDefault="00786EB7" w:rsidP="00786EB7">
      <w:pPr>
        <w:jc w:val="both"/>
        <w:rPr>
          <w:b/>
          <w:sz w:val="28"/>
          <w:szCs w:val="28"/>
        </w:rPr>
      </w:pPr>
      <w:r w:rsidRPr="00786EB7">
        <w:rPr>
          <w:b/>
          <w:sz w:val="28"/>
          <w:szCs w:val="28"/>
        </w:rPr>
        <w:t xml:space="preserve">О создании муниципального </w:t>
      </w:r>
    </w:p>
    <w:p w:rsidR="00786EB7" w:rsidRDefault="00786EB7" w:rsidP="00786EB7">
      <w:pPr>
        <w:jc w:val="both"/>
        <w:rPr>
          <w:b/>
          <w:sz w:val="28"/>
          <w:szCs w:val="28"/>
        </w:rPr>
      </w:pPr>
      <w:r w:rsidRPr="00786EB7">
        <w:rPr>
          <w:b/>
          <w:sz w:val="28"/>
          <w:szCs w:val="28"/>
        </w:rPr>
        <w:t>казенного учреждения Калининского</w:t>
      </w:r>
      <w:r>
        <w:rPr>
          <w:b/>
          <w:sz w:val="28"/>
          <w:szCs w:val="28"/>
        </w:rPr>
        <w:t xml:space="preserve"> </w:t>
      </w:r>
    </w:p>
    <w:p w:rsidR="00786EB7" w:rsidRPr="00786EB7" w:rsidRDefault="00786EB7" w:rsidP="00786EB7">
      <w:pPr>
        <w:jc w:val="both"/>
        <w:rPr>
          <w:b/>
          <w:sz w:val="28"/>
          <w:szCs w:val="28"/>
        </w:rPr>
      </w:pPr>
      <w:r w:rsidRPr="00786EB7">
        <w:rPr>
          <w:b/>
          <w:sz w:val="28"/>
          <w:szCs w:val="28"/>
        </w:rPr>
        <w:t>муниципального района «Чистый город»</w:t>
      </w:r>
    </w:p>
    <w:p w:rsidR="00786EB7" w:rsidRPr="00786EB7" w:rsidRDefault="00786EB7" w:rsidP="00786EB7">
      <w:pPr>
        <w:ind w:firstLine="567"/>
        <w:jc w:val="both"/>
        <w:rPr>
          <w:sz w:val="28"/>
          <w:szCs w:val="28"/>
        </w:rPr>
      </w:pPr>
    </w:p>
    <w:p w:rsidR="00786EB7" w:rsidRDefault="00786EB7" w:rsidP="00786EB7">
      <w:pPr>
        <w:ind w:firstLine="567"/>
        <w:jc w:val="both"/>
        <w:rPr>
          <w:sz w:val="28"/>
          <w:szCs w:val="28"/>
        </w:rPr>
      </w:pPr>
      <w:r w:rsidRPr="00786EB7">
        <w:rPr>
          <w:sz w:val="28"/>
          <w:szCs w:val="28"/>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Гражданским кодексом РФ, решением Калининского районного Собрания Калининского муниципального района от 21 мая 2024 года № 9-57 «О даче согласия на создание муниципального казенного учреждения Калининского муниципального района «Чистый город», руководствуясь Уставом Калининского муниципального района Саратовской области, ПОСТАНОВЛЯЕТ:</w:t>
      </w:r>
    </w:p>
    <w:p w:rsidR="00786EB7" w:rsidRPr="00786EB7" w:rsidRDefault="00786EB7" w:rsidP="00786EB7">
      <w:pPr>
        <w:ind w:firstLine="567"/>
        <w:jc w:val="both"/>
        <w:rPr>
          <w:sz w:val="28"/>
          <w:szCs w:val="28"/>
        </w:rPr>
      </w:pPr>
    </w:p>
    <w:p w:rsidR="00786EB7" w:rsidRPr="00786EB7" w:rsidRDefault="00786EB7" w:rsidP="00786EB7">
      <w:pPr>
        <w:ind w:firstLine="567"/>
        <w:jc w:val="both"/>
        <w:rPr>
          <w:sz w:val="28"/>
          <w:szCs w:val="28"/>
        </w:rPr>
      </w:pPr>
      <w:r w:rsidRPr="00786EB7">
        <w:rPr>
          <w:sz w:val="28"/>
          <w:szCs w:val="28"/>
        </w:rPr>
        <w:t>1.</w:t>
      </w:r>
      <w:r>
        <w:rPr>
          <w:sz w:val="28"/>
          <w:szCs w:val="28"/>
        </w:rPr>
        <w:t xml:space="preserve"> </w:t>
      </w:r>
      <w:r w:rsidRPr="00786EB7">
        <w:rPr>
          <w:sz w:val="28"/>
          <w:szCs w:val="28"/>
        </w:rPr>
        <w:t xml:space="preserve">Создать муниципальное казенное учреждение Калининского муниципального района «Чистый город» </w:t>
      </w:r>
      <w:r>
        <w:rPr>
          <w:sz w:val="28"/>
          <w:szCs w:val="28"/>
        </w:rPr>
        <w:t>(далее -</w:t>
      </w:r>
      <w:r w:rsidRPr="00786EB7">
        <w:rPr>
          <w:sz w:val="28"/>
          <w:szCs w:val="28"/>
        </w:rPr>
        <w:t xml:space="preserve"> Учреждение). </w:t>
      </w:r>
    </w:p>
    <w:p w:rsidR="00786EB7" w:rsidRPr="00786EB7" w:rsidRDefault="00786EB7" w:rsidP="00786EB7">
      <w:pPr>
        <w:ind w:firstLine="567"/>
        <w:jc w:val="both"/>
        <w:rPr>
          <w:sz w:val="28"/>
          <w:szCs w:val="28"/>
        </w:rPr>
      </w:pPr>
      <w:r w:rsidRPr="00786EB7">
        <w:rPr>
          <w:sz w:val="28"/>
          <w:szCs w:val="28"/>
        </w:rPr>
        <w:t>2. Определить местонахождение вновь созданного Учреждения по адресу: 412484, Саратовская область, Калининский район, г. Калининск, ул. Коллективная, 61.</w:t>
      </w:r>
    </w:p>
    <w:p w:rsidR="00786EB7" w:rsidRPr="00786EB7" w:rsidRDefault="00786EB7" w:rsidP="00786EB7">
      <w:pPr>
        <w:ind w:firstLine="567"/>
        <w:jc w:val="both"/>
        <w:rPr>
          <w:sz w:val="28"/>
          <w:szCs w:val="28"/>
        </w:rPr>
      </w:pPr>
      <w:r w:rsidRPr="00786EB7">
        <w:rPr>
          <w:sz w:val="28"/>
          <w:szCs w:val="28"/>
        </w:rPr>
        <w:t>3. Определить, что основным видом экономической деятельности Учреждения является деятельность по комплексному обслуживанию помещений.</w:t>
      </w:r>
    </w:p>
    <w:p w:rsidR="00786EB7" w:rsidRPr="00786EB7" w:rsidRDefault="00786EB7" w:rsidP="00786EB7">
      <w:pPr>
        <w:ind w:firstLine="567"/>
        <w:jc w:val="both"/>
        <w:rPr>
          <w:sz w:val="28"/>
          <w:szCs w:val="28"/>
        </w:rPr>
      </w:pPr>
      <w:r w:rsidRPr="00786EB7">
        <w:rPr>
          <w:sz w:val="28"/>
          <w:szCs w:val="28"/>
        </w:rPr>
        <w:t>4. Установить, что учредителем и собственником имущества Учреждения является администрация Калининского муниципального района Саратовской области.</w:t>
      </w:r>
    </w:p>
    <w:p w:rsidR="00786EB7" w:rsidRPr="00786EB7" w:rsidRDefault="00786EB7" w:rsidP="00786EB7">
      <w:pPr>
        <w:ind w:firstLine="567"/>
        <w:jc w:val="both"/>
        <w:rPr>
          <w:sz w:val="28"/>
          <w:szCs w:val="28"/>
        </w:rPr>
      </w:pPr>
      <w:r w:rsidRPr="00786EB7">
        <w:rPr>
          <w:sz w:val="28"/>
          <w:szCs w:val="28"/>
        </w:rPr>
        <w:t>5. Считать единоличным исполнительным органом Учреждения</w:t>
      </w:r>
      <w:r>
        <w:rPr>
          <w:sz w:val="28"/>
          <w:szCs w:val="28"/>
        </w:rPr>
        <w:t xml:space="preserve"> -</w:t>
      </w:r>
      <w:r w:rsidRPr="00786EB7">
        <w:rPr>
          <w:sz w:val="28"/>
          <w:szCs w:val="28"/>
        </w:rPr>
        <w:t>директора муниципального казенного учреждения Калининского муниципального района «Чистый город».</w:t>
      </w:r>
    </w:p>
    <w:p w:rsidR="00786EB7" w:rsidRPr="00786EB7" w:rsidRDefault="00786EB7" w:rsidP="00786EB7">
      <w:pPr>
        <w:ind w:firstLine="567"/>
        <w:jc w:val="both"/>
        <w:rPr>
          <w:sz w:val="28"/>
          <w:szCs w:val="28"/>
        </w:rPr>
      </w:pPr>
      <w:r w:rsidRPr="00786EB7">
        <w:rPr>
          <w:sz w:val="28"/>
          <w:szCs w:val="28"/>
        </w:rPr>
        <w:t xml:space="preserve">6. </w:t>
      </w:r>
      <w:r w:rsidRPr="00786EB7">
        <w:rPr>
          <w:sz w:val="28"/>
          <w:szCs w:val="28"/>
          <w:shd w:val="clear" w:color="auto" w:fill="FFFFFF"/>
        </w:rPr>
        <w:t xml:space="preserve">Обязанности </w:t>
      </w:r>
      <w:r w:rsidRPr="00786EB7">
        <w:rPr>
          <w:sz w:val="28"/>
          <w:szCs w:val="28"/>
        </w:rPr>
        <w:t xml:space="preserve">директора муниципального казенного учреждения Калининского муниципального района «Чистый город» </w:t>
      </w:r>
      <w:r>
        <w:rPr>
          <w:sz w:val="28"/>
          <w:szCs w:val="28"/>
        </w:rPr>
        <w:t>возложить</w:t>
      </w:r>
      <w:r w:rsidRPr="00786EB7">
        <w:rPr>
          <w:sz w:val="28"/>
          <w:szCs w:val="28"/>
        </w:rPr>
        <w:t xml:space="preserve"> на Сафронова Александра Александровича. </w:t>
      </w:r>
    </w:p>
    <w:p w:rsidR="00786EB7" w:rsidRPr="00786EB7" w:rsidRDefault="00786EB7" w:rsidP="00786EB7">
      <w:pPr>
        <w:ind w:firstLine="567"/>
        <w:jc w:val="both"/>
        <w:rPr>
          <w:sz w:val="28"/>
          <w:szCs w:val="28"/>
        </w:rPr>
      </w:pPr>
      <w:r w:rsidRPr="00786EB7">
        <w:rPr>
          <w:sz w:val="28"/>
          <w:szCs w:val="28"/>
        </w:rPr>
        <w:t>7. Утвердить Устав Учреждения, согласно приложению.</w:t>
      </w:r>
    </w:p>
    <w:p w:rsidR="00786EB7" w:rsidRPr="00786EB7" w:rsidRDefault="00786EB7" w:rsidP="00786EB7">
      <w:pPr>
        <w:ind w:firstLine="567"/>
        <w:jc w:val="both"/>
        <w:rPr>
          <w:sz w:val="28"/>
          <w:szCs w:val="28"/>
        </w:rPr>
      </w:pPr>
      <w:r w:rsidRPr="00786EB7">
        <w:rPr>
          <w:sz w:val="28"/>
          <w:szCs w:val="28"/>
        </w:rPr>
        <w:t>8. Директору Учреждения:</w:t>
      </w:r>
    </w:p>
    <w:p w:rsidR="00786EB7" w:rsidRPr="00786EB7" w:rsidRDefault="00786EB7" w:rsidP="00786EB7">
      <w:pPr>
        <w:ind w:firstLine="567"/>
        <w:jc w:val="both"/>
        <w:rPr>
          <w:sz w:val="28"/>
          <w:szCs w:val="28"/>
          <w:shd w:val="clear" w:color="auto" w:fill="FFFFFF"/>
        </w:rPr>
      </w:pPr>
      <w:r w:rsidRPr="00786EB7">
        <w:rPr>
          <w:sz w:val="28"/>
          <w:szCs w:val="28"/>
        </w:rPr>
        <w:lastRenderedPageBreak/>
        <w:t>8.1. В течение трех рабочих дней после даты подписания настоящего постановления направить в Межрайонную инспекцию Федеральной налоговой службы №</w:t>
      </w:r>
      <w:r>
        <w:rPr>
          <w:sz w:val="28"/>
          <w:szCs w:val="28"/>
        </w:rPr>
        <w:t xml:space="preserve"> </w:t>
      </w:r>
      <w:r w:rsidRPr="00786EB7">
        <w:rPr>
          <w:sz w:val="28"/>
          <w:szCs w:val="28"/>
        </w:rPr>
        <w:t xml:space="preserve">22 по Саратовской области </w:t>
      </w:r>
      <w:r w:rsidRPr="00786EB7">
        <w:rPr>
          <w:sz w:val="28"/>
          <w:szCs w:val="28"/>
          <w:shd w:val="clear" w:color="auto" w:fill="FFFFFF"/>
        </w:rPr>
        <w:t xml:space="preserve">сведения о создании </w:t>
      </w:r>
      <w:r w:rsidRPr="00786EB7">
        <w:rPr>
          <w:sz w:val="28"/>
          <w:szCs w:val="28"/>
        </w:rPr>
        <w:t>Учреждения</w:t>
      </w:r>
      <w:r w:rsidRPr="00786EB7">
        <w:rPr>
          <w:sz w:val="28"/>
          <w:szCs w:val="28"/>
          <w:shd w:val="clear" w:color="auto" w:fill="FFFFFF"/>
        </w:rPr>
        <w:t xml:space="preserve">; </w:t>
      </w:r>
    </w:p>
    <w:p w:rsidR="00786EB7" w:rsidRPr="00786EB7" w:rsidRDefault="00786EB7" w:rsidP="00786EB7">
      <w:pPr>
        <w:ind w:firstLine="567"/>
        <w:jc w:val="both"/>
        <w:rPr>
          <w:sz w:val="28"/>
          <w:szCs w:val="28"/>
        </w:rPr>
      </w:pPr>
      <w:r w:rsidRPr="00786EB7">
        <w:rPr>
          <w:sz w:val="28"/>
          <w:szCs w:val="28"/>
          <w:shd w:val="clear" w:color="auto" w:fill="FFFFFF"/>
        </w:rPr>
        <w:t xml:space="preserve">8.2. </w:t>
      </w:r>
      <w:r w:rsidRPr="00786EB7">
        <w:rPr>
          <w:sz w:val="28"/>
          <w:szCs w:val="28"/>
        </w:rPr>
        <w:t>В течение трех рабочих дней с момента регистрации Учреждения направить Уведомление о регистрации юридического лица в государственные внебюджетные фонды (социальный фонд России по Саратовской области, территориальный фонд обязательного медицинского страхования Саратовской области).</w:t>
      </w:r>
    </w:p>
    <w:p w:rsidR="00786EB7" w:rsidRPr="00786EB7" w:rsidRDefault="00786EB7" w:rsidP="00786EB7">
      <w:pPr>
        <w:overflowPunct/>
        <w:ind w:firstLine="567"/>
        <w:jc w:val="both"/>
        <w:textAlignment w:val="auto"/>
        <w:rPr>
          <w:sz w:val="28"/>
          <w:szCs w:val="28"/>
        </w:rPr>
      </w:pPr>
      <w:r w:rsidRPr="00786EB7">
        <w:rPr>
          <w:sz w:val="28"/>
          <w:szCs w:val="28"/>
        </w:rPr>
        <w:t>8.3. В течении 10 рабочих дней изготовить печать и штамп Учреждения;</w:t>
      </w:r>
    </w:p>
    <w:p w:rsidR="00786EB7" w:rsidRPr="00786EB7" w:rsidRDefault="00786EB7" w:rsidP="00786EB7">
      <w:pPr>
        <w:overflowPunct/>
        <w:ind w:firstLine="567"/>
        <w:jc w:val="both"/>
        <w:textAlignment w:val="auto"/>
        <w:rPr>
          <w:sz w:val="28"/>
          <w:szCs w:val="28"/>
        </w:rPr>
      </w:pPr>
      <w:r w:rsidRPr="00786EB7">
        <w:rPr>
          <w:sz w:val="28"/>
          <w:szCs w:val="28"/>
        </w:rPr>
        <w:t>8.4. В течении 30 рабочих дней осуществить принятие локальных правовых актов (правила внутреннего трудового распорядка, охраны труда, положения об оплате труда, по премированию и др.);</w:t>
      </w:r>
    </w:p>
    <w:p w:rsidR="00786EB7" w:rsidRPr="00786EB7" w:rsidRDefault="00786EB7" w:rsidP="00786EB7">
      <w:pPr>
        <w:ind w:firstLine="567"/>
        <w:jc w:val="both"/>
        <w:rPr>
          <w:sz w:val="28"/>
          <w:szCs w:val="28"/>
        </w:rPr>
      </w:pPr>
      <w:r w:rsidRPr="00786EB7">
        <w:rPr>
          <w:sz w:val="28"/>
          <w:szCs w:val="28"/>
        </w:rPr>
        <w:t>9. Управлению финансов администрации Калининского муниципального района Саратовской области провести мероприятия, предусматривающие финансирование деятельности Учреждения.</w:t>
      </w:r>
    </w:p>
    <w:p w:rsidR="00786EB7" w:rsidRPr="00786EB7" w:rsidRDefault="00786EB7" w:rsidP="00786EB7">
      <w:pPr>
        <w:ind w:firstLine="567"/>
        <w:jc w:val="both"/>
        <w:rPr>
          <w:sz w:val="28"/>
          <w:szCs w:val="28"/>
        </w:rPr>
      </w:pPr>
      <w:r w:rsidRPr="00786EB7">
        <w:rPr>
          <w:sz w:val="28"/>
          <w:szCs w:val="28"/>
        </w:rPr>
        <w:t>10. И.о. начальника отдела ин</w:t>
      </w:r>
      <w:r>
        <w:rPr>
          <w:sz w:val="28"/>
          <w:szCs w:val="28"/>
        </w:rPr>
        <w:t>формации и взаимодействия со средствами массовой информации администрации</w:t>
      </w:r>
      <w:r w:rsidRPr="00786EB7">
        <w:rPr>
          <w:sz w:val="28"/>
          <w:szCs w:val="28"/>
        </w:rPr>
        <w:t xml:space="preserve"> муниципального рай</w:t>
      </w:r>
      <w:r>
        <w:rPr>
          <w:sz w:val="28"/>
          <w:szCs w:val="28"/>
        </w:rPr>
        <w:t xml:space="preserve">она Козловой А.А. </w:t>
      </w:r>
      <w:r w:rsidRPr="00786EB7">
        <w:rPr>
          <w:sz w:val="28"/>
          <w:szCs w:val="28"/>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786EB7" w:rsidRPr="00786EB7" w:rsidRDefault="00786EB7" w:rsidP="00786EB7">
      <w:pPr>
        <w:ind w:firstLine="567"/>
        <w:jc w:val="both"/>
        <w:rPr>
          <w:sz w:val="28"/>
          <w:szCs w:val="28"/>
        </w:rPr>
      </w:pPr>
      <w:r w:rsidRPr="00786EB7">
        <w:rPr>
          <w:sz w:val="28"/>
          <w:szCs w:val="28"/>
        </w:rPr>
        <w:t>11. Настоящее постановление вступает в силу с момента его подписания.</w:t>
      </w:r>
    </w:p>
    <w:p w:rsidR="00786EB7" w:rsidRPr="00786EB7" w:rsidRDefault="00786EB7" w:rsidP="00786EB7">
      <w:pPr>
        <w:ind w:firstLine="567"/>
        <w:jc w:val="both"/>
        <w:rPr>
          <w:sz w:val="28"/>
          <w:szCs w:val="28"/>
        </w:rPr>
      </w:pPr>
      <w:r w:rsidRPr="00786EB7">
        <w:rPr>
          <w:sz w:val="28"/>
          <w:szCs w:val="28"/>
        </w:rPr>
        <w:t>12. Контроль за исполнением настоящего постановления возложить на руководителя апп</w:t>
      </w:r>
      <w:r>
        <w:rPr>
          <w:sz w:val="28"/>
          <w:szCs w:val="28"/>
        </w:rPr>
        <w:t>арата администрации</w:t>
      </w:r>
      <w:r w:rsidRPr="00786EB7">
        <w:rPr>
          <w:sz w:val="28"/>
          <w:szCs w:val="28"/>
        </w:rPr>
        <w:t xml:space="preserve"> муниципального района Солодовникову О.В.</w:t>
      </w:r>
    </w:p>
    <w:p w:rsidR="00EC2F8D" w:rsidRPr="00786EB7" w:rsidRDefault="00EC2F8D" w:rsidP="00786EB7">
      <w:pPr>
        <w:ind w:firstLine="567"/>
        <w:jc w:val="both"/>
        <w:rPr>
          <w:color w:val="000000" w:themeColor="text1"/>
          <w:sz w:val="28"/>
          <w:szCs w:val="24"/>
        </w:rPr>
      </w:pPr>
    </w:p>
    <w:p w:rsidR="00EE63E6" w:rsidRPr="003F4E41" w:rsidRDefault="00EE63E6" w:rsidP="00EC2F8D">
      <w:pPr>
        <w:widowControl w:val="0"/>
        <w:shd w:val="clear" w:color="auto" w:fill="FFFFFF"/>
        <w:tabs>
          <w:tab w:val="left" w:pos="567"/>
          <w:tab w:val="left" w:pos="725"/>
        </w:tabs>
        <w:ind w:firstLine="567"/>
        <w:jc w:val="both"/>
        <w:rPr>
          <w:color w:val="000000" w:themeColor="text1"/>
          <w:sz w:val="28"/>
          <w:szCs w:val="28"/>
        </w:rPr>
      </w:pPr>
    </w:p>
    <w:p w:rsidR="00EE63E6" w:rsidRPr="003F4E41" w:rsidRDefault="00EE63E6" w:rsidP="00EC2F8D">
      <w:pPr>
        <w:widowControl w:val="0"/>
        <w:shd w:val="clear" w:color="auto" w:fill="FFFFFF"/>
        <w:tabs>
          <w:tab w:val="left" w:pos="567"/>
          <w:tab w:val="left" w:pos="725"/>
        </w:tabs>
        <w:ind w:firstLine="567"/>
        <w:jc w:val="both"/>
        <w:rPr>
          <w:color w:val="000000" w:themeColor="text1"/>
          <w:sz w:val="28"/>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EE63E6" w:rsidRDefault="00EE63E6" w:rsidP="00C17BEE">
      <w:pPr>
        <w:jc w:val="both"/>
      </w:pPr>
      <w:bookmarkStart w:id="0" w:name="_GoBack"/>
      <w:bookmarkEnd w:id="0"/>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3F4E41" w:rsidRDefault="003F4E41" w:rsidP="00C17BEE">
      <w:pPr>
        <w:jc w:val="both"/>
      </w:pPr>
    </w:p>
    <w:p w:rsidR="003F4E41" w:rsidRDefault="003F4E41" w:rsidP="00C17BEE">
      <w:pPr>
        <w:jc w:val="both"/>
      </w:pPr>
    </w:p>
    <w:p w:rsidR="003F4E41" w:rsidRDefault="003F4E41" w:rsidP="00C17BEE">
      <w:pPr>
        <w:jc w:val="both"/>
      </w:pPr>
    </w:p>
    <w:p w:rsidR="00786EB7" w:rsidRDefault="00786EB7" w:rsidP="00C17BEE">
      <w:pPr>
        <w:jc w:val="both"/>
      </w:pPr>
    </w:p>
    <w:p w:rsidR="003F4E41" w:rsidRDefault="003F4E41" w:rsidP="00C17BEE">
      <w:pPr>
        <w:jc w:val="both"/>
      </w:pPr>
    </w:p>
    <w:p w:rsidR="00C70055" w:rsidRDefault="00786EB7" w:rsidP="00C17BEE">
      <w:pPr>
        <w:jc w:val="both"/>
      </w:pPr>
      <w:r>
        <w:t>Исп.: Чурочкина Н.А.</w:t>
      </w:r>
    </w:p>
    <w:p w:rsidR="00786EB7" w:rsidRDefault="00786EB7" w:rsidP="00786EB7">
      <w:pPr>
        <w:ind w:firstLine="6237"/>
        <w:jc w:val="both"/>
        <w:rPr>
          <w:b/>
          <w:sz w:val="28"/>
          <w:szCs w:val="28"/>
        </w:rPr>
      </w:pPr>
      <w:r>
        <w:rPr>
          <w:b/>
          <w:sz w:val="28"/>
          <w:szCs w:val="28"/>
        </w:rPr>
        <w:lastRenderedPageBreak/>
        <w:t xml:space="preserve">Приложение </w:t>
      </w:r>
    </w:p>
    <w:p w:rsidR="00786EB7" w:rsidRDefault="00786EB7" w:rsidP="00786EB7">
      <w:pPr>
        <w:ind w:firstLine="6237"/>
        <w:jc w:val="both"/>
        <w:rPr>
          <w:b/>
          <w:sz w:val="28"/>
          <w:szCs w:val="28"/>
        </w:rPr>
      </w:pPr>
      <w:r>
        <w:rPr>
          <w:b/>
          <w:sz w:val="28"/>
          <w:szCs w:val="28"/>
        </w:rPr>
        <w:t xml:space="preserve">к постановлению </w:t>
      </w:r>
    </w:p>
    <w:p w:rsidR="00786EB7" w:rsidRDefault="00786EB7" w:rsidP="00786EB7">
      <w:pPr>
        <w:ind w:firstLine="6237"/>
        <w:jc w:val="both"/>
        <w:rPr>
          <w:b/>
          <w:sz w:val="28"/>
          <w:szCs w:val="28"/>
        </w:rPr>
      </w:pPr>
      <w:r>
        <w:rPr>
          <w:b/>
          <w:sz w:val="28"/>
          <w:szCs w:val="28"/>
        </w:rPr>
        <w:t xml:space="preserve">администрации МР </w:t>
      </w:r>
    </w:p>
    <w:p w:rsidR="00786EB7" w:rsidRDefault="00786EB7" w:rsidP="00786EB7">
      <w:pPr>
        <w:ind w:firstLine="6237"/>
        <w:jc w:val="both"/>
        <w:rPr>
          <w:b/>
          <w:sz w:val="28"/>
          <w:szCs w:val="28"/>
        </w:rPr>
      </w:pPr>
      <w:r>
        <w:rPr>
          <w:b/>
          <w:sz w:val="28"/>
          <w:szCs w:val="28"/>
        </w:rPr>
        <w:t>от 23.05.2024 года №526</w:t>
      </w:r>
    </w:p>
    <w:p w:rsidR="00786EB7" w:rsidRDefault="00786EB7" w:rsidP="00786EB7">
      <w:pPr>
        <w:jc w:val="center"/>
        <w:rPr>
          <w:b/>
          <w:bCs/>
          <w:sz w:val="28"/>
          <w:szCs w:val="28"/>
        </w:rPr>
      </w:pPr>
    </w:p>
    <w:p w:rsidR="00786EB7" w:rsidRDefault="00786EB7" w:rsidP="00786EB7">
      <w:pPr>
        <w:jc w:val="center"/>
        <w:rPr>
          <w:b/>
          <w:bCs/>
          <w:sz w:val="28"/>
          <w:szCs w:val="28"/>
        </w:rPr>
      </w:pPr>
    </w:p>
    <w:p w:rsidR="00786EB7" w:rsidRDefault="00786EB7" w:rsidP="00786EB7">
      <w:pPr>
        <w:jc w:val="center"/>
        <w:rPr>
          <w:b/>
          <w:bCs/>
          <w:sz w:val="28"/>
          <w:szCs w:val="28"/>
        </w:rPr>
      </w:pPr>
    </w:p>
    <w:p w:rsidR="00786EB7" w:rsidRDefault="00786EB7" w:rsidP="00786EB7">
      <w:pPr>
        <w:jc w:val="center"/>
        <w:rPr>
          <w:b/>
          <w:bCs/>
          <w:sz w:val="28"/>
          <w:szCs w:val="28"/>
        </w:rPr>
      </w:pPr>
    </w:p>
    <w:p w:rsidR="00786EB7" w:rsidRDefault="00786EB7" w:rsidP="00786EB7">
      <w:pPr>
        <w:jc w:val="center"/>
        <w:rPr>
          <w:b/>
          <w:bCs/>
          <w:sz w:val="28"/>
          <w:szCs w:val="28"/>
        </w:rPr>
      </w:pPr>
    </w:p>
    <w:p w:rsidR="00786EB7" w:rsidRDefault="00786EB7" w:rsidP="00786EB7">
      <w:pPr>
        <w:jc w:val="center"/>
        <w:rPr>
          <w:b/>
          <w:bCs/>
          <w:sz w:val="28"/>
          <w:szCs w:val="28"/>
        </w:rPr>
      </w:pPr>
    </w:p>
    <w:p w:rsidR="00786EB7" w:rsidRDefault="00786EB7" w:rsidP="00786EB7">
      <w:pPr>
        <w:jc w:val="center"/>
        <w:rPr>
          <w:b/>
          <w:bCs/>
          <w:sz w:val="28"/>
          <w:szCs w:val="28"/>
        </w:rPr>
      </w:pPr>
    </w:p>
    <w:p w:rsidR="00786EB7" w:rsidRDefault="00786EB7" w:rsidP="00786EB7">
      <w:pPr>
        <w:jc w:val="center"/>
        <w:rPr>
          <w:b/>
          <w:bCs/>
          <w:sz w:val="28"/>
          <w:szCs w:val="28"/>
        </w:rPr>
      </w:pPr>
    </w:p>
    <w:p w:rsidR="00786EB7" w:rsidRDefault="00786EB7" w:rsidP="00786EB7">
      <w:pPr>
        <w:jc w:val="center"/>
        <w:rPr>
          <w:b/>
          <w:bCs/>
          <w:sz w:val="28"/>
          <w:szCs w:val="28"/>
        </w:rPr>
      </w:pPr>
    </w:p>
    <w:p w:rsidR="00786EB7" w:rsidRPr="00683651" w:rsidRDefault="00786EB7" w:rsidP="00786EB7">
      <w:pPr>
        <w:jc w:val="center"/>
        <w:rPr>
          <w:b/>
          <w:bCs/>
          <w:sz w:val="28"/>
          <w:szCs w:val="28"/>
        </w:rPr>
      </w:pPr>
    </w:p>
    <w:p w:rsidR="00786EB7" w:rsidRPr="00683651" w:rsidRDefault="00786EB7" w:rsidP="00786EB7">
      <w:pPr>
        <w:jc w:val="center"/>
        <w:rPr>
          <w:b/>
          <w:sz w:val="28"/>
          <w:szCs w:val="28"/>
        </w:rPr>
      </w:pPr>
      <w:r w:rsidRPr="00683651">
        <w:rPr>
          <w:b/>
          <w:sz w:val="28"/>
          <w:szCs w:val="28"/>
        </w:rPr>
        <w:t>УСТАВ</w:t>
      </w:r>
    </w:p>
    <w:p w:rsidR="00786EB7" w:rsidRDefault="00786EB7" w:rsidP="00786EB7">
      <w:pPr>
        <w:jc w:val="center"/>
        <w:rPr>
          <w:b/>
          <w:sz w:val="28"/>
          <w:szCs w:val="28"/>
        </w:rPr>
      </w:pPr>
      <w:r>
        <w:rPr>
          <w:b/>
          <w:sz w:val="28"/>
          <w:szCs w:val="28"/>
        </w:rPr>
        <w:t>м</w:t>
      </w:r>
      <w:r w:rsidRPr="00683651">
        <w:rPr>
          <w:b/>
          <w:sz w:val="28"/>
          <w:szCs w:val="28"/>
        </w:rPr>
        <w:t xml:space="preserve">униципального казенного учреждения </w:t>
      </w:r>
    </w:p>
    <w:p w:rsidR="00786EB7" w:rsidRDefault="00786EB7" w:rsidP="00786EB7">
      <w:pPr>
        <w:jc w:val="center"/>
        <w:rPr>
          <w:b/>
          <w:sz w:val="28"/>
          <w:szCs w:val="28"/>
        </w:rPr>
      </w:pPr>
      <w:r w:rsidRPr="00683651">
        <w:rPr>
          <w:b/>
          <w:sz w:val="28"/>
          <w:szCs w:val="28"/>
        </w:rPr>
        <w:t>Калининского</w:t>
      </w:r>
      <w:r>
        <w:rPr>
          <w:b/>
          <w:sz w:val="28"/>
          <w:szCs w:val="28"/>
        </w:rPr>
        <w:t xml:space="preserve"> </w:t>
      </w:r>
      <w:r w:rsidRPr="00683651">
        <w:rPr>
          <w:b/>
          <w:sz w:val="28"/>
          <w:szCs w:val="28"/>
        </w:rPr>
        <w:t xml:space="preserve">муниципального района </w:t>
      </w:r>
    </w:p>
    <w:p w:rsidR="00786EB7" w:rsidRPr="00683651" w:rsidRDefault="00786EB7" w:rsidP="00786EB7">
      <w:pPr>
        <w:jc w:val="center"/>
        <w:rPr>
          <w:b/>
          <w:sz w:val="28"/>
          <w:szCs w:val="28"/>
        </w:rPr>
      </w:pPr>
      <w:r w:rsidRPr="00683651">
        <w:rPr>
          <w:b/>
          <w:sz w:val="28"/>
          <w:szCs w:val="28"/>
        </w:rPr>
        <w:t>«</w:t>
      </w:r>
      <w:r w:rsidRPr="00BB5498">
        <w:rPr>
          <w:b/>
          <w:sz w:val="28"/>
          <w:szCs w:val="28"/>
        </w:rPr>
        <w:t>Чистый город</w:t>
      </w:r>
      <w:r w:rsidRPr="00683651">
        <w:rPr>
          <w:b/>
          <w:sz w:val="28"/>
          <w:szCs w:val="28"/>
        </w:rPr>
        <w:t>»</w:t>
      </w:r>
    </w:p>
    <w:p w:rsidR="00786EB7" w:rsidRPr="00683651" w:rsidRDefault="00786EB7" w:rsidP="00786EB7">
      <w:pPr>
        <w:jc w:val="center"/>
        <w:rPr>
          <w:b/>
          <w:sz w:val="28"/>
          <w:szCs w:val="28"/>
        </w:rPr>
      </w:pPr>
    </w:p>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Default="00786EB7" w:rsidP="00786EB7"/>
    <w:p w:rsidR="00786EB7" w:rsidRPr="0094585C" w:rsidRDefault="00786EB7" w:rsidP="00786EB7">
      <w:pPr>
        <w:jc w:val="center"/>
        <w:rPr>
          <w:b/>
          <w:sz w:val="28"/>
          <w:szCs w:val="28"/>
        </w:rPr>
      </w:pPr>
      <w:r w:rsidRPr="0094585C">
        <w:rPr>
          <w:b/>
          <w:sz w:val="28"/>
          <w:szCs w:val="28"/>
        </w:rPr>
        <w:t>г. Калининск</w:t>
      </w:r>
    </w:p>
    <w:p w:rsidR="00786EB7" w:rsidRPr="0094585C" w:rsidRDefault="00786EB7" w:rsidP="00786EB7">
      <w:pPr>
        <w:jc w:val="center"/>
        <w:rPr>
          <w:b/>
          <w:sz w:val="28"/>
          <w:szCs w:val="28"/>
        </w:rPr>
      </w:pPr>
      <w:r w:rsidRPr="0094585C">
        <w:rPr>
          <w:b/>
          <w:sz w:val="28"/>
          <w:szCs w:val="28"/>
        </w:rPr>
        <w:t>20</w:t>
      </w:r>
      <w:r>
        <w:rPr>
          <w:b/>
          <w:sz w:val="28"/>
          <w:szCs w:val="28"/>
        </w:rPr>
        <w:t xml:space="preserve">24 </w:t>
      </w:r>
      <w:r w:rsidRPr="0094585C">
        <w:rPr>
          <w:b/>
          <w:sz w:val="28"/>
          <w:szCs w:val="28"/>
        </w:rPr>
        <w:t>год</w:t>
      </w:r>
    </w:p>
    <w:p w:rsidR="00786EB7" w:rsidRPr="00786EB7" w:rsidRDefault="00786EB7" w:rsidP="00786EB7">
      <w:pPr>
        <w:pStyle w:val="af5"/>
        <w:shd w:val="clear" w:color="auto" w:fill="FFFFFF"/>
        <w:spacing w:before="0" w:beforeAutospacing="0"/>
        <w:jc w:val="center"/>
        <w:rPr>
          <w:b/>
          <w:sz w:val="28"/>
          <w:szCs w:val="28"/>
        </w:rPr>
      </w:pPr>
      <w:r w:rsidRPr="00786EB7">
        <w:rPr>
          <w:b/>
          <w:sz w:val="28"/>
          <w:szCs w:val="28"/>
        </w:rPr>
        <w:lastRenderedPageBreak/>
        <w:t>1. Общие положения</w:t>
      </w:r>
    </w:p>
    <w:p w:rsidR="00786EB7" w:rsidRPr="00786EB7" w:rsidRDefault="00786EB7" w:rsidP="00786EB7">
      <w:pPr>
        <w:pStyle w:val="af5"/>
        <w:shd w:val="clear" w:color="auto" w:fill="FFFFFF"/>
        <w:spacing w:before="0" w:beforeAutospacing="0"/>
        <w:ind w:firstLine="567"/>
        <w:rPr>
          <w:sz w:val="28"/>
          <w:szCs w:val="27"/>
        </w:rPr>
      </w:pPr>
      <w:r w:rsidRPr="000B12DE">
        <w:rPr>
          <w:sz w:val="27"/>
          <w:szCs w:val="27"/>
        </w:rPr>
        <w:tab/>
      </w:r>
      <w:r w:rsidRPr="00786EB7">
        <w:rPr>
          <w:sz w:val="28"/>
          <w:szCs w:val="27"/>
        </w:rPr>
        <w:t>1.1. Муниципальное казенное учреждение Калининского муниципального района «Чистый город» в дальнейшем именуемое «Учреждение», создано администрацией Калининского муниципальн</w:t>
      </w:r>
      <w:r>
        <w:rPr>
          <w:sz w:val="28"/>
          <w:szCs w:val="27"/>
        </w:rPr>
        <w:t xml:space="preserve">ого района Саратовской области </w:t>
      </w:r>
      <w:r w:rsidRPr="00786EB7">
        <w:rPr>
          <w:sz w:val="28"/>
          <w:szCs w:val="27"/>
        </w:rPr>
        <w:t xml:space="preserve">для оказания услуг, выполнения работ и (или) выполнения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Калининского муниципального района Саратовской области. </w:t>
      </w:r>
    </w:p>
    <w:p w:rsidR="00786EB7" w:rsidRPr="00786EB7" w:rsidRDefault="00786EB7" w:rsidP="00786EB7">
      <w:pPr>
        <w:pStyle w:val="af5"/>
        <w:shd w:val="clear" w:color="auto" w:fill="FFFFFF"/>
        <w:spacing w:before="0" w:beforeAutospacing="0"/>
        <w:ind w:firstLine="567"/>
        <w:rPr>
          <w:sz w:val="28"/>
          <w:szCs w:val="27"/>
        </w:rPr>
      </w:pPr>
      <w:r w:rsidRPr="00786EB7">
        <w:rPr>
          <w:bCs/>
          <w:sz w:val="28"/>
          <w:szCs w:val="27"/>
        </w:rPr>
        <w:t>1.2. Учреждение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 некоммерческих организациях»,</w:t>
      </w:r>
      <w:r w:rsidRPr="00786EB7">
        <w:rPr>
          <w:sz w:val="28"/>
          <w:szCs w:val="27"/>
        </w:rPr>
        <w:t xml:space="preserve"> З</w:t>
      </w:r>
      <w:r w:rsidRPr="00786EB7">
        <w:rPr>
          <w:bCs/>
          <w:sz w:val="28"/>
          <w:szCs w:val="27"/>
        </w:rPr>
        <w:t xml:space="preserve">аконом Российской Федерации «О контрактной системе в сфере закупок товаров, работ, услуг для обеспечения государственных и муниципальных нужд», </w:t>
      </w:r>
      <w:r w:rsidRPr="00786EB7">
        <w:rPr>
          <w:sz w:val="28"/>
          <w:szCs w:val="27"/>
        </w:rPr>
        <w:t>нормативно-правовыми актами и методическими материалами по хозяйственному обслуживанию, нормами и правилами содержания, эксплуатации и ремонта зданий, технического оборудования, нормативными документами по соблюдению санитарно-противоэпидемического режима, противопожарной безопасности и техники безопасности</w:t>
      </w:r>
      <w:r w:rsidRPr="00786EB7">
        <w:rPr>
          <w:bCs/>
          <w:sz w:val="28"/>
          <w:szCs w:val="27"/>
        </w:rPr>
        <w:t>, и иными нормативно правовыми актами федерального, регионального, местного значения, Уставом Калининского муниципального района, настоящим Уставом (далее - Устав).</w:t>
      </w:r>
    </w:p>
    <w:p w:rsidR="00786EB7" w:rsidRPr="00786EB7" w:rsidRDefault="00786EB7" w:rsidP="00786EB7">
      <w:pPr>
        <w:pStyle w:val="1"/>
        <w:shd w:val="clear" w:color="auto" w:fill="auto"/>
        <w:tabs>
          <w:tab w:val="num" w:pos="0"/>
        </w:tabs>
        <w:suppressAutoHyphens/>
        <w:overflowPunct/>
        <w:autoSpaceDE/>
        <w:autoSpaceDN/>
        <w:adjustRightInd/>
        <w:ind w:firstLine="567"/>
        <w:textAlignment w:val="auto"/>
        <w:rPr>
          <w:spacing w:val="0"/>
          <w:szCs w:val="27"/>
        </w:rPr>
      </w:pPr>
      <w:r w:rsidRPr="00786EB7">
        <w:rPr>
          <w:spacing w:val="0"/>
          <w:szCs w:val="27"/>
        </w:rPr>
        <w:tab/>
        <w:t>1.3. Полное официальное наименование Учреждения - Муниципальное казенное учреждение Калининского муниципального района «Чистый город». Официальное сокращенное наименование - МКУ КМР «Чистый город».</w:t>
      </w:r>
    </w:p>
    <w:p w:rsidR="00786EB7" w:rsidRPr="00786EB7" w:rsidRDefault="00786EB7" w:rsidP="00786EB7">
      <w:pPr>
        <w:pStyle w:val="1"/>
        <w:shd w:val="clear" w:color="auto" w:fill="auto"/>
        <w:tabs>
          <w:tab w:val="num" w:pos="0"/>
        </w:tabs>
        <w:suppressAutoHyphens/>
        <w:overflowPunct/>
        <w:autoSpaceDE/>
        <w:autoSpaceDN/>
        <w:adjustRightInd/>
        <w:ind w:firstLine="567"/>
        <w:textAlignment w:val="auto"/>
        <w:rPr>
          <w:spacing w:val="0"/>
          <w:szCs w:val="27"/>
        </w:rPr>
      </w:pPr>
      <w:r w:rsidRPr="00786EB7">
        <w:rPr>
          <w:spacing w:val="0"/>
          <w:szCs w:val="27"/>
        </w:rPr>
        <w:tab/>
        <w:t>1.4. Учреждение является некоммерческой организацией.</w:t>
      </w:r>
    </w:p>
    <w:p w:rsidR="00786EB7" w:rsidRPr="00786EB7" w:rsidRDefault="00786EB7" w:rsidP="00786EB7">
      <w:pPr>
        <w:tabs>
          <w:tab w:val="num" w:pos="0"/>
        </w:tabs>
        <w:ind w:firstLine="567"/>
        <w:jc w:val="both"/>
        <w:rPr>
          <w:sz w:val="28"/>
          <w:szCs w:val="27"/>
        </w:rPr>
      </w:pPr>
      <w:r w:rsidRPr="00786EB7">
        <w:rPr>
          <w:sz w:val="28"/>
          <w:szCs w:val="27"/>
        </w:rPr>
        <w:tab/>
        <w:t>1.5. Учредителем Учреждения является Калининский муниципальный район.</w:t>
      </w:r>
    </w:p>
    <w:p w:rsidR="00786EB7" w:rsidRPr="00786EB7" w:rsidRDefault="00786EB7" w:rsidP="00786EB7">
      <w:pPr>
        <w:pStyle w:val="af5"/>
        <w:shd w:val="clear" w:color="auto" w:fill="FFFFFF"/>
        <w:spacing w:before="0" w:beforeAutospacing="0"/>
        <w:ind w:firstLine="567"/>
        <w:rPr>
          <w:sz w:val="28"/>
          <w:szCs w:val="27"/>
        </w:rPr>
      </w:pPr>
      <w:r w:rsidRPr="00786EB7">
        <w:rPr>
          <w:sz w:val="28"/>
          <w:szCs w:val="27"/>
        </w:rPr>
        <w:tab/>
        <w:t>1.6. Функции и полномочия учредителя Учреждения осуществляет администрация Калининского муниципального района Саратовской области.</w:t>
      </w:r>
    </w:p>
    <w:p w:rsidR="00786EB7" w:rsidRPr="00786EB7" w:rsidRDefault="00786EB7" w:rsidP="00786EB7">
      <w:pPr>
        <w:pStyle w:val="af5"/>
        <w:shd w:val="clear" w:color="auto" w:fill="FFFFFF"/>
        <w:spacing w:before="0" w:beforeAutospacing="0"/>
        <w:ind w:firstLine="567"/>
        <w:rPr>
          <w:sz w:val="28"/>
          <w:szCs w:val="27"/>
        </w:rPr>
      </w:pPr>
      <w:r w:rsidRPr="00786EB7">
        <w:rPr>
          <w:sz w:val="28"/>
          <w:szCs w:val="27"/>
        </w:rPr>
        <w:t>1.7. Место нахождения Учреждения: 412484, Саратовская область, г. Калининск, ул. Коллективная, д. 61. Юридический адрес: 412484, Саратовская область, г. Калининск, ул. Коллективная, д. 61. Фактический адрес: 412484, Саратовская область, г. Калининск, ул. Коллективная, д. 61.</w:t>
      </w:r>
    </w:p>
    <w:p w:rsidR="00786EB7" w:rsidRPr="00786EB7" w:rsidRDefault="00786EB7" w:rsidP="00786EB7">
      <w:pPr>
        <w:pStyle w:val="af5"/>
        <w:shd w:val="clear" w:color="auto" w:fill="FFFFFF"/>
        <w:spacing w:before="0" w:beforeAutospacing="0"/>
        <w:ind w:firstLine="567"/>
        <w:rPr>
          <w:sz w:val="28"/>
          <w:szCs w:val="27"/>
        </w:rPr>
      </w:pPr>
      <w:r w:rsidRPr="00786EB7">
        <w:rPr>
          <w:sz w:val="28"/>
          <w:szCs w:val="27"/>
        </w:rPr>
        <w:tab/>
        <w:t>1.8. Учреждение является юридическим лицом, имеет самостоятельный баланс, осуществляет операции с бюджетными средствами через лицевые счета, открытые ему в управлении финансов администрации Калининского муниципального района Саратовской области и (или) Управлении Федерального казначейства по Саратовской области, в соответствии с положениями бюджетного законодательства Российской Федерации, является муниципальным заказчиком, имеет имущество на праве оперативного управления, круглую печать со своим наименованием, штамп, бланки, фирменное наименование на русском языке.</w:t>
      </w:r>
    </w:p>
    <w:p w:rsidR="00786EB7" w:rsidRPr="00786EB7" w:rsidRDefault="00786EB7" w:rsidP="00786EB7">
      <w:pPr>
        <w:tabs>
          <w:tab w:val="num" w:pos="720"/>
        </w:tabs>
        <w:ind w:firstLine="567"/>
        <w:jc w:val="both"/>
        <w:rPr>
          <w:sz w:val="28"/>
          <w:szCs w:val="27"/>
        </w:rPr>
      </w:pPr>
      <w:r w:rsidRPr="00786EB7">
        <w:rPr>
          <w:sz w:val="28"/>
          <w:szCs w:val="27"/>
        </w:rPr>
        <w:t>1.9. Собственником имущества Учреждения является Учредитель.</w:t>
      </w:r>
    </w:p>
    <w:p w:rsidR="00786EB7" w:rsidRPr="00786EB7" w:rsidRDefault="00786EB7" w:rsidP="00786EB7">
      <w:pPr>
        <w:tabs>
          <w:tab w:val="num" w:pos="720"/>
        </w:tabs>
        <w:ind w:firstLine="567"/>
        <w:jc w:val="both"/>
        <w:rPr>
          <w:sz w:val="28"/>
          <w:szCs w:val="27"/>
        </w:rPr>
      </w:pPr>
      <w:r w:rsidRPr="00786EB7">
        <w:rPr>
          <w:color w:val="000000"/>
          <w:sz w:val="28"/>
          <w:szCs w:val="27"/>
        </w:rPr>
        <w:t xml:space="preserve">1.10. Учреждение </w:t>
      </w:r>
      <w:r w:rsidRPr="00786EB7">
        <w:rPr>
          <w:sz w:val="28"/>
          <w:szCs w:val="27"/>
        </w:rPr>
        <w:t xml:space="preserve">осуществляет права владения, пользования и распоряжения в отношении закрепленного за ним имущества в пределах, </w:t>
      </w:r>
      <w:r w:rsidRPr="00786EB7">
        <w:rPr>
          <w:sz w:val="28"/>
          <w:szCs w:val="27"/>
        </w:rPr>
        <w:lastRenderedPageBreak/>
        <w:t>установленных действующим законодательством Российской Федерации, в соответствии с целями своей деятельности, заданиями Учредителя и назначением имущества.</w:t>
      </w:r>
    </w:p>
    <w:p w:rsidR="00786EB7" w:rsidRPr="00786EB7" w:rsidRDefault="00786EB7" w:rsidP="00786EB7">
      <w:pPr>
        <w:pStyle w:val="af5"/>
        <w:shd w:val="clear" w:color="auto" w:fill="FFFFFF"/>
        <w:spacing w:before="0" w:beforeAutospacing="0"/>
        <w:ind w:firstLine="567"/>
        <w:rPr>
          <w:sz w:val="28"/>
          <w:szCs w:val="27"/>
        </w:rPr>
      </w:pPr>
      <w:r w:rsidRPr="00786EB7">
        <w:rPr>
          <w:sz w:val="28"/>
          <w:szCs w:val="27"/>
        </w:rPr>
        <w:t>1.11. Учреждение находится в ведении администрации Калининского муниципального района Саратовской области.</w:t>
      </w:r>
    </w:p>
    <w:p w:rsidR="00786EB7" w:rsidRPr="00786EB7" w:rsidRDefault="00786EB7" w:rsidP="00786EB7">
      <w:pPr>
        <w:pStyle w:val="af5"/>
        <w:shd w:val="clear" w:color="auto" w:fill="FFFFFF"/>
        <w:spacing w:before="0" w:beforeAutospacing="0"/>
        <w:ind w:firstLine="567"/>
        <w:rPr>
          <w:sz w:val="28"/>
          <w:szCs w:val="27"/>
        </w:rPr>
      </w:pPr>
      <w:r w:rsidRPr="00786EB7">
        <w:rPr>
          <w:sz w:val="28"/>
          <w:szCs w:val="27"/>
        </w:rPr>
        <w:t>1.12.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Калининский муниципальный район Саратовской области.</w:t>
      </w:r>
    </w:p>
    <w:p w:rsidR="00786EB7" w:rsidRPr="00786EB7" w:rsidRDefault="00786EB7" w:rsidP="00786EB7">
      <w:pPr>
        <w:pStyle w:val="af5"/>
        <w:shd w:val="clear" w:color="auto" w:fill="FFFFFF"/>
        <w:spacing w:before="0" w:beforeAutospacing="0"/>
        <w:ind w:firstLine="567"/>
        <w:rPr>
          <w:sz w:val="28"/>
          <w:szCs w:val="27"/>
        </w:rPr>
      </w:pPr>
      <w:r w:rsidRPr="00786EB7">
        <w:rPr>
          <w:sz w:val="28"/>
          <w:szCs w:val="27"/>
        </w:rPr>
        <w:t>1.13. Учреждение от своего имени приобретает имущественные и личные неимущественные права и несет обязанности, выступает истцом и ответчиком в суде в соответствии с действующим законодательством Российской Федерации.</w:t>
      </w:r>
    </w:p>
    <w:p w:rsidR="00786EB7" w:rsidRPr="00786EB7" w:rsidRDefault="00786EB7" w:rsidP="00786EB7">
      <w:pPr>
        <w:pStyle w:val="af5"/>
        <w:shd w:val="clear" w:color="auto" w:fill="FFFFFF"/>
        <w:spacing w:before="0" w:beforeAutospacing="0"/>
        <w:ind w:firstLine="567"/>
        <w:rPr>
          <w:sz w:val="28"/>
          <w:szCs w:val="27"/>
        </w:rPr>
      </w:pPr>
      <w:r w:rsidRPr="00786EB7">
        <w:rPr>
          <w:sz w:val="28"/>
          <w:szCs w:val="27"/>
        </w:rPr>
        <w:t>1.14. Деятельность Учреждения осуществляется на основе текущего и перспективного планирования, сочетания единоначалия в решении вопросов служебной деятельности, персональной ответственности работников за надлежащее исполнение возложенных на них должностных обязанностей и отдельных поручений руководителя Учреждения.</w:t>
      </w:r>
    </w:p>
    <w:p w:rsidR="00786EB7" w:rsidRPr="00786EB7" w:rsidRDefault="00786EB7" w:rsidP="00786EB7">
      <w:pPr>
        <w:pStyle w:val="af5"/>
        <w:shd w:val="clear" w:color="auto" w:fill="FFFFFF"/>
        <w:spacing w:before="0" w:beforeAutospacing="0"/>
        <w:ind w:firstLine="567"/>
        <w:rPr>
          <w:sz w:val="28"/>
          <w:szCs w:val="27"/>
        </w:rPr>
      </w:pPr>
      <w:r w:rsidRPr="00786EB7">
        <w:rPr>
          <w:sz w:val="28"/>
          <w:szCs w:val="27"/>
        </w:rPr>
        <w:t>1.15. Финансовое обеспечение деятельности Учреждения осуществляется за счет средств местного бюджета на основании утвержденной Учредителем бюджетной сметы.</w:t>
      </w:r>
    </w:p>
    <w:p w:rsidR="00786EB7" w:rsidRPr="00786EB7" w:rsidRDefault="00786EB7" w:rsidP="00786EB7">
      <w:pPr>
        <w:pStyle w:val="af5"/>
        <w:shd w:val="clear" w:color="auto" w:fill="FFFFFF"/>
        <w:spacing w:before="0" w:beforeAutospacing="0"/>
        <w:ind w:firstLine="567"/>
        <w:rPr>
          <w:sz w:val="28"/>
          <w:szCs w:val="27"/>
        </w:rPr>
      </w:pPr>
      <w:r w:rsidRPr="00786EB7">
        <w:rPr>
          <w:sz w:val="28"/>
          <w:szCs w:val="27"/>
        </w:rPr>
        <w:t>1.16. Денежное содержание работников Учреждения осуществляется за счет средств местного  бюджета на основе положения об оплате труда работников муниципального казенного учреждения Калининского муниципального района «Чистый город», локальных актов директора Учреждения об оплате труда работников Учреждения в соответствии с федеральными законами и иными нормативными правовыми актами Саратовской области, Калининского муниципального района.</w:t>
      </w:r>
    </w:p>
    <w:p w:rsidR="00786EB7" w:rsidRPr="00786EB7" w:rsidRDefault="00786EB7" w:rsidP="00786EB7">
      <w:pPr>
        <w:pStyle w:val="af5"/>
        <w:shd w:val="clear" w:color="auto" w:fill="FFFFFF"/>
        <w:spacing w:before="0" w:beforeAutospacing="0"/>
        <w:ind w:firstLine="567"/>
        <w:rPr>
          <w:sz w:val="28"/>
          <w:szCs w:val="27"/>
        </w:rPr>
      </w:pPr>
      <w:r w:rsidRPr="00786EB7">
        <w:rPr>
          <w:sz w:val="28"/>
          <w:szCs w:val="27"/>
        </w:rPr>
        <w:t>1.17. Квалификационные требования, функциональные обязанности, права, ответственность руководителя и других работников Учреждения регламентируются должностными инструкциями, утверждаемыми Учредителем и руководителем Учреждения.</w:t>
      </w:r>
    </w:p>
    <w:p w:rsidR="00786EB7" w:rsidRPr="00786EB7" w:rsidRDefault="00786EB7" w:rsidP="00786EB7">
      <w:pPr>
        <w:pStyle w:val="af5"/>
        <w:shd w:val="clear" w:color="auto" w:fill="FFFFFF"/>
        <w:spacing w:before="0" w:beforeAutospacing="0"/>
        <w:ind w:firstLine="567"/>
        <w:rPr>
          <w:sz w:val="28"/>
          <w:szCs w:val="27"/>
        </w:rPr>
      </w:pPr>
      <w:r w:rsidRPr="00786EB7">
        <w:rPr>
          <w:sz w:val="28"/>
          <w:szCs w:val="27"/>
        </w:rPr>
        <w:tab/>
        <w:t>1.18. Учреждение считается созданным как юридическое лицо со дня внесения соответствующей записи в Единый государственный реестр юридических лиц.</w:t>
      </w:r>
    </w:p>
    <w:p w:rsidR="00786EB7" w:rsidRPr="00786EB7" w:rsidRDefault="00786EB7" w:rsidP="00786EB7">
      <w:pPr>
        <w:pStyle w:val="af5"/>
        <w:shd w:val="clear" w:color="auto" w:fill="FFFFFF"/>
        <w:spacing w:before="0" w:beforeAutospacing="0"/>
        <w:ind w:firstLine="567"/>
        <w:rPr>
          <w:sz w:val="28"/>
          <w:szCs w:val="27"/>
        </w:rPr>
      </w:pPr>
      <w:r w:rsidRPr="00786EB7">
        <w:rPr>
          <w:sz w:val="28"/>
          <w:szCs w:val="27"/>
        </w:rPr>
        <w:tab/>
        <w:t>1.19. Учреждение по согласованию с администрацией Калининского муниципального района имеет право создавать филиалы и открывать представительства в соответствии с законодательством Российской Федерации.</w:t>
      </w:r>
    </w:p>
    <w:p w:rsidR="00786EB7" w:rsidRPr="00786EB7" w:rsidRDefault="00786EB7" w:rsidP="00786EB7">
      <w:pPr>
        <w:pStyle w:val="af5"/>
        <w:shd w:val="clear" w:color="auto" w:fill="FFFFFF"/>
        <w:spacing w:before="0" w:beforeAutospacing="0"/>
        <w:ind w:firstLine="567"/>
        <w:rPr>
          <w:sz w:val="28"/>
          <w:szCs w:val="28"/>
        </w:rPr>
      </w:pPr>
      <w:r w:rsidRPr="00786EB7">
        <w:rPr>
          <w:sz w:val="28"/>
          <w:szCs w:val="27"/>
        </w:rPr>
        <w:tab/>
      </w:r>
    </w:p>
    <w:p w:rsidR="00786EB7" w:rsidRPr="00786EB7" w:rsidRDefault="00786EB7" w:rsidP="00786EB7">
      <w:pPr>
        <w:pStyle w:val="af5"/>
        <w:shd w:val="clear" w:color="auto" w:fill="FFFFFF"/>
        <w:spacing w:before="0" w:beforeAutospacing="0"/>
        <w:jc w:val="center"/>
        <w:rPr>
          <w:b/>
          <w:sz w:val="28"/>
          <w:szCs w:val="28"/>
        </w:rPr>
      </w:pPr>
      <w:r w:rsidRPr="00786EB7">
        <w:rPr>
          <w:b/>
          <w:sz w:val="28"/>
          <w:szCs w:val="28"/>
        </w:rPr>
        <w:t>2. Цели, предмет и виды деятельности Учреждения</w:t>
      </w:r>
    </w:p>
    <w:p w:rsidR="00786EB7" w:rsidRPr="00786EB7" w:rsidRDefault="00786EB7" w:rsidP="00786EB7">
      <w:pPr>
        <w:pStyle w:val="af5"/>
        <w:shd w:val="clear" w:color="auto" w:fill="FFFFFF"/>
        <w:spacing w:before="0" w:beforeAutospacing="0"/>
        <w:ind w:firstLine="567"/>
        <w:rPr>
          <w:sz w:val="28"/>
          <w:szCs w:val="27"/>
        </w:rPr>
      </w:pPr>
      <w:r w:rsidRPr="00786EB7">
        <w:rPr>
          <w:sz w:val="28"/>
          <w:szCs w:val="27"/>
        </w:rPr>
        <w:t xml:space="preserve">2.1. Целью создания Учреждения является: обеспечение уборки, содержания и охраны административного здания Учредителя, других помещений, занимаемых структурными подразделениями, учреждениями Учредителя; текущего ремонта помещений, инженерных сетей, электрооборудования административного здания Учредителя, других помещений, занимаемых структурными подразделениями, учреждениями Учредителя; транспортное обслуживание Учредителя и его структурных </w:t>
      </w:r>
      <w:r w:rsidRPr="00786EB7">
        <w:rPr>
          <w:sz w:val="28"/>
          <w:szCs w:val="27"/>
        </w:rPr>
        <w:lastRenderedPageBreak/>
        <w:t>подразделений, учреждений, а также должностных лиц Учредителя и его структурных подразделений, учреждений по перечню и порядку, утвержденному распоряжением</w:t>
      </w:r>
      <w:r w:rsidRPr="00786EB7">
        <w:rPr>
          <w:color w:val="FF0000"/>
          <w:sz w:val="28"/>
          <w:szCs w:val="27"/>
        </w:rPr>
        <w:t xml:space="preserve"> </w:t>
      </w:r>
      <w:r w:rsidRPr="00786EB7">
        <w:rPr>
          <w:sz w:val="28"/>
          <w:szCs w:val="27"/>
        </w:rPr>
        <w:t>администрации Калининского муниципального района Саратовской области; выполнение работ, оказание иных услуг для выполнения городских социально-экономических заказов, качественного удовлетворения общественных потребностей, в том числе осуществление дорожной деятельности в отношении автомобильных дорог местного значения в соответствии с законодательством Российской Федерации.</w:t>
      </w:r>
    </w:p>
    <w:p w:rsidR="00786EB7" w:rsidRPr="00786EB7" w:rsidRDefault="00786EB7" w:rsidP="00786EB7">
      <w:pPr>
        <w:pStyle w:val="af5"/>
        <w:shd w:val="clear" w:color="auto" w:fill="FFFFFF"/>
        <w:spacing w:before="0" w:beforeAutospacing="0"/>
        <w:ind w:firstLine="567"/>
        <w:rPr>
          <w:sz w:val="28"/>
          <w:szCs w:val="27"/>
        </w:rPr>
      </w:pPr>
      <w:r w:rsidRPr="00786EB7">
        <w:rPr>
          <w:sz w:val="28"/>
          <w:szCs w:val="27"/>
        </w:rPr>
        <w:tab/>
        <w:t>2.2. Во исполнение предусмотренных настоящим Уставом целей, Учреждение осуществляет следующие виды деятельности:</w:t>
      </w:r>
    </w:p>
    <w:p w:rsidR="00786EB7" w:rsidRPr="00786EB7" w:rsidRDefault="00786EB7" w:rsidP="00786EB7">
      <w:pPr>
        <w:ind w:firstLine="567"/>
        <w:jc w:val="both"/>
        <w:rPr>
          <w:sz w:val="28"/>
          <w:szCs w:val="27"/>
        </w:rPr>
      </w:pPr>
      <w:r w:rsidRPr="00786EB7">
        <w:rPr>
          <w:sz w:val="28"/>
          <w:szCs w:val="27"/>
        </w:rPr>
        <w:t>2.2.1. Организует уборку и охрану административного здания Учредителя и прилегающей к нему территории, уборку и охрану помещений, занимаемых другими структурными подразделениями, учреждениями Учредителя, в том числе осуществляет деятельность по общей уборке зданий, деятельность по чистке и уборке жилых зданий и нежилых помещений прочую, деятельность по комплексному обслуживанию помещений, деятельность по чистке и уборке прочую, дезинфекцию, дезинсекцию, дератизацию зданий, промышленного оборудования, деятельность по чистке и уборке прочую, не включенную в другие группировки.</w:t>
      </w:r>
    </w:p>
    <w:p w:rsidR="00786EB7" w:rsidRPr="00786EB7" w:rsidRDefault="00786EB7" w:rsidP="00786EB7">
      <w:pPr>
        <w:ind w:firstLine="567"/>
        <w:jc w:val="both"/>
        <w:rPr>
          <w:sz w:val="28"/>
          <w:szCs w:val="27"/>
        </w:rPr>
      </w:pPr>
      <w:r w:rsidRPr="00786EB7">
        <w:rPr>
          <w:sz w:val="28"/>
          <w:szCs w:val="27"/>
        </w:rPr>
        <w:t>2.2.2. Организует и осуществляет техническую эксплуатацию административных зданий, сооружений и оборудования Учредителя и других помещений, занимаемых структурными подразделениями, учреждениями Учредителя в соответствии с санитарными нормами. Осуществляет деятельность гостиниц и прочих мест для временного проживания.</w:t>
      </w:r>
    </w:p>
    <w:p w:rsidR="00786EB7" w:rsidRPr="00786EB7" w:rsidRDefault="00786EB7" w:rsidP="00786EB7">
      <w:pPr>
        <w:ind w:firstLine="567"/>
        <w:jc w:val="both"/>
        <w:rPr>
          <w:sz w:val="28"/>
          <w:szCs w:val="27"/>
        </w:rPr>
      </w:pPr>
      <w:r w:rsidRPr="00786EB7">
        <w:rPr>
          <w:sz w:val="28"/>
          <w:szCs w:val="27"/>
        </w:rPr>
        <w:t>2.2.3. Организует обслуживание и текущий ремонт помещений, инженерных сетей, электрооборудования административных зданий Учредителя и других помещений, занимаемых структурными подразделениями, учреждениями Учредителя. В том числе, производство электромонтажных работ, ремонт электрического оборудования, осуществляет производство санитарно-технических работ, монтаж отопительных систем и систем кондиционирования воздуха, производство прочих строительно-монтажных работ, производство штукатурных работ, выполняет работы по устройству покрытий полов и облицовке стен, осуществляет производство малярных и стекольных работ, осуществляет производство прочих отделочных и завершающих работ, осуществляет производство кровельных работ, работ столярных и плотничных, осуществляет установку дверей (кроме автоматических и вращающихся), окон, дверных и оконных рам из дерева или прочих материалов, осуществляет производство работ по внутренней отделке зданий (включая потолки, раздвижные и съемные перегородки и т.д.), осуществляет работы строительные специализированные прочие, не включенные в другие группировки.</w:t>
      </w:r>
    </w:p>
    <w:p w:rsidR="00786EB7" w:rsidRPr="00786EB7" w:rsidRDefault="00786EB7" w:rsidP="00786EB7">
      <w:pPr>
        <w:ind w:firstLine="567"/>
        <w:jc w:val="both"/>
        <w:rPr>
          <w:color w:val="000000"/>
          <w:sz w:val="28"/>
          <w:szCs w:val="27"/>
        </w:rPr>
      </w:pPr>
      <w:r w:rsidRPr="00786EB7">
        <w:rPr>
          <w:sz w:val="28"/>
          <w:szCs w:val="27"/>
        </w:rPr>
        <w:t xml:space="preserve">2.2.4. Организует транспортное обслуживание Учредителя, должностных лиц Учредителя и его структурных подразделений, учреждений, а также на договорной основе должностных лиц иных муниципальных органов Калининского района Саратовской области. Обеспечивает эксплуатацию транспортных средств Учреждения, техническое обслуживание и ремонт </w:t>
      </w:r>
      <w:r w:rsidRPr="00786EB7">
        <w:rPr>
          <w:sz w:val="28"/>
          <w:szCs w:val="27"/>
        </w:rPr>
        <w:lastRenderedPageBreak/>
        <w:t xml:space="preserve">самостоятельно и с привлечением сторонних организаций на договорной основе. Осуществляет деятельность вспомогательную, связанную с сухопутным транспортом. Осуществляет деятельность сухопутного пассажирского транспорта: перевозки пассажиров в городском и пригородном сообщении. Осуществляет </w:t>
      </w:r>
      <w:r w:rsidRPr="00786EB7">
        <w:rPr>
          <w:color w:val="000000"/>
          <w:sz w:val="28"/>
          <w:szCs w:val="27"/>
        </w:rPr>
        <w:t>деятельность легкового такси и арендованных легковых автомобилей с водителем, деятельность прочего сухопутного пассажирского транспорта, не включенную в другие группировки, деятельность автомобильного грузового транспорта, осуществляет предоставление услуг в области растениеводства (предоставление сельскохозяйственных машин вместе с операторами и бригадой).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39"/>
      </w:tblGrid>
      <w:tr w:rsidR="00786EB7" w:rsidRPr="00786EB7" w:rsidTr="007435CE">
        <w:tc>
          <w:tcPr>
            <w:tcW w:w="9639" w:type="dxa"/>
            <w:tcBorders>
              <w:top w:val="nil"/>
              <w:left w:val="nil"/>
              <w:bottom w:val="nil"/>
              <w:right w:val="nil"/>
            </w:tcBorders>
          </w:tcPr>
          <w:p w:rsidR="00786EB7" w:rsidRPr="00786EB7" w:rsidRDefault="00786EB7" w:rsidP="00786EB7">
            <w:pPr>
              <w:ind w:firstLine="567"/>
              <w:jc w:val="both"/>
              <w:rPr>
                <w:sz w:val="28"/>
                <w:szCs w:val="27"/>
                <w:highlight w:val="green"/>
              </w:rPr>
            </w:pPr>
            <w:r w:rsidRPr="00786EB7">
              <w:rPr>
                <w:sz w:val="28"/>
                <w:szCs w:val="27"/>
              </w:rPr>
              <w:t xml:space="preserve">2.2.5. Выполняет работы по хозяйственному обслуживанию организаций, предприятий, учреждений по договорам и разовым заказам, в том числе организует подметание улиц и уборку снега. Осуществляет деятельность по благоустройству ландшафта. Осуществляет деятельность по строительству автомобильных дорог и автомагистралей, деятельность стоянок для транспортных средств, деятельность по буксировке автотранспортных средств, деятельность по эксплуатации мостов и тоннелей, деятельность по эксплуатации автомобильных дорог и автомагистралей, строительство инженерных коммуникаций для водоснабжения и водоотведения, газоснабжения. Осуществляет сбор неопасных отходов. Осуществляет прокат и аренду товаров для отдыха и спортивных товаров. Осуществляет деятельность парков культуры и отдыха и тематических парков, а также деятельность зрелищно-развлекательную прочую, деятельность парков отдыха и пляжей. </w:t>
            </w:r>
          </w:p>
        </w:tc>
      </w:tr>
    </w:tbl>
    <w:p w:rsidR="00786EB7" w:rsidRPr="00786EB7" w:rsidRDefault="00786EB7" w:rsidP="00786EB7">
      <w:pPr>
        <w:ind w:firstLine="567"/>
        <w:jc w:val="both"/>
        <w:rPr>
          <w:sz w:val="28"/>
          <w:szCs w:val="27"/>
        </w:rPr>
      </w:pPr>
      <w:r w:rsidRPr="00786EB7">
        <w:rPr>
          <w:sz w:val="28"/>
          <w:szCs w:val="27"/>
        </w:rPr>
        <w:t>2.2.6. Выполняет муниципальные мероприятия по гражданской обороне и мобилизационной подготовке экономики в соответствии с действующим законодательством.</w:t>
      </w:r>
    </w:p>
    <w:p w:rsidR="00786EB7" w:rsidRPr="00786EB7" w:rsidRDefault="00786EB7" w:rsidP="00786EB7">
      <w:pPr>
        <w:ind w:firstLine="567"/>
        <w:jc w:val="both"/>
        <w:rPr>
          <w:sz w:val="28"/>
          <w:szCs w:val="27"/>
        </w:rPr>
      </w:pPr>
      <w:r w:rsidRPr="00786EB7">
        <w:rPr>
          <w:sz w:val="28"/>
          <w:szCs w:val="27"/>
        </w:rPr>
        <w:t>2.2.7. Участвует в мероприятиях по организации электро-, тепло-, газо и водоснабжения, водоотведения, снабжения населения топливом.</w:t>
      </w:r>
    </w:p>
    <w:p w:rsidR="00786EB7" w:rsidRPr="00786EB7" w:rsidRDefault="00786EB7" w:rsidP="00786EB7">
      <w:pPr>
        <w:ind w:firstLine="567"/>
        <w:jc w:val="both"/>
        <w:rPr>
          <w:sz w:val="28"/>
          <w:szCs w:val="27"/>
        </w:rPr>
      </w:pPr>
      <w:r w:rsidRPr="00786EB7">
        <w:rPr>
          <w:sz w:val="28"/>
          <w:szCs w:val="27"/>
        </w:rPr>
        <w:t>2.2.8. Участвует в предупреждении и ликвидации последствий ЧС.</w:t>
      </w:r>
    </w:p>
    <w:p w:rsidR="00786EB7" w:rsidRPr="00786EB7" w:rsidRDefault="00786EB7" w:rsidP="00786EB7">
      <w:pPr>
        <w:ind w:firstLine="567"/>
        <w:jc w:val="both"/>
        <w:rPr>
          <w:sz w:val="28"/>
          <w:szCs w:val="27"/>
        </w:rPr>
      </w:pPr>
      <w:r w:rsidRPr="00786EB7">
        <w:rPr>
          <w:sz w:val="28"/>
          <w:szCs w:val="27"/>
        </w:rPr>
        <w:t>2.2.9. Осуществляет организацию ритуальных услуг и содержания мест захоронения, в том числе организацию похорон и предоставление связанных с ними услуг.</w:t>
      </w:r>
    </w:p>
    <w:p w:rsidR="00786EB7" w:rsidRPr="00786EB7" w:rsidRDefault="00786EB7" w:rsidP="00786EB7">
      <w:pPr>
        <w:ind w:firstLine="567"/>
        <w:jc w:val="both"/>
        <w:rPr>
          <w:rFonts w:eastAsia="TimesNewRomanPSMT"/>
          <w:sz w:val="28"/>
          <w:szCs w:val="27"/>
        </w:rPr>
      </w:pPr>
      <w:r w:rsidRPr="00786EB7">
        <w:rPr>
          <w:color w:val="000000"/>
          <w:sz w:val="28"/>
          <w:szCs w:val="27"/>
          <w:highlight w:val="yellow"/>
        </w:rPr>
        <w:tab/>
      </w:r>
      <w:r w:rsidRPr="00786EB7">
        <w:rPr>
          <w:color w:val="000000"/>
          <w:sz w:val="28"/>
          <w:szCs w:val="27"/>
        </w:rPr>
        <w:t xml:space="preserve">2.3. Учреждение не преследует извлечение прибыли в качестве основной цели своей деятельности, вместе с тем вправе оказывать платные услуги </w:t>
      </w:r>
      <w:r w:rsidRPr="00786EB7">
        <w:rPr>
          <w:sz w:val="28"/>
          <w:szCs w:val="27"/>
        </w:rPr>
        <w:t xml:space="preserve">и лишь постольку, поскольку это служит достижению целей, ради которых оно создано, </w:t>
      </w:r>
      <w:r w:rsidRPr="00786EB7">
        <w:rPr>
          <w:rFonts w:eastAsia="TimesNewRomanPSMT"/>
          <w:sz w:val="28"/>
          <w:szCs w:val="27"/>
        </w:rPr>
        <w:t xml:space="preserve">в соответствии с порядком определения платы за такие услуги, установленным Решением Калининского районного Собрания Калининского муниципального района. </w:t>
      </w:r>
      <w:r w:rsidRPr="00786EB7">
        <w:rPr>
          <w:color w:val="000000"/>
          <w:sz w:val="28"/>
          <w:szCs w:val="27"/>
        </w:rPr>
        <w:t xml:space="preserve">Платные услуги не могут быть оказаны вместо основной деятельности, финансируемой за счет средств бюджета Калининского муниципального района. Учредитель вправе отменить предоставление некоторых или всех видов платных услуг, оказываемых Учреждением, если их предоставление осуществляется в ущерб основной деятельности, предусмотренной настоящим Уставом. </w:t>
      </w:r>
      <w:r w:rsidRPr="00786EB7">
        <w:rPr>
          <w:sz w:val="28"/>
          <w:szCs w:val="27"/>
        </w:rPr>
        <w:t>Учреждение вправе получать безвозмездные взносы.</w:t>
      </w:r>
    </w:p>
    <w:p w:rsidR="00786EB7" w:rsidRPr="00786EB7" w:rsidRDefault="00786EB7" w:rsidP="00786EB7">
      <w:pPr>
        <w:pStyle w:val="formattext0"/>
        <w:shd w:val="clear" w:color="auto" w:fill="FFFFFF"/>
        <w:spacing w:beforeAutospacing="0" w:after="0" w:afterAutospacing="0"/>
        <w:ind w:firstLine="567"/>
        <w:jc w:val="both"/>
        <w:textAlignment w:val="baseline"/>
        <w:rPr>
          <w:sz w:val="28"/>
          <w:szCs w:val="27"/>
        </w:rPr>
      </w:pPr>
      <w:r w:rsidRPr="00786EB7">
        <w:rPr>
          <w:color w:val="000000"/>
          <w:sz w:val="28"/>
          <w:szCs w:val="27"/>
          <w:highlight w:val="yellow"/>
        </w:rPr>
        <w:lastRenderedPageBreak/>
        <w:tab/>
      </w:r>
      <w:r w:rsidRPr="00786EB7">
        <w:rPr>
          <w:sz w:val="28"/>
          <w:szCs w:val="27"/>
        </w:rPr>
        <w:t>2.4. Указанными в настоящем Уставе видами деятельности, необходимыми для достижения намеченных целей и решения указанных задач, которые в соответствии с законодательством Российской Федерации подлежат лицензированию, Учреждение вправе заниматься только после получения соответствующего разрешения (лицензии). Право Учреждения осуществлять деятельность, на занятие которой необходимо получение лицензии, возникает с момента ее получения или в указанный в ней срок и прекращается по истечению срока ее действия, если иное не установлено законодательством Российской Федерации.</w:t>
      </w:r>
    </w:p>
    <w:p w:rsidR="00786EB7" w:rsidRPr="00786EB7" w:rsidRDefault="00786EB7" w:rsidP="00786EB7">
      <w:pPr>
        <w:pStyle w:val="af5"/>
        <w:shd w:val="clear" w:color="auto" w:fill="FFFFFF"/>
        <w:spacing w:before="0" w:beforeAutospacing="0"/>
        <w:ind w:firstLine="567"/>
        <w:rPr>
          <w:sz w:val="28"/>
          <w:szCs w:val="27"/>
        </w:rPr>
      </w:pPr>
      <w:r w:rsidRPr="00786EB7">
        <w:rPr>
          <w:sz w:val="28"/>
          <w:szCs w:val="27"/>
        </w:rPr>
        <w:tab/>
        <w:t>2.5. Учреждение не вправе осуществлять виды деятельности, не предусмотренные Уставом.</w:t>
      </w:r>
    </w:p>
    <w:p w:rsidR="00786EB7" w:rsidRPr="00786EB7" w:rsidRDefault="00786EB7" w:rsidP="00786EB7">
      <w:pPr>
        <w:pStyle w:val="af5"/>
        <w:shd w:val="clear" w:color="auto" w:fill="FFFFFF"/>
        <w:spacing w:before="0" w:beforeAutospacing="0"/>
        <w:ind w:firstLine="567"/>
        <w:rPr>
          <w:sz w:val="28"/>
          <w:szCs w:val="28"/>
        </w:rPr>
      </w:pPr>
    </w:p>
    <w:p w:rsidR="00786EB7" w:rsidRPr="00786EB7" w:rsidRDefault="00786EB7" w:rsidP="00786EB7">
      <w:pPr>
        <w:pStyle w:val="af5"/>
        <w:shd w:val="clear" w:color="auto" w:fill="FFFFFF"/>
        <w:spacing w:before="0" w:beforeAutospacing="0"/>
        <w:jc w:val="center"/>
        <w:rPr>
          <w:b/>
          <w:sz w:val="28"/>
          <w:szCs w:val="28"/>
        </w:rPr>
      </w:pPr>
      <w:r w:rsidRPr="00786EB7">
        <w:rPr>
          <w:b/>
          <w:sz w:val="28"/>
          <w:szCs w:val="28"/>
        </w:rPr>
        <w:t xml:space="preserve">3. Имущество </w:t>
      </w:r>
      <w:r w:rsidRPr="00786EB7">
        <w:rPr>
          <w:b/>
          <w:bCs/>
          <w:sz w:val="28"/>
          <w:szCs w:val="28"/>
        </w:rPr>
        <w:t xml:space="preserve">и финансовое обеспечение </w:t>
      </w:r>
      <w:r w:rsidRPr="00786EB7">
        <w:rPr>
          <w:b/>
          <w:sz w:val="28"/>
          <w:szCs w:val="28"/>
        </w:rPr>
        <w:t>Учреждения</w:t>
      </w:r>
    </w:p>
    <w:p w:rsidR="00786EB7" w:rsidRPr="00786EB7" w:rsidRDefault="00786EB7" w:rsidP="00786EB7">
      <w:pPr>
        <w:pStyle w:val="af5"/>
        <w:shd w:val="clear" w:color="auto" w:fill="FFFFFF"/>
        <w:spacing w:before="0" w:beforeAutospacing="0"/>
        <w:ind w:firstLine="567"/>
        <w:rPr>
          <w:sz w:val="28"/>
          <w:szCs w:val="27"/>
        </w:rPr>
      </w:pPr>
      <w:r w:rsidRPr="00786EB7">
        <w:rPr>
          <w:sz w:val="28"/>
          <w:szCs w:val="27"/>
        </w:rPr>
        <w:t>3.1. Принадлежащее Учреждению имущество формируется за счет: имущества, закрепленного за Учреждением собственником; имущества, приобретенного за счет целевых средств по бюджетной смете.</w:t>
      </w:r>
    </w:p>
    <w:p w:rsidR="00786EB7" w:rsidRPr="00786EB7" w:rsidRDefault="00786EB7" w:rsidP="00786EB7">
      <w:pPr>
        <w:overflowPunct/>
        <w:autoSpaceDE/>
        <w:autoSpaceDN/>
        <w:adjustRightInd/>
        <w:ind w:firstLine="567"/>
        <w:jc w:val="both"/>
        <w:textAlignment w:val="auto"/>
        <w:rPr>
          <w:sz w:val="28"/>
          <w:szCs w:val="27"/>
        </w:rPr>
      </w:pPr>
      <w:r w:rsidRPr="00786EB7">
        <w:rPr>
          <w:sz w:val="28"/>
          <w:szCs w:val="27"/>
        </w:rPr>
        <w:t>3.2. В соответствии с законодательством Российской Федерации, а также целями и задачами, установленными настоящим Уставом, Учреждение реализует право оперативного управления в отношении закрепленного за ним имущества.</w:t>
      </w:r>
    </w:p>
    <w:p w:rsidR="00786EB7" w:rsidRPr="00786EB7" w:rsidRDefault="00786EB7" w:rsidP="00786EB7">
      <w:pPr>
        <w:overflowPunct/>
        <w:autoSpaceDE/>
        <w:autoSpaceDN/>
        <w:adjustRightInd/>
        <w:ind w:firstLine="567"/>
        <w:jc w:val="both"/>
        <w:textAlignment w:val="auto"/>
        <w:rPr>
          <w:sz w:val="28"/>
          <w:szCs w:val="27"/>
        </w:rPr>
      </w:pPr>
      <w:r w:rsidRPr="00786EB7">
        <w:rPr>
          <w:sz w:val="28"/>
          <w:szCs w:val="27"/>
        </w:rPr>
        <w:t xml:space="preserve">3.3. Имущество Учреждения является муниципальным имуществом, закреплено за ним на праве оперативного управления в соответствии с законодательством Российской Федерации и отражается на его самостоятельном балансе. </w:t>
      </w:r>
    </w:p>
    <w:p w:rsidR="00786EB7" w:rsidRPr="00786EB7" w:rsidRDefault="00786EB7" w:rsidP="00786EB7">
      <w:pPr>
        <w:overflowPunct/>
        <w:autoSpaceDE/>
        <w:autoSpaceDN/>
        <w:adjustRightInd/>
        <w:ind w:firstLine="567"/>
        <w:jc w:val="both"/>
        <w:textAlignment w:val="auto"/>
        <w:rPr>
          <w:sz w:val="28"/>
          <w:szCs w:val="27"/>
        </w:rPr>
      </w:pPr>
      <w:r w:rsidRPr="00786EB7">
        <w:rPr>
          <w:color w:val="000000"/>
          <w:sz w:val="28"/>
          <w:szCs w:val="27"/>
        </w:rPr>
        <w:t xml:space="preserve">3.4. Право оперативного управления на недвижимое имущество возникает у Учреждения с момента государственной регистрации такого права в органах, осуществляющих государственную регистрацию прав на недвижимое имущество и сделок с ним. Право оперативного управления на движимое имущество возникает у Учреждения с момента передачи такого имущества Учреждению по акту приема-передачи (закрепления) имущества, если иное не предусмотрено федеральным законом. </w:t>
      </w:r>
    </w:p>
    <w:p w:rsidR="00786EB7" w:rsidRPr="00786EB7" w:rsidRDefault="00786EB7" w:rsidP="00786EB7">
      <w:pPr>
        <w:overflowPunct/>
        <w:autoSpaceDE/>
        <w:autoSpaceDN/>
        <w:adjustRightInd/>
        <w:ind w:firstLine="567"/>
        <w:jc w:val="both"/>
        <w:textAlignment w:val="auto"/>
        <w:rPr>
          <w:sz w:val="28"/>
          <w:szCs w:val="27"/>
        </w:rPr>
      </w:pPr>
      <w:r w:rsidRPr="00786EB7">
        <w:rPr>
          <w:sz w:val="28"/>
          <w:szCs w:val="27"/>
        </w:rPr>
        <w:t>3.5. Учреждение владеет, пользуется и распоряжается имуществом, закрепленным за ним на праве оперативного управления, в соответствии с законодательством Российской Федерации, целями деятельности, устанавливаемыми настоящим Уставом, заданиями Учредителя и назначением этого имущества.</w:t>
      </w:r>
    </w:p>
    <w:p w:rsidR="00786EB7" w:rsidRPr="00786EB7" w:rsidRDefault="00786EB7" w:rsidP="00786EB7">
      <w:pPr>
        <w:overflowPunct/>
        <w:autoSpaceDE/>
        <w:autoSpaceDN/>
        <w:adjustRightInd/>
        <w:ind w:firstLine="567"/>
        <w:jc w:val="both"/>
        <w:textAlignment w:val="auto"/>
        <w:rPr>
          <w:sz w:val="28"/>
          <w:szCs w:val="27"/>
        </w:rPr>
      </w:pPr>
      <w:r w:rsidRPr="00786EB7">
        <w:rPr>
          <w:sz w:val="28"/>
          <w:szCs w:val="27"/>
        </w:rPr>
        <w:t>3.6. При осуществлении права оперативного управления имуществом Учреждение обязано:</w:t>
      </w:r>
    </w:p>
    <w:p w:rsidR="00786EB7" w:rsidRPr="00786EB7" w:rsidRDefault="00786EB7" w:rsidP="00786EB7">
      <w:pPr>
        <w:tabs>
          <w:tab w:val="num" w:pos="0"/>
        </w:tabs>
        <w:ind w:firstLine="567"/>
        <w:jc w:val="both"/>
        <w:rPr>
          <w:sz w:val="28"/>
          <w:szCs w:val="27"/>
        </w:rPr>
      </w:pPr>
      <w:r w:rsidRPr="00786EB7">
        <w:rPr>
          <w:sz w:val="28"/>
          <w:szCs w:val="27"/>
        </w:rPr>
        <w:t>- эффективно использовать имущество;</w:t>
      </w:r>
    </w:p>
    <w:p w:rsidR="00786EB7" w:rsidRPr="00786EB7" w:rsidRDefault="00786EB7" w:rsidP="00786EB7">
      <w:pPr>
        <w:tabs>
          <w:tab w:val="num" w:pos="0"/>
          <w:tab w:val="left" w:pos="142"/>
        </w:tabs>
        <w:ind w:firstLine="567"/>
        <w:jc w:val="both"/>
        <w:rPr>
          <w:sz w:val="28"/>
          <w:szCs w:val="27"/>
        </w:rPr>
      </w:pPr>
      <w:r w:rsidRPr="00786EB7">
        <w:rPr>
          <w:sz w:val="28"/>
          <w:szCs w:val="27"/>
        </w:rPr>
        <w:t>- обеспечивать сохранность и использование имущества строго по целевому назначению;</w:t>
      </w:r>
    </w:p>
    <w:p w:rsidR="00786EB7" w:rsidRPr="00786EB7" w:rsidRDefault="00786EB7" w:rsidP="00786EB7">
      <w:pPr>
        <w:tabs>
          <w:tab w:val="num" w:pos="0"/>
        </w:tabs>
        <w:ind w:firstLine="567"/>
        <w:jc w:val="both"/>
        <w:rPr>
          <w:sz w:val="28"/>
          <w:szCs w:val="27"/>
        </w:rPr>
      </w:pPr>
      <w:r w:rsidRPr="00786EB7">
        <w:rPr>
          <w:sz w:val="28"/>
          <w:szCs w:val="27"/>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786EB7" w:rsidRPr="00786EB7" w:rsidRDefault="00786EB7" w:rsidP="00786EB7">
      <w:pPr>
        <w:tabs>
          <w:tab w:val="num" w:pos="0"/>
        </w:tabs>
        <w:ind w:firstLine="567"/>
        <w:jc w:val="both"/>
        <w:rPr>
          <w:sz w:val="28"/>
          <w:szCs w:val="27"/>
        </w:rPr>
      </w:pPr>
      <w:r w:rsidRPr="00786EB7">
        <w:rPr>
          <w:sz w:val="28"/>
          <w:szCs w:val="27"/>
        </w:rPr>
        <w:t>- осуществлять капитальный и текущий ремонт имущества в пределах утвержденной бюджетной сметы.</w:t>
      </w:r>
    </w:p>
    <w:p w:rsidR="00786EB7" w:rsidRPr="00786EB7" w:rsidRDefault="00786EB7" w:rsidP="00786EB7">
      <w:pPr>
        <w:tabs>
          <w:tab w:val="num" w:pos="0"/>
        </w:tabs>
        <w:ind w:firstLine="567"/>
        <w:jc w:val="both"/>
        <w:rPr>
          <w:sz w:val="28"/>
          <w:szCs w:val="27"/>
        </w:rPr>
      </w:pPr>
      <w:r w:rsidRPr="00786EB7">
        <w:rPr>
          <w:sz w:val="28"/>
          <w:szCs w:val="27"/>
        </w:rPr>
        <w:lastRenderedPageBreak/>
        <w:tab/>
        <w:t>3.7. Имущество Учреждения, закрепленное на праве оперативного управления, может быть изъято полностью или частично на основании постановления администрации Калининского муниципального района в случаях, предусмотренных законодательством Российской Федерации.</w:t>
      </w:r>
    </w:p>
    <w:p w:rsidR="00786EB7" w:rsidRPr="00786EB7" w:rsidRDefault="00786EB7" w:rsidP="00786EB7">
      <w:pPr>
        <w:tabs>
          <w:tab w:val="num" w:pos="0"/>
        </w:tabs>
        <w:ind w:firstLine="567"/>
        <w:jc w:val="both"/>
        <w:rPr>
          <w:sz w:val="28"/>
          <w:szCs w:val="27"/>
        </w:rPr>
      </w:pPr>
      <w:r w:rsidRPr="00786EB7">
        <w:rPr>
          <w:sz w:val="28"/>
          <w:szCs w:val="27"/>
        </w:rPr>
        <w:tab/>
        <w:t>3.8. Учреждение не вправе без согласия администрации Калининского муниципального района отчуждать или иным способом распоряжаться закрепленным за ним на праве оперативного управления имуществом, а также имуществом, приобретенным Учреждением самостоятельно, в том числе отдавать в залог, передавать во временное пользование и т.д.</w:t>
      </w:r>
    </w:p>
    <w:p w:rsidR="00786EB7" w:rsidRPr="00786EB7" w:rsidRDefault="00786EB7" w:rsidP="00786EB7">
      <w:pPr>
        <w:tabs>
          <w:tab w:val="num" w:pos="0"/>
        </w:tabs>
        <w:ind w:firstLine="567"/>
        <w:jc w:val="both"/>
        <w:rPr>
          <w:sz w:val="28"/>
          <w:szCs w:val="27"/>
        </w:rPr>
      </w:pPr>
      <w:r w:rsidRPr="00786EB7">
        <w:rPr>
          <w:sz w:val="28"/>
          <w:szCs w:val="27"/>
        </w:rPr>
        <w:tab/>
        <w:t>3.9. Не допускается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Учреждением самостоятельно.</w:t>
      </w:r>
    </w:p>
    <w:p w:rsidR="00786EB7" w:rsidRPr="00786EB7" w:rsidRDefault="00786EB7" w:rsidP="00786EB7">
      <w:pPr>
        <w:tabs>
          <w:tab w:val="num" w:pos="0"/>
        </w:tabs>
        <w:ind w:firstLine="567"/>
        <w:jc w:val="both"/>
        <w:rPr>
          <w:sz w:val="28"/>
          <w:szCs w:val="27"/>
        </w:rPr>
      </w:pPr>
      <w:r w:rsidRPr="00786EB7">
        <w:rPr>
          <w:sz w:val="28"/>
          <w:szCs w:val="27"/>
        </w:rPr>
        <w:tab/>
        <w:t>3.10. Контроль за сохранностью и эффективным использованием Учреждением муниципального имущества, закрепленного за ним на праве оперативного управления, осуществляет администрация Калининского муниципального района.</w:t>
      </w:r>
    </w:p>
    <w:p w:rsidR="00786EB7" w:rsidRPr="00786EB7" w:rsidRDefault="00786EB7" w:rsidP="00786EB7">
      <w:pPr>
        <w:tabs>
          <w:tab w:val="num" w:pos="0"/>
        </w:tabs>
        <w:ind w:firstLine="567"/>
        <w:jc w:val="both"/>
        <w:rPr>
          <w:sz w:val="28"/>
          <w:szCs w:val="27"/>
        </w:rPr>
      </w:pPr>
      <w:r w:rsidRPr="00786EB7">
        <w:rPr>
          <w:sz w:val="28"/>
          <w:szCs w:val="27"/>
        </w:rPr>
        <w:tab/>
        <w:t>3.11. Финансовое обеспечение Учреждения осуществляется за счет средств</w:t>
      </w:r>
      <w:r w:rsidRPr="00786EB7">
        <w:rPr>
          <w:color w:val="FF0000"/>
          <w:sz w:val="28"/>
          <w:szCs w:val="27"/>
        </w:rPr>
        <w:t xml:space="preserve"> </w:t>
      </w:r>
      <w:r w:rsidRPr="00786EB7">
        <w:rPr>
          <w:sz w:val="28"/>
          <w:szCs w:val="27"/>
        </w:rPr>
        <w:t>бюджета Калининского муниципального района</w:t>
      </w:r>
      <w:r w:rsidRPr="00786EB7">
        <w:rPr>
          <w:bCs/>
          <w:color w:val="000000"/>
          <w:sz w:val="28"/>
          <w:szCs w:val="27"/>
        </w:rPr>
        <w:t xml:space="preserve"> </w:t>
      </w:r>
      <w:r w:rsidRPr="00786EB7">
        <w:rPr>
          <w:color w:val="000000"/>
          <w:sz w:val="28"/>
          <w:szCs w:val="27"/>
        </w:rPr>
        <w:t>и на основании бюджетной сметы.</w:t>
      </w:r>
    </w:p>
    <w:p w:rsidR="00786EB7" w:rsidRPr="00786EB7" w:rsidRDefault="00786EB7" w:rsidP="00786EB7">
      <w:pPr>
        <w:tabs>
          <w:tab w:val="num" w:pos="0"/>
        </w:tabs>
        <w:ind w:firstLine="567"/>
        <w:jc w:val="both"/>
        <w:rPr>
          <w:color w:val="000000"/>
          <w:sz w:val="28"/>
          <w:szCs w:val="27"/>
        </w:rPr>
      </w:pPr>
      <w:r w:rsidRPr="00786EB7">
        <w:rPr>
          <w:sz w:val="28"/>
          <w:szCs w:val="27"/>
        </w:rPr>
        <w:tab/>
        <w:t>3.12. У</w:t>
      </w:r>
      <w:r w:rsidRPr="00786EB7">
        <w:rPr>
          <w:color w:val="000000"/>
          <w:sz w:val="28"/>
          <w:szCs w:val="27"/>
        </w:rPr>
        <w:t>чреждение осуществляет операции по расходованию бюджетных средств в соответствии с бюджетной сметой.</w:t>
      </w:r>
      <w:r w:rsidRPr="00786EB7">
        <w:rPr>
          <w:sz w:val="28"/>
          <w:szCs w:val="27"/>
        </w:rPr>
        <w:t xml:space="preserve"> У</w:t>
      </w:r>
      <w:r w:rsidRPr="00786EB7">
        <w:rPr>
          <w:color w:val="000000"/>
          <w:sz w:val="28"/>
          <w:szCs w:val="27"/>
        </w:rPr>
        <w:t>чреждение осуществляет операции с бюджетными средствами через лицевые счета, открытые ему в управлении финансов администрации Калининского муниципального района</w:t>
      </w:r>
      <w:r w:rsidRPr="00786EB7">
        <w:rPr>
          <w:bCs/>
          <w:color w:val="000000"/>
          <w:sz w:val="28"/>
          <w:szCs w:val="27"/>
        </w:rPr>
        <w:t xml:space="preserve">, </w:t>
      </w:r>
      <w:r w:rsidRPr="00786EB7">
        <w:rPr>
          <w:color w:val="000000"/>
          <w:sz w:val="28"/>
          <w:szCs w:val="27"/>
        </w:rPr>
        <w:t xml:space="preserve">в соответствии с положениями бюджетного законодательства Российской Федерации. </w:t>
      </w:r>
    </w:p>
    <w:p w:rsidR="00786EB7" w:rsidRPr="00786EB7" w:rsidRDefault="00786EB7" w:rsidP="00786EB7">
      <w:pPr>
        <w:tabs>
          <w:tab w:val="num" w:pos="0"/>
        </w:tabs>
        <w:ind w:firstLine="567"/>
        <w:jc w:val="both"/>
        <w:rPr>
          <w:color w:val="000000"/>
          <w:sz w:val="28"/>
          <w:szCs w:val="27"/>
        </w:rPr>
      </w:pPr>
      <w:r w:rsidRPr="00786EB7">
        <w:rPr>
          <w:color w:val="000000"/>
          <w:sz w:val="28"/>
          <w:szCs w:val="27"/>
        </w:rPr>
        <w:tab/>
        <w:t xml:space="preserve">3.13. Заключение и оплата Учреждением муниципальных контрактов, иных договоров, подлежащих исполнению за счет бюджетных средств, производятся в пределах доведенных ему по кодам классификации расходов бюджетной классификации Российской Федерации лимитов бюджетных обязательств с учетом принятых и неисполненных обязательств. </w:t>
      </w:r>
    </w:p>
    <w:p w:rsidR="00786EB7" w:rsidRPr="00786EB7" w:rsidRDefault="00786EB7" w:rsidP="00786EB7">
      <w:pPr>
        <w:tabs>
          <w:tab w:val="num" w:pos="0"/>
        </w:tabs>
        <w:ind w:firstLine="567"/>
        <w:jc w:val="both"/>
        <w:rPr>
          <w:color w:val="000000"/>
          <w:sz w:val="28"/>
          <w:szCs w:val="27"/>
        </w:rPr>
      </w:pPr>
      <w:r w:rsidRPr="00786EB7">
        <w:rPr>
          <w:color w:val="000000"/>
          <w:sz w:val="28"/>
          <w:szCs w:val="27"/>
        </w:rPr>
        <w:tab/>
        <w:t xml:space="preserve">Нарушение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Учредителя, осуществляющего бюджетные полномочия главного распорядителя бюджетных средств. </w:t>
      </w:r>
    </w:p>
    <w:p w:rsidR="00786EB7" w:rsidRPr="00786EB7" w:rsidRDefault="00786EB7" w:rsidP="00786EB7">
      <w:pPr>
        <w:tabs>
          <w:tab w:val="num" w:pos="0"/>
        </w:tabs>
        <w:ind w:firstLine="567"/>
        <w:jc w:val="both"/>
        <w:rPr>
          <w:color w:val="000000"/>
          <w:sz w:val="28"/>
          <w:szCs w:val="27"/>
        </w:rPr>
      </w:pPr>
      <w:r w:rsidRPr="00786EB7">
        <w:rPr>
          <w:color w:val="000000"/>
          <w:sz w:val="28"/>
          <w:szCs w:val="27"/>
        </w:rPr>
        <w:tab/>
        <w:t>3.14. Учреждение самостоятельно выступает в суде в качестве истца и ответчика по своим денежным обязательствам.</w:t>
      </w:r>
    </w:p>
    <w:p w:rsidR="00786EB7" w:rsidRPr="00786EB7" w:rsidRDefault="00786EB7" w:rsidP="00786EB7">
      <w:pPr>
        <w:tabs>
          <w:tab w:val="num" w:pos="0"/>
        </w:tabs>
        <w:ind w:firstLine="567"/>
        <w:jc w:val="both"/>
        <w:rPr>
          <w:color w:val="000000"/>
          <w:sz w:val="28"/>
          <w:szCs w:val="27"/>
        </w:rPr>
      </w:pPr>
      <w:r w:rsidRPr="00786EB7">
        <w:rPr>
          <w:color w:val="000000"/>
          <w:sz w:val="28"/>
          <w:szCs w:val="27"/>
        </w:rPr>
        <w:tab/>
        <w:t xml:space="preserve">3.15. Запрещается нецелевое использование денежных средств Учреждением, в том числе размещение их на депозитных счетах кредитных учреждений и приобретение ценных бумаг. </w:t>
      </w:r>
    </w:p>
    <w:p w:rsidR="00786EB7" w:rsidRPr="00786EB7" w:rsidRDefault="00786EB7" w:rsidP="00786EB7">
      <w:pPr>
        <w:tabs>
          <w:tab w:val="num" w:pos="0"/>
        </w:tabs>
        <w:ind w:firstLine="567"/>
        <w:jc w:val="both"/>
        <w:rPr>
          <w:color w:val="000000"/>
          <w:sz w:val="28"/>
          <w:szCs w:val="27"/>
        </w:rPr>
      </w:pPr>
      <w:r w:rsidRPr="00786EB7">
        <w:rPr>
          <w:color w:val="000000"/>
          <w:sz w:val="28"/>
          <w:szCs w:val="27"/>
        </w:rPr>
        <w:tab/>
        <w:t>3.16. При недостаточности лимитов бюджетных обязательств, доведенных Учреждению для исполнения его денежных обязательств, по таким обязательствам отвечает Учредитель, осуществляющий бюджетные полномочия главного распорядителя бюджетных средств, в ведении которого находится Учреждение.</w:t>
      </w:r>
    </w:p>
    <w:p w:rsidR="00786EB7" w:rsidRPr="00786EB7" w:rsidRDefault="00786EB7" w:rsidP="00786EB7">
      <w:pPr>
        <w:tabs>
          <w:tab w:val="num" w:pos="0"/>
        </w:tabs>
        <w:ind w:firstLine="567"/>
        <w:jc w:val="both"/>
        <w:rPr>
          <w:color w:val="000000"/>
          <w:sz w:val="28"/>
          <w:szCs w:val="27"/>
        </w:rPr>
      </w:pPr>
      <w:r w:rsidRPr="00786EB7">
        <w:rPr>
          <w:color w:val="000000"/>
          <w:sz w:val="28"/>
          <w:szCs w:val="27"/>
        </w:rPr>
        <w:lastRenderedPageBreak/>
        <w:tab/>
        <w:t>3.17. Учреждение не имеет права предоставлять и получать кредиты (займы) у кредитных организаций, других юридических и физических лиц.</w:t>
      </w:r>
    </w:p>
    <w:p w:rsidR="00786EB7" w:rsidRPr="00786EB7" w:rsidRDefault="00786EB7" w:rsidP="00786EB7">
      <w:pPr>
        <w:tabs>
          <w:tab w:val="num" w:pos="0"/>
        </w:tabs>
        <w:ind w:firstLine="567"/>
        <w:jc w:val="both"/>
        <w:rPr>
          <w:color w:val="000000"/>
          <w:sz w:val="28"/>
          <w:szCs w:val="27"/>
        </w:rPr>
      </w:pPr>
      <w:r w:rsidRPr="00786EB7">
        <w:rPr>
          <w:color w:val="000000"/>
          <w:sz w:val="28"/>
          <w:szCs w:val="27"/>
        </w:rPr>
        <w:tab/>
        <w:t>3.18. Доходы, полученные Учреждением от разрешенной ему деятельности, поступают в местный бюджет.</w:t>
      </w:r>
    </w:p>
    <w:p w:rsidR="00786EB7" w:rsidRPr="00786EB7" w:rsidRDefault="00786EB7" w:rsidP="00786EB7">
      <w:pPr>
        <w:ind w:firstLine="567"/>
        <w:jc w:val="both"/>
        <w:rPr>
          <w:bCs/>
          <w:sz w:val="28"/>
          <w:szCs w:val="27"/>
        </w:rPr>
      </w:pPr>
    </w:p>
    <w:p w:rsidR="00786EB7" w:rsidRPr="00786EB7" w:rsidRDefault="00786EB7" w:rsidP="00786EB7">
      <w:pPr>
        <w:jc w:val="center"/>
        <w:rPr>
          <w:b/>
          <w:sz w:val="28"/>
          <w:szCs w:val="28"/>
        </w:rPr>
      </w:pPr>
      <w:r w:rsidRPr="00786EB7">
        <w:rPr>
          <w:b/>
          <w:bCs/>
          <w:sz w:val="28"/>
          <w:szCs w:val="28"/>
        </w:rPr>
        <w:t>4. Управление Учреждением</w:t>
      </w:r>
    </w:p>
    <w:p w:rsidR="00786EB7" w:rsidRPr="00786EB7" w:rsidRDefault="00786EB7" w:rsidP="00786EB7">
      <w:pPr>
        <w:ind w:firstLine="567"/>
        <w:jc w:val="both"/>
        <w:rPr>
          <w:sz w:val="28"/>
          <w:szCs w:val="27"/>
        </w:rPr>
      </w:pPr>
      <w:r w:rsidRPr="000B12DE">
        <w:rPr>
          <w:sz w:val="27"/>
          <w:szCs w:val="27"/>
        </w:rPr>
        <w:tab/>
      </w:r>
      <w:r w:rsidRPr="00786EB7">
        <w:rPr>
          <w:sz w:val="28"/>
          <w:szCs w:val="27"/>
        </w:rPr>
        <w:t>4.1. Управление Учреждением осуществляется в соответствии с законодательством Российской Федерации и настоящим Уставом.</w:t>
      </w:r>
    </w:p>
    <w:p w:rsidR="00786EB7" w:rsidRPr="00786EB7" w:rsidRDefault="00786EB7" w:rsidP="00786EB7">
      <w:pPr>
        <w:ind w:firstLine="567"/>
        <w:jc w:val="both"/>
        <w:rPr>
          <w:sz w:val="28"/>
          <w:szCs w:val="27"/>
        </w:rPr>
      </w:pPr>
      <w:r w:rsidRPr="00786EB7">
        <w:rPr>
          <w:sz w:val="28"/>
          <w:szCs w:val="27"/>
        </w:rPr>
        <w:tab/>
        <w:t>4.2. Управление Учреждением ос</w:t>
      </w:r>
      <w:r>
        <w:rPr>
          <w:sz w:val="28"/>
          <w:szCs w:val="27"/>
        </w:rPr>
        <w:t>уществляется директором (далее -</w:t>
      </w:r>
      <w:r w:rsidRPr="00786EB7">
        <w:rPr>
          <w:sz w:val="28"/>
          <w:szCs w:val="27"/>
        </w:rPr>
        <w:t xml:space="preserve"> Директор) в соответствии с законодательством Российской Федерации и настоящим Уставом на принципах единоначалия.</w:t>
      </w:r>
    </w:p>
    <w:p w:rsidR="00786EB7" w:rsidRPr="00786EB7" w:rsidRDefault="00786EB7" w:rsidP="00786EB7">
      <w:pPr>
        <w:ind w:firstLine="567"/>
        <w:jc w:val="both"/>
        <w:rPr>
          <w:sz w:val="28"/>
          <w:szCs w:val="27"/>
        </w:rPr>
      </w:pPr>
      <w:r w:rsidRPr="00786EB7">
        <w:rPr>
          <w:sz w:val="28"/>
          <w:szCs w:val="27"/>
        </w:rPr>
        <w:tab/>
        <w:t>4.3. Директор Учреждения назначается на должность и освобождается от должности распоряжением администрации Калининского муниципального района.</w:t>
      </w:r>
    </w:p>
    <w:p w:rsidR="00786EB7" w:rsidRPr="00786EB7" w:rsidRDefault="00786EB7" w:rsidP="00786EB7">
      <w:pPr>
        <w:ind w:firstLine="567"/>
        <w:jc w:val="both"/>
        <w:rPr>
          <w:sz w:val="28"/>
          <w:szCs w:val="27"/>
        </w:rPr>
      </w:pPr>
      <w:r w:rsidRPr="00786EB7">
        <w:rPr>
          <w:sz w:val="28"/>
          <w:szCs w:val="27"/>
        </w:rPr>
        <w:tab/>
        <w:t>4.4. Учредитель:</w:t>
      </w:r>
    </w:p>
    <w:p w:rsidR="00786EB7" w:rsidRPr="00786EB7" w:rsidRDefault="00786EB7" w:rsidP="00786EB7">
      <w:pPr>
        <w:ind w:firstLine="567"/>
        <w:jc w:val="both"/>
        <w:rPr>
          <w:sz w:val="28"/>
          <w:szCs w:val="27"/>
        </w:rPr>
      </w:pPr>
      <w:r w:rsidRPr="00786EB7">
        <w:rPr>
          <w:sz w:val="28"/>
          <w:szCs w:val="27"/>
        </w:rPr>
        <w:t>- утверждает Устав и изменения в Устав Учреждения;</w:t>
      </w:r>
    </w:p>
    <w:p w:rsidR="00786EB7" w:rsidRPr="00786EB7" w:rsidRDefault="00786EB7" w:rsidP="00786EB7">
      <w:pPr>
        <w:ind w:firstLine="567"/>
        <w:jc w:val="both"/>
        <w:rPr>
          <w:sz w:val="28"/>
          <w:szCs w:val="27"/>
        </w:rPr>
      </w:pPr>
      <w:r w:rsidRPr="00786EB7">
        <w:rPr>
          <w:sz w:val="28"/>
          <w:szCs w:val="27"/>
        </w:rPr>
        <w:t>- назначает на должность и освобождает от нее директора Учреждения;</w:t>
      </w:r>
    </w:p>
    <w:p w:rsidR="00786EB7" w:rsidRPr="00786EB7" w:rsidRDefault="00786EB7" w:rsidP="00786EB7">
      <w:pPr>
        <w:ind w:firstLine="567"/>
        <w:jc w:val="both"/>
        <w:rPr>
          <w:sz w:val="28"/>
          <w:szCs w:val="27"/>
        </w:rPr>
      </w:pPr>
      <w:r w:rsidRPr="00786EB7">
        <w:rPr>
          <w:sz w:val="28"/>
          <w:szCs w:val="27"/>
        </w:rPr>
        <w:t>- определяет перечень движимого и недвижимого имущества Учреждения;</w:t>
      </w:r>
    </w:p>
    <w:p w:rsidR="00786EB7" w:rsidRPr="00786EB7" w:rsidRDefault="00786EB7" w:rsidP="00786EB7">
      <w:pPr>
        <w:ind w:firstLine="567"/>
        <w:jc w:val="both"/>
        <w:rPr>
          <w:sz w:val="28"/>
          <w:szCs w:val="27"/>
        </w:rPr>
      </w:pPr>
      <w:r w:rsidRPr="00786EB7">
        <w:rPr>
          <w:sz w:val="28"/>
          <w:szCs w:val="27"/>
        </w:rPr>
        <w:t>- определяет перечень услуг, оказываемых Учреждением на платной основе;</w:t>
      </w:r>
    </w:p>
    <w:p w:rsidR="00786EB7" w:rsidRPr="00786EB7" w:rsidRDefault="00786EB7" w:rsidP="00786EB7">
      <w:pPr>
        <w:ind w:firstLine="567"/>
        <w:jc w:val="both"/>
        <w:rPr>
          <w:sz w:val="28"/>
          <w:szCs w:val="27"/>
        </w:rPr>
      </w:pPr>
      <w:r w:rsidRPr="00786EB7">
        <w:rPr>
          <w:sz w:val="28"/>
          <w:szCs w:val="27"/>
        </w:rPr>
        <w:t>- согласовывает цены на платные услуги, оказываемые Учреждением;</w:t>
      </w:r>
    </w:p>
    <w:p w:rsidR="00786EB7" w:rsidRPr="00786EB7" w:rsidRDefault="00786EB7" w:rsidP="00786EB7">
      <w:pPr>
        <w:ind w:firstLine="567"/>
        <w:jc w:val="both"/>
        <w:rPr>
          <w:sz w:val="28"/>
          <w:szCs w:val="27"/>
        </w:rPr>
      </w:pPr>
      <w:r w:rsidRPr="00786EB7">
        <w:rPr>
          <w:sz w:val="28"/>
          <w:szCs w:val="27"/>
        </w:rPr>
        <w:t>- осуществляет контроль над деятельностью Учреждения;</w:t>
      </w:r>
    </w:p>
    <w:p w:rsidR="00786EB7" w:rsidRPr="00786EB7" w:rsidRDefault="00786EB7" w:rsidP="00786EB7">
      <w:pPr>
        <w:ind w:firstLine="567"/>
        <w:jc w:val="both"/>
        <w:rPr>
          <w:sz w:val="28"/>
          <w:szCs w:val="27"/>
        </w:rPr>
      </w:pPr>
      <w:r w:rsidRPr="00786EB7">
        <w:rPr>
          <w:sz w:val="28"/>
          <w:szCs w:val="27"/>
        </w:rPr>
        <w:t>- осуществляет иные полномочия, установленные действующим законодательством и настоящим Уставом.</w:t>
      </w:r>
    </w:p>
    <w:p w:rsidR="00786EB7" w:rsidRPr="00786EB7" w:rsidRDefault="00786EB7" w:rsidP="00786EB7">
      <w:pPr>
        <w:ind w:firstLine="567"/>
        <w:jc w:val="both"/>
        <w:rPr>
          <w:sz w:val="28"/>
          <w:szCs w:val="27"/>
        </w:rPr>
      </w:pPr>
      <w:r w:rsidRPr="00786EB7">
        <w:rPr>
          <w:sz w:val="28"/>
          <w:szCs w:val="27"/>
        </w:rPr>
        <w:tab/>
        <w:t>4.5. Директор:</w:t>
      </w:r>
    </w:p>
    <w:p w:rsidR="00786EB7" w:rsidRPr="00786EB7" w:rsidRDefault="00786EB7" w:rsidP="00786EB7">
      <w:pPr>
        <w:ind w:firstLine="567"/>
        <w:jc w:val="both"/>
        <w:rPr>
          <w:color w:val="FF0000"/>
          <w:sz w:val="28"/>
          <w:szCs w:val="27"/>
        </w:rPr>
      </w:pPr>
      <w:r w:rsidRPr="00786EB7">
        <w:rPr>
          <w:sz w:val="28"/>
          <w:szCs w:val="27"/>
        </w:rPr>
        <w:t>- руководит деятельностью Учреждения, обеспечивает организацию его работы, выполнение задач и функций, возложенных на Учреждение настоящим Уставом;</w:t>
      </w:r>
    </w:p>
    <w:p w:rsidR="00786EB7" w:rsidRPr="00786EB7" w:rsidRDefault="00786EB7" w:rsidP="00786EB7">
      <w:pPr>
        <w:tabs>
          <w:tab w:val="num" w:pos="0"/>
        </w:tabs>
        <w:ind w:firstLine="567"/>
        <w:jc w:val="both"/>
        <w:rPr>
          <w:sz w:val="28"/>
          <w:szCs w:val="27"/>
        </w:rPr>
      </w:pPr>
      <w:r w:rsidRPr="00786EB7">
        <w:rPr>
          <w:sz w:val="28"/>
          <w:szCs w:val="27"/>
        </w:rPr>
        <w:t>- без доверенности действует от имени Учреждения, представляет его интересы в различных организациях, в судебных органах, органах государственной власти Российской Федерации и местного самоуправления;</w:t>
      </w:r>
    </w:p>
    <w:p w:rsidR="00786EB7" w:rsidRPr="00786EB7" w:rsidRDefault="00786EB7" w:rsidP="00786EB7">
      <w:pPr>
        <w:tabs>
          <w:tab w:val="num" w:pos="0"/>
        </w:tabs>
        <w:ind w:firstLine="567"/>
        <w:jc w:val="both"/>
        <w:rPr>
          <w:sz w:val="28"/>
          <w:szCs w:val="27"/>
        </w:rPr>
      </w:pPr>
      <w:r w:rsidRPr="00786EB7">
        <w:rPr>
          <w:sz w:val="28"/>
          <w:szCs w:val="27"/>
        </w:rPr>
        <w:t>- принимает обязательства от имени Учреждения;</w:t>
      </w:r>
    </w:p>
    <w:p w:rsidR="00786EB7" w:rsidRPr="00786EB7" w:rsidRDefault="00786EB7" w:rsidP="00786EB7">
      <w:pPr>
        <w:tabs>
          <w:tab w:val="num" w:pos="0"/>
        </w:tabs>
        <w:ind w:firstLine="567"/>
        <w:jc w:val="both"/>
        <w:rPr>
          <w:sz w:val="28"/>
          <w:szCs w:val="27"/>
        </w:rPr>
      </w:pPr>
      <w:r w:rsidRPr="00786EB7">
        <w:rPr>
          <w:sz w:val="28"/>
          <w:szCs w:val="27"/>
        </w:rPr>
        <w:t>- управляет имуществом Учреждения в пределах, установленных законодательством Российской Федерации, настоящим Уставом и заключенным с ним трудовым договором;</w:t>
      </w:r>
    </w:p>
    <w:p w:rsidR="00786EB7" w:rsidRPr="00786EB7" w:rsidRDefault="00786EB7" w:rsidP="00786EB7">
      <w:pPr>
        <w:tabs>
          <w:tab w:val="num" w:pos="0"/>
        </w:tabs>
        <w:ind w:firstLine="567"/>
        <w:jc w:val="both"/>
        <w:rPr>
          <w:sz w:val="28"/>
          <w:szCs w:val="27"/>
        </w:rPr>
      </w:pPr>
      <w:r w:rsidRPr="00786EB7">
        <w:rPr>
          <w:sz w:val="28"/>
          <w:szCs w:val="27"/>
        </w:rPr>
        <w:t>- совершает сделки, соответствующие целям деятельности Учреждения, за исключением сделок, могущих повлечь отчуждение имущества, выдавать доверенности, открывать счета в соответствии с законодательством Российской Федерации;</w:t>
      </w:r>
    </w:p>
    <w:p w:rsidR="00786EB7" w:rsidRPr="00786EB7" w:rsidRDefault="00786EB7" w:rsidP="00786EB7">
      <w:pPr>
        <w:tabs>
          <w:tab w:val="num" w:pos="0"/>
        </w:tabs>
        <w:ind w:firstLine="567"/>
        <w:jc w:val="both"/>
        <w:rPr>
          <w:sz w:val="28"/>
          <w:szCs w:val="27"/>
        </w:rPr>
      </w:pPr>
      <w:r w:rsidRPr="00786EB7">
        <w:rPr>
          <w:sz w:val="28"/>
          <w:szCs w:val="27"/>
        </w:rPr>
        <w:t>- на основании законодательства Российской Федерации и настоящего Устава издает приказы, правила, инструкции, положения по вопросам, входящим в компетенцию Учреждения, обязательные для выполнения работниками Учреждения;</w:t>
      </w:r>
    </w:p>
    <w:p w:rsidR="00786EB7" w:rsidRPr="00786EB7" w:rsidRDefault="00786EB7" w:rsidP="00786EB7">
      <w:pPr>
        <w:tabs>
          <w:tab w:val="num" w:pos="0"/>
        </w:tabs>
        <w:ind w:firstLine="567"/>
        <w:jc w:val="both"/>
        <w:rPr>
          <w:sz w:val="28"/>
          <w:szCs w:val="27"/>
        </w:rPr>
      </w:pPr>
      <w:r w:rsidRPr="00786EB7">
        <w:rPr>
          <w:sz w:val="28"/>
          <w:szCs w:val="27"/>
        </w:rPr>
        <w:t>- утверждает штатное расписание в пределах ассигнований на оплату труда, предусмотренных в бюджетной смете Учреждения, и предельной численности по согласованию с Учредителем;</w:t>
      </w:r>
    </w:p>
    <w:p w:rsidR="00786EB7" w:rsidRPr="00786EB7" w:rsidRDefault="00786EB7" w:rsidP="00786EB7">
      <w:pPr>
        <w:tabs>
          <w:tab w:val="num" w:pos="0"/>
        </w:tabs>
        <w:ind w:firstLine="567"/>
        <w:jc w:val="both"/>
        <w:rPr>
          <w:sz w:val="28"/>
          <w:szCs w:val="27"/>
        </w:rPr>
      </w:pPr>
      <w:r w:rsidRPr="00786EB7">
        <w:rPr>
          <w:sz w:val="28"/>
          <w:szCs w:val="27"/>
        </w:rPr>
        <w:lastRenderedPageBreak/>
        <w:t>- устанавливает условия оплаты труда, формы материального поощрения работников Учреждения, исходя из действующего законодательства Российской Федерации, актов органов местного самоуправления, по согласованию с Учредителем;</w:t>
      </w:r>
    </w:p>
    <w:p w:rsidR="00786EB7" w:rsidRPr="00786EB7" w:rsidRDefault="00786EB7" w:rsidP="00786EB7">
      <w:pPr>
        <w:tabs>
          <w:tab w:val="num" w:pos="0"/>
        </w:tabs>
        <w:ind w:firstLine="567"/>
        <w:jc w:val="both"/>
        <w:rPr>
          <w:sz w:val="28"/>
          <w:szCs w:val="27"/>
        </w:rPr>
      </w:pPr>
      <w:r w:rsidRPr="00786EB7">
        <w:rPr>
          <w:sz w:val="28"/>
          <w:szCs w:val="27"/>
        </w:rPr>
        <w:t>- принимает на работу и увольняет с работы работников Учреждения, применяет к ним меры поощрения и налагает на них дисциплинарные взыскания;</w:t>
      </w:r>
    </w:p>
    <w:p w:rsidR="00786EB7" w:rsidRPr="00786EB7" w:rsidRDefault="00786EB7" w:rsidP="00786EB7">
      <w:pPr>
        <w:tabs>
          <w:tab w:val="num" w:pos="0"/>
        </w:tabs>
        <w:ind w:firstLine="567"/>
        <w:jc w:val="both"/>
        <w:rPr>
          <w:sz w:val="28"/>
          <w:szCs w:val="27"/>
        </w:rPr>
      </w:pPr>
      <w:r w:rsidRPr="00786EB7">
        <w:rPr>
          <w:sz w:val="28"/>
          <w:szCs w:val="27"/>
        </w:rPr>
        <w:t>- обеспечивает выполнение приказов, распоряжений и иных распорядительных документов Учредителя;</w:t>
      </w:r>
    </w:p>
    <w:p w:rsidR="00786EB7" w:rsidRPr="00786EB7" w:rsidRDefault="00786EB7" w:rsidP="00786EB7">
      <w:pPr>
        <w:tabs>
          <w:tab w:val="num" w:pos="0"/>
        </w:tabs>
        <w:ind w:firstLine="567"/>
        <w:jc w:val="both"/>
        <w:rPr>
          <w:sz w:val="28"/>
          <w:szCs w:val="27"/>
        </w:rPr>
      </w:pPr>
      <w:r w:rsidRPr="00786EB7">
        <w:rPr>
          <w:sz w:val="28"/>
          <w:szCs w:val="27"/>
        </w:rPr>
        <w:t>- обеспечивает соблюдение бюджетного законодательства Российской Федерации;</w:t>
      </w:r>
    </w:p>
    <w:p w:rsidR="00786EB7" w:rsidRPr="00786EB7" w:rsidRDefault="00786EB7" w:rsidP="00786EB7">
      <w:pPr>
        <w:tabs>
          <w:tab w:val="num" w:pos="0"/>
        </w:tabs>
        <w:ind w:firstLine="567"/>
        <w:jc w:val="both"/>
        <w:rPr>
          <w:sz w:val="28"/>
          <w:szCs w:val="27"/>
        </w:rPr>
      </w:pPr>
      <w:r w:rsidRPr="00786EB7">
        <w:rPr>
          <w:sz w:val="28"/>
          <w:szCs w:val="27"/>
        </w:rPr>
        <w:t>- осуществлять иные полномочия, установленные действующим законодательством и настоящим Уставом.</w:t>
      </w:r>
    </w:p>
    <w:p w:rsidR="00786EB7" w:rsidRPr="00786EB7" w:rsidRDefault="00786EB7" w:rsidP="00786EB7">
      <w:pPr>
        <w:tabs>
          <w:tab w:val="num" w:pos="0"/>
        </w:tabs>
        <w:ind w:firstLine="567"/>
        <w:jc w:val="both"/>
        <w:rPr>
          <w:sz w:val="28"/>
          <w:szCs w:val="27"/>
        </w:rPr>
      </w:pPr>
      <w:r w:rsidRPr="00786EB7">
        <w:rPr>
          <w:sz w:val="28"/>
          <w:szCs w:val="27"/>
        </w:rPr>
        <w:tab/>
        <w:t>4.6. Директор Учреждения в порядке, установленном законодательством Российской Федерации, несет ответственность за:</w:t>
      </w:r>
    </w:p>
    <w:p w:rsidR="00786EB7" w:rsidRPr="00786EB7" w:rsidRDefault="00786EB7" w:rsidP="00786EB7">
      <w:pPr>
        <w:tabs>
          <w:tab w:val="num" w:pos="0"/>
        </w:tabs>
        <w:ind w:firstLine="567"/>
        <w:jc w:val="both"/>
        <w:rPr>
          <w:sz w:val="28"/>
          <w:szCs w:val="27"/>
        </w:rPr>
      </w:pPr>
      <w:r w:rsidRPr="00786EB7">
        <w:rPr>
          <w:sz w:val="28"/>
          <w:szCs w:val="27"/>
        </w:rPr>
        <w:t>- искажение отчетности;</w:t>
      </w:r>
    </w:p>
    <w:p w:rsidR="00786EB7" w:rsidRPr="00786EB7" w:rsidRDefault="00786EB7" w:rsidP="00786EB7">
      <w:pPr>
        <w:tabs>
          <w:tab w:val="num" w:pos="0"/>
        </w:tabs>
        <w:ind w:firstLine="567"/>
        <w:jc w:val="both"/>
        <w:rPr>
          <w:sz w:val="28"/>
          <w:szCs w:val="27"/>
        </w:rPr>
      </w:pPr>
      <w:r w:rsidRPr="00786EB7">
        <w:rPr>
          <w:sz w:val="28"/>
          <w:szCs w:val="27"/>
        </w:rPr>
        <w:t>- утрату документов;</w:t>
      </w:r>
    </w:p>
    <w:p w:rsidR="00786EB7" w:rsidRPr="00786EB7" w:rsidRDefault="00786EB7" w:rsidP="00786EB7">
      <w:pPr>
        <w:tabs>
          <w:tab w:val="num" w:pos="0"/>
        </w:tabs>
        <w:ind w:firstLine="567"/>
        <w:jc w:val="both"/>
        <w:rPr>
          <w:sz w:val="28"/>
          <w:szCs w:val="27"/>
        </w:rPr>
      </w:pPr>
      <w:r w:rsidRPr="00786EB7">
        <w:rPr>
          <w:sz w:val="28"/>
          <w:szCs w:val="27"/>
        </w:rPr>
        <w:t>- принятие обязательств сверх доведенных лимитов бюджетных обязательств;</w:t>
      </w:r>
    </w:p>
    <w:p w:rsidR="00786EB7" w:rsidRPr="00786EB7" w:rsidRDefault="00786EB7" w:rsidP="00786EB7">
      <w:pPr>
        <w:tabs>
          <w:tab w:val="num" w:pos="0"/>
        </w:tabs>
        <w:ind w:firstLine="567"/>
        <w:jc w:val="both"/>
        <w:rPr>
          <w:sz w:val="28"/>
          <w:szCs w:val="27"/>
        </w:rPr>
      </w:pPr>
      <w:r w:rsidRPr="00786EB7">
        <w:rPr>
          <w:sz w:val="28"/>
          <w:szCs w:val="27"/>
        </w:rPr>
        <w:t>- сохранность имущественного комплекса, находящегося в оперативном управлении Учреждения, и его использование не по назначению;</w:t>
      </w:r>
    </w:p>
    <w:p w:rsidR="00786EB7" w:rsidRPr="00786EB7" w:rsidRDefault="00786EB7" w:rsidP="00786EB7">
      <w:pPr>
        <w:tabs>
          <w:tab w:val="num" w:pos="0"/>
        </w:tabs>
        <w:ind w:firstLine="567"/>
        <w:jc w:val="both"/>
        <w:rPr>
          <w:sz w:val="28"/>
          <w:szCs w:val="27"/>
        </w:rPr>
      </w:pPr>
      <w:r w:rsidRPr="00786EB7">
        <w:rPr>
          <w:sz w:val="28"/>
          <w:szCs w:val="27"/>
        </w:rPr>
        <w:t>- неисполнение или ненадлежащее исполнение задач и функций, возложенных на Учреждение настоящим Уставом;</w:t>
      </w:r>
    </w:p>
    <w:p w:rsidR="00786EB7" w:rsidRPr="00786EB7" w:rsidRDefault="00786EB7" w:rsidP="00786EB7">
      <w:pPr>
        <w:tabs>
          <w:tab w:val="num" w:pos="0"/>
        </w:tabs>
        <w:ind w:firstLine="567"/>
        <w:jc w:val="both"/>
        <w:rPr>
          <w:sz w:val="28"/>
          <w:szCs w:val="27"/>
        </w:rPr>
      </w:pPr>
      <w:r w:rsidRPr="00786EB7">
        <w:rPr>
          <w:sz w:val="28"/>
          <w:szCs w:val="27"/>
        </w:rPr>
        <w:t>- неисполнение или ненадлежащее исполнение поручений, распоряжений Учредителя;</w:t>
      </w:r>
    </w:p>
    <w:p w:rsidR="00786EB7" w:rsidRPr="00786EB7" w:rsidRDefault="00786EB7" w:rsidP="00786EB7">
      <w:pPr>
        <w:tabs>
          <w:tab w:val="num" w:pos="0"/>
        </w:tabs>
        <w:ind w:firstLine="567"/>
        <w:jc w:val="both"/>
        <w:rPr>
          <w:sz w:val="28"/>
          <w:szCs w:val="27"/>
        </w:rPr>
      </w:pPr>
      <w:r w:rsidRPr="00786EB7">
        <w:rPr>
          <w:sz w:val="28"/>
          <w:szCs w:val="27"/>
        </w:rPr>
        <w:t>- нарушения бюджетного законодательства Российской Федерации;</w:t>
      </w:r>
    </w:p>
    <w:p w:rsidR="00786EB7" w:rsidRPr="00786EB7" w:rsidRDefault="00786EB7" w:rsidP="00786EB7">
      <w:pPr>
        <w:tabs>
          <w:tab w:val="num" w:pos="0"/>
        </w:tabs>
        <w:ind w:firstLine="567"/>
        <w:jc w:val="both"/>
        <w:rPr>
          <w:sz w:val="28"/>
          <w:szCs w:val="27"/>
        </w:rPr>
      </w:pPr>
      <w:r w:rsidRPr="00786EB7">
        <w:rPr>
          <w:sz w:val="28"/>
          <w:szCs w:val="27"/>
        </w:rPr>
        <w:t>- осуществление приносящей доход деятельности, не предусмотренной настоящим Уставом без согласования Учредителем.</w:t>
      </w:r>
    </w:p>
    <w:p w:rsidR="00786EB7" w:rsidRPr="00786EB7" w:rsidRDefault="00786EB7" w:rsidP="00786EB7">
      <w:pPr>
        <w:tabs>
          <w:tab w:val="num" w:pos="0"/>
        </w:tabs>
        <w:ind w:firstLine="567"/>
        <w:jc w:val="both"/>
        <w:rPr>
          <w:sz w:val="28"/>
          <w:szCs w:val="27"/>
        </w:rPr>
      </w:pPr>
      <w:r w:rsidRPr="00786EB7">
        <w:rPr>
          <w:sz w:val="28"/>
          <w:szCs w:val="27"/>
        </w:rPr>
        <w:tab/>
        <w:t>4.7. Директор и работники Учреждения несут ответственность за неисполнение или ненадлежащее исполнение возложенных на них обязанностей в соответствии с законодательством Российской Федерации.</w:t>
      </w:r>
    </w:p>
    <w:p w:rsidR="00786EB7" w:rsidRPr="00786EB7" w:rsidRDefault="00786EB7" w:rsidP="00786EB7">
      <w:pPr>
        <w:tabs>
          <w:tab w:val="num" w:pos="0"/>
        </w:tabs>
        <w:ind w:firstLine="567"/>
        <w:jc w:val="both"/>
        <w:rPr>
          <w:sz w:val="28"/>
          <w:szCs w:val="27"/>
        </w:rPr>
      </w:pPr>
    </w:p>
    <w:p w:rsidR="00786EB7" w:rsidRPr="00815853" w:rsidRDefault="00786EB7" w:rsidP="00786EB7">
      <w:pPr>
        <w:pStyle w:val="af5"/>
        <w:shd w:val="clear" w:color="auto" w:fill="FFFFFF"/>
        <w:spacing w:before="0" w:beforeAutospacing="0"/>
        <w:jc w:val="center"/>
        <w:rPr>
          <w:b/>
          <w:sz w:val="28"/>
          <w:szCs w:val="28"/>
        </w:rPr>
      </w:pPr>
      <w:r w:rsidRPr="00815853">
        <w:rPr>
          <w:b/>
          <w:sz w:val="28"/>
          <w:szCs w:val="28"/>
        </w:rPr>
        <w:t>5. Права и обязанности Учреждения</w:t>
      </w:r>
    </w:p>
    <w:p w:rsidR="00786EB7" w:rsidRPr="00815853" w:rsidRDefault="00786EB7" w:rsidP="00786EB7">
      <w:pPr>
        <w:pStyle w:val="af5"/>
        <w:shd w:val="clear" w:color="auto" w:fill="FFFFFF"/>
        <w:spacing w:before="0" w:beforeAutospacing="0"/>
        <w:ind w:firstLine="567"/>
        <w:rPr>
          <w:sz w:val="28"/>
          <w:szCs w:val="28"/>
        </w:rPr>
      </w:pPr>
      <w:r w:rsidRPr="000B12DE">
        <w:rPr>
          <w:sz w:val="27"/>
          <w:szCs w:val="27"/>
        </w:rPr>
        <w:tab/>
      </w:r>
      <w:r w:rsidRPr="00815853">
        <w:rPr>
          <w:sz w:val="28"/>
          <w:szCs w:val="28"/>
        </w:rPr>
        <w:t>5.1. Учреждение имеет право:</w:t>
      </w:r>
    </w:p>
    <w:p w:rsidR="00786EB7" w:rsidRPr="00815853" w:rsidRDefault="00786EB7" w:rsidP="00786EB7">
      <w:pPr>
        <w:tabs>
          <w:tab w:val="num" w:pos="0"/>
        </w:tabs>
        <w:ind w:firstLine="567"/>
        <w:jc w:val="both"/>
        <w:rPr>
          <w:sz w:val="28"/>
          <w:szCs w:val="28"/>
        </w:rPr>
      </w:pPr>
      <w:r w:rsidRPr="00815853">
        <w:rPr>
          <w:sz w:val="28"/>
          <w:szCs w:val="28"/>
        </w:rPr>
        <w:t>- заключать муниципальные контракты, иные договоры, подлежащие исполнению за счет бюджетных средств, в пределах доведенных Учреждению лимитов бюджетных обязательств, если иное не установлено действующим законодательством, и с учетом принятых и неисполненных обязательств;</w:t>
      </w:r>
    </w:p>
    <w:p w:rsidR="00786EB7" w:rsidRPr="00815853" w:rsidRDefault="00786EB7" w:rsidP="00786EB7">
      <w:pPr>
        <w:tabs>
          <w:tab w:val="num" w:pos="0"/>
        </w:tabs>
        <w:ind w:firstLine="567"/>
        <w:jc w:val="both"/>
        <w:rPr>
          <w:sz w:val="28"/>
          <w:szCs w:val="28"/>
        </w:rPr>
      </w:pPr>
      <w:r w:rsidRPr="00815853">
        <w:rPr>
          <w:sz w:val="28"/>
          <w:szCs w:val="28"/>
        </w:rPr>
        <w:t>- осуществлять материально-техническое обеспечение и развитие объектов, имеющихся в оперативном управлении;</w:t>
      </w:r>
    </w:p>
    <w:p w:rsidR="00786EB7" w:rsidRPr="00815853" w:rsidRDefault="00786EB7" w:rsidP="00786EB7">
      <w:pPr>
        <w:tabs>
          <w:tab w:val="num" w:pos="0"/>
        </w:tabs>
        <w:ind w:firstLine="567"/>
        <w:jc w:val="both"/>
        <w:rPr>
          <w:sz w:val="28"/>
          <w:szCs w:val="28"/>
        </w:rPr>
      </w:pPr>
      <w:r w:rsidRPr="00815853">
        <w:rPr>
          <w:sz w:val="28"/>
          <w:szCs w:val="28"/>
        </w:rPr>
        <w:t>- планировать свою деятельность по согласованию с Учредителем;</w:t>
      </w:r>
    </w:p>
    <w:p w:rsidR="00786EB7" w:rsidRPr="00815853" w:rsidRDefault="00786EB7" w:rsidP="00786EB7">
      <w:pPr>
        <w:tabs>
          <w:tab w:val="num" w:pos="0"/>
        </w:tabs>
        <w:ind w:firstLine="567"/>
        <w:jc w:val="both"/>
        <w:rPr>
          <w:sz w:val="28"/>
          <w:szCs w:val="28"/>
        </w:rPr>
      </w:pPr>
      <w:r w:rsidRPr="00815853">
        <w:rPr>
          <w:sz w:val="28"/>
          <w:szCs w:val="28"/>
        </w:rPr>
        <w:t>Учреждение имеет другие права, предусмотренные настоящим Уставом и не противоречащие законодательству Российской Федерации, целям деятельности и задачам Учреждения.</w:t>
      </w:r>
    </w:p>
    <w:p w:rsidR="00786EB7" w:rsidRPr="00815853" w:rsidRDefault="00786EB7" w:rsidP="00786EB7">
      <w:pPr>
        <w:tabs>
          <w:tab w:val="num" w:pos="0"/>
        </w:tabs>
        <w:ind w:firstLine="567"/>
        <w:jc w:val="both"/>
        <w:rPr>
          <w:sz w:val="28"/>
          <w:szCs w:val="28"/>
        </w:rPr>
      </w:pPr>
      <w:r w:rsidRPr="00815853">
        <w:rPr>
          <w:sz w:val="28"/>
          <w:szCs w:val="28"/>
        </w:rPr>
        <w:tab/>
        <w:t>5.2. Учреждение обязано:</w:t>
      </w:r>
    </w:p>
    <w:p w:rsidR="00786EB7" w:rsidRPr="00815853" w:rsidRDefault="00786EB7" w:rsidP="00786EB7">
      <w:pPr>
        <w:tabs>
          <w:tab w:val="num" w:pos="0"/>
        </w:tabs>
        <w:ind w:firstLine="567"/>
        <w:jc w:val="both"/>
        <w:rPr>
          <w:sz w:val="28"/>
          <w:szCs w:val="28"/>
        </w:rPr>
      </w:pPr>
      <w:r w:rsidRPr="00815853">
        <w:rPr>
          <w:sz w:val="28"/>
          <w:szCs w:val="28"/>
        </w:rPr>
        <w:lastRenderedPageBreak/>
        <w:t>- в полном объеме выполнять функции, возложенные на него настоящим Уставом, обеспечивать выполнение приказов, распоряжений, указаний, поручений и других распорядительных документов Учредителя, а также планов организационных и иных мероприятий, утвержденных Учредителем;</w:t>
      </w:r>
    </w:p>
    <w:p w:rsidR="00786EB7" w:rsidRPr="00815853" w:rsidRDefault="00786EB7" w:rsidP="00786EB7">
      <w:pPr>
        <w:tabs>
          <w:tab w:val="num" w:pos="0"/>
        </w:tabs>
        <w:ind w:firstLine="567"/>
        <w:jc w:val="both"/>
        <w:rPr>
          <w:sz w:val="28"/>
          <w:szCs w:val="28"/>
        </w:rPr>
      </w:pPr>
      <w:r w:rsidRPr="00815853">
        <w:rPr>
          <w:sz w:val="28"/>
          <w:szCs w:val="28"/>
        </w:rPr>
        <w:t>- обеспечивать выполнение своих обязательств в пределах доведенных до него лимитов бюджетных обязательств;</w:t>
      </w:r>
    </w:p>
    <w:p w:rsidR="00786EB7" w:rsidRPr="00815853" w:rsidRDefault="00786EB7" w:rsidP="00786EB7">
      <w:pPr>
        <w:tabs>
          <w:tab w:val="num" w:pos="0"/>
        </w:tabs>
        <w:ind w:firstLine="567"/>
        <w:jc w:val="both"/>
        <w:rPr>
          <w:sz w:val="28"/>
          <w:szCs w:val="28"/>
        </w:rPr>
      </w:pPr>
      <w:r w:rsidRPr="00815853">
        <w:rPr>
          <w:sz w:val="28"/>
          <w:szCs w:val="28"/>
        </w:rPr>
        <w:t>- составлять и исполнять бюджетную смету;</w:t>
      </w:r>
    </w:p>
    <w:p w:rsidR="00786EB7" w:rsidRPr="00815853" w:rsidRDefault="00786EB7" w:rsidP="00786EB7">
      <w:pPr>
        <w:tabs>
          <w:tab w:val="num" w:pos="0"/>
        </w:tabs>
        <w:ind w:firstLine="567"/>
        <w:jc w:val="both"/>
        <w:rPr>
          <w:sz w:val="28"/>
          <w:szCs w:val="28"/>
        </w:rPr>
      </w:pPr>
      <w:r w:rsidRPr="00815853">
        <w:rPr>
          <w:sz w:val="28"/>
          <w:szCs w:val="28"/>
        </w:rPr>
        <w:t>- обеспечивать результативность, целевой характер использования бюджетных ассигнований, предусмотренных Учреждению;</w:t>
      </w:r>
    </w:p>
    <w:p w:rsidR="00786EB7" w:rsidRPr="00815853" w:rsidRDefault="00786EB7" w:rsidP="00786EB7">
      <w:pPr>
        <w:tabs>
          <w:tab w:val="num" w:pos="0"/>
        </w:tabs>
        <w:ind w:firstLine="567"/>
        <w:jc w:val="both"/>
        <w:rPr>
          <w:sz w:val="28"/>
          <w:szCs w:val="28"/>
        </w:rPr>
      </w:pPr>
      <w:r w:rsidRPr="00815853">
        <w:rPr>
          <w:sz w:val="28"/>
          <w:szCs w:val="28"/>
        </w:rPr>
        <w:t>- формировать и представлять статистическую, бухгалтерскую и иную отчетность в порядке и сроки, установленные законодательством Российской Федерации;</w:t>
      </w:r>
    </w:p>
    <w:p w:rsidR="00786EB7" w:rsidRPr="00815853" w:rsidRDefault="00786EB7" w:rsidP="00786EB7">
      <w:pPr>
        <w:tabs>
          <w:tab w:val="num" w:pos="0"/>
        </w:tabs>
        <w:ind w:firstLine="567"/>
        <w:jc w:val="both"/>
        <w:rPr>
          <w:sz w:val="28"/>
          <w:szCs w:val="28"/>
        </w:rPr>
      </w:pPr>
      <w:r w:rsidRPr="00815853">
        <w:rPr>
          <w:sz w:val="28"/>
          <w:szCs w:val="28"/>
        </w:rPr>
        <w:t>- обеспечивать в соответствии с установленным порядком ведение и хранение документации;</w:t>
      </w:r>
    </w:p>
    <w:p w:rsidR="00786EB7" w:rsidRPr="00815853" w:rsidRDefault="00786EB7" w:rsidP="00786EB7">
      <w:pPr>
        <w:tabs>
          <w:tab w:val="num" w:pos="0"/>
        </w:tabs>
        <w:ind w:firstLine="567"/>
        <w:jc w:val="both"/>
        <w:rPr>
          <w:sz w:val="28"/>
          <w:szCs w:val="28"/>
        </w:rPr>
      </w:pPr>
      <w:r w:rsidRPr="00815853">
        <w:rPr>
          <w:sz w:val="28"/>
          <w:szCs w:val="28"/>
        </w:rPr>
        <w:t>- обеспечивать своим работникам гарантированный законодательством Российской Федерации минимальный размер оплаты труда, меры социальной защиты и безопасные условия труда;</w:t>
      </w:r>
    </w:p>
    <w:p w:rsidR="00786EB7" w:rsidRPr="00815853" w:rsidRDefault="00786EB7" w:rsidP="00786EB7">
      <w:pPr>
        <w:tabs>
          <w:tab w:val="num" w:pos="0"/>
        </w:tabs>
        <w:ind w:firstLine="567"/>
        <w:jc w:val="both"/>
        <w:rPr>
          <w:sz w:val="28"/>
          <w:szCs w:val="28"/>
        </w:rPr>
      </w:pPr>
      <w:r w:rsidRPr="00815853">
        <w:rPr>
          <w:sz w:val="28"/>
          <w:szCs w:val="28"/>
        </w:rPr>
        <w:t>- обеспечивать сохранность, эффективность и целевое использование имущества;</w:t>
      </w:r>
    </w:p>
    <w:p w:rsidR="00786EB7" w:rsidRPr="00815853" w:rsidRDefault="00786EB7" w:rsidP="00786EB7">
      <w:pPr>
        <w:tabs>
          <w:tab w:val="num" w:pos="0"/>
        </w:tabs>
        <w:ind w:firstLine="567"/>
        <w:jc w:val="both"/>
        <w:rPr>
          <w:sz w:val="28"/>
          <w:szCs w:val="28"/>
        </w:rPr>
      </w:pPr>
      <w:r w:rsidRPr="00815853">
        <w:rPr>
          <w:sz w:val="28"/>
          <w:szCs w:val="28"/>
        </w:rPr>
        <w:t xml:space="preserve">- ежеквартально представлять Учредителю отчет и иные сведения об использовании бюджетных средств и закрепленного имущества. </w:t>
      </w:r>
    </w:p>
    <w:p w:rsidR="00786EB7" w:rsidRPr="00815853" w:rsidRDefault="00786EB7" w:rsidP="00786EB7">
      <w:pPr>
        <w:tabs>
          <w:tab w:val="num" w:pos="0"/>
        </w:tabs>
        <w:ind w:firstLine="567"/>
        <w:jc w:val="both"/>
        <w:rPr>
          <w:sz w:val="28"/>
          <w:szCs w:val="28"/>
        </w:rPr>
      </w:pPr>
      <w:r w:rsidRPr="00815853">
        <w:rPr>
          <w:sz w:val="28"/>
          <w:szCs w:val="28"/>
        </w:rPr>
        <w:tab/>
        <w:t>5.3. Учреждение вправе осуществлять иные права и нести обязательства в соответствии с действующим законодательством Российской Федерации, правовыми актами Калининского муниципального района и настоящим Уставом.</w:t>
      </w:r>
    </w:p>
    <w:p w:rsidR="00786EB7" w:rsidRPr="00815853" w:rsidRDefault="00786EB7" w:rsidP="00786EB7">
      <w:pPr>
        <w:tabs>
          <w:tab w:val="left" w:pos="709"/>
        </w:tabs>
        <w:ind w:firstLine="567"/>
        <w:jc w:val="both"/>
        <w:rPr>
          <w:color w:val="000000"/>
          <w:sz w:val="28"/>
          <w:szCs w:val="28"/>
        </w:rPr>
      </w:pPr>
    </w:p>
    <w:p w:rsidR="00786EB7" w:rsidRPr="00815853" w:rsidRDefault="00786EB7" w:rsidP="00786EB7">
      <w:pPr>
        <w:tabs>
          <w:tab w:val="left" w:pos="709"/>
        </w:tabs>
        <w:jc w:val="center"/>
        <w:rPr>
          <w:b/>
          <w:sz w:val="28"/>
          <w:szCs w:val="28"/>
        </w:rPr>
      </w:pPr>
      <w:r w:rsidRPr="00815853">
        <w:rPr>
          <w:b/>
          <w:color w:val="000000"/>
          <w:sz w:val="28"/>
          <w:szCs w:val="28"/>
        </w:rPr>
        <w:t>6. Реорганизация,</w:t>
      </w:r>
      <w:r w:rsidRPr="00815853">
        <w:rPr>
          <w:b/>
          <w:bCs/>
          <w:sz w:val="28"/>
          <w:szCs w:val="28"/>
        </w:rPr>
        <w:t xml:space="preserve"> изменение типа, ликвидация Учреждения</w:t>
      </w:r>
    </w:p>
    <w:p w:rsidR="00786EB7" w:rsidRPr="00815853" w:rsidRDefault="00786EB7" w:rsidP="00786EB7">
      <w:pPr>
        <w:ind w:firstLine="567"/>
        <w:jc w:val="both"/>
        <w:rPr>
          <w:sz w:val="28"/>
          <w:szCs w:val="28"/>
        </w:rPr>
      </w:pPr>
      <w:r w:rsidRPr="00815853">
        <w:rPr>
          <w:sz w:val="28"/>
          <w:szCs w:val="28"/>
        </w:rPr>
        <w:tab/>
        <w:t>6.1. Решение о ликвидации или реорганизации Учреждения принимается постановлением администрации Калининского муниципального района и осуществляется в соответствии с действующим законодательством Российской Федерации.</w:t>
      </w:r>
    </w:p>
    <w:p w:rsidR="00786EB7" w:rsidRPr="00815853" w:rsidRDefault="00786EB7" w:rsidP="00786EB7">
      <w:pPr>
        <w:ind w:firstLine="567"/>
        <w:jc w:val="both"/>
        <w:rPr>
          <w:sz w:val="28"/>
          <w:szCs w:val="28"/>
        </w:rPr>
      </w:pPr>
      <w:r w:rsidRPr="00815853">
        <w:rPr>
          <w:sz w:val="28"/>
          <w:szCs w:val="28"/>
        </w:rPr>
        <w:tab/>
        <w:t>6.2. В случаях, установленных законом, реорганизация Учреждения в форме его разделения или выделения из его состава другого юридического лица (юридических лиц) осуществляется по решению Учредителя или по решению суда.</w:t>
      </w:r>
    </w:p>
    <w:p w:rsidR="00786EB7" w:rsidRPr="00815853" w:rsidRDefault="00786EB7" w:rsidP="00786EB7">
      <w:pPr>
        <w:ind w:firstLine="567"/>
        <w:jc w:val="both"/>
        <w:rPr>
          <w:sz w:val="28"/>
          <w:szCs w:val="28"/>
        </w:rPr>
      </w:pPr>
      <w:r w:rsidRPr="00815853">
        <w:rPr>
          <w:sz w:val="28"/>
          <w:szCs w:val="28"/>
        </w:rPr>
        <w:tab/>
        <w:t>6.3. 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w:t>
      </w:r>
    </w:p>
    <w:p w:rsidR="00786EB7" w:rsidRPr="00815853" w:rsidRDefault="00786EB7" w:rsidP="00786EB7">
      <w:pPr>
        <w:ind w:firstLine="567"/>
        <w:jc w:val="both"/>
        <w:rPr>
          <w:sz w:val="28"/>
          <w:szCs w:val="28"/>
        </w:rPr>
      </w:pPr>
      <w:r w:rsidRPr="00815853">
        <w:rPr>
          <w:sz w:val="28"/>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786EB7" w:rsidRPr="00815853" w:rsidRDefault="00786EB7" w:rsidP="00786EB7">
      <w:pPr>
        <w:tabs>
          <w:tab w:val="num" w:pos="0"/>
        </w:tabs>
        <w:ind w:firstLine="567"/>
        <w:jc w:val="both"/>
        <w:rPr>
          <w:sz w:val="28"/>
          <w:szCs w:val="28"/>
        </w:rPr>
      </w:pPr>
      <w:r w:rsidRPr="00815853">
        <w:rPr>
          <w:sz w:val="28"/>
          <w:szCs w:val="28"/>
        </w:rPr>
        <w:tab/>
        <w:t>6.4. 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786EB7" w:rsidRPr="00815853" w:rsidRDefault="00786EB7" w:rsidP="00786EB7">
      <w:pPr>
        <w:tabs>
          <w:tab w:val="num" w:pos="0"/>
        </w:tabs>
        <w:ind w:firstLine="567"/>
        <w:jc w:val="both"/>
        <w:rPr>
          <w:sz w:val="28"/>
          <w:szCs w:val="28"/>
        </w:rPr>
      </w:pPr>
      <w:r w:rsidRPr="00815853">
        <w:rPr>
          <w:sz w:val="28"/>
          <w:szCs w:val="28"/>
        </w:rPr>
        <w:lastRenderedPageBreak/>
        <w:tab/>
        <w:t xml:space="preserve">6.5. Изменение типа Учреждения не является его реорганизацией. Изменение типа Учреждения в целях создания бюджетного или автономного учреждения осуществляется по инициативе либо с согласия Учредителя в порядке, установленном законодательством, нормативно правовыми актами Калининского муниципального района. </w:t>
      </w:r>
    </w:p>
    <w:p w:rsidR="00786EB7" w:rsidRPr="00815853" w:rsidRDefault="00786EB7" w:rsidP="00786EB7">
      <w:pPr>
        <w:tabs>
          <w:tab w:val="num" w:pos="0"/>
        </w:tabs>
        <w:ind w:firstLine="567"/>
        <w:jc w:val="both"/>
        <w:rPr>
          <w:sz w:val="28"/>
          <w:szCs w:val="28"/>
        </w:rPr>
      </w:pPr>
      <w:r w:rsidRPr="00815853">
        <w:rPr>
          <w:sz w:val="28"/>
          <w:szCs w:val="28"/>
        </w:rPr>
        <w:tab/>
        <w:t>6.6. Учреждение может быть ликвидировано в порядке, установленном законодательством Российской Федерации, нормативно правовыми актами Калининского муниципального района, настоящим Уставом.</w:t>
      </w:r>
    </w:p>
    <w:p w:rsidR="00786EB7" w:rsidRPr="00815853" w:rsidRDefault="00786EB7" w:rsidP="00786EB7">
      <w:pPr>
        <w:tabs>
          <w:tab w:val="num" w:pos="0"/>
        </w:tabs>
        <w:ind w:firstLine="567"/>
        <w:jc w:val="both"/>
        <w:rPr>
          <w:sz w:val="28"/>
          <w:szCs w:val="28"/>
        </w:rPr>
      </w:pPr>
      <w:r w:rsidRPr="00815853">
        <w:rPr>
          <w:sz w:val="28"/>
          <w:szCs w:val="28"/>
        </w:rPr>
        <w:tab/>
        <w:t>6.7. Ликвидация Учреждения влечет его прекращение без перехода прав и обязанностей в порядке правопреемства к другим лицам.</w:t>
      </w:r>
    </w:p>
    <w:p w:rsidR="00786EB7" w:rsidRPr="00815853" w:rsidRDefault="00786EB7" w:rsidP="00786EB7">
      <w:pPr>
        <w:tabs>
          <w:tab w:val="num" w:pos="0"/>
        </w:tabs>
        <w:ind w:firstLine="567"/>
        <w:jc w:val="both"/>
        <w:rPr>
          <w:sz w:val="28"/>
          <w:szCs w:val="28"/>
        </w:rPr>
      </w:pPr>
      <w:r w:rsidRPr="00815853">
        <w:rPr>
          <w:sz w:val="28"/>
          <w:szCs w:val="28"/>
        </w:rPr>
        <w:tab/>
        <w:t>6.8. С момента назначения ликвидационной комиссии (ликвидатора) к ней переходят полномочия по управлению делами Учреждения. Ликвидационная комиссия (ликвидатор) от имени ликвидируемого Учреждения выступает в суде.</w:t>
      </w:r>
    </w:p>
    <w:p w:rsidR="00786EB7" w:rsidRPr="00815853" w:rsidRDefault="00786EB7" w:rsidP="00786EB7">
      <w:pPr>
        <w:tabs>
          <w:tab w:val="num" w:pos="0"/>
        </w:tabs>
        <w:ind w:firstLine="567"/>
        <w:jc w:val="both"/>
        <w:rPr>
          <w:sz w:val="28"/>
          <w:szCs w:val="28"/>
        </w:rPr>
      </w:pPr>
      <w:r w:rsidRPr="00815853">
        <w:rPr>
          <w:sz w:val="28"/>
          <w:szCs w:val="28"/>
        </w:rPr>
        <w:tab/>
        <w:t>Ликвидационная комиссия (ликвидатор) составляет ликвидационные балансы и представляет их Учредителю для утверждения и осуществляет иные действия по ликвидации Учреждения в соответствии с законодательством, нормативно правовыми актами Калининского муниципального района.</w:t>
      </w:r>
    </w:p>
    <w:p w:rsidR="00786EB7" w:rsidRPr="00815853" w:rsidRDefault="00786EB7" w:rsidP="00786EB7">
      <w:pPr>
        <w:tabs>
          <w:tab w:val="num" w:pos="0"/>
        </w:tabs>
        <w:ind w:firstLine="567"/>
        <w:jc w:val="both"/>
        <w:rPr>
          <w:sz w:val="28"/>
          <w:szCs w:val="28"/>
        </w:rPr>
      </w:pPr>
      <w:r w:rsidRPr="00815853">
        <w:rPr>
          <w:sz w:val="28"/>
          <w:szCs w:val="28"/>
        </w:rPr>
        <w:tab/>
        <w:t>Распоряжение оставшимся после удовлетворения требований кредиторов имуществом ликвидируемого Учреждения передается Учредителю.</w:t>
      </w:r>
    </w:p>
    <w:p w:rsidR="00786EB7" w:rsidRPr="00815853" w:rsidRDefault="00786EB7" w:rsidP="00786EB7">
      <w:pPr>
        <w:tabs>
          <w:tab w:val="num" w:pos="0"/>
        </w:tabs>
        <w:ind w:firstLine="567"/>
        <w:jc w:val="both"/>
        <w:rPr>
          <w:sz w:val="28"/>
          <w:szCs w:val="28"/>
        </w:rPr>
      </w:pPr>
      <w:r w:rsidRPr="00815853">
        <w:rPr>
          <w:sz w:val="28"/>
          <w:szCs w:val="28"/>
        </w:rPr>
        <w:tab/>
        <w:t>6.9. Ликвидация Учреждения считается завершенной, а Учреждение - прекратившим существование, после внесения записи об этом в Единый государственный реестр юридических лиц.</w:t>
      </w:r>
    </w:p>
    <w:p w:rsidR="00786EB7" w:rsidRPr="00815853" w:rsidRDefault="00786EB7" w:rsidP="00786EB7">
      <w:pPr>
        <w:tabs>
          <w:tab w:val="num" w:pos="0"/>
        </w:tabs>
        <w:ind w:firstLine="567"/>
        <w:jc w:val="both"/>
        <w:rPr>
          <w:sz w:val="28"/>
          <w:szCs w:val="28"/>
        </w:rPr>
      </w:pPr>
      <w:r w:rsidRPr="00815853">
        <w:rPr>
          <w:sz w:val="28"/>
          <w:szCs w:val="28"/>
        </w:rPr>
        <w:tab/>
        <w:t>6.10.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786EB7" w:rsidRPr="00815853" w:rsidRDefault="00786EB7" w:rsidP="00786EB7">
      <w:pPr>
        <w:tabs>
          <w:tab w:val="num" w:pos="0"/>
        </w:tabs>
        <w:ind w:firstLine="567"/>
        <w:jc w:val="both"/>
        <w:rPr>
          <w:sz w:val="28"/>
          <w:szCs w:val="28"/>
        </w:rPr>
      </w:pPr>
      <w:r w:rsidRPr="00815853">
        <w:rPr>
          <w:sz w:val="28"/>
          <w:szCs w:val="28"/>
        </w:rPr>
        <w:tab/>
        <w:t>6.11.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хранение в архив Учредителя. Передача и упорядочение документов осуществляются силами и за счет средств Учреждения в соответствии с требованиями архивного отдела.</w:t>
      </w:r>
    </w:p>
    <w:p w:rsidR="00786EB7" w:rsidRPr="00815853" w:rsidRDefault="00786EB7" w:rsidP="00786EB7">
      <w:pPr>
        <w:ind w:firstLine="567"/>
        <w:jc w:val="both"/>
        <w:rPr>
          <w:sz w:val="28"/>
          <w:szCs w:val="28"/>
        </w:rPr>
      </w:pPr>
      <w:r w:rsidRPr="00815853">
        <w:rPr>
          <w:sz w:val="28"/>
          <w:szCs w:val="28"/>
        </w:rPr>
        <w:tab/>
        <w:t>6.12. Изменения и дополнения, вносимые в настоящий Устав, принимаются в том же порядке что и Устав, и подлежат государственной регистрации в соответствии с действующим законодательством Российской Федерации.</w:t>
      </w:r>
    </w:p>
    <w:p w:rsidR="00786EB7" w:rsidRDefault="00786EB7" w:rsidP="00786EB7">
      <w:pPr>
        <w:pStyle w:val="ConsPlusNormal0"/>
        <w:widowControl/>
        <w:rPr>
          <w:rFonts w:ascii="Times New Roman" w:hAnsi="Times New Roman"/>
          <w:b/>
          <w:bCs/>
          <w:sz w:val="24"/>
          <w:szCs w:val="24"/>
        </w:rPr>
      </w:pPr>
    </w:p>
    <w:p w:rsidR="00786EB7" w:rsidRDefault="00786EB7" w:rsidP="00786EB7">
      <w:pPr>
        <w:ind w:firstLine="567"/>
        <w:jc w:val="both"/>
        <w:rPr>
          <w:sz w:val="28"/>
          <w:szCs w:val="28"/>
        </w:rPr>
      </w:pPr>
    </w:p>
    <w:p w:rsidR="00786EB7" w:rsidRDefault="00786EB7" w:rsidP="00786EB7">
      <w:pPr>
        <w:ind w:firstLine="567"/>
        <w:jc w:val="both"/>
        <w:rPr>
          <w:sz w:val="28"/>
          <w:szCs w:val="28"/>
        </w:rPr>
      </w:pPr>
    </w:p>
    <w:p w:rsidR="00786EB7" w:rsidRPr="00815853" w:rsidRDefault="00815853" w:rsidP="00786EB7">
      <w:pPr>
        <w:jc w:val="center"/>
        <w:rPr>
          <w:sz w:val="28"/>
          <w:szCs w:val="28"/>
        </w:rPr>
      </w:pPr>
      <w:r w:rsidRPr="00815853">
        <w:rPr>
          <w:sz w:val="28"/>
          <w:szCs w:val="28"/>
        </w:rPr>
        <w:t>___________________________</w:t>
      </w:r>
    </w:p>
    <w:p w:rsidR="00786EB7" w:rsidRDefault="00786EB7" w:rsidP="00C17BEE">
      <w:pPr>
        <w:jc w:val="both"/>
      </w:pPr>
    </w:p>
    <w:sectPr w:rsidR="00786EB7" w:rsidSect="00B902BE">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121" w:rsidRDefault="00784121">
      <w:r>
        <w:separator/>
      </w:r>
    </w:p>
  </w:endnote>
  <w:endnote w:type="continuationSeparator" w:id="1">
    <w:p w:rsidR="00784121" w:rsidRDefault="00784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121" w:rsidRDefault="00784121">
      <w:r>
        <w:separator/>
      </w:r>
    </w:p>
  </w:footnote>
  <w:footnote w:type="continuationSeparator" w:id="1">
    <w:p w:rsidR="00784121" w:rsidRDefault="007841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2">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3"/>
  </w:num>
  <w:num w:numId="3">
    <w:abstractNumId w:val="21"/>
  </w:num>
  <w:num w:numId="4">
    <w:abstractNumId w:val="26"/>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12"/>
  </w:num>
  <w:num w:numId="10">
    <w:abstractNumId w:val="2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1"/>
  </w:num>
  <w:num w:numId="14">
    <w:abstractNumId w:val="17"/>
  </w:num>
  <w:num w:numId="15">
    <w:abstractNumId w:val="15"/>
  </w:num>
  <w:num w:numId="16">
    <w:abstractNumId w:val="9"/>
  </w:num>
  <w:num w:numId="17">
    <w:abstractNumId w:val="16"/>
  </w:num>
  <w:num w:numId="18">
    <w:abstractNumId w:val="2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121"/>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4421</Words>
  <Characters>25204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2024-05-23T05:46:00Z</cp:lastPrinted>
  <dcterms:created xsi:type="dcterms:W3CDTF">2024-05-23T05:48:00Z</dcterms:created>
  <dcterms:modified xsi:type="dcterms:W3CDTF">2024-05-23T05:59:00Z</dcterms:modified>
</cp:coreProperties>
</file>