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E04475" w:rsidRDefault="00E04475" w:rsidP="00E0447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475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E04475" w:rsidRPr="00E04475" w:rsidRDefault="00E04475" w:rsidP="00E0447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475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E04475" w:rsidRPr="00E04475" w:rsidRDefault="00E04475" w:rsidP="00E0447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475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E04475" w:rsidRPr="00E04475" w:rsidRDefault="00E04475" w:rsidP="00E0447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475">
        <w:rPr>
          <w:rFonts w:ascii="Times New Roman" w:hAnsi="Times New Roman" w:cs="Times New Roman"/>
          <w:b/>
          <w:sz w:val="24"/>
          <w:szCs w:val="24"/>
        </w:rPr>
        <w:t>от 06.10.2025 г. № 30-196</w:t>
      </w:r>
    </w:p>
    <w:p w:rsidR="00E04475" w:rsidRPr="00E04475" w:rsidRDefault="00E04475" w:rsidP="00E04475">
      <w:pPr>
        <w:pStyle w:val="ac"/>
        <w:rPr>
          <w:rStyle w:val="FontStyle12"/>
          <w:b/>
          <w:sz w:val="24"/>
          <w:szCs w:val="24"/>
        </w:rPr>
      </w:pPr>
    </w:p>
    <w:p w:rsidR="00E04475" w:rsidRPr="00E04475" w:rsidRDefault="00E04475" w:rsidP="00E0447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bidi="sd-Deva-IN"/>
        </w:rPr>
      </w:pPr>
      <w:r w:rsidRPr="00E04475">
        <w:rPr>
          <w:rFonts w:ascii="Times New Roman" w:hAnsi="Times New Roman" w:cs="Times New Roman"/>
          <w:b/>
          <w:sz w:val="24"/>
          <w:szCs w:val="24"/>
          <w:lang w:bidi="sd-Deva-IN"/>
        </w:rPr>
        <w:t>Ведомственная структура расходов районного бюджета на 2025 год и на плановый период 2026 и 2027 годов</w:t>
      </w:r>
    </w:p>
    <w:p w:rsidR="00E04475" w:rsidRPr="00E04475" w:rsidRDefault="00E04475" w:rsidP="00E04475">
      <w:pPr>
        <w:pStyle w:val="ac"/>
        <w:jc w:val="right"/>
        <w:rPr>
          <w:rFonts w:ascii="Times New Roman" w:hAnsi="Times New Roman" w:cs="Times New Roman"/>
          <w:sz w:val="24"/>
          <w:szCs w:val="24"/>
          <w:lang w:bidi="sd-Deva-IN"/>
        </w:rPr>
      </w:pPr>
      <w:r w:rsidRPr="00E04475">
        <w:rPr>
          <w:rFonts w:ascii="Times New Roman" w:hAnsi="Times New Roman" w:cs="Times New Roman"/>
          <w:sz w:val="24"/>
          <w:szCs w:val="24"/>
          <w:lang w:bidi="sd-Deva-IN"/>
        </w:rPr>
        <w:t>(тыс. руб.)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7528"/>
        <w:gridCol w:w="611"/>
        <w:gridCol w:w="821"/>
        <w:gridCol w:w="863"/>
        <w:gridCol w:w="1532"/>
        <w:gridCol w:w="860"/>
        <w:gridCol w:w="1293"/>
        <w:gridCol w:w="1134"/>
        <w:gridCol w:w="966"/>
      </w:tblGrid>
      <w:tr w:rsidR="00E04475" w:rsidRPr="00E04475" w:rsidTr="00E04475">
        <w:trPr>
          <w:trHeight w:val="481"/>
        </w:trPr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E04475" w:rsidRPr="00E04475" w:rsidTr="00E04475">
        <w:trPr>
          <w:trHeight w:val="481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 Калининского муниципального </w:t>
            </w:r>
            <w:r w:rsidRPr="00E04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12 446,3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9 206,3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9 300,2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7 311,3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7 338,6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7 311,3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7 338,6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242 702,4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82 750,7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96 808,9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108 250,8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49 127,7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54 098,9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67 461,9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25 960,0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32 960,0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887 293,7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640 644,7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573 125,5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673 556,7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636 390,3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568 871,1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образовательные организации)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37 150,7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26 980,3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210 027,6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13 225,0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5 755,0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5 755,0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62 975,4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59 981,1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49 948,5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38 892,6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39 471,7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33 833,5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32 289,3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32 989,4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5 930,0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5 839,0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475" w:rsidRPr="00E04475" w:rsidTr="00E04475">
        <w:trPr>
          <w:trHeight w:val="20"/>
        </w:trPr>
        <w:tc>
          <w:tcPr>
            <w:tcW w:w="1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>1 270 663,4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798 219,1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475" w:rsidRPr="00E04475" w:rsidRDefault="00E04475" w:rsidP="00E044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5">
              <w:rPr>
                <w:rFonts w:ascii="Times New Roman" w:hAnsi="Times New Roman" w:cs="Times New Roman"/>
                <w:sz w:val="24"/>
                <w:szCs w:val="24"/>
              </w:rPr>
              <w:t xml:space="preserve">745 431,1 </w:t>
            </w:r>
          </w:p>
        </w:tc>
      </w:tr>
    </w:tbl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04475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B6B0F" w:rsidRPr="00E04475" w:rsidRDefault="00AB6B0F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04475" w:rsidRPr="00E04475" w:rsidRDefault="00E04475" w:rsidP="00E04475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E04475" w:rsidRPr="00E04475" w:rsidSect="000A79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0A7969"/>
    <w:rsid w:val="00087DDE"/>
    <w:rsid w:val="000A7969"/>
    <w:rsid w:val="009D7328"/>
    <w:rsid w:val="00AB6B0F"/>
    <w:rsid w:val="00D11C85"/>
    <w:rsid w:val="00D212A4"/>
    <w:rsid w:val="00E04475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DE"/>
  </w:style>
  <w:style w:type="paragraph" w:styleId="1">
    <w:name w:val="heading 1"/>
    <w:basedOn w:val="a"/>
    <w:next w:val="a"/>
    <w:link w:val="10"/>
    <w:uiPriority w:val="99"/>
    <w:qFormat/>
    <w:rsid w:val="000A79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A7969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0A79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0A796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7969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0A796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A7969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0A79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A796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0A79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0A7969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0A796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0A7969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0A79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0A79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A7969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A79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A796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0A796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0A7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0A79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A79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796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0A796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locked/>
    <w:rsid w:val="000A7969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0A7969"/>
    <w:rPr>
      <w:color w:val="0000FF"/>
      <w:u w:val="single"/>
    </w:rPr>
  </w:style>
  <w:style w:type="table" w:styleId="af">
    <w:name w:val="Table Grid"/>
    <w:basedOn w:val="a1"/>
    <w:uiPriority w:val="59"/>
    <w:rsid w:val="000A796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0A79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0A79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0A796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0A796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0A7969"/>
  </w:style>
  <w:style w:type="character" w:styleId="af5">
    <w:name w:val="FollowedHyperlink"/>
    <w:uiPriority w:val="99"/>
    <w:unhideWhenUsed/>
    <w:rsid w:val="000A7969"/>
    <w:rPr>
      <w:color w:val="800080"/>
      <w:u w:val="single"/>
    </w:rPr>
  </w:style>
  <w:style w:type="paragraph" w:customStyle="1" w:styleId="xl64">
    <w:name w:val="xl64"/>
    <w:basedOn w:val="a"/>
    <w:rsid w:val="000A79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0A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7969"/>
  </w:style>
  <w:style w:type="paragraph" w:customStyle="1" w:styleId="xl80">
    <w:name w:val="xl8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A796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0A7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0A7969"/>
  </w:style>
  <w:style w:type="paragraph" w:customStyle="1" w:styleId="xl86">
    <w:name w:val="xl8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A79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A79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0A79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0A79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0A7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0A7969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0A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0A796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9D7328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Знак Знак4"/>
    <w:rsid w:val="00D11C85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 Знак Знак4"/>
    <w:rsid w:val="00E044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15356</Words>
  <Characters>87533</Characters>
  <Application>Microsoft Office Word</Application>
  <DocSecurity>0</DocSecurity>
  <Lines>729</Lines>
  <Paragraphs>205</Paragraphs>
  <ScaleCrop>false</ScaleCrop>
  <Company/>
  <LinksUpToDate>false</LinksUpToDate>
  <CharactersWithSpaces>102684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5</cp:revision>
  <dcterms:created xsi:type="dcterms:W3CDTF">2025-06-05T06:04:00Z</dcterms:created>
  <dcterms:modified xsi:type="dcterms:W3CDTF">2025-10-21T04:50:00Z</dcterms:modified>
</cp:coreProperties>
</file>