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8A" w:rsidRPr="00E54289" w:rsidRDefault="00EA63C8" w:rsidP="006B28C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2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28C3" w:rsidRPr="00E54289">
        <w:rPr>
          <w:rFonts w:ascii="Times New Roman" w:hAnsi="Times New Roman" w:cs="Times New Roman"/>
          <w:b/>
          <w:sz w:val="32"/>
          <w:szCs w:val="32"/>
        </w:rPr>
        <w:t>« Подведение  итогов работы за 10 месяцев 2017  года.</w:t>
      </w:r>
    </w:p>
    <w:p w:rsidR="006B28C3" w:rsidRDefault="006B28C3" w:rsidP="006B28C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289">
        <w:rPr>
          <w:rFonts w:ascii="Times New Roman" w:hAnsi="Times New Roman" w:cs="Times New Roman"/>
          <w:b/>
          <w:sz w:val="32"/>
          <w:szCs w:val="32"/>
        </w:rPr>
        <w:t xml:space="preserve"> Ознакомление с новыми нормативно-правовыми актами».</w:t>
      </w:r>
    </w:p>
    <w:p w:rsidR="00EA63C8" w:rsidRPr="00E54289" w:rsidRDefault="00EA63C8" w:rsidP="006B28C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342" w:rsidRPr="00E54289" w:rsidRDefault="00165923" w:rsidP="008C4102">
      <w:pPr>
        <w:pStyle w:val="21"/>
        <w:numPr>
          <w:ilvl w:val="0"/>
          <w:numId w:val="12"/>
        </w:numPr>
        <w:shd w:val="clear" w:color="auto" w:fill="auto"/>
        <w:spacing w:before="0" w:after="0" w:line="360" w:lineRule="auto"/>
        <w:contextualSpacing/>
        <w:rPr>
          <w:b/>
          <w:sz w:val="32"/>
          <w:szCs w:val="32"/>
        </w:rPr>
      </w:pPr>
      <w:r w:rsidRPr="00E54289">
        <w:rPr>
          <w:b/>
          <w:sz w:val="32"/>
          <w:szCs w:val="32"/>
        </w:rPr>
        <w:t>Подведем  итоги работы по контрактной системе за 10 месяцев 2017  года.</w:t>
      </w:r>
    </w:p>
    <w:p w:rsidR="00D62A8A" w:rsidRPr="00E54289" w:rsidRDefault="00D62A8A" w:rsidP="008C4102">
      <w:pPr>
        <w:pStyle w:val="21"/>
        <w:shd w:val="clear" w:color="auto" w:fill="auto"/>
        <w:spacing w:before="0" w:after="0" w:line="360" w:lineRule="auto"/>
        <w:ind w:firstLine="620"/>
        <w:rPr>
          <w:rStyle w:val="22"/>
          <w:b w:val="0"/>
          <w:bCs w:val="0"/>
          <w:color w:val="auto"/>
          <w:sz w:val="32"/>
          <w:szCs w:val="32"/>
          <w:shd w:val="clear" w:color="auto" w:fill="auto"/>
        </w:rPr>
      </w:pPr>
      <w:proofErr w:type="gramStart"/>
      <w:r w:rsidRPr="00E54289">
        <w:rPr>
          <w:sz w:val="32"/>
          <w:szCs w:val="32"/>
        </w:rPr>
        <w:t>Общая сумма средств, предусмотренная на закупки Калининского района составляет</w:t>
      </w:r>
      <w:proofErr w:type="gramEnd"/>
      <w:r w:rsidRPr="00E54289">
        <w:rPr>
          <w:sz w:val="32"/>
          <w:szCs w:val="32"/>
        </w:rPr>
        <w:t xml:space="preserve"> </w:t>
      </w:r>
      <w:r w:rsidRPr="00E54289">
        <w:rPr>
          <w:rStyle w:val="a4"/>
          <w:sz w:val="32"/>
          <w:szCs w:val="32"/>
        </w:rPr>
        <w:t>1</w:t>
      </w:r>
      <w:r w:rsidR="00165923" w:rsidRPr="00E54289">
        <w:rPr>
          <w:rStyle w:val="a4"/>
          <w:sz w:val="32"/>
          <w:szCs w:val="32"/>
        </w:rPr>
        <w:t>90</w:t>
      </w:r>
      <w:r w:rsidRPr="00E54289">
        <w:rPr>
          <w:rStyle w:val="a4"/>
          <w:sz w:val="32"/>
          <w:szCs w:val="32"/>
        </w:rPr>
        <w:t xml:space="preserve"> млн.р. </w:t>
      </w:r>
      <w:r w:rsidRPr="00E54289">
        <w:rPr>
          <w:sz w:val="32"/>
          <w:szCs w:val="32"/>
        </w:rPr>
        <w:t xml:space="preserve">Это на </w:t>
      </w:r>
      <w:r w:rsidR="00165923" w:rsidRPr="00E54289">
        <w:rPr>
          <w:sz w:val="32"/>
          <w:szCs w:val="32"/>
        </w:rPr>
        <w:t>9</w:t>
      </w:r>
      <w:r w:rsidRPr="00E54289">
        <w:rPr>
          <w:sz w:val="32"/>
          <w:szCs w:val="32"/>
        </w:rPr>
        <w:t xml:space="preserve"> </w:t>
      </w:r>
      <w:r w:rsidRPr="00E54289">
        <w:rPr>
          <w:rStyle w:val="a5"/>
          <w:rFonts w:eastAsia="Arial"/>
          <w:sz w:val="32"/>
          <w:szCs w:val="32"/>
        </w:rPr>
        <w:t>%</w:t>
      </w:r>
      <w:r w:rsidRPr="00E54289">
        <w:rPr>
          <w:sz w:val="32"/>
          <w:szCs w:val="32"/>
        </w:rPr>
        <w:t xml:space="preserve"> больше суммы аналогичного периода прошлого года. Всего по району заключено </w:t>
      </w:r>
      <w:r w:rsidR="00165923" w:rsidRPr="00E54289">
        <w:rPr>
          <w:sz w:val="32"/>
          <w:szCs w:val="32"/>
        </w:rPr>
        <w:t>1917</w:t>
      </w:r>
      <w:r w:rsidRPr="00E54289">
        <w:rPr>
          <w:sz w:val="32"/>
          <w:szCs w:val="32"/>
        </w:rPr>
        <w:t xml:space="preserve"> контракт</w:t>
      </w:r>
      <w:r w:rsidR="00B20608" w:rsidRPr="00E54289">
        <w:rPr>
          <w:sz w:val="32"/>
          <w:szCs w:val="32"/>
        </w:rPr>
        <w:t>ов</w:t>
      </w:r>
      <w:r w:rsidRPr="00E54289">
        <w:rPr>
          <w:sz w:val="32"/>
          <w:szCs w:val="32"/>
        </w:rPr>
        <w:t xml:space="preserve"> на  </w:t>
      </w:r>
      <w:r w:rsidRPr="00E54289">
        <w:rPr>
          <w:b/>
          <w:sz w:val="32"/>
          <w:szCs w:val="32"/>
        </w:rPr>
        <w:t>1</w:t>
      </w:r>
      <w:r w:rsidR="00165923" w:rsidRPr="00E54289">
        <w:rPr>
          <w:b/>
          <w:sz w:val="32"/>
          <w:szCs w:val="32"/>
        </w:rPr>
        <w:t>5</w:t>
      </w:r>
      <w:r w:rsidRPr="00E54289">
        <w:rPr>
          <w:b/>
          <w:sz w:val="32"/>
          <w:szCs w:val="32"/>
        </w:rPr>
        <w:t>4 млн</w:t>
      </w:r>
      <w:proofErr w:type="gramStart"/>
      <w:r w:rsidRPr="00E54289">
        <w:rPr>
          <w:b/>
          <w:sz w:val="32"/>
          <w:szCs w:val="32"/>
        </w:rPr>
        <w:t>.р</w:t>
      </w:r>
      <w:proofErr w:type="gramEnd"/>
      <w:r w:rsidRPr="00E54289">
        <w:rPr>
          <w:b/>
          <w:sz w:val="32"/>
          <w:szCs w:val="32"/>
        </w:rPr>
        <w:t>уб</w:t>
      </w:r>
      <w:r w:rsidRPr="00E54289">
        <w:rPr>
          <w:sz w:val="32"/>
          <w:szCs w:val="32"/>
        </w:rPr>
        <w:t xml:space="preserve">., в том числе по конкурентным закупкам заключено </w:t>
      </w:r>
      <w:r w:rsidRPr="00E54289">
        <w:rPr>
          <w:b/>
          <w:sz w:val="32"/>
          <w:szCs w:val="32"/>
        </w:rPr>
        <w:t>1</w:t>
      </w:r>
      <w:r w:rsidR="00165923" w:rsidRPr="00E54289">
        <w:rPr>
          <w:b/>
          <w:sz w:val="32"/>
          <w:szCs w:val="32"/>
        </w:rPr>
        <w:t>57</w:t>
      </w:r>
      <w:r w:rsidRPr="00E54289">
        <w:rPr>
          <w:b/>
          <w:sz w:val="32"/>
          <w:szCs w:val="32"/>
        </w:rPr>
        <w:t xml:space="preserve"> </w:t>
      </w:r>
      <w:r w:rsidRPr="00E54289">
        <w:rPr>
          <w:sz w:val="32"/>
          <w:szCs w:val="32"/>
        </w:rPr>
        <w:t xml:space="preserve">Контракта на </w:t>
      </w:r>
      <w:r w:rsidR="00165923" w:rsidRPr="00E54289">
        <w:rPr>
          <w:sz w:val="32"/>
          <w:szCs w:val="32"/>
        </w:rPr>
        <w:t>67</w:t>
      </w:r>
      <w:r w:rsidRPr="00E54289">
        <w:rPr>
          <w:rStyle w:val="a4"/>
          <w:b w:val="0"/>
          <w:sz w:val="32"/>
          <w:szCs w:val="32"/>
        </w:rPr>
        <w:t xml:space="preserve"> </w:t>
      </w:r>
      <w:r w:rsidRPr="00E54289">
        <w:rPr>
          <w:rStyle w:val="a4"/>
          <w:sz w:val="32"/>
          <w:szCs w:val="32"/>
        </w:rPr>
        <w:t>млн. руб</w:t>
      </w:r>
      <w:r w:rsidR="00165923" w:rsidRPr="00E54289">
        <w:rPr>
          <w:rStyle w:val="a4"/>
          <w:sz w:val="32"/>
          <w:szCs w:val="32"/>
        </w:rPr>
        <w:t>.</w:t>
      </w:r>
    </w:p>
    <w:p w:rsidR="00D62A8A" w:rsidRPr="00E54289" w:rsidRDefault="000317D2" w:rsidP="00D62A8A">
      <w:pPr>
        <w:pStyle w:val="20"/>
        <w:shd w:val="clear" w:color="auto" w:fill="auto"/>
        <w:tabs>
          <w:tab w:val="left" w:pos="808"/>
        </w:tabs>
        <w:spacing w:after="0" w:line="360" w:lineRule="auto"/>
        <w:ind w:firstLine="709"/>
        <w:jc w:val="both"/>
        <w:rPr>
          <w:sz w:val="32"/>
          <w:szCs w:val="32"/>
        </w:rPr>
      </w:pPr>
      <w:r w:rsidRPr="00E54289">
        <w:rPr>
          <w:rStyle w:val="a4"/>
          <w:sz w:val="32"/>
          <w:szCs w:val="32"/>
        </w:rPr>
        <w:t>Все вы знаете, что контрактная система</w:t>
      </w:r>
      <w:r w:rsidR="00D62A8A" w:rsidRPr="00E54289">
        <w:rPr>
          <w:rStyle w:val="a4"/>
          <w:sz w:val="32"/>
          <w:szCs w:val="32"/>
        </w:rPr>
        <w:t xml:space="preserve"> обязывает закупать у </w:t>
      </w:r>
      <w:r w:rsidRPr="00E54289">
        <w:rPr>
          <w:rStyle w:val="a4"/>
          <w:sz w:val="32"/>
          <w:szCs w:val="32"/>
        </w:rPr>
        <w:t>СМП и СОНКО</w:t>
      </w:r>
      <w:r w:rsidR="00D62A8A" w:rsidRPr="00E54289">
        <w:rPr>
          <w:rStyle w:val="a4"/>
          <w:sz w:val="32"/>
          <w:szCs w:val="32"/>
        </w:rPr>
        <w:t xml:space="preserve">  не менее 15% </w:t>
      </w:r>
      <w:r w:rsidR="00D62A8A" w:rsidRPr="00E54289">
        <w:rPr>
          <w:sz w:val="32"/>
          <w:szCs w:val="32"/>
        </w:rPr>
        <w:t>от общего годового объема закупок.</w:t>
      </w:r>
    </w:p>
    <w:p w:rsidR="008C4102" w:rsidRPr="00E54289" w:rsidRDefault="00D62A8A" w:rsidP="00D62A8A">
      <w:pPr>
        <w:widowControl/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54289">
        <w:rPr>
          <w:rFonts w:ascii="Times New Roman" w:hAnsi="Times New Roman" w:cs="Times New Roman"/>
          <w:sz w:val="32"/>
          <w:szCs w:val="32"/>
        </w:rPr>
        <w:t>На текущий момент 201</w:t>
      </w:r>
      <w:r w:rsidR="000317D2" w:rsidRPr="00E54289">
        <w:rPr>
          <w:rFonts w:ascii="Times New Roman" w:hAnsi="Times New Roman" w:cs="Times New Roman"/>
          <w:sz w:val="32"/>
          <w:szCs w:val="32"/>
        </w:rPr>
        <w:t>7</w:t>
      </w:r>
      <w:r w:rsidRPr="00E54289">
        <w:rPr>
          <w:rFonts w:ascii="Times New Roman" w:hAnsi="Times New Roman" w:cs="Times New Roman"/>
          <w:sz w:val="32"/>
          <w:szCs w:val="32"/>
        </w:rPr>
        <w:t xml:space="preserve"> года заказчики </w:t>
      </w:r>
      <w:r w:rsidR="00B20608" w:rsidRPr="00E54289">
        <w:rPr>
          <w:rFonts w:ascii="Times New Roman" w:hAnsi="Times New Roman" w:cs="Times New Roman"/>
          <w:sz w:val="32"/>
          <w:szCs w:val="32"/>
        </w:rPr>
        <w:t xml:space="preserve">района </w:t>
      </w:r>
      <w:r w:rsidRPr="00E54289">
        <w:rPr>
          <w:rFonts w:ascii="Times New Roman" w:hAnsi="Times New Roman" w:cs="Times New Roman"/>
          <w:sz w:val="32"/>
          <w:szCs w:val="32"/>
        </w:rPr>
        <w:t xml:space="preserve">закупили товаров у </w:t>
      </w:r>
      <w:r w:rsidRPr="00E54289">
        <w:rPr>
          <w:rStyle w:val="a4"/>
          <w:rFonts w:eastAsia="Courier New"/>
          <w:sz w:val="32"/>
          <w:szCs w:val="32"/>
        </w:rPr>
        <w:t xml:space="preserve">субъектов малого предпринимательства </w:t>
      </w:r>
      <w:r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Pr="00E54289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E964B7" w:rsidRPr="00E54289">
        <w:rPr>
          <w:rFonts w:ascii="Times New Roman" w:hAnsi="Times New Roman" w:cs="Times New Roman"/>
          <w:b/>
          <w:sz w:val="32"/>
          <w:szCs w:val="32"/>
        </w:rPr>
        <w:t>30</w:t>
      </w:r>
      <w:r w:rsidRPr="00E54289">
        <w:rPr>
          <w:rFonts w:ascii="Times New Roman" w:hAnsi="Times New Roman" w:cs="Times New Roman"/>
          <w:b/>
          <w:sz w:val="32"/>
          <w:szCs w:val="32"/>
        </w:rPr>
        <w:t xml:space="preserve"> %</w:t>
      </w:r>
      <w:r w:rsidRPr="00E54289">
        <w:rPr>
          <w:rFonts w:ascii="Times New Roman" w:hAnsi="Times New Roman" w:cs="Times New Roman"/>
          <w:sz w:val="32"/>
          <w:szCs w:val="32"/>
        </w:rPr>
        <w:t xml:space="preserve"> от общего годового объема поставок.   </w:t>
      </w:r>
    </w:p>
    <w:p w:rsidR="008C4102" w:rsidRPr="00E54289" w:rsidRDefault="008C4102" w:rsidP="00D62A8A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Каждый в своем учреждении пересчитайте закупки по СМП.</w:t>
      </w:r>
    </w:p>
    <w:p w:rsidR="00D62A8A" w:rsidRPr="00E54289" w:rsidRDefault="00D62A8A" w:rsidP="00D62A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428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Исполнение данной статьи Закона обязательно, потому что по итогам года до 1 апреля каждый заказчик подготавливает и размещает в </w:t>
      </w:r>
      <w:r w:rsidR="00E964B7" w:rsidRPr="00E5428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ЕИС </w:t>
      </w:r>
      <w:r w:rsidRPr="00E5428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сайте закупок  </w:t>
      </w:r>
      <w:r w:rsidRPr="00EA63C8">
        <w:rPr>
          <w:rFonts w:ascii="Times New Roman" w:hAnsi="Times New Roman" w:cs="Times New Roman"/>
          <w:color w:val="000000" w:themeColor="text1"/>
          <w:sz w:val="32"/>
          <w:szCs w:val="32"/>
        </w:rPr>
        <w:t>отчет</w:t>
      </w:r>
      <w:r w:rsidRPr="00E5428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о заключённых контрактах с СМП и СОНКО.</w:t>
      </w:r>
    </w:p>
    <w:p w:rsidR="00D62A8A" w:rsidRPr="00E54289" w:rsidRDefault="00D62A8A" w:rsidP="00D62A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62A8A" w:rsidRPr="00E54289" w:rsidRDefault="00D62A8A" w:rsidP="00D62A8A">
      <w:pPr>
        <w:pStyle w:val="21"/>
        <w:shd w:val="clear" w:color="auto" w:fill="auto"/>
        <w:tabs>
          <w:tab w:val="left" w:pos="1486"/>
          <w:tab w:val="left" w:pos="1488"/>
        </w:tabs>
        <w:spacing w:before="0" w:after="0" w:line="360" w:lineRule="auto"/>
        <w:ind w:right="20"/>
        <w:rPr>
          <w:sz w:val="32"/>
          <w:szCs w:val="32"/>
        </w:rPr>
      </w:pPr>
      <w:r w:rsidRPr="00E54289">
        <w:rPr>
          <w:b/>
          <w:sz w:val="32"/>
          <w:szCs w:val="32"/>
        </w:rPr>
        <w:t xml:space="preserve">         В структур</w:t>
      </w:r>
      <w:r w:rsidR="00E964B7" w:rsidRPr="00E54289">
        <w:rPr>
          <w:b/>
          <w:sz w:val="32"/>
          <w:szCs w:val="32"/>
        </w:rPr>
        <w:t>е</w:t>
      </w:r>
      <w:r w:rsidRPr="00E54289">
        <w:rPr>
          <w:b/>
          <w:sz w:val="32"/>
          <w:szCs w:val="32"/>
        </w:rPr>
        <w:t xml:space="preserve"> закупок </w:t>
      </w:r>
      <w:r w:rsidR="00E964B7" w:rsidRPr="00E54289">
        <w:rPr>
          <w:b/>
          <w:sz w:val="32"/>
          <w:szCs w:val="32"/>
        </w:rPr>
        <w:t>н</w:t>
      </w:r>
      <w:r w:rsidRPr="00E54289">
        <w:rPr>
          <w:b/>
          <w:sz w:val="32"/>
          <w:szCs w:val="32"/>
        </w:rPr>
        <w:t>а перво</w:t>
      </w:r>
      <w:r w:rsidR="00E964B7" w:rsidRPr="00E54289">
        <w:rPr>
          <w:b/>
          <w:sz w:val="32"/>
          <w:szCs w:val="32"/>
        </w:rPr>
        <w:t>м</w:t>
      </w:r>
      <w:r w:rsidRPr="00E54289">
        <w:rPr>
          <w:b/>
          <w:sz w:val="32"/>
          <w:szCs w:val="32"/>
        </w:rPr>
        <w:t xml:space="preserve"> мест</w:t>
      </w:r>
      <w:r w:rsidR="00E964B7" w:rsidRPr="00E54289">
        <w:rPr>
          <w:b/>
          <w:sz w:val="32"/>
          <w:szCs w:val="32"/>
        </w:rPr>
        <w:t>е</w:t>
      </w:r>
      <w:r w:rsidRPr="00E54289">
        <w:rPr>
          <w:b/>
          <w:sz w:val="32"/>
          <w:szCs w:val="32"/>
        </w:rPr>
        <w:t xml:space="preserve"> конкурентные закупки. </w:t>
      </w:r>
      <w:r w:rsidRPr="00E54289">
        <w:rPr>
          <w:sz w:val="32"/>
          <w:szCs w:val="32"/>
        </w:rPr>
        <w:t>Это очень значимый показатель эффективного использования бюджетных средств района.</w:t>
      </w:r>
    </w:p>
    <w:p w:rsidR="00D62A8A" w:rsidRPr="00E54289" w:rsidRDefault="00D62A8A" w:rsidP="00D62A8A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60" w:lineRule="auto"/>
        <w:ind w:left="20" w:right="40" w:firstLine="620"/>
        <w:rPr>
          <w:sz w:val="32"/>
          <w:szCs w:val="32"/>
          <w:highlight w:val="yellow"/>
        </w:rPr>
      </w:pPr>
      <w:r w:rsidRPr="00E54289">
        <w:rPr>
          <w:rStyle w:val="a4"/>
          <w:b w:val="0"/>
          <w:sz w:val="32"/>
          <w:szCs w:val="32"/>
        </w:rPr>
        <w:t>- На них</w:t>
      </w:r>
      <w:r w:rsidR="00E964B7" w:rsidRPr="00E54289">
        <w:rPr>
          <w:rStyle w:val="a4"/>
          <w:b w:val="0"/>
          <w:sz w:val="32"/>
          <w:szCs w:val="32"/>
        </w:rPr>
        <w:t xml:space="preserve"> </w:t>
      </w:r>
      <w:r w:rsidRPr="00E54289">
        <w:rPr>
          <w:rStyle w:val="a4"/>
          <w:b w:val="0"/>
          <w:sz w:val="32"/>
          <w:szCs w:val="32"/>
        </w:rPr>
        <w:t>падает самая большая доля наших затрат</w:t>
      </w:r>
      <w:r w:rsidRPr="00E54289">
        <w:rPr>
          <w:b/>
          <w:sz w:val="32"/>
          <w:szCs w:val="32"/>
        </w:rPr>
        <w:t xml:space="preserve"> </w:t>
      </w:r>
      <w:r w:rsidR="00E964B7" w:rsidRPr="00E54289">
        <w:rPr>
          <w:b/>
          <w:sz w:val="32"/>
          <w:szCs w:val="32"/>
        </w:rPr>
        <w:t>44</w:t>
      </w:r>
      <w:r w:rsidRPr="00E54289">
        <w:rPr>
          <w:rStyle w:val="a4"/>
          <w:sz w:val="32"/>
          <w:szCs w:val="32"/>
        </w:rPr>
        <w:t xml:space="preserve"> </w:t>
      </w:r>
      <w:r w:rsidRPr="00E54289">
        <w:rPr>
          <w:rStyle w:val="a5"/>
          <w:rFonts w:eastAsia="Arial"/>
          <w:sz w:val="32"/>
          <w:szCs w:val="32"/>
        </w:rPr>
        <w:t xml:space="preserve">%.  </w:t>
      </w:r>
      <w:r w:rsidRPr="00E54289">
        <w:rPr>
          <w:rStyle w:val="a5"/>
          <w:rFonts w:eastAsia="Arial"/>
          <w:b w:val="0"/>
          <w:sz w:val="32"/>
          <w:szCs w:val="32"/>
        </w:rPr>
        <w:t>Это</w:t>
      </w:r>
      <w:r w:rsidRPr="00E54289">
        <w:rPr>
          <w:rStyle w:val="a5"/>
          <w:rFonts w:eastAsia="Arial"/>
          <w:sz w:val="32"/>
          <w:szCs w:val="32"/>
        </w:rPr>
        <w:t xml:space="preserve"> </w:t>
      </w:r>
      <w:r w:rsidRPr="00E54289">
        <w:rPr>
          <w:rStyle w:val="a5"/>
          <w:rFonts w:eastAsia="Arial"/>
          <w:b w:val="0"/>
          <w:sz w:val="32"/>
          <w:szCs w:val="32"/>
        </w:rPr>
        <w:t>с</w:t>
      </w:r>
      <w:r w:rsidRPr="00E54289">
        <w:rPr>
          <w:sz w:val="32"/>
          <w:szCs w:val="32"/>
        </w:rPr>
        <w:t xml:space="preserve">умма контрактов заключенных по итогам проведенных электронных аукционов,  конкурсов и запросов котировок. </w:t>
      </w:r>
    </w:p>
    <w:p w:rsidR="00D62A8A" w:rsidRPr="00E54289" w:rsidRDefault="00D62A8A" w:rsidP="00D62A8A">
      <w:pPr>
        <w:pStyle w:val="21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360" w:lineRule="auto"/>
        <w:ind w:left="20" w:right="40" w:firstLine="620"/>
        <w:rPr>
          <w:sz w:val="32"/>
          <w:szCs w:val="32"/>
        </w:rPr>
      </w:pPr>
      <w:r w:rsidRPr="00E54289">
        <w:rPr>
          <w:rStyle w:val="a4"/>
          <w:sz w:val="32"/>
          <w:szCs w:val="32"/>
        </w:rPr>
        <w:t xml:space="preserve">- </w:t>
      </w:r>
      <w:r w:rsidR="00E964B7" w:rsidRPr="00E54289">
        <w:rPr>
          <w:rStyle w:val="a4"/>
          <w:sz w:val="32"/>
          <w:szCs w:val="32"/>
        </w:rPr>
        <w:t>33</w:t>
      </w:r>
      <w:r w:rsidRPr="00E54289">
        <w:rPr>
          <w:rStyle w:val="a4"/>
          <w:sz w:val="32"/>
          <w:szCs w:val="32"/>
        </w:rPr>
        <w:t xml:space="preserve"> </w:t>
      </w:r>
      <w:r w:rsidRPr="00E54289">
        <w:rPr>
          <w:rStyle w:val="a4"/>
          <w:b w:val="0"/>
          <w:sz w:val="32"/>
          <w:szCs w:val="32"/>
        </w:rPr>
        <w:t>% приходится на</w:t>
      </w:r>
      <w:r w:rsidRPr="00E54289">
        <w:rPr>
          <w:rStyle w:val="a4"/>
          <w:sz w:val="32"/>
          <w:szCs w:val="32"/>
        </w:rPr>
        <w:t xml:space="preserve"> </w:t>
      </w:r>
      <w:r w:rsidRPr="00E54289">
        <w:rPr>
          <w:sz w:val="32"/>
          <w:szCs w:val="32"/>
        </w:rPr>
        <w:t>контракты заключенные с единственным Поставщиком (монополистами</w:t>
      </w:r>
      <w:r w:rsidR="000C1342" w:rsidRPr="00E54289">
        <w:rPr>
          <w:sz w:val="32"/>
          <w:szCs w:val="32"/>
        </w:rPr>
        <w:t xml:space="preserve"> – это связь</w:t>
      </w:r>
      <w:r w:rsidR="00E964B7" w:rsidRPr="00E54289">
        <w:rPr>
          <w:sz w:val="32"/>
          <w:szCs w:val="32"/>
        </w:rPr>
        <w:t xml:space="preserve">) и </w:t>
      </w:r>
      <w:r w:rsidRPr="00E54289">
        <w:rPr>
          <w:sz w:val="32"/>
          <w:szCs w:val="32"/>
        </w:rPr>
        <w:t xml:space="preserve"> коммунальные услуги, в них входит</w:t>
      </w:r>
      <w:r w:rsidR="00E964B7" w:rsidRPr="00E54289">
        <w:rPr>
          <w:sz w:val="32"/>
          <w:szCs w:val="32"/>
        </w:rPr>
        <w:t xml:space="preserve"> </w:t>
      </w:r>
      <w:r w:rsidRPr="00E54289">
        <w:rPr>
          <w:sz w:val="32"/>
          <w:szCs w:val="32"/>
        </w:rPr>
        <w:t xml:space="preserve">электроэнергия, </w:t>
      </w:r>
      <w:proofErr w:type="spellStart"/>
      <w:r w:rsidRPr="00E54289">
        <w:rPr>
          <w:sz w:val="32"/>
          <w:szCs w:val="32"/>
        </w:rPr>
        <w:t>теплоэнергия</w:t>
      </w:r>
      <w:proofErr w:type="spellEnd"/>
      <w:r w:rsidRPr="00E54289">
        <w:rPr>
          <w:sz w:val="32"/>
          <w:szCs w:val="32"/>
        </w:rPr>
        <w:t xml:space="preserve">, газ, вода, другие  необходимые </w:t>
      </w:r>
      <w:r w:rsidRPr="00E54289">
        <w:rPr>
          <w:sz w:val="32"/>
          <w:szCs w:val="32"/>
        </w:rPr>
        <w:lastRenderedPageBreak/>
        <w:t xml:space="preserve">услуги. </w:t>
      </w:r>
      <w:r w:rsidR="00E964B7" w:rsidRPr="00E54289">
        <w:rPr>
          <w:sz w:val="32"/>
          <w:szCs w:val="32"/>
        </w:rPr>
        <w:t xml:space="preserve">В </w:t>
      </w:r>
      <w:r w:rsidR="008C4102" w:rsidRPr="00E54289">
        <w:rPr>
          <w:sz w:val="32"/>
          <w:szCs w:val="32"/>
        </w:rPr>
        <w:t>прошедши</w:t>
      </w:r>
      <w:r w:rsidR="00E964B7" w:rsidRPr="00E54289">
        <w:rPr>
          <w:sz w:val="32"/>
          <w:szCs w:val="32"/>
        </w:rPr>
        <w:t>е годы</w:t>
      </w:r>
      <w:r w:rsidRPr="00E54289">
        <w:rPr>
          <w:sz w:val="32"/>
          <w:szCs w:val="32"/>
        </w:rPr>
        <w:t xml:space="preserve"> доля коммунальных услуг составляла </w:t>
      </w:r>
      <w:r w:rsidR="00E964B7" w:rsidRPr="00E54289">
        <w:rPr>
          <w:sz w:val="32"/>
          <w:szCs w:val="32"/>
        </w:rPr>
        <w:t>более 50%.</w:t>
      </w:r>
      <w:r w:rsidRPr="00E54289">
        <w:rPr>
          <w:sz w:val="32"/>
          <w:szCs w:val="32"/>
        </w:rPr>
        <w:t xml:space="preserve">  </w:t>
      </w:r>
    </w:p>
    <w:p w:rsidR="00D62A8A" w:rsidRPr="00E54289" w:rsidRDefault="00D62A8A" w:rsidP="00D62A8A">
      <w:pPr>
        <w:pStyle w:val="21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0" w:line="360" w:lineRule="auto"/>
        <w:ind w:left="20" w:right="40" w:firstLine="620"/>
        <w:rPr>
          <w:b/>
          <w:sz w:val="32"/>
          <w:szCs w:val="32"/>
        </w:rPr>
      </w:pPr>
      <w:r w:rsidRPr="00E54289">
        <w:rPr>
          <w:rStyle w:val="a4"/>
          <w:sz w:val="32"/>
          <w:szCs w:val="32"/>
        </w:rPr>
        <w:t xml:space="preserve">- </w:t>
      </w:r>
      <w:r w:rsidRPr="00E54289">
        <w:rPr>
          <w:sz w:val="32"/>
          <w:szCs w:val="32"/>
        </w:rPr>
        <w:t xml:space="preserve">  Закупки малого объема до 100 тыс.р. каждая, составляют </w:t>
      </w:r>
      <w:r w:rsidRPr="00E54289">
        <w:rPr>
          <w:b/>
          <w:sz w:val="32"/>
          <w:szCs w:val="32"/>
        </w:rPr>
        <w:t>2</w:t>
      </w:r>
      <w:r w:rsidR="00E964B7" w:rsidRPr="00E54289">
        <w:rPr>
          <w:b/>
          <w:sz w:val="32"/>
          <w:szCs w:val="32"/>
        </w:rPr>
        <w:t>3</w:t>
      </w:r>
      <w:r w:rsidRPr="00E54289">
        <w:rPr>
          <w:rStyle w:val="a4"/>
          <w:sz w:val="32"/>
          <w:szCs w:val="32"/>
        </w:rPr>
        <w:t xml:space="preserve"> </w:t>
      </w:r>
      <w:r w:rsidRPr="00E54289">
        <w:rPr>
          <w:rStyle w:val="a6"/>
          <w:b/>
          <w:sz w:val="32"/>
          <w:szCs w:val="32"/>
        </w:rPr>
        <w:t>%</w:t>
      </w:r>
      <w:r w:rsidRPr="00E54289">
        <w:rPr>
          <w:sz w:val="32"/>
          <w:szCs w:val="32"/>
        </w:rPr>
        <w:t>, также как и в прошлом году. Здесь товары, работы, услуги приобретаются путем прямых договоров и на сайте закупок не размещаются, а все вышеперечисленные публикуются на общероссийском сайте закупок.</w:t>
      </w:r>
    </w:p>
    <w:p w:rsidR="00D62A8A" w:rsidRPr="00E54289" w:rsidRDefault="00D62A8A" w:rsidP="00573DB7">
      <w:pPr>
        <w:pStyle w:val="20"/>
        <w:shd w:val="clear" w:color="auto" w:fill="auto"/>
        <w:tabs>
          <w:tab w:val="left" w:pos="1411"/>
        </w:tabs>
        <w:spacing w:after="0" w:line="360" w:lineRule="auto"/>
        <w:ind w:right="20" w:firstLine="709"/>
        <w:jc w:val="both"/>
        <w:rPr>
          <w:rStyle w:val="22"/>
          <w:rFonts w:eastAsia="Arial"/>
          <w:sz w:val="32"/>
          <w:szCs w:val="32"/>
        </w:rPr>
      </w:pPr>
      <w:r w:rsidRPr="00E54289">
        <w:rPr>
          <w:b w:val="0"/>
          <w:sz w:val="32"/>
          <w:szCs w:val="32"/>
        </w:rPr>
        <w:t>В связи с п</w:t>
      </w:r>
      <w:r w:rsidRPr="00E54289">
        <w:rPr>
          <w:rStyle w:val="a4"/>
          <w:sz w:val="32"/>
          <w:szCs w:val="32"/>
        </w:rPr>
        <w:t xml:space="preserve">оложительной динамикой сложившейся  по конкурентным закупкам, </w:t>
      </w:r>
      <w:r w:rsidRPr="00EA63C8">
        <w:rPr>
          <w:b w:val="0"/>
          <w:sz w:val="32"/>
          <w:szCs w:val="32"/>
        </w:rPr>
        <w:t>сумма экономии бюджетных средств по результатам проведенных торгов  составила —</w:t>
      </w:r>
      <w:r w:rsidR="00573DB7" w:rsidRPr="00EA63C8">
        <w:rPr>
          <w:b w:val="0"/>
          <w:sz w:val="32"/>
          <w:szCs w:val="32"/>
        </w:rPr>
        <w:t xml:space="preserve"> 3,8 </w:t>
      </w:r>
      <w:r w:rsidRPr="00EA63C8">
        <w:rPr>
          <w:b w:val="0"/>
          <w:sz w:val="32"/>
          <w:szCs w:val="32"/>
        </w:rPr>
        <w:t xml:space="preserve"> </w:t>
      </w:r>
      <w:r w:rsidR="00573DB7" w:rsidRPr="00EA63C8">
        <w:rPr>
          <w:b w:val="0"/>
          <w:sz w:val="32"/>
          <w:szCs w:val="32"/>
        </w:rPr>
        <w:t>млн</w:t>
      </w:r>
      <w:r w:rsidRPr="00EA63C8">
        <w:rPr>
          <w:b w:val="0"/>
          <w:sz w:val="32"/>
          <w:szCs w:val="32"/>
        </w:rPr>
        <w:t>.</w:t>
      </w:r>
      <w:r w:rsidR="00573DB7" w:rsidRPr="00EA63C8">
        <w:rPr>
          <w:b w:val="0"/>
          <w:sz w:val="32"/>
          <w:szCs w:val="32"/>
        </w:rPr>
        <w:t>р.</w:t>
      </w:r>
      <w:r w:rsidRPr="00EA63C8">
        <w:rPr>
          <w:b w:val="0"/>
          <w:sz w:val="32"/>
          <w:szCs w:val="32"/>
        </w:rPr>
        <w:t xml:space="preserve">, что на </w:t>
      </w:r>
      <w:r w:rsidR="00573DB7" w:rsidRPr="00EA63C8">
        <w:rPr>
          <w:b w:val="0"/>
          <w:sz w:val="32"/>
          <w:szCs w:val="32"/>
        </w:rPr>
        <w:t>43</w:t>
      </w:r>
      <w:r w:rsidRPr="00EA63C8">
        <w:rPr>
          <w:b w:val="0"/>
          <w:sz w:val="32"/>
          <w:szCs w:val="32"/>
        </w:rPr>
        <w:t>% выше</w:t>
      </w:r>
      <w:r w:rsidRPr="00E54289">
        <w:rPr>
          <w:rStyle w:val="22"/>
          <w:rFonts w:eastAsia="Arial"/>
          <w:sz w:val="32"/>
          <w:szCs w:val="32"/>
        </w:rPr>
        <w:t xml:space="preserve"> прошлого года, когда экономия составляла только </w:t>
      </w:r>
      <w:r w:rsidR="00573DB7" w:rsidRPr="00E54289">
        <w:rPr>
          <w:rStyle w:val="22"/>
          <w:rFonts w:eastAsia="Arial"/>
          <w:sz w:val="32"/>
          <w:szCs w:val="32"/>
        </w:rPr>
        <w:t>2,2 млн.</w:t>
      </w:r>
      <w:r w:rsidRPr="00E54289">
        <w:rPr>
          <w:rStyle w:val="22"/>
          <w:rFonts w:eastAsia="Arial"/>
          <w:sz w:val="32"/>
          <w:szCs w:val="32"/>
        </w:rPr>
        <w:t>р.</w:t>
      </w:r>
    </w:p>
    <w:p w:rsidR="006B28C3" w:rsidRPr="00E54289" w:rsidRDefault="00573DB7" w:rsidP="006B28C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428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5428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B28C3" w:rsidRPr="00E54289">
        <w:rPr>
          <w:rFonts w:ascii="Times New Roman" w:hAnsi="Times New Roman" w:cs="Times New Roman"/>
          <w:b/>
          <w:sz w:val="32"/>
          <w:szCs w:val="32"/>
        </w:rPr>
        <w:t xml:space="preserve">Теперь поговорим </w:t>
      </w:r>
      <w:r w:rsidR="008C4102" w:rsidRPr="00E54289">
        <w:rPr>
          <w:rFonts w:ascii="Times New Roman" w:hAnsi="Times New Roman" w:cs="Times New Roman"/>
          <w:b/>
          <w:sz w:val="32"/>
          <w:szCs w:val="32"/>
        </w:rPr>
        <w:t>об</w:t>
      </w:r>
      <w:r w:rsidR="006B28C3" w:rsidRPr="00E542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4102" w:rsidRPr="00E54289">
        <w:rPr>
          <w:rFonts w:ascii="Times New Roman" w:hAnsi="Times New Roman" w:cs="Times New Roman"/>
          <w:b/>
          <w:sz w:val="32"/>
          <w:szCs w:val="32"/>
        </w:rPr>
        <w:t>измен</w:t>
      </w:r>
      <w:r w:rsidR="006B28C3" w:rsidRPr="00E54289">
        <w:rPr>
          <w:rFonts w:ascii="Times New Roman" w:hAnsi="Times New Roman" w:cs="Times New Roman"/>
          <w:b/>
          <w:sz w:val="32"/>
          <w:szCs w:val="32"/>
        </w:rPr>
        <w:t>ениях</w:t>
      </w:r>
      <w:r w:rsidRPr="00E542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4102" w:rsidRPr="00E54289">
        <w:rPr>
          <w:rFonts w:ascii="Times New Roman" w:hAnsi="Times New Roman" w:cs="Times New Roman"/>
          <w:b/>
          <w:sz w:val="32"/>
          <w:szCs w:val="32"/>
        </w:rPr>
        <w:t>в законодательств</w:t>
      </w:r>
      <w:r w:rsidR="00B20608" w:rsidRPr="00E54289">
        <w:rPr>
          <w:rFonts w:ascii="Times New Roman" w:hAnsi="Times New Roman" w:cs="Times New Roman"/>
          <w:b/>
          <w:sz w:val="32"/>
          <w:szCs w:val="32"/>
        </w:rPr>
        <w:t>е</w:t>
      </w:r>
      <w:r w:rsidR="008C4102" w:rsidRPr="00E54289">
        <w:rPr>
          <w:rFonts w:ascii="Times New Roman" w:hAnsi="Times New Roman" w:cs="Times New Roman"/>
          <w:b/>
          <w:sz w:val="32"/>
          <w:szCs w:val="32"/>
        </w:rPr>
        <w:t xml:space="preserve"> о </w:t>
      </w:r>
      <w:r w:rsidRPr="00E54289">
        <w:rPr>
          <w:rFonts w:ascii="Times New Roman" w:hAnsi="Times New Roman" w:cs="Times New Roman"/>
          <w:b/>
          <w:sz w:val="32"/>
          <w:szCs w:val="32"/>
        </w:rPr>
        <w:t>контрактной систем</w:t>
      </w:r>
      <w:r w:rsidR="008C4102" w:rsidRPr="00E54289">
        <w:rPr>
          <w:rFonts w:ascii="Times New Roman" w:hAnsi="Times New Roman" w:cs="Times New Roman"/>
          <w:b/>
          <w:sz w:val="32"/>
          <w:szCs w:val="32"/>
        </w:rPr>
        <w:t>е</w:t>
      </w:r>
    </w:p>
    <w:p w:rsidR="00171635" w:rsidRPr="00E54289" w:rsidRDefault="00171635" w:rsidP="00171635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>Слайд стр. 3</w:t>
      </w:r>
    </w:p>
    <w:p w:rsidR="004E181B" w:rsidRPr="00E54289" w:rsidRDefault="008C4102" w:rsidP="00171635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С 1 января 2017года в</w:t>
      </w:r>
      <w:r w:rsidR="004E181B" w:rsidRPr="00E54289">
        <w:rPr>
          <w:rFonts w:ascii="Times New Roman" w:hAnsi="Times New Roman" w:cs="Times New Roman"/>
          <w:sz w:val="32"/>
          <w:szCs w:val="32"/>
        </w:rPr>
        <w:t>ступила в силу часть 11 статьи 21 №44-ФЗ</w:t>
      </w:r>
      <w:r w:rsidR="00F93BB1" w:rsidRPr="00E54289">
        <w:rPr>
          <w:rFonts w:ascii="Times New Roman" w:hAnsi="Times New Roman" w:cs="Times New Roman"/>
          <w:sz w:val="32"/>
          <w:szCs w:val="32"/>
        </w:rPr>
        <w:t xml:space="preserve"> о Планах-графиках.</w:t>
      </w:r>
    </w:p>
    <w:p w:rsidR="004E181B" w:rsidRPr="00E54289" w:rsidRDefault="004E181B" w:rsidP="004E181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Заказчики осуществляют закупки только в соответствии с информацией, включенной в планы-графики. </w:t>
      </w:r>
      <w:r w:rsidRPr="00E54289">
        <w:rPr>
          <w:rFonts w:ascii="Times New Roman" w:hAnsi="Times New Roman" w:cs="Times New Roman"/>
          <w:b/>
          <w:bCs/>
          <w:sz w:val="32"/>
          <w:szCs w:val="32"/>
        </w:rPr>
        <w:t>Закупки, не предусмотренные планами-графиками, не могут быть осуществлены.</w:t>
      </w:r>
    </w:p>
    <w:p w:rsidR="004E181B" w:rsidRPr="00E54289" w:rsidRDefault="004E181B" w:rsidP="004E181B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Ответственность –30</w:t>
      </w:r>
      <w:r w:rsidR="007575F8"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000 рублей </w:t>
      </w:r>
      <w:proofErr w:type="gramStart"/>
      <w:r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</w:t>
      </w:r>
      <w:proofErr w:type="gramEnd"/>
      <w:r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.1.6 ст.7.30 </w:t>
      </w:r>
      <w:proofErr w:type="spellStart"/>
      <w:r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КоАП</w:t>
      </w:r>
      <w:proofErr w:type="spellEnd"/>
    </w:p>
    <w:p w:rsidR="004E181B" w:rsidRPr="00E54289" w:rsidRDefault="004E181B" w:rsidP="004E181B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>Слайд стр. 4</w:t>
      </w:r>
    </w:p>
    <w:p w:rsidR="004E181B" w:rsidRPr="00E54289" w:rsidRDefault="004E181B" w:rsidP="004E181B">
      <w:pPr>
        <w:pStyle w:val="Default"/>
        <w:ind w:left="360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С 1 января 2017 года</w:t>
      </w:r>
    </w:p>
    <w:p w:rsidR="004E181B" w:rsidRPr="00E54289" w:rsidRDefault="004E181B" w:rsidP="004E181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b/>
          <w:bCs/>
          <w:sz w:val="32"/>
          <w:szCs w:val="32"/>
        </w:rPr>
        <w:t>Контрольными  органами для заказчиков являются:</w:t>
      </w:r>
    </w:p>
    <w:p w:rsidR="004E181B" w:rsidRPr="00E54289" w:rsidRDefault="004E181B" w:rsidP="004E181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Федеральное казначейство</w:t>
      </w:r>
    </w:p>
    <w:p w:rsidR="004E181B" w:rsidRPr="00E54289" w:rsidRDefault="004E181B" w:rsidP="004E181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Финансовые органы субъектов Российской Федерации </w:t>
      </w:r>
    </w:p>
    <w:p w:rsidR="004E181B" w:rsidRPr="00E54289" w:rsidRDefault="004E181B" w:rsidP="004E181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Финансовые органы муниципальных образований</w:t>
      </w:r>
    </w:p>
    <w:p w:rsidR="004E181B" w:rsidRPr="00E54289" w:rsidRDefault="004E181B" w:rsidP="004E181B">
      <w:pPr>
        <w:pStyle w:val="Defaul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Органы управления государственными внебюджетными фондами.</w:t>
      </w:r>
    </w:p>
    <w:p w:rsidR="004E181B" w:rsidRPr="00E54289" w:rsidRDefault="00171635" w:rsidP="004E181B">
      <w:pPr>
        <w:pStyle w:val="Default"/>
        <w:rPr>
          <w:rFonts w:ascii="Times New Roman" w:hAnsi="Times New Roman" w:cs="Times New Roman"/>
          <w:bCs/>
          <w:iCs/>
          <w:sz w:val="32"/>
          <w:szCs w:val="32"/>
        </w:rPr>
      </w:pPr>
      <w:r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</w:t>
      </w:r>
    </w:p>
    <w:p w:rsidR="004E181B" w:rsidRPr="00E54289" w:rsidRDefault="007E63DF" w:rsidP="004E181B">
      <w:pPr>
        <w:pStyle w:val="Default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E54289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E181B" w:rsidRPr="00E54289">
        <w:rPr>
          <w:rFonts w:ascii="Times New Roman" w:hAnsi="Times New Roman" w:cs="Times New Roman"/>
          <w:b/>
          <w:sz w:val="32"/>
          <w:szCs w:val="32"/>
        </w:rPr>
        <w:t>3.Слайд стр. 5</w:t>
      </w:r>
    </w:p>
    <w:p w:rsidR="00171635" w:rsidRPr="00E54289" w:rsidRDefault="004E181B" w:rsidP="00AE4865">
      <w:pPr>
        <w:pStyle w:val="Default"/>
        <w:ind w:firstLine="851"/>
        <w:rPr>
          <w:rFonts w:ascii="Times New Roman" w:hAnsi="Times New Roman" w:cs="Times New Roman"/>
          <w:bCs/>
          <w:sz w:val="32"/>
          <w:szCs w:val="32"/>
        </w:rPr>
      </w:pPr>
      <w:r w:rsidRPr="00E54289">
        <w:rPr>
          <w:rFonts w:ascii="Times New Roman" w:hAnsi="Times New Roman" w:cs="Times New Roman"/>
          <w:bCs/>
          <w:sz w:val="32"/>
          <w:szCs w:val="32"/>
        </w:rPr>
        <w:t xml:space="preserve">При формировании ПЛАНА ЗАКУПОК осуществляется контроль за </w:t>
      </w:r>
      <w:proofErr w:type="spellStart"/>
      <w:r w:rsidRPr="00E54289">
        <w:rPr>
          <w:rFonts w:ascii="Times New Roman" w:hAnsi="Times New Roman" w:cs="Times New Roman"/>
          <w:bCs/>
          <w:sz w:val="32"/>
          <w:szCs w:val="32"/>
        </w:rPr>
        <w:t>непревышением</w:t>
      </w:r>
      <w:proofErr w:type="spellEnd"/>
      <w:r w:rsidR="00406DCF" w:rsidRPr="00E5428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54289">
        <w:rPr>
          <w:rFonts w:ascii="Times New Roman" w:hAnsi="Times New Roman" w:cs="Times New Roman"/>
          <w:bCs/>
          <w:sz w:val="32"/>
          <w:szCs w:val="32"/>
        </w:rPr>
        <w:t>объема финансового обеспечения, включенно</w:t>
      </w:r>
      <w:r w:rsidR="00F93BB1" w:rsidRPr="00E54289">
        <w:rPr>
          <w:rFonts w:ascii="Times New Roman" w:hAnsi="Times New Roman" w:cs="Times New Roman"/>
          <w:bCs/>
          <w:sz w:val="32"/>
          <w:szCs w:val="32"/>
        </w:rPr>
        <w:t>го</w:t>
      </w:r>
      <w:r w:rsidRPr="00E54289">
        <w:rPr>
          <w:rFonts w:ascii="Times New Roman" w:hAnsi="Times New Roman" w:cs="Times New Roman"/>
          <w:bCs/>
          <w:sz w:val="32"/>
          <w:szCs w:val="32"/>
        </w:rPr>
        <w:t xml:space="preserve"> в планы закупок</w:t>
      </w:r>
      <w:r w:rsidR="00F93BB1" w:rsidRPr="00E54289">
        <w:rPr>
          <w:rFonts w:ascii="Times New Roman" w:hAnsi="Times New Roman" w:cs="Times New Roman"/>
          <w:bCs/>
          <w:sz w:val="32"/>
          <w:szCs w:val="32"/>
        </w:rPr>
        <w:t xml:space="preserve"> с л</w:t>
      </w:r>
      <w:r w:rsidR="007575F8" w:rsidRPr="00E54289">
        <w:rPr>
          <w:rFonts w:ascii="Times New Roman" w:hAnsi="Times New Roman" w:cs="Times New Roman"/>
          <w:bCs/>
          <w:sz w:val="32"/>
          <w:szCs w:val="32"/>
        </w:rPr>
        <w:t>имит</w:t>
      </w:r>
      <w:r w:rsidR="00F93BB1" w:rsidRPr="00E54289">
        <w:rPr>
          <w:rFonts w:ascii="Times New Roman" w:hAnsi="Times New Roman" w:cs="Times New Roman"/>
          <w:bCs/>
          <w:sz w:val="32"/>
          <w:szCs w:val="32"/>
        </w:rPr>
        <w:t>ами</w:t>
      </w:r>
      <w:r w:rsidR="002D6433" w:rsidRPr="00E54289">
        <w:rPr>
          <w:rFonts w:ascii="Times New Roman" w:hAnsi="Times New Roman" w:cs="Times New Roman"/>
          <w:bCs/>
          <w:sz w:val="32"/>
          <w:szCs w:val="32"/>
        </w:rPr>
        <w:t xml:space="preserve"> бюджетных обязательств либо</w:t>
      </w:r>
      <w:r w:rsidR="00F93BB1" w:rsidRPr="00E54289">
        <w:rPr>
          <w:rFonts w:ascii="Times New Roman" w:hAnsi="Times New Roman" w:cs="Times New Roman"/>
          <w:bCs/>
          <w:sz w:val="32"/>
          <w:szCs w:val="32"/>
        </w:rPr>
        <w:t xml:space="preserve"> с </w:t>
      </w:r>
      <w:r w:rsidR="002D6433" w:rsidRPr="00E54289">
        <w:rPr>
          <w:rFonts w:ascii="Times New Roman" w:hAnsi="Times New Roman" w:cs="Times New Roman"/>
          <w:bCs/>
          <w:sz w:val="32"/>
          <w:szCs w:val="32"/>
        </w:rPr>
        <w:t>планом финансово хозяйственной деятельности.</w:t>
      </w:r>
    </w:p>
    <w:p w:rsidR="00171635" w:rsidRPr="00E54289" w:rsidRDefault="00171635" w:rsidP="007E63DF">
      <w:pPr>
        <w:pStyle w:val="Default"/>
        <w:numPr>
          <w:ilvl w:val="0"/>
          <w:numId w:val="1"/>
        </w:numPr>
        <w:ind w:left="786" w:hanging="360"/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>Слайд стр. 6</w:t>
      </w:r>
    </w:p>
    <w:p w:rsidR="00171635" w:rsidRPr="00E54289" w:rsidRDefault="00171635" w:rsidP="00AE4865">
      <w:pPr>
        <w:pStyle w:val="Default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4289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При формировании ПЛАНА-ГРАФИКА ЗАКУПОК осуществляется контроль за </w:t>
      </w:r>
      <w:proofErr w:type="spellStart"/>
      <w:r w:rsidRPr="00E54289">
        <w:rPr>
          <w:rFonts w:ascii="Times New Roman" w:hAnsi="Times New Roman" w:cs="Times New Roman"/>
          <w:bCs/>
          <w:sz w:val="32"/>
          <w:szCs w:val="32"/>
        </w:rPr>
        <w:t>непревышением</w:t>
      </w:r>
      <w:proofErr w:type="spellEnd"/>
      <w:r w:rsidRPr="00E5428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E63DF" w:rsidRPr="00E54289">
        <w:rPr>
          <w:rFonts w:ascii="Times New Roman" w:hAnsi="Times New Roman" w:cs="Times New Roman"/>
          <w:bCs/>
          <w:sz w:val="32"/>
          <w:szCs w:val="32"/>
        </w:rPr>
        <w:t>начальной максимальной цены контракта</w:t>
      </w:r>
      <w:r w:rsidRPr="00E54289">
        <w:rPr>
          <w:rFonts w:ascii="Times New Roman" w:hAnsi="Times New Roman" w:cs="Times New Roman"/>
          <w:bCs/>
          <w:sz w:val="32"/>
          <w:szCs w:val="32"/>
        </w:rPr>
        <w:t>, объемам финансового обеспечения Плана Закупок.</w:t>
      </w:r>
    </w:p>
    <w:p w:rsidR="00AE4865" w:rsidRPr="00E54289" w:rsidRDefault="00AE4865" w:rsidP="00AE4865">
      <w:pPr>
        <w:pStyle w:val="Defaul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Статьей 3 ФЗ № 44 определяется понятие ЗАКУПКИ. Закупка начинается с размещения извещения или при закупке у единственного поставщика </w:t>
      </w:r>
      <w:r w:rsidR="004264C8" w:rsidRPr="00E54289">
        <w:rPr>
          <w:rFonts w:ascii="Times New Roman" w:hAnsi="Times New Roman" w:cs="Times New Roman"/>
          <w:sz w:val="32"/>
          <w:szCs w:val="32"/>
        </w:rPr>
        <w:t xml:space="preserve">с заключения контракта </w:t>
      </w:r>
      <w:r w:rsidRPr="00E54289">
        <w:rPr>
          <w:rFonts w:ascii="Times New Roman" w:hAnsi="Times New Roman" w:cs="Times New Roman"/>
          <w:sz w:val="32"/>
          <w:szCs w:val="32"/>
        </w:rPr>
        <w:t>и завершается исполнением обязатель</w:t>
      </w:r>
      <w:proofErr w:type="gramStart"/>
      <w:r w:rsidRPr="00E54289">
        <w:rPr>
          <w:rFonts w:ascii="Times New Roman" w:hAnsi="Times New Roman" w:cs="Times New Roman"/>
          <w:sz w:val="32"/>
          <w:szCs w:val="32"/>
        </w:rPr>
        <w:t>ств ст</w:t>
      </w:r>
      <w:proofErr w:type="gramEnd"/>
      <w:r w:rsidRPr="00E54289">
        <w:rPr>
          <w:rFonts w:ascii="Times New Roman" w:hAnsi="Times New Roman" w:cs="Times New Roman"/>
          <w:sz w:val="32"/>
          <w:szCs w:val="32"/>
        </w:rPr>
        <w:t>оронами контракта.</w:t>
      </w:r>
    </w:p>
    <w:p w:rsidR="00AE4865" w:rsidRPr="00E54289" w:rsidRDefault="00B63349" w:rsidP="00AE4865">
      <w:pPr>
        <w:pStyle w:val="Defaul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Финансовый орган</w:t>
      </w:r>
      <w:r w:rsidR="00AE4865" w:rsidRPr="00E54289">
        <w:rPr>
          <w:rFonts w:ascii="Times New Roman" w:hAnsi="Times New Roman" w:cs="Times New Roman"/>
          <w:sz w:val="32"/>
          <w:szCs w:val="32"/>
        </w:rPr>
        <w:t xml:space="preserve"> сверяет лимиты и фактическую сумму извещения</w:t>
      </w:r>
      <w:r w:rsidR="004264C8" w:rsidRPr="00E54289">
        <w:rPr>
          <w:rFonts w:ascii="Times New Roman" w:hAnsi="Times New Roman" w:cs="Times New Roman"/>
          <w:sz w:val="32"/>
          <w:szCs w:val="32"/>
        </w:rPr>
        <w:t>, т</w:t>
      </w:r>
      <w:proofErr w:type="gramStart"/>
      <w:r w:rsidR="004264C8" w:rsidRPr="00E54289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="004264C8" w:rsidRPr="00E54289">
        <w:rPr>
          <w:rFonts w:ascii="Times New Roman" w:hAnsi="Times New Roman" w:cs="Times New Roman"/>
          <w:sz w:val="32"/>
          <w:szCs w:val="32"/>
        </w:rPr>
        <w:t xml:space="preserve"> начальную максимальную цену контракта</w:t>
      </w:r>
      <w:r w:rsidR="00AE4865" w:rsidRPr="00E54289">
        <w:rPr>
          <w:rFonts w:ascii="Times New Roman" w:hAnsi="Times New Roman" w:cs="Times New Roman"/>
          <w:sz w:val="32"/>
          <w:szCs w:val="32"/>
        </w:rPr>
        <w:t>.</w:t>
      </w:r>
    </w:p>
    <w:p w:rsidR="00171635" w:rsidRPr="00E54289" w:rsidRDefault="00171635" w:rsidP="007E63DF">
      <w:pPr>
        <w:pStyle w:val="Default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>Слайд стр. 8</w:t>
      </w:r>
    </w:p>
    <w:p w:rsidR="00171635" w:rsidRPr="00E54289" w:rsidRDefault="00171635" w:rsidP="00AE4865">
      <w:pPr>
        <w:pStyle w:val="Defaul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bCs/>
          <w:iCs/>
          <w:sz w:val="32"/>
          <w:szCs w:val="32"/>
        </w:rPr>
        <w:t>Таким образом</w:t>
      </w:r>
      <w:r w:rsidR="00BC3667" w:rsidRPr="00E54289">
        <w:rPr>
          <w:rFonts w:ascii="Times New Roman" w:hAnsi="Times New Roman" w:cs="Times New Roman"/>
          <w:bCs/>
          <w:iCs/>
          <w:sz w:val="32"/>
          <w:szCs w:val="32"/>
        </w:rPr>
        <w:t>,</w:t>
      </w:r>
      <w:r w:rsidRPr="00E54289">
        <w:rPr>
          <w:rFonts w:ascii="Times New Roman" w:hAnsi="Times New Roman" w:cs="Times New Roman"/>
          <w:bCs/>
          <w:iCs/>
          <w:sz w:val="32"/>
          <w:szCs w:val="32"/>
        </w:rPr>
        <w:t xml:space="preserve"> заработал внешний финансовый контроль казначейства, в нашем случае контроль Управления финансов.</w:t>
      </w:r>
    </w:p>
    <w:p w:rsidR="00171635" w:rsidRPr="00E54289" w:rsidRDefault="00AE4865" w:rsidP="00A81C7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54289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</w:t>
      </w:r>
      <w:r w:rsidR="00171635" w:rsidRPr="00E54289">
        <w:rPr>
          <w:rFonts w:ascii="Times New Roman" w:eastAsiaTheme="minorHAnsi" w:hAnsi="Times New Roman" w:cs="Times New Roman"/>
          <w:sz w:val="32"/>
          <w:szCs w:val="32"/>
          <w:lang w:eastAsia="en-US"/>
        </w:rPr>
        <w:t>В случае соответствия контролируемой информации</w:t>
      </w:r>
      <w:r w:rsidR="00A81C7F" w:rsidRPr="00E54289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171635" w:rsidRPr="00E54289">
        <w:rPr>
          <w:rFonts w:ascii="Times New Roman" w:hAnsi="Times New Roman" w:cs="Times New Roman"/>
          <w:sz w:val="32"/>
          <w:szCs w:val="32"/>
        </w:rPr>
        <w:t>объекты контроля размещаются в информационной системе в течение 1 рабочего дня со дня направления объекта контроля для размещения в информационной системе, за исключением сведений направляемых в реестр контрактов –</w:t>
      </w:r>
      <w:r w:rsidR="00B63349" w:rsidRPr="00E54289">
        <w:rPr>
          <w:rFonts w:ascii="Times New Roman" w:hAnsi="Times New Roman" w:cs="Times New Roman"/>
          <w:sz w:val="32"/>
          <w:szCs w:val="32"/>
        </w:rPr>
        <w:t xml:space="preserve"> в течение</w:t>
      </w:r>
      <w:r w:rsidR="00C203E5"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="00171635" w:rsidRPr="00E54289">
        <w:rPr>
          <w:rFonts w:ascii="Times New Roman" w:hAnsi="Times New Roman" w:cs="Times New Roman"/>
          <w:sz w:val="32"/>
          <w:szCs w:val="32"/>
        </w:rPr>
        <w:t>3</w:t>
      </w:r>
      <w:r w:rsidR="00C203E5" w:rsidRPr="00E54289">
        <w:rPr>
          <w:rFonts w:ascii="Times New Roman" w:hAnsi="Times New Roman" w:cs="Times New Roman"/>
          <w:sz w:val="32"/>
          <w:szCs w:val="32"/>
        </w:rPr>
        <w:t>-х</w:t>
      </w:r>
      <w:r w:rsidR="00171635" w:rsidRPr="00E54289">
        <w:rPr>
          <w:rFonts w:ascii="Times New Roman" w:hAnsi="Times New Roman" w:cs="Times New Roman"/>
          <w:sz w:val="32"/>
          <w:szCs w:val="32"/>
        </w:rPr>
        <w:t xml:space="preserve"> рабочих дн</w:t>
      </w:r>
      <w:r w:rsidR="00C203E5" w:rsidRPr="00E54289">
        <w:rPr>
          <w:rFonts w:ascii="Times New Roman" w:hAnsi="Times New Roman" w:cs="Times New Roman"/>
          <w:sz w:val="32"/>
          <w:szCs w:val="32"/>
        </w:rPr>
        <w:t>ей.</w:t>
      </w:r>
    </w:p>
    <w:p w:rsidR="00171635" w:rsidRPr="00E54289" w:rsidRDefault="00171635" w:rsidP="00AE486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54289">
        <w:rPr>
          <w:rFonts w:ascii="Times New Roman" w:eastAsiaTheme="minorHAnsi" w:hAnsi="Times New Roman" w:cs="Times New Roman"/>
          <w:b/>
          <w:bCs/>
          <w:i/>
          <w:iCs/>
          <w:sz w:val="32"/>
          <w:szCs w:val="32"/>
          <w:lang w:eastAsia="en-US"/>
        </w:rPr>
        <w:t>Постановлением Правительства РФ от 20.03.2017 N 315</w:t>
      </w:r>
    </w:p>
    <w:p w:rsidR="00171635" w:rsidRPr="00E54289" w:rsidRDefault="00171635" w:rsidP="00AE486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54289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приостановлено в части </w:t>
      </w:r>
      <w:proofErr w:type="spellStart"/>
      <w:r w:rsidRPr="00E54289">
        <w:rPr>
          <w:rFonts w:ascii="Times New Roman" w:eastAsiaTheme="minorHAnsi" w:hAnsi="Times New Roman" w:cs="Times New Roman"/>
          <w:sz w:val="32"/>
          <w:szCs w:val="32"/>
          <w:lang w:eastAsia="en-US"/>
        </w:rPr>
        <w:t>неразмещения</w:t>
      </w:r>
      <w:proofErr w:type="spellEnd"/>
      <w:r w:rsidR="00C203E5" w:rsidRPr="00E54289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Pr="00E54289">
        <w:rPr>
          <w:rFonts w:ascii="Times New Roman" w:eastAsiaTheme="minorHAnsi" w:hAnsi="Times New Roman" w:cs="Times New Roman"/>
          <w:sz w:val="32"/>
          <w:szCs w:val="32"/>
          <w:lang w:eastAsia="en-US"/>
        </w:rPr>
        <w:t>информации в ЕИС</w:t>
      </w:r>
      <w:r w:rsidR="00A81C7F" w:rsidRPr="00E54289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, то </w:t>
      </w:r>
      <w:proofErr w:type="gramStart"/>
      <w:r w:rsidR="00A81C7F" w:rsidRPr="00E54289">
        <w:rPr>
          <w:rFonts w:ascii="Times New Roman" w:eastAsiaTheme="minorHAnsi" w:hAnsi="Times New Roman" w:cs="Times New Roman"/>
          <w:sz w:val="32"/>
          <w:szCs w:val="32"/>
          <w:lang w:eastAsia="en-US"/>
        </w:rPr>
        <w:t>есть</w:t>
      </w:r>
      <w:proofErr w:type="gramEnd"/>
      <w:r w:rsidR="00A81C7F" w:rsidRPr="00E54289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снят контроль</w:t>
      </w:r>
    </w:p>
    <w:p w:rsidR="00171635" w:rsidRPr="00E54289" w:rsidRDefault="00171635" w:rsidP="00AE486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54289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до 1 января 2018 года </w:t>
      </w:r>
      <w:proofErr w:type="gramStart"/>
      <w:r w:rsidRPr="00E54289">
        <w:rPr>
          <w:rFonts w:ascii="Times New Roman" w:eastAsiaTheme="minorHAnsi" w:hAnsi="Times New Roman" w:cs="Times New Roman"/>
          <w:sz w:val="32"/>
          <w:szCs w:val="32"/>
          <w:lang w:eastAsia="en-US"/>
        </w:rPr>
        <w:t>-в</w:t>
      </w:r>
      <w:proofErr w:type="gramEnd"/>
      <w:r w:rsidRPr="00E54289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отношении федералов;</w:t>
      </w:r>
    </w:p>
    <w:p w:rsidR="00887DFA" w:rsidRPr="00E54289" w:rsidRDefault="00171635" w:rsidP="00AE4865">
      <w:pPr>
        <w:pStyle w:val="Default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54289">
        <w:rPr>
          <w:rFonts w:ascii="Times New Roman" w:hAnsi="Times New Roman" w:cs="Times New Roman"/>
          <w:b/>
          <w:bCs/>
          <w:sz w:val="32"/>
          <w:szCs w:val="32"/>
        </w:rPr>
        <w:t>до 1 января 2019 года –</w:t>
      </w:r>
      <w:r w:rsidR="00EA27FE" w:rsidRPr="00E542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54289">
        <w:rPr>
          <w:rFonts w:ascii="Times New Roman" w:hAnsi="Times New Roman" w:cs="Times New Roman"/>
          <w:b/>
          <w:bCs/>
          <w:sz w:val="32"/>
          <w:szCs w:val="32"/>
        </w:rPr>
        <w:t>в отношении заказчиков региона и муниципалитетов.</w:t>
      </w:r>
      <w:r w:rsidR="00A81C7F" w:rsidRPr="00E542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71635" w:rsidRPr="00E54289" w:rsidRDefault="00A81C7F" w:rsidP="00AE4865">
      <w:pPr>
        <w:pStyle w:val="Default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4289">
        <w:rPr>
          <w:rFonts w:ascii="Times New Roman" w:hAnsi="Times New Roman" w:cs="Times New Roman"/>
          <w:bCs/>
          <w:sz w:val="32"/>
          <w:szCs w:val="32"/>
        </w:rPr>
        <w:t>Информация будет опубликована в открытом доступе ЕИС</w:t>
      </w:r>
      <w:r w:rsidR="00EA27FE" w:rsidRPr="00E54289">
        <w:rPr>
          <w:rFonts w:ascii="Times New Roman" w:hAnsi="Times New Roman" w:cs="Times New Roman"/>
          <w:bCs/>
          <w:sz w:val="32"/>
          <w:szCs w:val="32"/>
        </w:rPr>
        <w:t xml:space="preserve"> даже если не прошла контроль.</w:t>
      </w:r>
    </w:p>
    <w:p w:rsidR="00C203E5" w:rsidRPr="00E54289" w:rsidRDefault="00C203E5" w:rsidP="007E63DF">
      <w:pPr>
        <w:pStyle w:val="Defaul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 xml:space="preserve">Слайд стр. </w:t>
      </w:r>
      <w:r w:rsidR="0089172D" w:rsidRPr="00E54289">
        <w:rPr>
          <w:rFonts w:ascii="Times New Roman" w:hAnsi="Times New Roman" w:cs="Times New Roman"/>
          <w:b/>
          <w:i/>
          <w:sz w:val="32"/>
          <w:szCs w:val="32"/>
        </w:rPr>
        <w:t xml:space="preserve">13 </w:t>
      </w:r>
    </w:p>
    <w:p w:rsidR="0089172D" w:rsidRPr="00E54289" w:rsidRDefault="00EA27FE" w:rsidP="002B490E">
      <w:pPr>
        <w:pStyle w:val="Defaul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Все мы знаем, что с 1 января 2017 года идентификационный код закупки в неизменном виде прописываем в обязательном порядке во всех документах: плане – графике, извещении, документации, в контракте,  акте приемки. </w:t>
      </w:r>
      <w:r w:rsidR="0089172D" w:rsidRPr="00E54289">
        <w:rPr>
          <w:rFonts w:ascii="Times New Roman" w:hAnsi="Times New Roman" w:cs="Times New Roman"/>
          <w:bCs/>
          <w:iCs/>
          <w:sz w:val="32"/>
          <w:szCs w:val="32"/>
        </w:rPr>
        <w:t xml:space="preserve">Ответственность –3000 рублей ст.7.30 </w:t>
      </w:r>
      <w:proofErr w:type="spellStart"/>
      <w:r w:rsidR="0089172D" w:rsidRPr="00E54289">
        <w:rPr>
          <w:rFonts w:ascii="Times New Roman" w:hAnsi="Times New Roman" w:cs="Times New Roman"/>
          <w:bCs/>
          <w:iCs/>
          <w:sz w:val="32"/>
          <w:szCs w:val="32"/>
        </w:rPr>
        <w:t>КоАП</w:t>
      </w:r>
      <w:proofErr w:type="spellEnd"/>
      <w:r w:rsidR="0089172D" w:rsidRPr="00E54289">
        <w:rPr>
          <w:rFonts w:ascii="Times New Roman" w:hAnsi="Times New Roman" w:cs="Times New Roman"/>
          <w:bCs/>
          <w:iCs/>
          <w:sz w:val="32"/>
          <w:szCs w:val="32"/>
        </w:rPr>
        <w:t>.</w:t>
      </w:r>
    </w:p>
    <w:p w:rsidR="0089172D" w:rsidRPr="00E54289" w:rsidRDefault="00EA27FE" w:rsidP="002B490E">
      <w:pPr>
        <w:pStyle w:val="Default"/>
        <w:ind w:firstLine="851"/>
        <w:jc w:val="both"/>
        <w:rPr>
          <w:b/>
          <w:bCs/>
          <w:i/>
          <w:iCs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А теперь в счете-фактуре обязателен идентификатор заказа – это код сопровождения казначейством.</w:t>
      </w:r>
      <w:r w:rsidR="0089172D" w:rsidRPr="00E54289">
        <w:rPr>
          <w:b/>
          <w:bCs/>
          <w:i/>
          <w:iCs/>
          <w:sz w:val="32"/>
          <w:szCs w:val="32"/>
        </w:rPr>
        <w:t xml:space="preserve"> </w:t>
      </w:r>
    </w:p>
    <w:p w:rsidR="00EA309A" w:rsidRPr="00E54289" w:rsidRDefault="00EA309A" w:rsidP="002B490E">
      <w:pPr>
        <w:pStyle w:val="Defaul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В соответствии с частью 9 статьи 17 Закона № 44-ФЗ утвержденный </w:t>
      </w:r>
      <w:r w:rsidR="00790193" w:rsidRPr="00E54289">
        <w:rPr>
          <w:rFonts w:ascii="Times New Roman" w:hAnsi="Times New Roman" w:cs="Times New Roman"/>
          <w:sz w:val="32"/>
          <w:szCs w:val="32"/>
        </w:rPr>
        <w:t>П</w:t>
      </w:r>
      <w:r w:rsidRPr="00E54289">
        <w:rPr>
          <w:rFonts w:ascii="Times New Roman" w:hAnsi="Times New Roman" w:cs="Times New Roman"/>
          <w:sz w:val="32"/>
          <w:szCs w:val="32"/>
        </w:rPr>
        <w:t xml:space="preserve">лан закупок подлежит размещению в ЕИС в течение 3-х рабочих дней со дня утверждения или изменения такого плана. </w:t>
      </w:r>
      <w:proofErr w:type="gramStart"/>
      <w:r w:rsidR="00175EE8" w:rsidRPr="00E54289">
        <w:rPr>
          <w:rFonts w:ascii="Times New Roman" w:hAnsi="Times New Roman" w:cs="Times New Roman"/>
          <w:sz w:val="32"/>
          <w:szCs w:val="32"/>
        </w:rPr>
        <w:t>Таким образом, если вам уже доведены объемы прав в денежном выражении на принятие или исполнение обязательств, то в течение 10 рабочих дней с даты наступления этого события вам необходимо утвердить План закупок на 2018 год и плановый период</w:t>
      </w:r>
      <w:r w:rsidR="00790193" w:rsidRPr="00E54289">
        <w:rPr>
          <w:rFonts w:ascii="Times New Roman" w:hAnsi="Times New Roman" w:cs="Times New Roman"/>
          <w:sz w:val="32"/>
          <w:szCs w:val="32"/>
        </w:rPr>
        <w:t xml:space="preserve"> 19-го, 20-го годов</w:t>
      </w:r>
      <w:r w:rsidR="00175EE8" w:rsidRPr="00E54289">
        <w:rPr>
          <w:rFonts w:ascii="Times New Roman" w:hAnsi="Times New Roman" w:cs="Times New Roman"/>
          <w:sz w:val="32"/>
          <w:szCs w:val="32"/>
        </w:rPr>
        <w:t>, и в течение 3-х рабочих дней с даты утверждения разместить в ЕИС.</w:t>
      </w:r>
      <w:proofErr w:type="gramEnd"/>
      <w:r w:rsidR="00175EE8" w:rsidRPr="00E54289">
        <w:rPr>
          <w:rFonts w:ascii="Times New Roman" w:hAnsi="Times New Roman" w:cs="Times New Roman"/>
          <w:sz w:val="32"/>
          <w:szCs w:val="32"/>
        </w:rPr>
        <w:t xml:space="preserve"> С особенностями размещения в ЕИС плана закупок можно ознакомиться в Руководстве пользователя «Подсистема ведения </w:t>
      </w:r>
      <w:r w:rsidR="00175EE8" w:rsidRPr="00E54289">
        <w:rPr>
          <w:rFonts w:ascii="Times New Roman" w:hAnsi="Times New Roman" w:cs="Times New Roman"/>
          <w:sz w:val="32"/>
          <w:szCs w:val="32"/>
        </w:rPr>
        <w:lastRenderedPageBreak/>
        <w:t>планов закупок. Подсистема ведения планов-графиков».</w:t>
      </w:r>
      <w:r w:rsidR="00410D16" w:rsidRPr="00E54289">
        <w:rPr>
          <w:rFonts w:ascii="Times New Roman" w:hAnsi="Times New Roman" w:cs="Times New Roman"/>
          <w:sz w:val="32"/>
          <w:szCs w:val="32"/>
        </w:rPr>
        <w:t xml:space="preserve"> Этот момент описан в методичке «Контрактная система в вопросах и ответах».</w:t>
      </w:r>
    </w:p>
    <w:p w:rsidR="0089172D" w:rsidRPr="00E54289" w:rsidRDefault="0089172D" w:rsidP="007E63DF">
      <w:pPr>
        <w:pStyle w:val="Default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>Слайд стр.  10</w:t>
      </w:r>
    </w:p>
    <w:p w:rsidR="008543F7" w:rsidRPr="00E54289" w:rsidRDefault="00410D16" w:rsidP="002B490E">
      <w:pPr>
        <w:pStyle w:val="Default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Итак, п</w:t>
      </w:r>
      <w:r w:rsidR="00FA21C3" w:rsidRPr="00E54289">
        <w:rPr>
          <w:rFonts w:ascii="Times New Roman" w:hAnsi="Times New Roman" w:cs="Times New Roman"/>
          <w:sz w:val="32"/>
          <w:szCs w:val="32"/>
        </w:rPr>
        <w:t xml:space="preserve">лан </w:t>
      </w:r>
      <w:r w:rsidR="008543F7" w:rsidRPr="00E54289">
        <w:rPr>
          <w:rFonts w:ascii="Times New Roman" w:hAnsi="Times New Roman" w:cs="Times New Roman"/>
          <w:sz w:val="32"/>
          <w:szCs w:val="32"/>
        </w:rPr>
        <w:t>закупок</w:t>
      </w:r>
      <w:r w:rsidR="00FA21C3" w:rsidRPr="00E54289">
        <w:rPr>
          <w:rFonts w:ascii="Times New Roman" w:hAnsi="Times New Roman" w:cs="Times New Roman"/>
          <w:sz w:val="32"/>
          <w:szCs w:val="32"/>
        </w:rPr>
        <w:t xml:space="preserve"> теперь нам предстоит заполнять на 3 года 18, 19, 20-й</w:t>
      </w:r>
      <w:r w:rsidR="008543F7" w:rsidRPr="00E54289">
        <w:rPr>
          <w:rFonts w:ascii="Times New Roman" w:hAnsi="Times New Roman" w:cs="Times New Roman"/>
          <w:sz w:val="32"/>
          <w:szCs w:val="32"/>
        </w:rPr>
        <w:t xml:space="preserve">. </w:t>
      </w:r>
      <w:r w:rsidRPr="00E54289">
        <w:rPr>
          <w:rFonts w:ascii="Times New Roman" w:hAnsi="Times New Roman" w:cs="Times New Roman"/>
          <w:sz w:val="32"/>
          <w:szCs w:val="32"/>
        </w:rPr>
        <w:t>Вы знаете, что</w:t>
      </w:r>
      <w:r w:rsidR="008543F7" w:rsidRPr="00E54289">
        <w:rPr>
          <w:rFonts w:ascii="Times New Roman" w:hAnsi="Times New Roman" w:cs="Times New Roman"/>
          <w:sz w:val="32"/>
          <w:szCs w:val="32"/>
        </w:rPr>
        <w:t xml:space="preserve"> у каждой закупки </w:t>
      </w:r>
      <w:r w:rsidRPr="00E54289">
        <w:rPr>
          <w:rFonts w:ascii="Times New Roman" w:hAnsi="Times New Roman" w:cs="Times New Roman"/>
          <w:sz w:val="32"/>
          <w:szCs w:val="32"/>
        </w:rPr>
        <w:t xml:space="preserve">есть </w:t>
      </w:r>
      <w:r w:rsidR="008543F7" w:rsidRPr="00E54289">
        <w:rPr>
          <w:rFonts w:ascii="Times New Roman" w:hAnsi="Times New Roman" w:cs="Times New Roman"/>
          <w:sz w:val="32"/>
          <w:szCs w:val="32"/>
        </w:rPr>
        <w:t>свой  идентификационный код закупки</w:t>
      </w:r>
      <w:r w:rsidRPr="00E54289">
        <w:rPr>
          <w:rFonts w:ascii="Times New Roman" w:hAnsi="Times New Roman" w:cs="Times New Roman"/>
          <w:sz w:val="32"/>
          <w:szCs w:val="32"/>
        </w:rPr>
        <w:t xml:space="preserve">, так называемый </w:t>
      </w:r>
      <w:r w:rsidR="008543F7" w:rsidRPr="00E54289">
        <w:rPr>
          <w:rFonts w:ascii="Times New Roman" w:hAnsi="Times New Roman" w:cs="Times New Roman"/>
          <w:sz w:val="32"/>
          <w:szCs w:val="32"/>
        </w:rPr>
        <w:t>ИКЗ.</w:t>
      </w:r>
      <w:r w:rsidRPr="00E54289">
        <w:rPr>
          <w:rFonts w:ascii="Times New Roman" w:hAnsi="Times New Roman" w:cs="Times New Roman"/>
          <w:sz w:val="32"/>
          <w:szCs w:val="32"/>
        </w:rPr>
        <w:t xml:space="preserve"> И</w:t>
      </w:r>
      <w:r w:rsidR="00D071CB" w:rsidRPr="00E54289">
        <w:rPr>
          <w:rFonts w:ascii="Times New Roman" w:hAnsi="Times New Roman" w:cs="Times New Roman"/>
          <w:sz w:val="32"/>
          <w:szCs w:val="32"/>
        </w:rPr>
        <w:t>дентификационный код закупки</w:t>
      </w:r>
      <w:r w:rsidRPr="00E54289">
        <w:rPr>
          <w:rFonts w:ascii="Times New Roman" w:hAnsi="Times New Roman" w:cs="Times New Roman"/>
          <w:sz w:val="32"/>
          <w:szCs w:val="32"/>
        </w:rPr>
        <w:t xml:space="preserve"> состоит из 36 цифр.</w:t>
      </w:r>
      <w:r w:rsidR="008543F7"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="00561EFA" w:rsidRPr="00E54289">
        <w:rPr>
          <w:rFonts w:ascii="Times New Roman" w:hAnsi="Times New Roman" w:cs="Times New Roman"/>
          <w:sz w:val="32"/>
          <w:szCs w:val="32"/>
        </w:rPr>
        <w:t>Первые два разряда – это</w:t>
      </w:r>
      <w:r w:rsidR="00D071CB" w:rsidRPr="00E54289">
        <w:rPr>
          <w:rFonts w:ascii="Times New Roman" w:hAnsi="Times New Roman" w:cs="Times New Roman"/>
          <w:sz w:val="32"/>
          <w:szCs w:val="32"/>
        </w:rPr>
        <w:t xml:space="preserve"> последние две</w:t>
      </w:r>
      <w:r w:rsidR="00561EFA" w:rsidRPr="00E54289">
        <w:rPr>
          <w:rFonts w:ascii="Times New Roman" w:hAnsi="Times New Roman" w:cs="Times New Roman"/>
          <w:sz w:val="32"/>
          <w:szCs w:val="32"/>
        </w:rPr>
        <w:t xml:space="preserve"> цифры года 17-й год, 18-й год и т.д. </w:t>
      </w:r>
      <w:r w:rsidR="00D071CB" w:rsidRPr="00E54289">
        <w:rPr>
          <w:rFonts w:ascii="Times New Roman" w:hAnsi="Times New Roman" w:cs="Times New Roman"/>
          <w:sz w:val="32"/>
          <w:szCs w:val="32"/>
        </w:rPr>
        <w:t xml:space="preserve">Получается, что каждая закупка привязана к году изначально. </w:t>
      </w:r>
      <w:r w:rsidR="00561EFA" w:rsidRPr="00E54289">
        <w:rPr>
          <w:rFonts w:ascii="Times New Roman" w:hAnsi="Times New Roman" w:cs="Times New Roman"/>
          <w:sz w:val="32"/>
          <w:szCs w:val="32"/>
        </w:rPr>
        <w:t xml:space="preserve">Поэтому расписать в одну закупку все три года нельзя. </w:t>
      </w:r>
      <w:r w:rsidR="00393348" w:rsidRPr="00E54289">
        <w:rPr>
          <w:rFonts w:ascii="Times New Roman" w:hAnsi="Times New Roman" w:cs="Times New Roman"/>
          <w:sz w:val="32"/>
          <w:szCs w:val="32"/>
        </w:rPr>
        <w:t xml:space="preserve">Система их </w:t>
      </w:r>
      <w:r w:rsidR="006D672F" w:rsidRPr="00E54289">
        <w:rPr>
          <w:rFonts w:ascii="Times New Roman" w:hAnsi="Times New Roman" w:cs="Times New Roman"/>
          <w:sz w:val="32"/>
          <w:szCs w:val="32"/>
        </w:rPr>
        <w:t>сум</w:t>
      </w:r>
      <w:r w:rsidR="00393348" w:rsidRPr="00E54289">
        <w:rPr>
          <w:rFonts w:ascii="Times New Roman" w:hAnsi="Times New Roman" w:cs="Times New Roman"/>
          <w:sz w:val="32"/>
          <w:szCs w:val="32"/>
        </w:rPr>
        <w:t>м</w:t>
      </w:r>
      <w:r w:rsidR="006D672F" w:rsidRPr="00E54289">
        <w:rPr>
          <w:rFonts w:ascii="Times New Roman" w:hAnsi="Times New Roman" w:cs="Times New Roman"/>
          <w:sz w:val="32"/>
          <w:szCs w:val="32"/>
        </w:rPr>
        <w:t>ирует и получитс</w:t>
      </w:r>
      <w:r w:rsidR="00801153" w:rsidRPr="00E54289">
        <w:rPr>
          <w:rFonts w:ascii="Times New Roman" w:hAnsi="Times New Roman" w:cs="Times New Roman"/>
          <w:sz w:val="32"/>
          <w:szCs w:val="32"/>
        </w:rPr>
        <w:t>я, что</w:t>
      </w:r>
      <w:r w:rsidR="006D672F" w:rsidRPr="00E54289">
        <w:rPr>
          <w:rFonts w:ascii="Times New Roman" w:hAnsi="Times New Roman" w:cs="Times New Roman"/>
          <w:sz w:val="32"/>
          <w:szCs w:val="32"/>
        </w:rPr>
        <w:t xml:space="preserve"> запланированная на три года сумма войдет в один год.  </w:t>
      </w:r>
      <w:r w:rsidR="00561EFA" w:rsidRPr="00E54289">
        <w:rPr>
          <w:rFonts w:ascii="Times New Roman" w:hAnsi="Times New Roman" w:cs="Times New Roman"/>
          <w:sz w:val="32"/>
          <w:szCs w:val="32"/>
        </w:rPr>
        <w:t xml:space="preserve">Необходимо создать три закупки с одним наименованием на каждый финансовый год </w:t>
      </w:r>
      <w:r w:rsidR="00561EFA" w:rsidRPr="00E54289">
        <w:rPr>
          <w:rFonts w:ascii="Times New Roman" w:hAnsi="Times New Roman" w:cs="Times New Roman"/>
          <w:b/>
          <w:sz w:val="32"/>
          <w:szCs w:val="32"/>
        </w:rPr>
        <w:t>отдельно.</w:t>
      </w:r>
    </w:p>
    <w:p w:rsidR="00561EFA" w:rsidRPr="00E54289" w:rsidRDefault="00561EFA" w:rsidP="002B490E">
      <w:pPr>
        <w:pStyle w:val="Defaul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Например. </w:t>
      </w:r>
      <w:r w:rsidR="00801153" w:rsidRPr="00E54289">
        <w:rPr>
          <w:rFonts w:ascii="Times New Roman" w:hAnsi="Times New Roman" w:cs="Times New Roman"/>
          <w:sz w:val="32"/>
          <w:szCs w:val="32"/>
        </w:rPr>
        <w:t>Электроэнергия,</w:t>
      </w:r>
      <w:r w:rsidRPr="00E54289">
        <w:rPr>
          <w:rFonts w:ascii="Times New Roman" w:hAnsi="Times New Roman" w:cs="Times New Roman"/>
          <w:sz w:val="32"/>
          <w:szCs w:val="32"/>
        </w:rPr>
        <w:t xml:space="preserve"> всего на три года заложено – 3 млн.р., по 1 млн. на каждый год: 1млн.р</w:t>
      </w:r>
      <w:r w:rsidR="00D35AC3">
        <w:rPr>
          <w:rFonts w:ascii="Times New Roman" w:hAnsi="Times New Roman" w:cs="Times New Roman"/>
          <w:sz w:val="32"/>
          <w:szCs w:val="32"/>
        </w:rPr>
        <w:t>.</w:t>
      </w:r>
      <w:r w:rsidRPr="00E54289">
        <w:rPr>
          <w:rFonts w:ascii="Times New Roman" w:hAnsi="Times New Roman" w:cs="Times New Roman"/>
          <w:sz w:val="32"/>
          <w:szCs w:val="32"/>
        </w:rPr>
        <w:t xml:space="preserve"> на 2018 год, 1млн</w:t>
      </w:r>
      <w:proofErr w:type="gramStart"/>
      <w:r w:rsidRPr="00E5428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54289">
        <w:rPr>
          <w:rFonts w:ascii="Times New Roman" w:hAnsi="Times New Roman" w:cs="Times New Roman"/>
          <w:sz w:val="32"/>
          <w:szCs w:val="32"/>
        </w:rPr>
        <w:t xml:space="preserve"> на 2019 год, 1млн.р на 2020 год. Вы создаёте 3 позиции </w:t>
      </w:r>
      <w:r w:rsidR="00BC3667" w:rsidRPr="00E54289">
        <w:rPr>
          <w:rFonts w:ascii="Times New Roman" w:hAnsi="Times New Roman" w:cs="Times New Roman"/>
          <w:sz w:val="32"/>
          <w:szCs w:val="32"/>
        </w:rPr>
        <w:t xml:space="preserve">в Плане закупок, три отдельных закупки, каждая со своим </w:t>
      </w:r>
      <w:r w:rsidR="00801153" w:rsidRPr="00E54289">
        <w:rPr>
          <w:rFonts w:ascii="Times New Roman" w:hAnsi="Times New Roman" w:cs="Times New Roman"/>
          <w:sz w:val="32"/>
          <w:szCs w:val="32"/>
        </w:rPr>
        <w:t>Идентификационн</w:t>
      </w:r>
      <w:r w:rsidR="00BC3667" w:rsidRPr="00E54289">
        <w:rPr>
          <w:rFonts w:ascii="Times New Roman" w:hAnsi="Times New Roman" w:cs="Times New Roman"/>
          <w:sz w:val="32"/>
          <w:szCs w:val="32"/>
        </w:rPr>
        <w:t>ым</w:t>
      </w:r>
      <w:r w:rsidR="00801153" w:rsidRPr="00E54289">
        <w:rPr>
          <w:rFonts w:ascii="Times New Roman" w:hAnsi="Times New Roman" w:cs="Times New Roman"/>
          <w:sz w:val="32"/>
          <w:szCs w:val="32"/>
        </w:rPr>
        <w:t xml:space="preserve"> код</w:t>
      </w:r>
      <w:r w:rsidR="00BC3667" w:rsidRPr="00E54289">
        <w:rPr>
          <w:rFonts w:ascii="Times New Roman" w:hAnsi="Times New Roman" w:cs="Times New Roman"/>
          <w:sz w:val="32"/>
          <w:szCs w:val="32"/>
        </w:rPr>
        <w:t>ом</w:t>
      </w:r>
      <w:r w:rsidR="00801153" w:rsidRPr="00E54289">
        <w:rPr>
          <w:rFonts w:ascii="Times New Roman" w:hAnsi="Times New Roman" w:cs="Times New Roman"/>
          <w:sz w:val="32"/>
          <w:szCs w:val="32"/>
        </w:rPr>
        <w:t xml:space="preserve"> закупки</w:t>
      </w:r>
      <w:r w:rsidRPr="00E54289">
        <w:rPr>
          <w:rFonts w:ascii="Times New Roman" w:hAnsi="Times New Roman" w:cs="Times New Roman"/>
          <w:sz w:val="32"/>
          <w:szCs w:val="32"/>
        </w:rPr>
        <w:t>.</w:t>
      </w:r>
    </w:p>
    <w:p w:rsidR="00561EFA" w:rsidRPr="00E54289" w:rsidRDefault="00561EFA" w:rsidP="002B490E">
      <w:pPr>
        <w:pStyle w:val="Default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Позиция ИКЗ</w:t>
      </w:r>
      <w:r w:rsidR="006D672F" w:rsidRPr="00E54289">
        <w:rPr>
          <w:rFonts w:ascii="Times New Roman" w:hAnsi="Times New Roman" w:cs="Times New Roman"/>
          <w:sz w:val="32"/>
          <w:szCs w:val="32"/>
        </w:rPr>
        <w:t xml:space="preserve">     18г. – 1 млн.р.       19г. – 0 р.                20г. – 0 р.</w:t>
      </w:r>
    </w:p>
    <w:p w:rsidR="006D672F" w:rsidRPr="00E54289" w:rsidRDefault="006D672F" w:rsidP="002B490E">
      <w:pPr>
        <w:pStyle w:val="Default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Позиция ИКЗ     18г. – 0 .р.              19г. – 1млн р.         20г. – 0 р.</w:t>
      </w:r>
    </w:p>
    <w:p w:rsidR="006D672F" w:rsidRPr="00E54289" w:rsidRDefault="006D672F" w:rsidP="002B490E">
      <w:pPr>
        <w:pStyle w:val="Default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Позиция ИКЗ     18г. – 0 .р.       </w:t>
      </w:r>
      <w:r w:rsidR="00580147" w:rsidRPr="00E54289">
        <w:rPr>
          <w:rFonts w:ascii="Times New Roman" w:hAnsi="Times New Roman" w:cs="Times New Roman"/>
          <w:sz w:val="32"/>
          <w:szCs w:val="32"/>
        </w:rPr>
        <w:t xml:space="preserve">       19г. – 0 р.            </w:t>
      </w:r>
      <w:r w:rsidRPr="00E54289">
        <w:rPr>
          <w:rFonts w:ascii="Times New Roman" w:hAnsi="Times New Roman" w:cs="Times New Roman"/>
          <w:sz w:val="32"/>
          <w:szCs w:val="32"/>
        </w:rPr>
        <w:t>20г. – 1млн. р.</w:t>
      </w:r>
      <w:r w:rsidR="00580147" w:rsidRPr="00E542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0147" w:rsidRPr="00E54289" w:rsidRDefault="00580147" w:rsidP="00580147">
      <w:pPr>
        <w:pStyle w:val="Default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Процедура составления Плана закупок усложнится.</w:t>
      </w:r>
    </w:p>
    <w:p w:rsidR="00621450" w:rsidRPr="00E54289" w:rsidRDefault="00621450" w:rsidP="007E63DF">
      <w:pPr>
        <w:pStyle w:val="Default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>Слайд стр.  1</w:t>
      </w:r>
      <w:r w:rsidR="00F71A77" w:rsidRPr="00E54289">
        <w:rPr>
          <w:rFonts w:ascii="Times New Roman" w:hAnsi="Times New Roman" w:cs="Times New Roman"/>
          <w:b/>
          <w:i/>
          <w:sz w:val="32"/>
          <w:szCs w:val="32"/>
        </w:rPr>
        <w:t>4</w:t>
      </w:r>
    </w:p>
    <w:p w:rsidR="00621450" w:rsidRPr="00E54289" w:rsidRDefault="00621450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С 1 января 2017 года, работая в ЕИС, вы должны </w:t>
      </w:r>
      <w:r w:rsidR="00E2185E" w:rsidRPr="00E54289">
        <w:rPr>
          <w:rFonts w:ascii="Times New Roman" w:hAnsi="Times New Roman" w:cs="Times New Roman"/>
          <w:sz w:val="32"/>
          <w:szCs w:val="32"/>
        </w:rPr>
        <w:t xml:space="preserve">были </w:t>
      </w:r>
      <w:r w:rsidRPr="00E54289">
        <w:rPr>
          <w:rFonts w:ascii="Times New Roman" w:hAnsi="Times New Roman" w:cs="Times New Roman"/>
          <w:sz w:val="32"/>
          <w:szCs w:val="32"/>
        </w:rPr>
        <w:t>пользоваться Каталогом товаров, работ, услуг.</w:t>
      </w:r>
    </w:p>
    <w:p w:rsidR="00621450" w:rsidRPr="00E54289" w:rsidRDefault="00621450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Наименование объекта закупки, указывается в соответствии с каталогом товаров, работ, услуг. </w:t>
      </w:r>
    </w:p>
    <w:p w:rsidR="00621450" w:rsidRPr="00EA63C8" w:rsidRDefault="00621450" w:rsidP="00580147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bCs/>
          <w:sz w:val="32"/>
          <w:szCs w:val="32"/>
        </w:rPr>
        <w:t>Об этом говорит</w:t>
      </w:r>
      <w:r w:rsidRPr="00E542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54289">
        <w:rPr>
          <w:rFonts w:ascii="Times New Roman" w:hAnsi="Times New Roman" w:cs="Times New Roman"/>
          <w:bCs/>
          <w:sz w:val="32"/>
          <w:szCs w:val="32"/>
        </w:rPr>
        <w:t xml:space="preserve">Постановление Правительства РФ от 08.02.2017 N </w:t>
      </w:r>
      <w:r w:rsidRPr="00EA63C8">
        <w:rPr>
          <w:rFonts w:ascii="Times New Roman" w:hAnsi="Times New Roman" w:cs="Times New Roman"/>
          <w:bCs/>
          <w:sz w:val="32"/>
          <w:szCs w:val="32"/>
        </w:rPr>
        <w:t xml:space="preserve">145 </w:t>
      </w:r>
      <w:r w:rsidRPr="00EA63C8">
        <w:rPr>
          <w:rFonts w:ascii="Times New Roman" w:hAnsi="Times New Roman" w:cs="Times New Roman"/>
          <w:b/>
          <w:bCs/>
          <w:sz w:val="32"/>
          <w:szCs w:val="32"/>
        </w:rPr>
        <w:t>«Об утверждении Правил формирования и ведения в единой информационной системе в сфере закупок каталога товаров, работ, услуг» (</w:t>
      </w:r>
      <w:proofErr w:type="spellStart"/>
      <w:r w:rsidRPr="00EA63C8">
        <w:rPr>
          <w:rFonts w:ascii="Times New Roman" w:hAnsi="Times New Roman" w:cs="Times New Roman"/>
          <w:b/>
          <w:bCs/>
          <w:sz w:val="32"/>
          <w:szCs w:val="32"/>
        </w:rPr>
        <w:t>изм</w:t>
      </w:r>
      <w:proofErr w:type="spellEnd"/>
      <w:r w:rsidRPr="00EA63C8">
        <w:rPr>
          <w:rFonts w:ascii="Times New Roman" w:hAnsi="Times New Roman" w:cs="Times New Roman"/>
          <w:b/>
          <w:bCs/>
          <w:sz w:val="32"/>
          <w:szCs w:val="32"/>
        </w:rPr>
        <w:t>. с 09 октября 2017 года)</w:t>
      </w:r>
      <w:r w:rsidR="00EA63C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21450" w:rsidRPr="00E54289" w:rsidRDefault="00621450" w:rsidP="005863C7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До 1 октября 2017 года Ф</w:t>
      </w:r>
      <w:r w:rsidR="005863C7" w:rsidRPr="00E54289">
        <w:rPr>
          <w:rFonts w:ascii="Times New Roman" w:hAnsi="Times New Roman" w:cs="Times New Roman"/>
          <w:sz w:val="32"/>
          <w:szCs w:val="32"/>
        </w:rPr>
        <w:t xml:space="preserve">едеральное </w:t>
      </w:r>
      <w:r w:rsidRPr="00E54289">
        <w:rPr>
          <w:rFonts w:ascii="Times New Roman" w:hAnsi="Times New Roman" w:cs="Times New Roman"/>
          <w:sz w:val="32"/>
          <w:szCs w:val="32"/>
        </w:rPr>
        <w:t>К</w:t>
      </w:r>
      <w:r w:rsidR="005863C7" w:rsidRPr="00E54289">
        <w:rPr>
          <w:rFonts w:ascii="Times New Roman" w:hAnsi="Times New Roman" w:cs="Times New Roman"/>
          <w:sz w:val="32"/>
          <w:szCs w:val="32"/>
        </w:rPr>
        <w:t>азначейство</w:t>
      </w:r>
      <w:r w:rsidRPr="00E54289">
        <w:rPr>
          <w:rFonts w:ascii="Times New Roman" w:hAnsi="Times New Roman" w:cs="Times New Roman"/>
          <w:sz w:val="32"/>
          <w:szCs w:val="32"/>
        </w:rPr>
        <w:t xml:space="preserve"> должно было </w:t>
      </w:r>
      <w:proofErr w:type="gramStart"/>
      <w:r w:rsidRPr="00E54289">
        <w:rPr>
          <w:rFonts w:ascii="Times New Roman" w:hAnsi="Times New Roman" w:cs="Times New Roman"/>
          <w:sz w:val="32"/>
          <w:szCs w:val="32"/>
        </w:rPr>
        <w:t>разместить каталог</w:t>
      </w:r>
      <w:proofErr w:type="gramEnd"/>
      <w:r w:rsidRPr="00E54289">
        <w:rPr>
          <w:rFonts w:ascii="Times New Roman" w:hAnsi="Times New Roman" w:cs="Times New Roman"/>
          <w:sz w:val="32"/>
          <w:szCs w:val="32"/>
        </w:rPr>
        <w:t xml:space="preserve"> в ЕИС</w:t>
      </w:r>
      <w:r w:rsidR="005863C7"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Pr="00E54289">
        <w:rPr>
          <w:rFonts w:ascii="Times New Roman" w:hAnsi="Times New Roman" w:cs="Times New Roman"/>
          <w:sz w:val="32"/>
          <w:szCs w:val="32"/>
        </w:rPr>
        <w:t xml:space="preserve">в форме электронного документа. В настоящее время </w:t>
      </w:r>
      <w:r w:rsidR="00580147" w:rsidRPr="00E54289">
        <w:rPr>
          <w:rFonts w:ascii="Times New Roman" w:hAnsi="Times New Roman" w:cs="Times New Roman"/>
          <w:sz w:val="32"/>
          <w:szCs w:val="32"/>
        </w:rPr>
        <w:t xml:space="preserve">Каталог </w:t>
      </w:r>
      <w:r w:rsidRPr="00E54289">
        <w:rPr>
          <w:rFonts w:ascii="Times New Roman" w:hAnsi="Times New Roman" w:cs="Times New Roman"/>
          <w:sz w:val="32"/>
          <w:szCs w:val="32"/>
        </w:rPr>
        <w:t xml:space="preserve">загружен </w:t>
      </w:r>
      <w:r w:rsidR="005863C7" w:rsidRPr="00E54289">
        <w:rPr>
          <w:rFonts w:ascii="Times New Roman" w:hAnsi="Times New Roman" w:cs="Times New Roman"/>
          <w:sz w:val="32"/>
          <w:szCs w:val="32"/>
        </w:rPr>
        <w:t xml:space="preserve">только </w:t>
      </w:r>
      <w:r w:rsidRPr="00E54289">
        <w:rPr>
          <w:rFonts w:ascii="Times New Roman" w:hAnsi="Times New Roman" w:cs="Times New Roman"/>
          <w:sz w:val="32"/>
          <w:szCs w:val="32"/>
        </w:rPr>
        <w:t>для медицины. Они им уже пользуются.</w:t>
      </w:r>
    </w:p>
    <w:p w:rsidR="00F71A77" w:rsidRPr="00E54289" w:rsidRDefault="00F71A77" w:rsidP="002B490E">
      <w:pPr>
        <w:pStyle w:val="Defaul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1 декабря мы ждали загрузки всего Каталога.</w:t>
      </w:r>
      <w:r w:rsidR="00580147" w:rsidRPr="00E54289">
        <w:rPr>
          <w:rFonts w:ascii="Times New Roman" w:hAnsi="Times New Roman" w:cs="Times New Roman"/>
          <w:sz w:val="32"/>
          <w:szCs w:val="32"/>
        </w:rPr>
        <w:t xml:space="preserve"> Пока его нет</w:t>
      </w:r>
      <w:r w:rsidR="005863C7" w:rsidRPr="00E54289">
        <w:rPr>
          <w:rFonts w:ascii="Times New Roman" w:hAnsi="Times New Roman" w:cs="Times New Roman"/>
          <w:sz w:val="32"/>
          <w:szCs w:val="32"/>
        </w:rPr>
        <w:t>,</w:t>
      </w:r>
      <w:r w:rsidR="00580147" w:rsidRPr="00E54289">
        <w:rPr>
          <w:rFonts w:ascii="Times New Roman" w:hAnsi="Times New Roman" w:cs="Times New Roman"/>
          <w:sz w:val="32"/>
          <w:szCs w:val="32"/>
        </w:rPr>
        <w:t xml:space="preserve"> работаем </w:t>
      </w:r>
      <w:proofErr w:type="gramStart"/>
      <w:r w:rsidR="00580147" w:rsidRPr="00E54289">
        <w:rPr>
          <w:rFonts w:ascii="Times New Roman" w:hAnsi="Times New Roman" w:cs="Times New Roman"/>
          <w:sz w:val="32"/>
          <w:szCs w:val="32"/>
        </w:rPr>
        <w:t>по старому</w:t>
      </w:r>
      <w:proofErr w:type="gramEnd"/>
      <w:r w:rsidR="00580147" w:rsidRPr="00E54289">
        <w:rPr>
          <w:rFonts w:ascii="Times New Roman" w:hAnsi="Times New Roman" w:cs="Times New Roman"/>
          <w:sz w:val="32"/>
          <w:szCs w:val="32"/>
        </w:rPr>
        <w:t>.</w:t>
      </w:r>
      <w:r w:rsidR="005863C7" w:rsidRPr="00E54289">
        <w:rPr>
          <w:rFonts w:ascii="Times New Roman" w:hAnsi="Times New Roman" w:cs="Times New Roman"/>
          <w:sz w:val="32"/>
          <w:szCs w:val="32"/>
        </w:rPr>
        <w:t xml:space="preserve"> Хорошо бы успеть сделать и </w:t>
      </w:r>
      <w:proofErr w:type="gramStart"/>
      <w:r w:rsidR="005863C7" w:rsidRPr="00E54289">
        <w:rPr>
          <w:rFonts w:ascii="Times New Roman" w:hAnsi="Times New Roman" w:cs="Times New Roman"/>
          <w:sz w:val="32"/>
          <w:szCs w:val="32"/>
        </w:rPr>
        <w:t>разместить План</w:t>
      </w:r>
      <w:proofErr w:type="gramEnd"/>
      <w:r w:rsidR="005863C7" w:rsidRPr="00E54289">
        <w:rPr>
          <w:rFonts w:ascii="Times New Roman" w:hAnsi="Times New Roman" w:cs="Times New Roman"/>
          <w:sz w:val="32"/>
          <w:szCs w:val="32"/>
        </w:rPr>
        <w:t xml:space="preserve"> и План-график до внедрения Каталога. После его</w:t>
      </w:r>
      <w:r w:rsidR="005A1AAC" w:rsidRPr="00E54289">
        <w:rPr>
          <w:rFonts w:ascii="Times New Roman" w:hAnsi="Times New Roman" w:cs="Times New Roman"/>
          <w:sz w:val="32"/>
          <w:szCs w:val="32"/>
        </w:rPr>
        <w:t xml:space="preserve"> загрузки в ЕИС уйдет время на его освоение.</w:t>
      </w:r>
    </w:p>
    <w:p w:rsidR="00F71A77" w:rsidRPr="00E54289" w:rsidRDefault="00F71A77" w:rsidP="0021475D">
      <w:pPr>
        <w:pStyle w:val="Default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>Слайд стр.  15</w:t>
      </w:r>
    </w:p>
    <w:p w:rsidR="0021475D" w:rsidRPr="00E54289" w:rsidRDefault="0021475D" w:rsidP="0021475D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Немного ознакомлю Вас с тем, что такое Каталог.</w:t>
      </w:r>
    </w:p>
    <w:p w:rsidR="00F71A77" w:rsidRPr="00E54289" w:rsidRDefault="0021475D" w:rsidP="002B490E">
      <w:pPr>
        <w:pStyle w:val="Defaul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И</w:t>
      </w:r>
      <w:r w:rsidR="00F71A77" w:rsidRPr="00E54289">
        <w:rPr>
          <w:rFonts w:ascii="Times New Roman" w:hAnsi="Times New Roman" w:cs="Times New Roman"/>
          <w:sz w:val="32"/>
          <w:szCs w:val="32"/>
        </w:rPr>
        <w:t>з каталога</w:t>
      </w:r>
      <w:r w:rsidRPr="00E54289">
        <w:rPr>
          <w:rFonts w:ascii="Times New Roman" w:hAnsi="Times New Roman" w:cs="Times New Roman"/>
          <w:sz w:val="32"/>
          <w:szCs w:val="32"/>
        </w:rPr>
        <w:t xml:space="preserve"> Вы будете брать</w:t>
      </w:r>
      <w:r w:rsidR="00F71A77" w:rsidRPr="00E5428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71A77" w:rsidRPr="00E54289" w:rsidRDefault="00F71A77" w:rsidP="002B490E">
      <w:pPr>
        <w:pStyle w:val="Defaul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- Наименование закупки, чтобы уйти от «нетрадиционных» наименований товаров.</w:t>
      </w:r>
    </w:p>
    <w:p w:rsidR="00FA21C3" w:rsidRPr="00E54289" w:rsidRDefault="00F71A77" w:rsidP="002B490E">
      <w:pPr>
        <w:pStyle w:val="Defaul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lastRenderedPageBreak/>
        <w:t>-  Характеристики товара, работы, услуги, чтобы заказчик не мог указать завышенные потребительские свойства.</w:t>
      </w:r>
      <w:r w:rsidR="00387321" w:rsidRPr="00E54289">
        <w:rPr>
          <w:rFonts w:ascii="Times New Roman" w:hAnsi="Times New Roman" w:cs="Times New Roman"/>
          <w:sz w:val="32"/>
          <w:szCs w:val="32"/>
        </w:rPr>
        <w:t xml:space="preserve"> Здесь каталог сопрягается с нормированием. </w:t>
      </w:r>
    </w:p>
    <w:p w:rsidR="0021475D" w:rsidRPr="00E54289" w:rsidRDefault="00387321" w:rsidP="0021475D">
      <w:pPr>
        <w:pStyle w:val="Defaul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- Каталог обеспечивает сопоставимость цен закупаемых товаров. </w:t>
      </w:r>
      <w:r w:rsidR="0021475D" w:rsidRPr="00E5428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B7F32" w:rsidRPr="00E54289" w:rsidRDefault="0021475D" w:rsidP="0021475D">
      <w:pPr>
        <w:pStyle w:val="Default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 xml:space="preserve">10. </w:t>
      </w:r>
      <w:r w:rsidR="00DB7F32" w:rsidRPr="00E54289">
        <w:rPr>
          <w:rFonts w:ascii="Times New Roman" w:hAnsi="Times New Roman" w:cs="Times New Roman"/>
          <w:b/>
          <w:i/>
          <w:sz w:val="32"/>
          <w:szCs w:val="32"/>
        </w:rPr>
        <w:t>Слайд стр.  16</w:t>
      </w:r>
    </w:p>
    <w:p w:rsidR="00DB7F32" w:rsidRPr="00E54289" w:rsidRDefault="00DB7F32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КАТАЛОГ ТОВАРОВ это</w:t>
      </w:r>
    </w:p>
    <w:p w:rsidR="00DB7F32" w:rsidRPr="00E54289" w:rsidRDefault="00DB7F32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- ПОДСИСТЕМА ЕДИНОЙ ИНФОРМАЦИОННОЙ СИСТЕМЫ</w:t>
      </w:r>
      <w:r w:rsidR="004C00F7" w:rsidRPr="00E54289">
        <w:rPr>
          <w:rFonts w:ascii="Times New Roman" w:hAnsi="Times New Roman" w:cs="Times New Roman"/>
          <w:sz w:val="32"/>
          <w:szCs w:val="32"/>
        </w:rPr>
        <w:t>.</w:t>
      </w:r>
    </w:p>
    <w:p w:rsidR="00DB7F32" w:rsidRPr="00E54289" w:rsidRDefault="00DB7F32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ОНА ПРЕДОСТАВЛЯЕТ ЗАКАЗЧИКУ СПРАВОЧНУЮ ИНФОРМАЦИЮ О ТРЕБОВАНИЯХ К ЗАКУПКЕ КАЖДОГО ТОВАРА, РАБОТЫ, УСЛУГИ</w:t>
      </w:r>
      <w:r w:rsidR="00B36A3C" w:rsidRPr="00E54289">
        <w:rPr>
          <w:rFonts w:ascii="Times New Roman" w:hAnsi="Times New Roman" w:cs="Times New Roman"/>
          <w:sz w:val="32"/>
          <w:szCs w:val="32"/>
        </w:rPr>
        <w:t>.</w:t>
      </w:r>
      <w:r w:rsidRPr="00E54289">
        <w:rPr>
          <w:rFonts w:ascii="Times New Roman" w:hAnsi="Times New Roman" w:cs="Times New Roman"/>
          <w:sz w:val="32"/>
          <w:szCs w:val="32"/>
        </w:rPr>
        <w:t xml:space="preserve"> НАПРИМЕР, О НАЛИЧИИ ТИПОВЫХ КОНТРАКТОВ, О КОДАХ ТОВАРОВ, РАБОТ, УСЛУГ СОГЛАСНО РОССИЙСКИМ И МЕЖДУНАРОДНЫМ СИСТЕМАМ КЛАСИФИКАЦИИ </w:t>
      </w:r>
    </w:p>
    <w:p w:rsidR="00DB7F32" w:rsidRPr="00E54289" w:rsidRDefault="00DB7F32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Каталог включает в себя: </w:t>
      </w:r>
    </w:p>
    <w:p w:rsidR="00DB7F32" w:rsidRPr="00E54289" w:rsidRDefault="00DB7F32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-  СИСТЕМАТИЗИРОВАННЫЙ ПЕРЕЧЕНЬ ТОВАРОВ, РАБОТ, УСЛУГ НА ОСНОВЕ ОБЩЕРОССИЙСКОГО КЛАССИФИКАТОРА ПРОДУКЦИИ ПО ВИДАМ ЭКОНОМИЧЕСКОЙ ДЕЯТЕЛЬНОСТИ (ОКПД</w:t>
      </w:r>
      <w:proofErr w:type="gramStart"/>
      <w:r w:rsidRPr="00E54289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E54289">
        <w:rPr>
          <w:rFonts w:ascii="Times New Roman" w:hAnsi="Times New Roman" w:cs="Times New Roman"/>
          <w:sz w:val="32"/>
          <w:szCs w:val="32"/>
        </w:rPr>
        <w:t>).</w:t>
      </w:r>
    </w:p>
    <w:p w:rsidR="00DB7F32" w:rsidRPr="00E54289" w:rsidRDefault="00DB7F32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         - ПЕРЕЧЕНЬ ТИПОВЫХ ХАРАКТЕРИСТИК КАЖДОГО ТОВАРА, РАБОТЫ, УСЛУГИ, СФОРМИРОВАННЫХ НА ОСНОВЕ ТЕХНИЧЕСКИХ РЕГЛАМЕНТОВ, </w:t>
      </w:r>
      <w:proofErr w:type="spellStart"/>
      <w:r w:rsidRPr="00E54289">
        <w:rPr>
          <w:rFonts w:ascii="Times New Roman" w:hAnsi="Times New Roman" w:cs="Times New Roman"/>
          <w:sz w:val="32"/>
          <w:szCs w:val="32"/>
        </w:rPr>
        <w:t>ГОСТов</w:t>
      </w:r>
      <w:proofErr w:type="spellEnd"/>
      <w:r w:rsidRPr="00E54289">
        <w:rPr>
          <w:rFonts w:ascii="Times New Roman" w:hAnsi="Times New Roman" w:cs="Times New Roman"/>
          <w:sz w:val="32"/>
          <w:szCs w:val="32"/>
        </w:rPr>
        <w:t>, ПРАВИЛ НОРМИРОВАНИЯ ЗАКУПОК</w:t>
      </w:r>
      <w:r w:rsidR="00950495" w:rsidRPr="00E54289">
        <w:rPr>
          <w:rFonts w:ascii="Times New Roman" w:hAnsi="Times New Roman" w:cs="Times New Roman"/>
          <w:sz w:val="32"/>
          <w:szCs w:val="32"/>
        </w:rPr>
        <w:t>.</w:t>
      </w:r>
      <w:r w:rsidRPr="00E542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0495" w:rsidRPr="00E54289" w:rsidRDefault="00950495" w:rsidP="0021475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>Слайд стр.  18</w:t>
      </w:r>
    </w:p>
    <w:p w:rsidR="00DB7F32" w:rsidRPr="00E54289" w:rsidRDefault="00950495" w:rsidP="002B490E">
      <w:pPr>
        <w:pStyle w:val="Defaul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На каждый код ОКПД</w:t>
      </w:r>
      <w:proofErr w:type="gramStart"/>
      <w:r w:rsidRPr="00E54289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E54289">
        <w:rPr>
          <w:rFonts w:ascii="Times New Roman" w:hAnsi="Times New Roman" w:cs="Times New Roman"/>
          <w:sz w:val="32"/>
          <w:szCs w:val="32"/>
        </w:rPr>
        <w:t xml:space="preserve"> может формироваться одна или несколько позиций каталога. </w:t>
      </w:r>
      <w:r w:rsidR="0021475D" w:rsidRPr="00E54289">
        <w:rPr>
          <w:rFonts w:ascii="Times New Roman" w:hAnsi="Times New Roman" w:cs="Times New Roman"/>
          <w:sz w:val="32"/>
          <w:szCs w:val="32"/>
        </w:rPr>
        <w:t xml:space="preserve">Например, </w:t>
      </w:r>
      <w:r w:rsidR="00E41F5C" w:rsidRPr="00E54289">
        <w:rPr>
          <w:rFonts w:ascii="Times New Roman" w:hAnsi="Times New Roman" w:cs="Times New Roman"/>
          <w:sz w:val="32"/>
          <w:szCs w:val="32"/>
        </w:rPr>
        <w:t>в</w:t>
      </w:r>
      <w:r w:rsidR="0021475D" w:rsidRPr="00E54289">
        <w:rPr>
          <w:rFonts w:ascii="Times New Roman" w:hAnsi="Times New Roman" w:cs="Times New Roman"/>
          <w:sz w:val="32"/>
          <w:szCs w:val="32"/>
        </w:rPr>
        <w:t xml:space="preserve"> ОКПД</w:t>
      </w:r>
      <w:proofErr w:type="gramStart"/>
      <w:r w:rsidR="0021475D" w:rsidRPr="00E54289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="0021475D"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="00E41F5C" w:rsidRPr="00E54289">
        <w:rPr>
          <w:rFonts w:ascii="Times New Roman" w:hAnsi="Times New Roman" w:cs="Times New Roman"/>
          <w:sz w:val="32"/>
          <w:szCs w:val="32"/>
        </w:rPr>
        <w:t xml:space="preserve">код указан </w:t>
      </w:r>
      <w:r w:rsidR="0021475D" w:rsidRPr="00E54289">
        <w:rPr>
          <w:rFonts w:ascii="Times New Roman" w:hAnsi="Times New Roman" w:cs="Times New Roman"/>
          <w:sz w:val="32"/>
          <w:szCs w:val="32"/>
        </w:rPr>
        <w:t xml:space="preserve">один, а в Каталоге </w:t>
      </w:r>
      <w:r w:rsidR="00E41F5C" w:rsidRPr="00E54289">
        <w:rPr>
          <w:rFonts w:ascii="Times New Roman" w:hAnsi="Times New Roman" w:cs="Times New Roman"/>
          <w:sz w:val="32"/>
          <w:szCs w:val="32"/>
        </w:rPr>
        <w:t xml:space="preserve">на основании этого кода будет две или три позиции товара. </w:t>
      </w:r>
      <w:r w:rsidRPr="00E54289">
        <w:rPr>
          <w:rFonts w:ascii="Times New Roman" w:hAnsi="Times New Roman" w:cs="Times New Roman"/>
          <w:sz w:val="32"/>
          <w:szCs w:val="32"/>
        </w:rPr>
        <w:t>На основании каждой позиции каталога формируется информация о конкретных товарах, работах, услугах, их производителях и ценах. В каждую позицию Каталога включается информация: стандартное наименование товара, единица измерения, описание товара, где указываются количественные характеристики с диапазонами допустимых значений</w:t>
      </w:r>
      <w:r w:rsidR="00B123E5" w:rsidRPr="00E54289">
        <w:rPr>
          <w:rFonts w:ascii="Times New Roman" w:hAnsi="Times New Roman" w:cs="Times New Roman"/>
          <w:sz w:val="32"/>
          <w:szCs w:val="32"/>
        </w:rPr>
        <w:t>, а также качественные характеристики.</w:t>
      </w:r>
      <w:r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="00E41F5C" w:rsidRPr="00E54289">
        <w:rPr>
          <w:rFonts w:ascii="Times New Roman" w:hAnsi="Times New Roman" w:cs="Times New Roman"/>
          <w:sz w:val="32"/>
          <w:szCs w:val="32"/>
        </w:rPr>
        <w:t>Т.Е. нам предложат уже готовые диапазоны допустимых значений.</w:t>
      </w:r>
    </w:p>
    <w:p w:rsidR="00F4597A" w:rsidRPr="00E54289" w:rsidRDefault="00F4597A" w:rsidP="0021475D">
      <w:pPr>
        <w:pStyle w:val="Default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>Слайд стр.  21</w:t>
      </w:r>
    </w:p>
    <w:p w:rsidR="00387321" w:rsidRPr="00E54289" w:rsidRDefault="00F4597A" w:rsidP="002B490E">
      <w:pPr>
        <w:pStyle w:val="Defaul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Не позднее 1 января 2018 года заработает функционал</w:t>
      </w:r>
      <w:r w:rsidR="00642420" w:rsidRPr="00E54289">
        <w:rPr>
          <w:rFonts w:ascii="Times New Roman" w:hAnsi="Times New Roman" w:cs="Times New Roman"/>
          <w:sz w:val="32"/>
          <w:szCs w:val="32"/>
        </w:rPr>
        <w:t xml:space="preserve"> в ЕИС</w:t>
      </w:r>
      <w:r w:rsidRPr="00E54289">
        <w:rPr>
          <w:rFonts w:ascii="Times New Roman" w:hAnsi="Times New Roman" w:cs="Times New Roman"/>
          <w:sz w:val="32"/>
          <w:szCs w:val="32"/>
        </w:rPr>
        <w:t xml:space="preserve"> по приему заявок  </w:t>
      </w:r>
      <w:r w:rsidRPr="00E54289">
        <w:rPr>
          <w:rFonts w:ascii="Times New Roman" w:hAnsi="Times New Roman" w:cs="Times New Roman"/>
          <w:b/>
          <w:sz w:val="32"/>
          <w:szCs w:val="32"/>
        </w:rPr>
        <w:t>в электронном виде</w:t>
      </w:r>
      <w:r w:rsidRPr="00E54289">
        <w:rPr>
          <w:rFonts w:ascii="Times New Roman" w:hAnsi="Times New Roman" w:cs="Times New Roman"/>
          <w:sz w:val="32"/>
          <w:szCs w:val="32"/>
        </w:rPr>
        <w:t xml:space="preserve"> по котировкам и конкурсам.</w:t>
      </w:r>
      <w:r w:rsidR="00E45D53" w:rsidRPr="00E54289">
        <w:rPr>
          <w:rFonts w:ascii="Times New Roman" w:hAnsi="Times New Roman" w:cs="Times New Roman"/>
          <w:sz w:val="32"/>
          <w:szCs w:val="32"/>
        </w:rPr>
        <w:t xml:space="preserve"> Таким образом</w:t>
      </w:r>
      <w:r w:rsidR="00FB3D85" w:rsidRPr="00E54289">
        <w:rPr>
          <w:rFonts w:ascii="Times New Roman" w:hAnsi="Times New Roman" w:cs="Times New Roman"/>
          <w:sz w:val="32"/>
          <w:szCs w:val="32"/>
        </w:rPr>
        <w:t>,</w:t>
      </w:r>
      <w:r w:rsidR="00E45D53" w:rsidRPr="00E54289">
        <w:rPr>
          <w:rFonts w:ascii="Times New Roman" w:hAnsi="Times New Roman" w:cs="Times New Roman"/>
          <w:sz w:val="32"/>
          <w:szCs w:val="32"/>
        </w:rPr>
        <w:t xml:space="preserve"> любой участник закупки имеет право подать заявку в письменной форме или в форме электронных документов.</w:t>
      </w:r>
    </w:p>
    <w:p w:rsidR="00FB3D85" w:rsidRPr="00E54289" w:rsidRDefault="00FB3D85" w:rsidP="0021475D">
      <w:pPr>
        <w:pStyle w:val="Default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>Слайд стр.  22</w:t>
      </w:r>
    </w:p>
    <w:p w:rsidR="00FB3D85" w:rsidRPr="00E54289" w:rsidRDefault="00FB3D85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bCs/>
          <w:sz w:val="32"/>
          <w:szCs w:val="32"/>
        </w:rPr>
        <w:t>С 01 декабря 2017 года</w:t>
      </w:r>
      <w:r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Pr="00E54289">
        <w:rPr>
          <w:rFonts w:ascii="Times New Roman" w:hAnsi="Times New Roman" w:cs="Times New Roman"/>
          <w:bCs/>
          <w:sz w:val="32"/>
          <w:szCs w:val="32"/>
        </w:rPr>
        <w:t>устан</w:t>
      </w:r>
      <w:r w:rsidR="00E41F5C" w:rsidRPr="00E54289">
        <w:rPr>
          <w:rFonts w:ascii="Times New Roman" w:hAnsi="Times New Roman" w:cs="Times New Roman"/>
          <w:bCs/>
          <w:sz w:val="32"/>
          <w:szCs w:val="32"/>
        </w:rPr>
        <w:t>овлен</w:t>
      </w:r>
      <w:r w:rsidRPr="00E54289">
        <w:rPr>
          <w:rFonts w:ascii="Times New Roman" w:hAnsi="Times New Roman" w:cs="Times New Roman"/>
          <w:bCs/>
          <w:sz w:val="32"/>
          <w:szCs w:val="32"/>
        </w:rPr>
        <w:t xml:space="preserve"> запрет на допуск товаров </w:t>
      </w:r>
    </w:p>
    <w:p w:rsidR="00FB3D85" w:rsidRPr="00E54289" w:rsidRDefault="00FB3D85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bCs/>
          <w:sz w:val="32"/>
          <w:szCs w:val="32"/>
        </w:rPr>
        <w:t>мебельной промышленности</w:t>
      </w:r>
      <w:r w:rsidRPr="00E54289">
        <w:rPr>
          <w:rFonts w:ascii="Times New Roman" w:hAnsi="Times New Roman" w:cs="Times New Roman"/>
          <w:sz w:val="32"/>
          <w:szCs w:val="32"/>
        </w:rPr>
        <w:t xml:space="preserve"> Постановлением Правительства РФ от 05.09.2017 N 1072 «Об установлении запрета на допуск отдельных видов </w:t>
      </w:r>
      <w:r w:rsidRPr="00E54289">
        <w:rPr>
          <w:rFonts w:ascii="Times New Roman" w:hAnsi="Times New Roman" w:cs="Times New Roman"/>
          <w:sz w:val="32"/>
          <w:szCs w:val="32"/>
        </w:rPr>
        <w:lastRenderedPageBreak/>
        <w:t xml:space="preserve">товаров мебельной и деревообрабатывающей промышленности, происходящих из иностранных государств, </w:t>
      </w:r>
      <w:r w:rsidRPr="00D35AC3">
        <w:rPr>
          <w:rFonts w:ascii="Times New Roman" w:hAnsi="Times New Roman" w:cs="Times New Roman"/>
          <w:sz w:val="32"/>
          <w:szCs w:val="32"/>
        </w:rPr>
        <w:t>для целей осуществления закупок для обеспечения государственных и муниципальных нужд</w:t>
      </w:r>
      <w:r w:rsidRPr="00E54289">
        <w:rPr>
          <w:rFonts w:ascii="Times New Roman" w:hAnsi="Times New Roman" w:cs="Times New Roman"/>
          <w:sz w:val="32"/>
          <w:szCs w:val="32"/>
        </w:rPr>
        <w:t>»</w:t>
      </w:r>
      <w:r w:rsidR="00F74FF7" w:rsidRPr="00E54289">
        <w:rPr>
          <w:rFonts w:ascii="Times New Roman" w:hAnsi="Times New Roman" w:cs="Times New Roman"/>
          <w:sz w:val="32"/>
          <w:szCs w:val="32"/>
        </w:rPr>
        <w:t>.</w:t>
      </w:r>
    </w:p>
    <w:p w:rsidR="00F74FF7" w:rsidRPr="00E54289" w:rsidRDefault="00F74FF7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В Плане-графике обязательно нужно указать запрет по </w:t>
      </w:r>
      <w:proofErr w:type="spellStart"/>
      <w:r w:rsidRPr="00E54289">
        <w:rPr>
          <w:rFonts w:ascii="Times New Roman" w:hAnsi="Times New Roman" w:cs="Times New Roman"/>
          <w:sz w:val="32"/>
          <w:szCs w:val="32"/>
        </w:rPr>
        <w:t>нац</w:t>
      </w:r>
      <w:proofErr w:type="spellEnd"/>
      <w:r w:rsidRPr="00E54289">
        <w:rPr>
          <w:rFonts w:ascii="Times New Roman" w:hAnsi="Times New Roman" w:cs="Times New Roman"/>
          <w:sz w:val="32"/>
          <w:szCs w:val="32"/>
        </w:rPr>
        <w:t>. режиму в соответствии со ст.14 № 44-ФЗ на товары мебельной и деревообрабатывающей промышленности.</w:t>
      </w:r>
    </w:p>
    <w:p w:rsidR="00FB3D85" w:rsidRPr="00E54289" w:rsidRDefault="00515B3B" w:rsidP="00515B3B">
      <w:pPr>
        <w:pStyle w:val="Defaul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</w:t>
      </w:r>
      <w:r w:rsidR="00FB3D85"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Ответственность –</w:t>
      </w:r>
      <w:r w:rsidR="00FB3D85" w:rsidRPr="00E54289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административн</w:t>
      </w:r>
      <w:r w:rsidRPr="00E54289">
        <w:rPr>
          <w:rFonts w:ascii="Times New Roman" w:hAnsi="Times New Roman" w:cs="Times New Roman"/>
          <w:bCs/>
          <w:i/>
          <w:iCs/>
          <w:sz w:val="32"/>
          <w:szCs w:val="32"/>
        </w:rPr>
        <w:t>ая</w:t>
      </w:r>
      <w:r w:rsidR="00FB3D85"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3000 рублей ст.7.30 </w:t>
      </w:r>
      <w:proofErr w:type="spellStart"/>
      <w:r w:rsidR="00FB3D85"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КоАП</w:t>
      </w:r>
      <w:proofErr w:type="spellEnd"/>
      <w:r w:rsidR="00160E3D" w:rsidRPr="00E542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160E3D" w:rsidRPr="00E54289" w:rsidRDefault="00160E3D" w:rsidP="0021475D">
      <w:pPr>
        <w:pStyle w:val="Default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>Слайд стр.  27</w:t>
      </w:r>
    </w:p>
    <w:p w:rsidR="00160E3D" w:rsidRPr="00E54289" w:rsidRDefault="00160E3D" w:rsidP="00030567">
      <w:pPr>
        <w:pStyle w:val="Default"/>
        <w:ind w:firstLine="851"/>
        <w:rPr>
          <w:rFonts w:ascii="Times New Roman" w:hAnsi="Times New Roman" w:cs="Times New Roman"/>
          <w:bCs/>
          <w:sz w:val="32"/>
          <w:szCs w:val="32"/>
        </w:rPr>
      </w:pPr>
      <w:r w:rsidRPr="00E54289">
        <w:rPr>
          <w:rFonts w:ascii="Times New Roman" w:hAnsi="Times New Roman" w:cs="Times New Roman"/>
          <w:b/>
          <w:bCs/>
          <w:sz w:val="32"/>
          <w:szCs w:val="32"/>
        </w:rPr>
        <w:t>Все мы хорошо помним и знаем, что с 1 мая 2017 года</w:t>
      </w:r>
      <w:r w:rsidR="00542814" w:rsidRPr="00E54289">
        <w:rPr>
          <w:rFonts w:ascii="Times New Roman" w:hAnsi="Times New Roman" w:cs="Times New Roman"/>
          <w:b/>
          <w:bCs/>
          <w:sz w:val="32"/>
          <w:szCs w:val="32"/>
        </w:rPr>
        <w:t xml:space="preserve"> изменились сроки оплаты.</w:t>
      </w:r>
      <w:r w:rsidR="00030567" w:rsidRPr="00E54289">
        <w:rPr>
          <w:rFonts w:ascii="Times New Roman" w:hAnsi="Times New Roman" w:cs="Times New Roman"/>
          <w:bCs/>
          <w:sz w:val="32"/>
          <w:szCs w:val="32"/>
        </w:rPr>
        <w:t xml:space="preserve"> Установлен максимальный предел «рассрочки» платежа.</w:t>
      </w:r>
    </w:p>
    <w:p w:rsidR="00160E3D" w:rsidRPr="00D235C2" w:rsidRDefault="00160E3D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D235C2">
        <w:rPr>
          <w:rFonts w:ascii="Times New Roman" w:hAnsi="Times New Roman" w:cs="Times New Roman"/>
          <w:bCs/>
          <w:sz w:val="32"/>
          <w:szCs w:val="32"/>
        </w:rPr>
        <w:t xml:space="preserve">статья 34 дополнена частью 13.1 </w:t>
      </w:r>
    </w:p>
    <w:p w:rsidR="00542814" w:rsidRPr="00E54289" w:rsidRDefault="00542814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Для заказчика установлен предел оплаты </w:t>
      </w:r>
      <w:r w:rsidR="00DE2546" w:rsidRPr="00E54289">
        <w:rPr>
          <w:rFonts w:ascii="Times New Roman" w:hAnsi="Times New Roman" w:cs="Times New Roman"/>
          <w:sz w:val="32"/>
          <w:szCs w:val="32"/>
        </w:rPr>
        <w:t xml:space="preserve">по контрактам </w:t>
      </w:r>
      <w:r w:rsidR="00160E3D" w:rsidRPr="00E54289">
        <w:rPr>
          <w:rFonts w:ascii="Times New Roman" w:hAnsi="Times New Roman" w:cs="Times New Roman"/>
          <w:b/>
          <w:sz w:val="32"/>
          <w:szCs w:val="32"/>
        </w:rPr>
        <w:t>не более тридцати дней</w:t>
      </w:r>
      <w:r w:rsidR="00160E3D" w:rsidRPr="00E5428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60E3D" w:rsidRPr="00E54289">
        <w:rPr>
          <w:rFonts w:ascii="Times New Roman" w:hAnsi="Times New Roman" w:cs="Times New Roman"/>
          <w:sz w:val="32"/>
          <w:szCs w:val="32"/>
        </w:rPr>
        <w:t>с даты подписания</w:t>
      </w:r>
      <w:proofErr w:type="gramEnd"/>
      <w:r w:rsidR="00160E3D" w:rsidRPr="00E54289">
        <w:rPr>
          <w:rFonts w:ascii="Times New Roman" w:hAnsi="Times New Roman" w:cs="Times New Roman"/>
          <w:sz w:val="32"/>
          <w:szCs w:val="32"/>
        </w:rPr>
        <w:t xml:space="preserve"> заказчиком документа о приемке. </w:t>
      </w:r>
      <w:r w:rsidRPr="00E54289">
        <w:rPr>
          <w:rFonts w:ascii="Times New Roman" w:hAnsi="Times New Roman" w:cs="Times New Roman"/>
          <w:sz w:val="32"/>
          <w:szCs w:val="32"/>
        </w:rPr>
        <w:t xml:space="preserve">Это будет Акт приемки или товарно-транспортная накладная. Прошу не путать с датой подписания контракта. </w:t>
      </w:r>
      <w:r w:rsidR="00DE2546" w:rsidRPr="00E54289">
        <w:rPr>
          <w:rFonts w:ascii="Times New Roman" w:hAnsi="Times New Roman" w:cs="Times New Roman"/>
          <w:sz w:val="32"/>
          <w:szCs w:val="32"/>
        </w:rPr>
        <w:t>Заключили контракт, п</w:t>
      </w:r>
      <w:r w:rsidRPr="00E54289">
        <w:rPr>
          <w:rFonts w:ascii="Times New Roman" w:hAnsi="Times New Roman" w:cs="Times New Roman"/>
          <w:sz w:val="32"/>
          <w:szCs w:val="32"/>
        </w:rPr>
        <w:t>риняли товар, подписали документ</w:t>
      </w:r>
      <w:r w:rsidR="00030567" w:rsidRPr="00E54289">
        <w:rPr>
          <w:rFonts w:ascii="Times New Roman" w:hAnsi="Times New Roman" w:cs="Times New Roman"/>
          <w:sz w:val="32"/>
          <w:szCs w:val="32"/>
        </w:rPr>
        <w:t xml:space="preserve"> о приемке</w:t>
      </w:r>
      <w:r w:rsidRPr="00E54289">
        <w:rPr>
          <w:rFonts w:ascii="Times New Roman" w:hAnsi="Times New Roman" w:cs="Times New Roman"/>
          <w:sz w:val="32"/>
          <w:szCs w:val="32"/>
        </w:rPr>
        <w:t xml:space="preserve"> – пошел отсчет 30-ти дней.</w:t>
      </w:r>
    </w:p>
    <w:p w:rsidR="00160E3D" w:rsidRPr="00E54289" w:rsidRDefault="0098330E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А для </w:t>
      </w:r>
      <w:r w:rsidR="00160E3D" w:rsidRPr="00E54289">
        <w:rPr>
          <w:rFonts w:ascii="Times New Roman" w:hAnsi="Times New Roman" w:cs="Times New Roman"/>
          <w:sz w:val="32"/>
          <w:szCs w:val="32"/>
        </w:rPr>
        <w:t>контрактов заключенных с СМП и СОНКО</w:t>
      </w:r>
      <w:r w:rsidRPr="00E54289">
        <w:rPr>
          <w:rFonts w:ascii="Times New Roman" w:hAnsi="Times New Roman" w:cs="Times New Roman"/>
          <w:sz w:val="32"/>
          <w:szCs w:val="32"/>
        </w:rPr>
        <w:t xml:space="preserve"> срок оплаты</w:t>
      </w:r>
      <w:r w:rsidR="00DE2546" w:rsidRPr="00E54289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DE2546" w:rsidRPr="00E54289">
        <w:rPr>
          <w:rFonts w:ascii="Times New Roman" w:hAnsi="Times New Roman" w:cs="Times New Roman"/>
          <w:sz w:val="32"/>
          <w:szCs w:val="32"/>
        </w:rPr>
        <w:t>поставленного товара</w:t>
      </w:r>
      <w:r w:rsidRPr="00E54289">
        <w:rPr>
          <w:rFonts w:ascii="Times New Roman" w:hAnsi="Times New Roman" w:cs="Times New Roman"/>
          <w:sz w:val="32"/>
          <w:szCs w:val="32"/>
        </w:rPr>
        <w:t xml:space="preserve"> составляет </w:t>
      </w:r>
      <w:r w:rsidR="00160E3D" w:rsidRPr="00E54289">
        <w:rPr>
          <w:rFonts w:ascii="Times New Roman" w:hAnsi="Times New Roman" w:cs="Times New Roman"/>
          <w:sz w:val="32"/>
          <w:szCs w:val="32"/>
        </w:rPr>
        <w:t>не более 15-т</w:t>
      </w:r>
      <w:r w:rsidR="00BC7524" w:rsidRPr="00E54289">
        <w:rPr>
          <w:rFonts w:ascii="Times New Roman" w:hAnsi="Times New Roman" w:cs="Times New Roman"/>
          <w:sz w:val="32"/>
          <w:szCs w:val="32"/>
        </w:rPr>
        <w:t>и</w:t>
      </w:r>
      <w:r w:rsidR="00160E3D"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="00160E3D" w:rsidRPr="00E54289">
        <w:rPr>
          <w:rFonts w:ascii="Times New Roman" w:hAnsi="Times New Roman" w:cs="Times New Roman"/>
          <w:b/>
          <w:sz w:val="32"/>
          <w:szCs w:val="32"/>
        </w:rPr>
        <w:t>рабочих</w:t>
      </w:r>
      <w:r w:rsidR="00160E3D" w:rsidRPr="00E54289">
        <w:rPr>
          <w:rFonts w:ascii="Times New Roman" w:hAnsi="Times New Roman" w:cs="Times New Roman"/>
          <w:sz w:val="32"/>
          <w:szCs w:val="32"/>
        </w:rPr>
        <w:t xml:space="preserve"> дней.</w:t>
      </w:r>
    </w:p>
    <w:p w:rsidR="0098330E" w:rsidRPr="00E54289" w:rsidRDefault="0098330E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bCs/>
          <w:sz w:val="32"/>
          <w:szCs w:val="32"/>
        </w:rPr>
        <w:t>Это нам установил Федеральный закон № 83-ФЗ от 01.05.2017 года.</w:t>
      </w:r>
    </w:p>
    <w:p w:rsidR="00267539" w:rsidRPr="00E54289" w:rsidRDefault="00267539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Если сроки оплаты затягиваются, </w:t>
      </w:r>
      <w:r w:rsidR="0098330E" w:rsidRPr="00E54289">
        <w:rPr>
          <w:rFonts w:ascii="Times New Roman" w:hAnsi="Times New Roman" w:cs="Times New Roman"/>
          <w:sz w:val="32"/>
          <w:szCs w:val="32"/>
        </w:rPr>
        <w:t>Поставщик</w:t>
      </w:r>
      <w:r w:rsidRPr="00E54289">
        <w:rPr>
          <w:rFonts w:ascii="Times New Roman" w:hAnsi="Times New Roman" w:cs="Times New Roman"/>
          <w:sz w:val="32"/>
          <w:szCs w:val="32"/>
        </w:rPr>
        <w:t xml:space="preserve"> может обратиться в ФАС или суд. </w:t>
      </w:r>
      <w:r w:rsidR="0098330E" w:rsidRPr="00E54289">
        <w:rPr>
          <w:rFonts w:ascii="Times New Roman" w:hAnsi="Times New Roman" w:cs="Times New Roman"/>
          <w:sz w:val="32"/>
          <w:szCs w:val="32"/>
        </w:rPr>
        <w:t>Поэтому</w:t>
      </w:r>
      <w:r w:rsidRPr="00E54289">
        <w:rPr>
          <w:rFonts w:ascii="Times New Roman" w:hAnsi="Times New Roman" w:cs="Times New Roman"/>
          <w:sz w:val="32"/>
          <w:szCs w:val="32"/>
        </w:rPr>
        <w:t xml:space="preserve"> заказчик</w:t>
      </w:r>
      <w:r w:rsidR="0098330E" w:rsidRPr="00E54289">
        <w:rPr>
          <w:rFonts w:ascii="Times New Roman" w:hAnsi="Times New Roman" w:cs="Times New Roman"/>
          <w:sz w:val="32"/>
          <w:szCs w:val="32"/>
        </w:rPr>
        <w:t>и</w:t>
      </w:r>
      <w:r w:rsidR="00B36A3C"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="0098330E" w:rsidRPr="00E54289">
        <w:rPr>
          <w:rFonts w:ascii="Times New Roman" w:hAnsi="Times New Roman" w:cs="Times New Roman"/>
          <w:sz w:val="32"/>
          <w:szCs w:val="32"/>
        </w:rPr>
        <w:t>должны изыскать денежные средства.</w:t>
      </w:r>
      <w:r w:rsidRPr="00E54289">
        <w:rPr>
          <w:rFonts w:ascii="Times New Roman" w:hAnsi="Times New Roman" w:cs="Times New Roman"/>
          <w:sz w:val="32"/>
          <w:szCs w:val="32"/>
        </w:rPr>
        <w:t xml:space="preserve"> ведь с 1 августа 2017г. </w:t>
      </w:r>
      <w:r w:rsidR="007F5842" w:rsidRPr="00E54289">
        <w:rPr>
          <w:rFonts w:ascii="Times New Roman" w:hAnsi="Times New Roman" w:cs="Times New Roman"/>
          <w:sz w:val="32"/>
          <w:szCs w:val="32"/>
        </w:rPr>
        <w:t>в</w:t>
      </w:r>
      <w:r w:rsidRPr="00E54289">
        <w:rPr>
          <w:rFonts w:ascii="Times New Roman" w:hAnsi="Times New Roman" w:cs="Times New Roman"/>
          <w:sz w:val="32"/>
          <w:szCs w:val="32"/>
        </w:rPr>
        <w:t>ведены новые санкции: штраф для должностных лиц от 30 до 50 тыс</w:t>
      </w:r>
      <w:proofErr w:type="gramStart"/>
      <w:r w:rsidRPr="00E5428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54289">
        <w:rPr>
          <w:rFonts w:ascii="Times New Roman" w:hAnsi="Times New Roman" w:cs="Times New Roman"/>
          <w:sz w:val="32"/>
          <w:szCs w:val="32"/>
        </w:rPr>
        <w:t>уб., а за повторное нарушение – дисквалификация на срок от 1 до 2 лет.</w:t>
      </w:r>
    </w:p>
    <w:p w:rsidR="00256045" w:rsidRPr="00E54289" w:rsidRDefault="00256045" w:rsidP="0021475D">
      <w:pPr>
        <w:pStyle w:val="Default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>Слайд стр.  2</w:t>
      </w:r>
      <w:r w:rsidR="00C944D9" w:rsidRPr="00E54289">
        <w:rPr>
          <w:rFonts w:ascii="Times New Roman" w:hAnsi="Times New Roman" w:cs="Times New Roman"/>
          <w:b/>
          <w:i/>
          <w:sz w:val="32"/>
          <w:szCs w:val="32"/>
        </w:rPr>
        <w:t>8  неустойка</w:t>
      </w:r>
    </w:p>
    <w:p w:rsidR="00256045" w:rsidRPr="00E54289" w:rsidRDefault="00256045" w:rsidP="002B490E">
      <w:pPr>
        <w:pStyle w:val="Default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           30.08.2017 вышло ПП РФ №1042 </w:t>
      </w:r>
    </w:p>
    <w:p w:rsidR="00256045" w:rsidRPr="00E54289" w:rsidRDefault="00256045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b/>
          <w:bCs/>
          <w:sz w:val="32"/>
          <w:szCs w:val="32"/>
        </w:rPr>
        <w:t xml:space="preserve">Оно ввело с 09 сентября 2017 года </w:t>
      </w:r>
      <w:r w:rsidRPr="00E54289">
        <w:rPr>
          <w:rFonts w:ascii="Times New Roman" w:hAnsi="Times New Roman" w:cs="Times New Roman"/>
          <w:bCs/>
          <w:sz w:val="32"/>
          <w:szCs w:val="32"/>
        </w:rPr>
        <w:t>новые размеры штрафов за каждый факт</w:t>
      </w:r>
      <w:r w:rsidRPr="00E542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54289">
        <w:rPr>
          <w:rFonts w:ascii="Times New Roman" w:hAnsi="Times New Roman" w:cs="Times New Roman"/>
          <w:sz w:val="32"/>
          <w:szCs w:val="32"/>
        </w:rPr>
        <w:t>неисполнения или ненадлежащего исполнения поставщиком (подрядчиком, исполнителем) –</w:t>
      </w:r>
      <w:r w:rsidR="00F51483"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Pr="00E54289">
        <w:rPr>
          <w:rFonts w:ascii="Times New Roman" w:hAnsi="Times New Roman" w:cs="Times New Roman"/>
          <w:sz w:val="32"/>
          <w:szCs w:val="32"/>
        </w:rPr>
        <w:t>обязательств, предусмотренных контрактом, за исключением просрочки исполнения обязательств.</w:t>
      </w:r>
      <w:r w:rsidR="00973846" w:rsidRPr="00E54289">
        <w:rPr>
          <w:rFonts w:ascii="Times New Roman" w:hAnsi="Times New Roman" w:cs="Times New Roman"/>
          <w:sz w:val="32"/>
          <w:szCs w:val="32"/>
        </w:rPr>
        <w:t xml:space="preserve"> Прошу </w:t>
      </w:r>
      <w:proofErr w:type="gramStart"/>
      <w:r w:rsidR="00973846" w:rsidRPr="00E54289">
        <w:rPr>
          <w:rFonts w:ascii="Times New Roman" w:hAnsi="Times New Roman" w:cs="Times New Roman"/>
          <w:sz w:val="32"/>
          <w:szCs w:val="32"/>
        </w:rPr>
        <w:t>обратить внимание «</w:t>
      </w:r>
      <w:r w:rsidR="00973846" w:rsidRPr="00E54289">
        <w:rPr>
          <w:rFonts w:ascii="Times New Roman" w:hAnsi="Times New Roman" w:cs="Times New Roman"/>
          <w:bCs/>
          <w:sz w:val="32"/>
          <w:szCs w:val="32"/>
        </w:rPr>
        <w:t>за</w:t>
      </w:r>
      <w:proofErr w:type="gramEnd"/>
      <w:r w:rsidR="00973846" w:rsidRPr="00E54289">
        <w:rPr>
          <w:rFonts w:ascii="Times New Roman" w:hAnsi="Times New Roman" w:cs="Times New Roman"/>
          <w:bCs/>
          <w:sz w:val="32"/>
          <w:szCs w:val="32"/>
        </w:rPr>
        <w:t xml:space="preserve"> каждый факт</w:t>
      </w:r>
      <w:r w:rsidR="00973846" w:rsidRPr="00E542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73846" w:rsidRPr="00E54289">
        <w:rPr>
          <w:rFonts w:ascii="Times New Roman" w:hAnsi="Times New Roman" w:cs="Times New Roman"/>
          <w:sz w:val="32"/>
          <w:szCs w:val="32"/>
        </w:rPr>
        <w:t>неисполнения».</w:t>
      </w:r>
    </w:p>
    <w:p w:rsidR="00B24F94" w:rsidRPr="00E54289" w:rsidRDefault="00B24F94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По предыдущему Постановлению было 4 </w:t>
      </w:r>
      <w:proofErr w:type="spellStart"/>
      <w:r w:rsidRPr="00E54289">
        <w:rPr>
          <w:rFonts w:ascii="Times New Roman" w:hAnsi="Times New Roman" w:cs="Times New Roman"/>
          <w:sz w:val="32"/>
          <w:szCs w:val="32"/>
        </w:rPr>
        <w:t>процентовки</w:t>
      </w:r>
      <w:proofErr w:type="spellEnd"/>
      <w:r w:rsidRPr="00E54289">
        <w:rPr>
          <w:rFonts w:ascii="Times New Roman" w:hAnsi="Times New Roman" w:cs="Times New Roman"/>
          <w:sz w:val="32"/>
          <w:szCs w:val="32"/>
        </w:rPr>
        <w:t>, сейчас – 8.</w:t>
      </w:r>
    </w:p>
    <w:p w:rsidR="00B24F94" w:rsidRPr="00E54289" w:rsidRDefault="00B24F94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 xml:space="preserve">Причем в контракте вы должны прописать все необходимые </w:t>
      </w:r>
      <w:proofErr w:type="gramStart"/>
      <w:r w:rsidRPr="00E54289">
        <w:rPr>
          <w:rFonts w:ascii="Times New Roman" w:hAnsi="Times New Roman" w:cs="Times New Roman"/>
          <w:sz w:val="32"/>
          <w:szCs w:val="32"/>
        </w:rPr>
        <w:t>пункты</w:t>
      </w:r>
      <w:proofErr w:type="gramEnd"/>
      <w:r w:rsidR="00973846" w:rsidRPr="00E54289">
        <w:rPr>
          <w:rFonts w:ascii="Times New Roman" w:hAnsi="Times New Roman" w:cs="Times New Roman"/>
          <w:sz w:val="32"/>
          <w:szCs w:val="32"/>
        </w:rPr>
        <w:t xml:space="preserve"> указанные в данном постановлении</w:t>
      </w:r>
      <w:r w:rsidRPr="00E54289">
        <w:rPr>
          <w:rFonts w:ascii="Times New Roman" w:hAnsi="Times New Roman" w:cs="Times New Roman"/>
          <w:sz w:val="32"/>
          <w:szCs w:val="32"/>
        </w:rPr>
        <w:t>. Отсылочную ссылку использовать нельзя.</w:t>
      </w:r>
    </w:p>
    <w:p w:rsidR="00B24F94" w:rsidRPr="00E54289" w:rsidRDefault="00C944D9" w:rsidP="002B490E">
      <w:pPr>
        <w:pStyle w:val="Default"/>
        <w:ind w:firstLine="851"/>
        <w:rPr>
          <w:rFonts w:ascii="Times New Roman" w:hAnsi="Times New Roman" w:cs="Times New Roman"/>
          <w:sz w:val="32"/>
          <w:szCs w:val="32"/>
        </w:rPr>
      </w:pPr>
      <w:r w:rsidRPr="00E54289">
        <w:rPr>
          <w:rFonts w:ascii="Times New Roman" w:hAnsi="Times New Roman" w:cs="Times New Roman"/>
          <w:sz w:val="32"/>
          <w:szCs w:val="32"/>
        </w:rPr>
        <w:t>В пункте</w:t>
      </w:r>
      <w:r w:rsidR="001065A3" w:rsidRPr="00E54289">
        <w:rPr>
          <w:rFonts w:ascii="Times New Roman" w:hAnsi="Times New Roman" w:cs="Times New Roman"/>
          <w:sz w:val="32"/>
          <w:szCs w:val="32"/>
        </w:rPr>
        <w:t>, где речь идет об</w:t>
      </w:r>
      <w:r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="001065A3" w:rsidRPr="00E54289">
        <w:rPr>
          <w:rFonts w:ascii="Times New Roman" w:hAnsi="Times New Roman" w:cs="Times New Roman"/>
          <w:color w:val="auto"/>
          <w:sz w:val="32"/>
          <w:szCs w:val="32"/>
        </w:rPr>
        <w:t xml:space="preserve">обязательствах, предусмотренных контрактом, где </w:t>
      </w:r>
      <w:r w:rsidRPr="00E54289">
        <w:rPr>
          <w:rFonts w:ascii="Times New Roman" w:hAnsi="Times New Roman" w:cs="Times New Roman"/>
          <w:color w:val="auto"/>
          <w:sz w:val="32"/>
          <w:szCs w:val="32"/>
        </w:rPr>
        <w:t>нет</w:t>
      </w:r>
      <w:r w:rsidRPr="00E54289">
        <w:rPr>
          <w:rFonts w:ascii="Times New Roman" w:hAnsi="Times New Roman" w:cs="Times New Roman"/>
          <w:sz w:val="32"/>
          <w:szCs w:val="32"/>
        </w:rPr>
        <w:t xml:space="preserve"> стоимостного обязательства, необходимо прописать какой документ представляет участник: схему, сертификат, гарантию.</w:t>
      </w:r>
    </w:p>
    <w:p w:rsidR="00C944D9" w:rsidRPr="00E54289" w:rsidRDefault="00C944D9" w:rsidP="0021475D">
      <w:pPr>
        <w:pStyle w:val="Default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 xml:space="preserve">Слайд стр.  </w:t>
      </w:r>
      <w:r w:rsidR="001065A3" w:rsidRPr="00E54289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E54289">
        <w:rPr>
          <w:rFonts w:ascii="Times New Roman" w:hAnsi="Times New Roman" w:cs="Times New Roman"/>
          <w:b/>
          <w:i/>
          <w:sz w:val="32"/>
          <w:szCs w:val="32"/>
        </w:rPr>
        <w:t>7</w:t>
      </w:r>
    </w:p>
    <w:p w:rsidR="00091E9C" w:rsidRPr="00E54289" w:rsidRDefault="001065A3" w:rsidP="002B490E">
      <w:pPr>
        <w:pStyle w:val="Default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  <w:r w:rsidRPr="00E54289">
        <w:rPr>
          <w:rFonts w:ascii="Times New Roman" w:hAnsi="Times New Roman" w:cs="Times New Roman"/>
          <w:b/>
          <w:bCs/>
          <w:sz w:val="32"/>
          <w:szCs w:val="32"/>
        </w:rPr>
        <w:t>С 5 марта 2017 года</w:t>
      </w:r>
      <w:r w:rsidR="00091E9C"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="00E669AC">
        <w:rPr>
          <w:rFonts w:ascii="Times New Roman" w:hAnsi="Times New Roman" w:cs="Times New Roman"/>
          <w:sz w:val="32"/>
          <w:szCs w:val="32"/>
        </w:rPr>
        <w:t>п</w:t>
      </w:r>
      <w:r w:rsidRPr="00E54289">
        <w:rPr>
          <w:rFonts w:ascii="Times New Roman" w:hAnsi="Times New Roman" w:cs="Times New Roman"/>
          <w:sz w:val="32"/>
          <w:szCs w:val="32"/>
        </w:rPr>
        <w:t xml:space="preserve">о пункту 5 части 1 статьи 93 </w:t>
      </w:r>
      <w:r w:rsidRPr="00F5086D">
        <w:rPr>
          <w:rFonts w:ascii="Times New Roman" w:hAnsi="Times New Roman" w:cs="Times New Roman"/>
          <w:sz w:val="32"/>
          <w:szCs w:val="32"/>
        </w:rPr>
        <w:t>закона в редакции Федерально</w:t>
      </w:r>
      <w:r w:rsidR="00B36A3C" w:rsidRPr="00F5086D">
        <w:rPr>
          <w:rFonts w:ascii="Times New Roman" w:hAnsi="Times New Roman" w:cs="Times New Roman"/>
          <w:sz w:val="32"/>
          <w:szCs w:val="32"/>
        </w:rPr>
        <w:t>го закона от 22.02.2017 N 17-ФЗ</w:t>
      </w:r>
      <w:r w:rsidR="00091E9C"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="00F02C0E" w:rsidRPr="00E54289">
        <w:rPr>
          <w:rFonts w:ascii="Times New Roman" w:hAnsi="Times New Roman" w:cs="Times New Roman"/>
          <w:sz w:val="32"/>
          <w:szCs w:val="32"/>
        </w:rPr>
        <w:t>производить  закупку</w:t>
      </w:r>
      <w:r w:rsidR="00091E9C" w:rsidRPr="00E54289">
        <w:rPr>
          <w:rFonts w:ascii="Times New Roman" w:hAnsi="Times New Roman" w:cs="Times New Roman"/>
          <w:sz w:val="32"/>
          <w:szCs w:val="32"/>
        </w:rPr>
        <w:t xml:space="preserve"> у </w:t>
      </w:r>
      <w:r w:rsidR="00091E9C" w:rsidRPr="00E54289">
        <w:rPr>
          <w:rFonts w:ascii="Times New Roman" w:hAnsi="Times New Roman" w:cs="Times New Roman"/>
          <w:sz w:val="32"/>
          <w:szCs w:val="32"/>
        </w:rPr>
        <w:lastRenderedPageBreak/>
        <w:t>единственного поставщика</w:t>
      </w:r>
      <w:r w:rsidRPr="00E54289">
        <w:rPr>
          <w:rFonts w:ascii="Times New Roman" w:hAnsi="Times New Roman" w:cs="Times New Roman"/>
          <w:b/>
          <w:bCs/>
          <w:sz w:val="32"/>
          <w:szCs w:val="32"/>
        </w:rPr>
        <w:t xml:space="preserve"> до 400 т.р. </w:t>
      </w:r>
      <w:r w:rsidR="00091E9C" w:rsidRPr="00E54289">
        <w:rPr>
          <w:rFonts w:ascii="Times New Roman" w:hAnsi="Times New Roman" w:cs="Times New Roman"/>
          <w:sz w:val="32"/>
          <w:szCs w:val="32"/>
        </w:rPr>
        <w:t xml:space="preserve">имеют право </w:t>
      </w:r>
      <w:r w:rsidR="00091E9C" w:rsidRPr="00E54289">
        <w:rPr>
          <w:rFonts w:ascii="Times New Roman" w:hAnsi="Times New Roman" w:cs="Times New Roman"/>
          <w:b/>
          <w:bCs/>
          <w:sz w:val="32"/>
          <w:szCs w:val="32"/>
        </w:rPr>
        <w:t>физкультурно-спортивные организации.</w:t>
      </w:r>
    </w:p>
    <w:p w:rsidR="00091E9C" w:rsidRPr="00E54289" w:rsidRDefault="00091E9C" w:rsidP="0021475D">
      <w:pPr>
        <w:pStyle w:val="Default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54289">
        <w:rPr>
          <w:rFonts w:ascii="Times New Roman" w:hAnsi="Times New Roman" w:cs="Times New Roman"/>
          <w:b/>
          <w:i/>
          <w:sz w:val="32"/>
          <w:szCs w:val="32"/>
        </w:rPr>
        <w:t>Слайд стр.  38</w:t>
      </w:r>
    </w:p>
    <w:p w:rsidR="00091E9C" w:rsidRPr="00E54289" w:rsidRDefault="00091E9C" w:rsidP="00F02C0E">
      <w:pPr>
        <w:pStyle w:val="Default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  <w:r w:rsidRPr="00E54289">
        <w:rPr>
          <w:rFonts w:ascii="Times New Roman" w:hAnsi="Times New Roman" w:cs="Times New Roman"/>
          <w:b/>
          <w:bCs/>
          <w:sz w:val="32"/>
          <w:szCs w:val="32"/>
        </w:rPr>
        <w:t>А с 10 августа 2017 года</w:t>
      </w:r>
      <w:r w:rsidRPr="00E54289">
        <w:rPr>
          <w:rFonts w:ascii="Times New Roman" w:hAnsi="Times New Roman" w:cs="Times New Roman"/>
          <w:sz w:val="32"/>
          <w:szCs w:val="32"/>
        </w:rPr>
        <w:t xml:space="preserve"> </w:t>
      </w:r>
      <w:r w:rsidRPr="00E54289">
        <w:rPr>
          <w:rFonts w:ascii="Times New Roman" w:hAnsi="Times New Roman" w:cs="Times New Roman"/>
          <w:b/>
          <w:bCs/>
          <w:sz w:val="32"/>
          <w:szCs w:val="32"/>
        </w:rPr>
        <w:t>организации для детей-сирот и детей, оставшихся без попечения родителей, в которые помещаются дети-сироты и дети, оставшиеся без попечения родителей, под надзор.</w:t>
      </w:r>
    </w:p>
    <w:p w:rsidR="00F02C0E" w:rsidRPr="00E54289" w:rsidRDefault="00F02C0E" w:rsidP="00F02C0E">
      <w:pPr>
        <w:pStyle w:val="Default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  <w:r w:rsidRPr="00E54289">
        <w:rPr>
          <w:rFonts w:ascii="Times New Roman" w:hAnsi="Times New Roman" w:cs="Times New Roman"/>
          <w:b/>
          <w:bCs/>
          <w:sz w:val="32"/>
          <w:szCs w:val="32"/>
        </w:rPr>
        <w:t xml:space="preserve">До этого времени до 400 т.р. имели право закупать </w:t>
      </w:r>
      <w:r w:rsidR="00973846" w:rsidRPr="00E54289">
        <w:rPr>
          <w:rFonts w:ascii="Times New Roman" w:hAnsi="Times New Roman" w:cs="Times New Roman"/>
          <w:b/>
          <w:bCs/>
          <w:sz w:val="32"/>
          <w:szCs w:val="32"/>
        </w:rPr>
        <w:t xml:space="preserve">у единственного поставщика только </w:t>
      </w:r>
      <w:r w:rsidRPr="00E54289">
        <w:rPr>
          <w:rFonts w:ascii="Times New Roman" w:hAnsi="Times New Roman" w:cs="Times New Roman"/>
          <w:b/>
          <w:bCs/>
          <w:sz w:val="32"/>
          <w:szCs w:val="32"/>
        </w:rPr>
        <w:t>учреждения культуры и образования.</w:t>
      </w:r>
    </w:p>
    <w:p w:rsidR="00E21926" w:rsidRPr="00E54289" w:rsidRDefault="00E21926" w:rsidP="00F02C0E">
      <w:pPr>
        <w:pStyle w:val="Default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21926" w:rsidRPr="00E54289" w:rsidSect="00171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8A4"/>
    <w:multiLevelType w:val="hybridMultilevel"/>
    <w:tmpl w:val="50F4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DBB"/>
    <w:multiLevelType w:val="hybridMultilevel"/>
    <w:tmpl w:val="50F401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A34A6"/>
    <w:multiLevelType w:val="multilevel"/>
    <w:tmpl w:val="9C7A7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66831"/>
    <w:multiLevelType w:val="hybridMultilevel"/>
    <w:tmpl w:val="50F401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6952"/>
    <w:multiLevelType w:val="hybridMultilevel"/>
    <w:tmpl w:val="3792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F4E4E"/>
    <w:multiLevelType w:val="multilevel"/>
    <w:tmpl w:val="77D23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6789F"/>
    <w:multiLevelType w:val="hybridMultilevel"/>
    <w:tmpl w:val="2F3EEC40"/>
    <w:lvl w:ilvl="0" w:tplc="6C1E1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3E670E"/>
    <w:multiLevelType w:val="hybridMultilevel"/>
    <w:tmpl w:val="D2F0CDBA"/>
    <w:lvl w:ilvl="0" w:tplc="84926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73E97"/>
    <w:multiLevelType w:val="hybridMultilevel"/>
    <w:tmpl w:val="38268C1E"/>
    <w:lvl w:ilvl="0" w:tplc="CAE0B0E0">
      <w:start w:val="1"/>
      <w:numFmt w:val="upperRoman"/>
      <w:lvlText w:val="%1."/>
      <w:lvlJc w:val="left"/>
      <w:pPr>
        <w:ind w:left="21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4" w:hanging="360"/>
      </w:pPr>
    </w:lvl>
    <w:lvl w:ilvl="2" w:tplc="0419001B" w:tentative="1">
      <w:start w:val="1"/>
      <w:numFmt w:val="lowerRoman"/>
      <w:lvlText w:val="%3."/>
      <w:lvlJc w:val="right"/>
      <w:pPr>
        <w:ind w:left="3184" w:hanging="180"/>
      </w:pPr>
    </w:lvl>
    <w:lvl w:ilvl="3" w:tplc="0419000F" w:tentative="1">
      <w:start w:val="1"/>
      <w:numFmt w:val="decimal"/>
      <w:lvlText w:val="%4."/>
      <w:lvlJc w:val="left"/>
      <w:pPr>
        <w:ind w:left="3904" w:hanging="360"/>
      </w:pPr>
    </w:lvl>
    <w:lvl w:ilvl="4" w:tplc="04190019" w:tentative="1">
      <w:start w:val="1"/>
      <w:numFmt w:val="lowerLetter"/>
      <w:lvlText w:val="%5."/>
      <w:lvlJc w:val="left"/>
      <w:pPr>
        <w:ind w:left="4624" w:hanging="360"/>
      </w:pPr>
    </w:lvl>
    <w:lvl w:ilvl="5" w:tplc="0419001B" w:tentative="1">
      <w:start w:val="1"/>
      <w:numFmt w:val="lowerRoman"/>
      <w:lvlText w:val="%6."/>
      <w:lvlJc w:val="right"/>
      <w:pPr>
        <w:ind w:left="5344" w:hanging="180"/>
      </w:pPr>
    </w:lvl>
    <w:lvl w:ilvl="6" w:tplc="0419000F" w:tentative="1">
      <w:start w:val="1"/>
      <w:numFmt w:val="decimal"/>
      <w:lvlText w:val="%7."/>
      <w:lvlJc w:val="left"/>
      <w:pPr>
        <w:ind w:left="6064" w:hanging="360"/>
      </w:pPr>
    </w:lvl>
    <w:lvl w:ilvl="7" w:tplc="04190019" w:tentative="1">
      <w:start w:val="1"/>
      <w:numFmt w:val="lowerLetter"/>
      <w:lvlText w:val="%8."/>
      <w:lvlJc w:val="left"/>
      <w:pPr>
        <w:ind w:left="6784" w:hanging="360"/>
      </w:pPr>
    </w:lvl>
    <w:lvl w:ilvl="8" w:tplc="041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9">
    <w:nsid w:val="55FA2C7B"/>
    <w:multiLevelType w:val="hybridMultilevel"/>
    <w:tmpl w:val="69C8A95A"/>
    <w:lvl w:ilvl="0" w:tplc="C032D0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DD87B94"/>
    <w:multiLevelType w:val="hybridMultilevel"/>
    <w:tmpl w:val="62AC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2774E"/>
    <w:multiLevelType w:val="hybridMultilevel"/>
    <w:tmpl w:val="50F401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17780"/>
    <w:multiLevelType w:val="hybridMultilevel"/>
    <w:tmpl w:val="50F401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A7E09"/>
    <w:multiLevelType w:val="hybridMultilevel"/>
    <w:tmpl w:val="00CCD282"/>
    <w:lvl w:ilvl="0" w:tplc="26584E72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28C3"/>
    <w:rsid w:val="00030567"/>
    <w:rsid w:val="000317D2"/>
    <w:rsid w:val="00036039"/>
    <w:rsid w:val="000644A9"/>
    <w:rsid w:val="00091E9C"/>
    <w:rsid w:val="000C1342"/>
    <w:rsid w:val="001065A3"/>
    <w:rsid w:val="00160E3D"/>
    <w:rsid w:val="00165923"/>
    <w:rsid w:val="00171635"/>
    <w:rsid w:val="00175EE8"/>
    <w:rsid w:val="001A4EE7"/>
    <w:rsid w:val="0021475D"/>
    <w:rsid w:val="00256045"/>
    <w:rsid w:val="00267539"/>
    <w:rsid w:val="002B490E"/>
    <w:rsid w:val="002B75A9"/>
    <w:rsid w:val="002D6433"/>
    <w:rsid w:val="00361A2E"/>
    <w:rsid w:val="00387321"/>
    <w:rsid w:val="00393348"/>
    <w:rsid w:val="00406DCF"/>
    <w:rsid w:val="00410D16"/>
    <w:rsid w:val="004166C7"/>
    <w:rsid w:val="00424FD1"/>
    <w:rsid w:val="004264C8"/>
    <w:rsid w:val="00464AC5"/>
    <w:rsid w:val="004C00F7"/>
    <w:rsid w:val="004E181B"/>
    <w:rsid w:val="00515B3B"/>
    <w:rsid w:val="005424EF"/>
    <w:rsid w:val="00542814"/>
    <w:rsid w:val="00561EFA"/>
    <w:rsid w:val="00573DB7"/>
    <w:rsid w:val="00580147"/>
    <w:rsid w:val="00582367"/>
    <w:rsid w:val="005863C7"/>
    <w:rsid w:val="005A1AAC"/>
    <w:rsid w:val="005E17AF"/>
    <w:rsid w:val="00621450"/>
    <w:rsid w:val="00642420"/>
    <w:rsid w:val="00695F04"/>
    <w:rsid w:val="006B28C3"/>
    <w:rsid w:val="006D672F"/>
    <w:rsid w:val="00753CAF"/>
    <w:rsid w:val="007575F8"/>
    <w:rsid w:val="00761636"/>
    <w:rsid w:val="00790193"/>
    <w:rsid w:val="007C4946"/>
    <w:rsid w:val="007C68A6"/>
    <w:rsid w:val="007E63DF"/>
    <w:rsid w:val="007F2623"/>
    <w:rsid w:val="007F5842"/>
    <w:rsid w:val="00800AF7"/>
    <w:rsid w:val="00801153"/>
    <w:rsid w:val="008543F7"/>
    <w:rsid w:val="00887DFA"/>
    <w:rsid w:val="00891224"/>
    <w:rsid w:val="0089172D"/>
    <w:rsid w:val="008A0CE6"/>
    <w:rsid w:val="008C1E59"/>
    <w:rsid w:val="008C4102"/>
    <w:rsid w:val="00950495"/>
    <w:rsid w:val="00973846"/>
    <w:rsid w:val="0098330E"/>
    <w:rsid w:val="00A81C7F"/>
    <w:rsid w:val="00AE4865"/>
    <w:rsid w:val="00B123E5"/>
    <w:rsid w:val="00B13BD8"/>
    <w:rsid w:val="00B20608"/>
    <w:rsid w:val="00B24F94"/>
    <w:rsid w:val="00B36A3C"/>
    <w:rsid w:val="00B63349"/>
    <w:rsid w:val="00BC3667"/>
    <w:rsid w:val="00BC7524"/>
    <w:rsid w:val="00BD527D"/>
    <w:rsid w:val="00C203E5"/>
    <w:rsid w:val="00C944D9"/>
    <w:rsid w:val="00D071CB"/>
    <w:rsid w:val="00D235C2"/>
    <w:rsid w:val="00D35AC3"/>
    <w:rsid w:val="00D62A8A"/>
    <w:rsid w:val="00DB7F32"/>
    <w:rsid w:val="00DE2546"/>
    <w:rsid w:val="00E2185E"/>
    <w:rsid w:val="00E21926"/>
    <w:rsid w:val="00E34F8E"/>
    <w:rsid w:val="00E41F5C"/>
    <w:rsid w:val="00E45D53"/>
    <w:rsid w:val="00E54289"/>
    <w:rsid w:val="00E669AC"/>
    <w:rsid w:val="00E964B7"/>
    <w:rsid w:val="00EA27FE"/>
    <w:rsid w:val="00EA309A"/>
    <w:rsid w:val="00EA63C8"/>
    <w:rsid w:val="00F02C0E"/>
    <w:rsid w:val="00F4597A"/>
    <w:rsid w:val="00F5086D"/>
    <w:rsid w:val="00F51483"/>
    <w:rsid w:val="00F71A77"/>
    <w:rsid w:val="00F74FF7"/>
    <w:rsid w:val="00F93BB1"/>
    <w:rsid w:val="00FA21C3"/>
    <w:rsid w:val="00FA5511"/>
    <w:rsid w:val="00FB3D85"/>
    <w:rsid w:val="00FC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28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1"/>
    <w:rsid w:val="006B2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6B28C3"/>
    <w:rPr>
      <w:b/>
      <w:b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;Курсив"/>
    <w:basedOn w:val="a3"/>
    <w:rsid w:val="006B28C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Курсив"/>
    <w:basedOn w:val="a3"/>
    <w:rsid w:val="006B28C3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 + Не полужирный"/>
    <w:basedOn w:val="2"/>
    <w:rsid w:val="006B28C3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6B28C3"/>
    <w:rPr>
      <w:rFonts w:ascii="Arial" w:eastAsia="Arial" w:hAnsi="Arial" w:cs="Arial"/>
      <w:b/>
      <w:bCs/>
      <w:shd w:val="clear" w:color="auto" w:fill="FFFFFF"/>
    </w:rPr>
  </w:style>
  <w:style w:type="character" w:customStyle="1" w:styleId="1">
    <w:name w:val="Основной текст1"/>
    <w:basedOn w:val="a3"/>
    <w:rsid w:val="006B28C3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6B28C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2"/>
    <w:basedOn w:val="a"/>
    <w:link w:val="a3"/>
    <w:rsid w:val="006B28C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6B28C3"/>
    <w:pPr>
      <w:shd w:val="clear" w:color="auto" w:fill="FFFFFF"/>
      <w:spacing w:line="326" w:lineRule="exact"/>
      <w:jc w:val="both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B28C3"/>
    <w:pPr>
      <w:widowControl/>
      <w:ind w:left="720" w:firstLine="36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customStyle="1" w:styleId="Default">
    <w:name w:val="Default"/>
    <w:rsid w:val="004E18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">
    <w:name w:val="Заголовок №3_"/>
    <w:basedOn w:val="a0"/>
    <w:link w:val="30"/>
    <w:rsid w:val="00D62A8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Заголовок №3"/>
    <w:basedOn w:val="a"/>
    <w:link w:val="3"/>
    <w:rsid w:val="00D62A8A"/>
    <w:pPr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  <w:style w:type="paragraph" w:styleId="a8">
    <w:name w:val="No Spacing"/>
    <w:basedOn w:val="a"/>
    <w:link w:val="a9"/>
    <w:uiPriority w:val="1"/>
    <w:qFormat/>
    <w:rsid w:val="00D62A8A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D62A8A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7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zakupki1</dc:creator>
  <cp:lastModifiedBy>zakupki1</cp:lastModifiedBy>
  <cp:revision>72</cp:revision>
  <cp:lastPrinted>2017-12-07T04:17:00Z</cp:lastPrinted>
  <dcterms:created xsi:type="dcterms:W3CDTF">2017-11-30T06:54:00Z</dcterms:created>
  <dcterms:modified xsi:type="dcterms:W3CDTF">2017-12-07T11:28:00Z</dcterms:modified>
</cp:coreProperties>
</file>