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61" w:rsidRPr="007E5A92" w:rsidRDefault="00123B03" w:rsidP="007E5A9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92">
        <w:rPr>
          <w:rFonts w:ascii="Times New Roman" w:hAnsi="Times New Roman" w:cs="Times New Roman"/>
          <w:b/>
          <w:sz w:val="28"/>
          <w:szCs w:val="28"/>
        </w:rPr>
        <w:t xml:space="preserve">Ошибки в техническом </w:t>
      </w:r>
      <w:proofErr w:type="gramStart"/>
      <w:r w:rsidRPr="007E5A92">
        <w:rPr>
          <w:rFonts w:ascii="Times New Roman" w:hAnsi="Times New Roman" w:cs="Times New Roman"/>
          <w:b/>
          <w:sz w:val="28"/>
          <w:szCs w:val="28"/>
        </w:rPr>
        <w:t>задании</w:t>
      </w:r>
      <w:proofErr w:type="gramEnd"/>
      <w:r w:rsidRPr="007E5A92">
        <w:rPr>
          <w:rFonts w:ascii="Times New Roman" w:hAnsi="Times New Roman" w:cs="Times New Roman"/>
          <w:b/>
          <w:sz w:val="28"/>
          <w:szCs w:val="28"/>
        </w:rPr>
        <w:t xml:space="preserve"> за которые накажет</w:t>
      </w:r>
      <w:r w:rsidRPr="007E5A92">
        <w:rPr>
          <w:rFonts w:ascii="Times New Roman" w:hAnsi="Times New Roman" w:cs="Times New Roman"/>
          <w:sz w:val="28"/>
          <w:szCs w:val="28"/>
        </w:rPr>
        <w:t xml:space="preserve"> </w:t>
      </w:r>
      <w:r w:rsidRPr="007E5A92">
        <w:rPr>
          <w:rFonts w:ascii="Times New Roman" w:hAnsi="Times New Roman" w:cs="Times New Roman"/>
          <w:b/>
          <w:sz w:val="28"/>
          <w:szCs w:val="28"/>
        </w:rPr>
        <w:t>ФАС</w:t>
      </w:r>
    </w:p>
    <w:p w:rsidR="00123B03" w:rsidRDefault="00123B03" w:rsidP="00F11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B03" w:rsidRDefault="004469C4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восьми свежих примерах из</w:t>
      </w:r>
      <w:r w:rsidR="00331293">
        <w:rPr>
          <w:rFonts w:ascii="Times New Roman" w:hAnsi="Times New Roman" w:cs="Times New Roman"/>
          <w:sz w:val="28"/>
          <w:szCs w:val="28"/>
        </w:rPr>
        <w:t xml:space="preserve"> решений ФАС 2017 года разобрали, к каким условиям в тех.</w:t>
      </w:r>
      <w:r w:rsidR="00B651D3">
        <w:rPr>
          <w:rFonts w:ascii="Times New Roman" w:hAnsi="Times New Roman" w:cs="Times New Roman"/>
          <w:sz w:val="28"/>
          <w:szCs w:val="28"/>
        </w:rPr>
        <w:t xml:space="preserve"> </w:t>
      </w:r>
      <w:r w:rsidR="00331293">
        <w:rPr>
          <w:rFonts w:ascii="Times New Roman" w:hAnsi="Times New Roman" w:cs="Times New Roman"/>
          <w:sz w:val="28"/>
          <w:szCs w:val="28"/>
        </w:rPr>
        <w:t>задании у контролеров возникнут претензии.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F1142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93">
        <w:rPr>
          <w:rFonts w:ascii="Times New Roman" w:hAnsi="Times New Roman" w:cs="Times New Roman"/>
          <w:b/>
          <w:sz w:val="28"/>
          <w:szCs w:val="28"/>
        </w:rPr>
        <w:t>Условие № 1. Устаревший стандарт.</w:t>
      </w:r>
    </w:p>
    <w:p w:rsidR="00331293" w:rsidRDefault="0033129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Контролеры назовут ошибкой старые стандарты. Действует ли ГОСТ или заменен на другой, проверьте на сайте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разделе каталог ГОСТ.</w:t>
      </w:r>
    </w:p>
    <w:p w:rsidR="00331293" w:rsidRDefault="0033129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обязательно в тех. </w:t>
      </w:r>
      <w:r w:rsidR="00F644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адании прописывать весь ГОСТ: укажите те значения в пределах стандарта, которые принципиальны для вашей закупки. Указывайте только актуальный стандарт: ГОСТ,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4447" w:rsidRDefault="00F64447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заказчик, объявляя закупку на ремонт спортзала, указал в ТЗ, что подрядчик обязан использовать плитку по ГОСТ 6787-90, но Госстрой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заменил данный стандарт на ГОСТ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6787-2001.</w:t>
      </w:r>
      <w:r w:rsidRPr="00F6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 нашел в этом нарушение правил описания объекта закупки.</w:t>
      </w:r>
    </w:p>
    <w:p w:rsidR="00110DD0" w:rsidRDefault="00F64447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 ТЗ</w:t>
      </w:r>
      <w:r w:rsidR="00110DD0">
        <w:rPr>
          <w:rFonts w:ascii="Times New Roman" w:hAnsi="Times New Roman" w:cs="Times New Roman"/>
          <w:sz w:val="28"/>
          <w:szCs w:val="28"/>
        </w:rPr>
        <w:t xml:space="preserve"> вы используете</w:t>
      </w:r>
      <w:r w:rsidR="00B70459">
        <w:rPr>
          <w:rFonts w:ascii="Times New Roman" w:hAnsi="Times New Roman" w:cs="Times New Roman"/>
          <w:sz w:val="28"/>
          <w:szCs w:val="28"/>
        </w:rPr>
        <w:t xml:space="preserve"> нестандартные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59">
        <w:rPr>
          <w:rFonts w:ascii="Times New Roman" w:hAnsi="Times New Roman" w:cs="Times New Roman"/>
          <w:sz w:val="28"/>
          <w:szCs w:val="28"/>
        </w:rPr>
        <w:t xml:space="preserve">- подготовьте обоснование и приложите его к документации. В обосновании укажите причину, по которой товар со стандартными показателями вам </w:t>
      </w:r>
      <w:r w:rsidR="00636CFD">
        <w:rPr>
          <w:rFonts w:ascii="Times New Roman" w:hAnsi="Times New Roman" w:cs="Times New Roman"/>
          <w:sz w:val="28"/>
          <w:szCs w:val="28"/>
        </w:rPr>
        <w:t xml:space="preserve">не </w:t>
      </w:r>
      <w:r w:rsidR="00B70459">
        <w:rPr>
          <w:rFonts w:ascii="Times New Roman" w:hAnsi="Times New Roman" w:cs="Times New Roman"/>
          <w:sz w:val="28"/>
          <w:szCs w:val="28"/>
        </w:rPr>
        <w:t>подходит.</w:t>
      </w:r>
    </w:p>
    <w:p w:rsidR="00636CFD" w:rsidRDefault="00841CCF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вам нужно совместить товар с оборудованием,</w:t>
      </w:r>
      <w:r w:rsidR="00F64447"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Times New Roman" w:hAnsi="Times New Roman" w:cs="Times New Roman"/>
          <w:sz w:val="28"/>
          <w:szCs w:val="28"/>
        </w:rPr>
        <w:t>уже есть.</w:t>
      </w:r>
      <w:r w:rsidR="00F6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CF" w:rsidRDefault="00F64447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 отступаете от стандарта - убедитесь, что на рынке есть, как минимум 2 производителя, чья продукция подходит под ваши требования.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447" w:rsidRDefault="00F64447" w:rsidP="00F1142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447">
        <w:rPr>
          <w:rFonts w:ascii="Times New Roman" w:hAnsi="Times New Roman" w:cs="Times New Roman"/>
          <w:b/>
          <w:sz w:val="28"/>
          <w:szCs w:val="28"/>
        </w:rPr>
        <w:t>Условие 2. Несвязанные товары и работы в одной закупке.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423">
        <w:rPr>
          <w:rFonts w:ascii="Times New Roman" w:hAnsi="Times New Roman" w:cs="Times New Roman"/>
          <w:sz w:val="28"/>
          <w:szCs w:val="28"/>
        </w:rPr>
        <w:t>ФАС признает нарушением</w:t>
      </w:r>
      <w:r>
        <w:rPr>
          <w:rFonts w:ascii="Times New Roman" w:hAnsi="Times New Roman" w:cs="Times New Roman"/>
          <w:sz w:val="28"/>
          <w:szCs w:val="28"/>
        </w:rPr>
        <w:t>, если вы включаете в одну закупку не связанные между собой товары. Когда закупаете работы, включайте в закупку, кроме самих работ, только те товары, которые необходимы для выполнения работ.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цемент для кладки стен здания.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требование, чтобы строительный подрядчик оснастил здание локальной компьютерной сетью, в ТЗ включать нельзя. К строительным работам установка локальной сети не имеет отношения.</w:t>
      </w:r>
    </w:p>
    <w:p w:rsidR="00F11423" w:rsidRDefault="00F11423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строительные работы нельзя включать мебель и бытовую технику.</w:t>
      </w:r>
    </w:p>
    <w:p w:rsidR="00196835" w:rsidRDefault="00196835" w:rsidP="00F114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6835" w:rsidRDefault="00196835" w:rsidP="0019683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3. Тех</w:t>
      </w:r>
      <w:r w:rsidR="00C8469F">
        <w:rPr>
          <w:rFonts w:ascii="Times New Roman" w:hAnsi="Times New Roman" w:cs="Times New Roman"/>
          <w:b/>
          <w:sz w:val="28"/>
          <w:szCs w:val="28"/>
        </w:rPr>
        <w:t>.</w:t>
      </w:r>
      <w:r w:rsidR="000904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 отличается от сметы</w:t>
      </w:r>
      <w:r w:rsidRPr="00F64447">
        <w:rPr>
          <w:rFonts w:ascii="Times New Roman" w:hAnsi="Times New Roman" w:cs="Times New Roman"/>
          <w:b/>
          <w:sz w:val="28"/>
          <w:szCs w:val="28"/>
        </w:rPr>
        <w:t>.</w:t>
      </w:r>
    </w:p>
    <w:p w:rsidR="00636CFD" w:rsidRDefault="00C8469F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технические характеристики в ТЗ и смете, когда закупаете строительные и ремонтные работы: описания должны полностью совпадать. </w:t>
      </w:r>
    </w:p>
    <w:p w:rsidR="00C8469F" w:rsidRDefault="00C8469F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упустите даже несущественное отличие – ФАС скажет, что вы нарушили «принцип объективности» в описании объекта закупки. Если указываете год производства продукции – проверьте, чтобы он не отличался в ТЗ и прочих документах.</w:t>
      </w:r>
    </w:p>
    <w:p w:rsidR="00853AF7" w:rsidRDefault="00853AF7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в документации к закупке заказчик приложил сметы и альбомы с описанием товаров. В одном из альбомов заказчик указал</w:t>
      </w:r>
      <w:r w:rsidR="00191697">
        <w:rPr>
          <w:rFonts w:ascii="Times New Roman" w:hAnsi="Times New Roman" w:cs="Times New Roman"/>
          <w:sz w:val="28"/>
          <w:szCs w:val="28"/>
        </w:rPr>
        <w:t xml:space="preserve"> стальные трубы, а в смете – полиэтиленовые. ФАС аннулировал результаты аукциона.</w:t>
      </w:r>
    </w:p>
    <w:p w:rsidR="00C0349A" w:rsidRDefault="00C0349A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349A" w:rsidRDefault="00C0349A" w:rsidP="00C0349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4. ГОСТ без реквизитов</w:t>
      </w:r>
      <w:r w:rsidRPr="00F64447">
        <w:rPr>
          <w:rFonts w:ascii="Times New Roman" w:hAnsi="Times New Roman" w:cs="Times New Roman"/>
          <w:b/>
          <w:sz w:val="28"/>
          <w:szCs w:val="28"/>
        </w:rPr>
        <w:t>.</w:t>
      </w:r>
    </w:p>
    <w:p w:rsidR="00C0349A" w:rsidRDefault="00C0349A" w:rsidP="00C034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349A">
        <w:rPr>
          <w:rFonts w:ascii="Times New Roman" w:hAnsi="Times New Roman" w:cs="Times New Roman"/>
          <w:sz w:val="28"/>
          <w:szCs w:val="28"/>
        </w:rPr>
        <w:t>Если укажите ГОСТ без номера ФАС встанет на сторону участника.</w:t>
      </w:r>
      <w:r>
        <w:rPr>
          <w:rFonts w:ascii="Times New Roman" w:hAnsi="Times New Roman" w:cs="Times New Roman"/>
          <w:sz w:val="28"/>
          <w:szCs w:val="28"/>
        </w:rPr>
        <w:t xml:space="preserve"> Участник должен понимать, какому стандарту должно соответствовать то, что он будет поставлять. Иначе вы можете получить совсем не то, что хотели. Возможности  одностороннего отказа у вас не будет, потому что вы не указали, какому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объект закупки.</w:t>
      </w:r>
    </w:p>
    <w:p w:rsidR="00C0349A" w:rsidRDefault="00C0349A" w:rsidP="00C034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заказчик за</w:t>
      </w:r>
      <w:r w:rsidR="0090222A">
        <w:rPr>
          <w:rFonts w:ascii="Times New Roman" w:hAnsi="Times New Roman" w:cs="Times New Roman"/>
          <w:sz w:val="28"/>
          <w:szCs w:val="28"/>
        </w:rPr>
        <w:t>купал битум для ремонта. В ТЗ он</w:t>
      </w:r>
      <w:r>
        <w:rPr>
          <w:rFonts w:ascii="Times New Roman" w:hAnsi="Times New Roman" w:cs="Times New Roman"/>
          <w:sz w:val="28"/>
          <w:szCs w:val="28"/>
        </w:rPr>
        <w:t xml:space="preserve"> указал, что битум должен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реквизиты не указал. Жалобу участника признали обоснованной.</w:t>
      </w:r>
    </w:p>
    <w:p w:rsidR="00D92AF9" w:rsidRPr="00C0349A" w:rsidRDefault="00D92AF9" w:rsidP="00C0349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22A" w:rsidRPr="00636CFD" w:rsidRDefault="00D92AF9" w:rsidP="00636CF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5. Работы з</w:t>
      </w:r>
      <w:r w:rsidR="00636CFD">
        <w:rPr>
          <w:rFonts w:ascii="Times New Roman" w:hAnsi="Times New Roman" w:cs="Times New Roman"/>
          <w:b/>
          <w:sz w:val="28"/>
          <w:szCs w:val="28"/>
        </w:rPr>
        <w:t xml:space="preserve">а пределами </w:t>
      </w:r>
      <w:proofErr w:type="gramStart"/>
      <w:r w:rsidR="00636CFD">
        <w:rPr>
          <w:rFonts w:ascii="Times New Roman" w:hAnsi="Times New Roman" w:cs="Times New Roman"/>
          <w:b/>
          <w:sz w:val="28"/>
          <w:szCs w:val="28"/>
        </w:rPr>
        <w:t>перечисленных</w:t>
      </w:r>
      <w:proofErr w:type="gramEnd"/>
      <w:r w:rsidR="00636CFD">
        <w:rPr>
          <w:rFonts w:ascii="Times New Roman" w:hAnsi="Times New Roman" w:cs="Times New Roman"/>
          <w:b/>
          <w:sz w:val="28"/>
          <w:szCs w:val="28"/>
        </w:rPr>
        <w:t xml:space="preserve"> в техническом </w:t>
      </w:r>
      <w:r>
        <w:rPr>
          <w:rFonts w:ascii="Times New Roman" w:hAnsi="Times New Roman" w:cs="Times New Roman"/>
          <w:b/>
          <w:sz w:val="28"/>
          <w:szCs w:val="28"/>
        </w:rPr>
        <w:t>задании</w:t>
      </w:r>
      <w:r w:rsidRPr="00F64447">
        <w:rPr>
          <w:rFonts w:ascii="Times New Roman" w:hAnsi="Times New Roman" w:cs="Times New Roman"/>
          <w:b/>
          <w:sz w:val="28"/>
          <w:szCs w:val="28"/>
        </w:rPr>
        <w:t>.</w:t>
      </w:r>
    </w:p>
    <w:p w:rsidR="00C0349A" w:rsidRDefault="00900670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 вынесет решение в пользу участника, если вы пропишите условие, что он должен выполнить работы сверх ТЗ.</w:t>
      </w:r>
    </w:p>
    <w:p w:rsidR="00900670" w:rsidRDefault="00900670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вы не указали, что подрядчик обязан сам вывозить мусор после завершения строительных работ, он предложит сделать это вам самим. Можно с ним поспорить, что это нарушение санитарных норм и подрядчик обязан содержать стройплощадку в поря</w:t>
      </w:r>
      <w:r w:rsidR="00AB3913">
        <w:rPr>
          <w:rFonts w:ascii="Times New Roman" w:hAnsi="Times New Roman" w:cs="Times New Roman"/>
          <w:sz w:val="28"/>
          <w:szCs w:val="28"/>
        </w:rPr>
        <w:t>дке, но на это уйдет время. А возможно, даже придется обращаться в суд. Поэтому не рекомендуем для подстраховки указывать, что вы вправе потребовать от подрядчика выполнить неучтенные и неперечисленные в ТЗ работы, - н</w:t>
      </w:r>
      <w:r w:rsidR="00005B5C">
        <w:rPr>
          <w:rFonts w:ascii="Times New Roman" w:hAnsi="Times New Roman" w:cs="Times New Roman"/>
          <w:sz w:val="28"/>
          <w:szCs w:val="28"/>
        </w:rPr>
        <w:t>а случай, если они вдруг появят</w:t>
      </w:r>
      <w:r w:rsidR="00AB3913">
        <w:rPr>
          <w:rFonts w:ascii="Times New Roman" w:hAnsi="Times New Roman" w:cs="Times New Roman"/>
          <w:sz w:val="28"/>
          <w:szCs w:val="28"/>
        </w:rPr>
        <w:t>ся</w:t>
      </w:r>
      <w:r w:rsidR="00005B5C">
        <w:rPr>
          <w:rFonts w:ascii="Times New Roman" w:hAnsi="Times New Roman" w:cs="Times New Roman"/>
          <w:sz w:val="28"/>
          <w:szCs w:val="28"/>
        </w:rPr>
        <w:t>. Здесь подстраховка будет излишней.</w:t>
      </w:r>
    </w:p>
    <w:p w:rsidR="00005B5C" w:rsidRDefault="00005B5C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заказчик составил ТЗ, по которому подрядчик должен в пределах цены контракта выполнить работы, которые заказчик не учел. Участник пожаловался на это условие, так как на цену контракта дополнительные работы не повлияли.</w:t>
      </w:r>
      <w:r w:rsidR="00A3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 признал жалобу обоснованной.</w:t>
      </w:r>
    </w:p>
    <w:p w:rsidR="00A366F5" w:rsidRDefault="00A366F5" w:rsidP="00196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66F5" w:rsidRDefault="00A366F5" w:rsidP="00A366F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6. Установлен эквивалент без товарного знака</w:t>
      </w:r>
      <w:r w:rsidRPr="00F64447">
        <w:rPr>
          <w:rFonts w:ascii="Times New Roman" w:hAnsi="Times New Roman" w:cs="Times New Roman"/>
          <w:b/>
          <w:sz w:val="28"/>
          <w:szCs w:val="28"/>
        </w:rPr>
        <w:t>.</w:t>
      </w:r>
    </w:p>
    <w:p w:rsidR="00A366F5" w:rsidRDefault="00A366F5" w:rsidP="00A366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6F5">
        <w:rPr>
          <w:rFonts w:ascii="Times New Roman" w:hAnsi="Times New Roman" w:cs="Times New Roman"/>
          <w:sz w:val="28"/>
          <w:szCs w:val="28"/>
        </w:rPr>
        <w:t>Контролер придерется к слову «или эквивалент», если оно у вас есть.</w:t>
      </w:r>
      <w:r>
        <w:rPr>
          <w:rFonts w:ascii="Times New Roman" w:hAnsi="Times New Roman" w:cs="Times New Roman"/>
          <w:sz w:val="28"/>
          <w:szCs w:val="28"/>
        </w:rPr>
        <w:t xml:space="preserve"> Поэтому внимательно оцените, так ли оно нужно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ТЗ или же вы хотите вписать его лишь для подстраховки. Указывайте слово « или эквивалент» только когда используете товарный знак в ТЗ.</w:t>
      </w:r>
    </w:p>
    <w:p w:rsidR="00EF7C8D" w:rsidRDefault="00F7539F" w:rsidP="00EF7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путайте название товарного знака с брендом или названием технологии производства. Например, в закупке пеленок из материала СММС слово «эквивалент» указывать нельзя, потому что СММС - это не товарный знак, а технология производства.</w:t>
      </w:r>
    </w:p>
    <w:p w:rsidR="00F7539F" w:rsidRDefault="00F7539F" w:rsidP="00EF7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заказчик закупал пожарные оповещатели ПКИ-1 и в ТЗ указал фразу «или эквивалент».</w:t>
      </w:r>
      <w:r w:rsidRPr="00F7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Оповещатели ПКИ-1 – это не товарный знак. Поэтому ФАС усмотрел нарушение в этом ТЗ и оштрафовал заказчика.</w:t>
      </w:r>
    </w:p>
    <w:p w:rsidR="00F7539F" w:rsidRDefault="00F7539F" w:rsidP="00F7539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Условие 7. Ссылка на характеристики конкретного товара.</w:t>
      </w:r>
    </w:p>
    <w:p w:rsidR="00EF7C8D" w:rsidRDefault="00F7539F" w:rsidP="00B651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закупал противогазы. Он </w:t>
      </w:r>
      <w:r w:rsidR="00636CF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указал конкретную марку, но из описания объекта закупки было очевидно, что описание заточено под противогаз марки «Феникс-2». </w:t>
      </w:r>
    </w:p>
    <w:p w:rsidR="00412561" w:rsidRDefault="001D022A" w:rsidP="00F75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 отменил результаты закупки</w:t>
      </w:r>
      <w:r w:rsidR="00974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мотивируя тем, что:</w:t>
      </w:r>
      <w:r w:rsidR="00412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61" w:rsidRDefault="00412561" w:rsidP="00F75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ограничили конкуренцию, ведь участники не смогут предложить вам адекватный аналог.</w:t>
      </w:r>
    </w:p>
    <w:p w:rsidR="00412561" w:rsidRDefault="00412561" w:rsidP="00F75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CFD">
        <w:rPr>
          <w:rFonts w:ascii="Times New Roman" w:hAnsi="Times New Roman" w:cs="Times New Roman"/>
          <w:sz w:val="28"/>
          <w:szCs w:val="28"/>
        </w:rPr>
        <w:t xml:space="preserve">Во-вторых, неправильно использовали метод сопоставимых рыночных цен. </w:t>
      </w:r>
      <w:r w:rsidR="00636CFD" w:rsidRPr="00636CFD">
        <w:rPr>
          <w:rFonts w:ascii="Times New Roman" w:hAnsi="Times New Roman" w:cs="Times New Roman"/>
          <w:sz w:val="28"/>
          <w:szCs w:val="28"/>
        </w:rPr>
        <w:t>В</w:t>
      </w:r>
      <w:r w:rsidRPr="00636CFD">
        <w:rPr>
          <w:rFonts w:ascii="Times New Roman" w:hAnsi="Times New Roman" w:cs="Times New Roman"/>
          <w:sz w:val="28"/>
          <w:szCs w:val="28"/>
        </w:rPr>
        <w:t>ы сослались на конкретную продукцию - значит, перед составлением документации изучили цены только лишь на один товар.</w:t>
      </w:r>
    </w:p>
    <w:p w:rsidR="001D022A" w:rsidRDefault="001D022A" w:rsidP="00F75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22A" w:rsidRDefault="001D022A" w:rsidP="001D022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8. Ссылка на характеристики конкретного товара.</w:t>
      </w:r>
    </w:p>
    <w:p w:rsidR="001D022A" w:rsidRDefault="001D022A" w:rsidP="001D02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  назовет ограничением конкуренции, если вы потребуете от участника указать состав и технологию производства товара. Узнать такие характеристики можно только при помощи испытаний. А участник, вообще не обязан иметь готовый товар на складе.</w:t>
      </w:r>
    </w:p>
    <w:p w:rsidR="007E5A92" w:rsidRPr="00EF7C8D" w:rsidRDefault="001D022A" w:rsidP="00EF7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Например, в ТЗ заказчик среди характеристик монтажной пены обязал участника указать «коэффициент теплопроводимости» и «проницаемость водных паров». Участник пожаловался в ФАС, потому что определить эти показатели можно только в результате испытаний. ФАС встал на сторону участника.</w:t>
      </w: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6CFD" w:rsidRDefault="00636CFD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54C5" w:rsidRDefault="009354C5" w:rsidP="009354C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одно некорректное слово в ТЗ – это лазейка для участников-жалобщиков и внеплановые разбирательства с контролерами. Проверьте свое ТЗ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скопировали его из ЕИС или взяли из архива коллег или предшественников по должности.</w:t>
      </w:r>
    </w:p>
    <w:p w:rsidR="009354C5" w:rsidRDefault="009354C5" w:rsidP="009354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5A92" w:rsidRPr="001D022A" w:rsidRDefault="007E5A92" w:rsidP="001D02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39F" w:rsidRDefault="00F7539F" w:rsidP="0093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B03" w:rsidRPr="00F11423" w:rsidRDefault="00123B03" w:rsidP="00F1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3B03" w:rsidRPr="00F11423" w:rsidSect="00EF7C8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B05"/>
    <w:multiLevelType w:val="hybridMultilevel"/>
    <w:tmpl w:val="072C6C26"/>
    <w:lvl w:ilvl="0" w:tplc="AD506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3B03"/>
    <w:rsid w:val="00005B5C"/>
    <w:rsid w:val="000904E9"/>
    <w:rsid w:val="00110DD0"/>
    <w:rsid w:val="00123B03"/>
    <w:rsid w:val="00191697"/>
    <w:rsid w:val="00196835"/>
    <w:rsid w:val="001D022A"/>
    <w:rsid w:val="002F58F7"/>
    <w:rsid w:val="00331293"/>
    <w:rsid w:val="00412561"/>
    <w:rsid w:val="00422694"/>
    <w:rsid w:val="004469C4"/>
    <w:rsid w:val="00572160"/>
    <w:rsid w:val="00636CFD"/>
    <w:rsid w:val="007E5A92"/>
    <w:rsid w:val="00841CCF"/>
    <w:rsid w:val="00853AF7"/>
    <w:rsid w:val="00900670"/>
    <w:rsid w:val="0090222A"/>
    <w:rsid w:val="009354C5"/>
    <w:rsid w:val="0097498E"/>
    <w:rsid w:val="009D5E7E"/>
    <w:rsid w:val="00A366F5"/>
    <w:rsid w:val="00AB3913"/>
    <w:rsid w:val="00B651D3"/>
    <w:rsid w:val="00B70459"/>
    <w:rsid w:val="00B95F61"/>
    <w:rsid w:val="00C0349A"/>
    <w:rsid w:val="00C8469F"/>
    <w:rsid w:val="00D92AF9"/>
    <w:rsid w:val="00E8764A"/>
    <w:rsid w:val="00EF7C8D"/>
    <w:rsid w:val="00F11423"/>
    <w:rsid w:val="00F52659"/>
    <w:rsid w:val="00F64447"/>
    <w:rsid w:val="00F7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</dc:creator>
  <cp:lastModifiedBy>zakupki1</cp:lastModifiedBy>
  <cp:revision>20</cp:revision>
  <cp:lastPrinted>2017-12-05T11:29:00Z</cp:lastPrinted>
  <dcterms:created xsi:type="dcterms:W3CDTF">2017-12-04T08:41:00Z</dcterms:created>
  <dcterms:modified xsi:type="dcterms:W3CDTF">2017-12-07T11:36:00Z</dcterms:modified>
</cp:coreProperties>
</file>