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A34BA">
        <w:t>11</w:t>
      </w:r>
      <w:r w:rsidR="0030375B">
        <w:t xml:space="preserve"> июня</w:t>
      </w:r>
      <w:r w:rsidR="009D7A78" w:rsidRPr="009D19B7">
        <w:t xml:space="preserve"> 2025</w:t>
      </w:r>
      <w:r w:rsidR="00877329" w:rsidRPr="009D19B7">
        <w:t xml:space="preserve"> года № </w:t>
      </w:r>
      <w:r w:rsidR="00975410">
        <w:t>855</w:t>
      </w:r>
    </w:p>
    <w:p w:rsidR="00877329" w:rsidRPr="009D19B7" w:rsidRDefault="00877329" w:rsidP="0007374D"/>
    <w:p w:rsidR="00877329" w:rsidRPr="009D19B7" w:rsidRDefault="00877329" w:rsidP="00877329">
      <w:pPr>
        <w:jc w:val="center"/>
      </w:pPr>
      <w:r w:rsidRPr="009D19B7">
        <w:t>г. Калининск</w:t>
      </w:r>
    </w:p>
    <w:p w:rsidR="005A333E" w:rsidRPr="00AD3C24" w:rsidRDefault="005A333E" w:rsidP="00AD3C24">
      <w:pPr>
        <w:ind w:firstLine="567"/>
        <w:jc w:val="both"/>
        <w:rPr>
          <w:sz w:val="28"/>
        </w:rPr>
      </w:pPr>
      <w:bookmarkStart w:id="0" w:name="_GoBack"/>
      <w:bookmarkEnd w:id="0"/>
    </w:p>
    <w:p w:rsidR="00AD3C24" w:rsidRPr="00AD3C24" w:rsidRDefault="00AD3C24" w:rsidP="00AD3C24">
      <w:pPr>
        <w:jc w:val="both"/>
        <w:rPr>
          <w:b/>
          <w:bCs/>
          <w:sz w:val="28"/>
          <w:szCs w:val="26"/>
        </w:rPr>
      </w:pPr>
      <w:r w:rsidRPr="00AD3C24">
        <w:rPr>
          <w:b/>
          <w:bCs/>
          <w:sz w:val="28"/>
          <w:szCs w:val="26"/>
        </w:rPr>
        <w:t>О внесении изменений в постановление</w:t>
      </w:r>
    </w:p>
    <w:p w:rsidR="00AD3C24" w:rsidRDefault="00AD3C24" w:rsidP="00AD3C24">
      <w:pPr>
        <w:jc w:val="both"/>
        <w:rPr>
          <w:b/>
          <w:bCs/>
          <w:sz w:val="28"/>
          <w:szCs w:val="26"/>
        </w:rPr>
      </w:pPr>
      <w:r w:rsidRPr="00AD3C24">
        <w:rPr>
          <w:b/>
          <w:bCs/>
          <w:sz w:val="28"/>
          <w:szCs w:val="26"/>
        </w:rPr>
        <w:t xml:space="preserve">администрации Калининского </w:t>
      </w:r>
    </w:p>
    <w:p w:rsidR="00AD3C24" w:rsidRDefault="00AD3C24" w:rsidP="00AD3C24">
      <w:pPr>
        <w:jc w:val="both"/>
        <w:rPr>
          <w:b/>
          <w:bCs/>
          <w:sz w:val="28"/>
          <w:szCs w:val="26"/>
        </w:rPr>
      </w:pPr>
      <w:r w:rsidRPr="00AD3C24">
        <w:rPr>
          <w:b/>
          <w:bCs/>
          <w:sz w:val="28"/>
          <w:szCs w:val="26"/>
        </w:rPr>
        <w:t>муниципального</w:t>
      </w:r>
      <w:r>
        <w:rPr>
          <w:b/>
          <w:bCs/>
          <w:sz w:val="28"/>
          <w:szCs w:val="26"/>
        </w:rPr>
        <w:t xml:space="preserve"> </w:t>
      </w:r>
      <w:r w:rsidRPr="00AD3C24">
        <w:rPr>
          <w:b/>
          <w:bCs/>
          <w:sz w:val="28"/>
          <w:szCs w:val="26"/>
        </w:rPr>
        <w:t xml:space="preserve">района Саратовской </w:t>
      </w:r>
    </w:p>
    <w:p w:rsidR="00AD3C24" w:rsidRPr="00AD3C24" w:rsidRDefault="00AD3C24" w:rsidP="00AD3C24">
      <w:pPr>
        <w:jc w:val="both"/>
        <w:rPr>
          <w:b/>
          <w:bCs/>
          <w:sz w:val="28"/>
          <w:szCs w:val="26"/>
        </w:rPr>
      </w:pPr>
      <w:r w:rsidRPr="00AD3C24">
        <w:rPr>
          <w:b/>
          <w:bCs/>
          <w:sz w:val="28"/>
          <w:szCs w:val="26"/>
        </w:rPr>
        <w:t>области от 07.02.2017 года №</w:t>
      </w:r>
      <w:r>
        <w:rPr>
          <w:b/>
          <w:bCs/>
          <w:sz w:val="28"/>
          <w:szCs w:val="26"/>
        </w:rPr>
        <w:t xml:space="preserve"> </w:t>
      </w:r>
      <w:r w:rsidRPr="00AD3C24">
        <w:rPr>
          <w:b/>
          <w:bCs/>
          <w:sz w:val="28"/>
          <w:szCs w:val="26"/>
        </w:rPr>
        <w:t>104</w:t>
      </w:r>
    </w:p>
    <w:p w:rsidR="00AD3C24" w:rsidRPr="00AD3C24" w:rsidRDefault="00AD3C24" w:rsidP="00AD3C24">
      <w:pPr>
        <w:ind w:firstLine="567"/>
        <w:jc w:val="both"/>
        <w:rPr>
          <w:sz w:val="28"/>
          <w:szCs w:val="26"/>
        </w:rPr>
      </w:pPr>
    </w:p>
    <w:p w:rsidR="00AD3C24" w:rsidRDefault="00AD3C24" w:rsidP="00AD3C24">
      <w:pPr>
        <w:ind w:firstLine="567"/>
        <w:jc w:val="both"/>
        <w:rPr>
          <w:sz w:val="28"/>
          <w:szCs w:val="26"/>
        </w:rPr>
      </w:pPr>
      <w:r w:rsidRPr="00AD3C24">
        <w:rPr>
          <w:sz w:val="28"/>
          <w:szCs w:val="26"/>
        </w:rPr>
        <w:tab/>
        <w:t>В соответствии с Федеральным законом от 27 июля 2010 года № 210-ФЗ «Об организации предоставления государственных и муниципальных услуг», Феде</w:t>
      </w:r>
      <w:r>
        <w:rPr>
          <w:sz w:val="28"/>
          <w:szCs w:val="26"/>
        </w:rPr>
        <w:t xml:space="preserve">ральным законом от 06.10.2003 года № </w:t>
      </w:r>
      <w:r w:rsidRPr="00AD3C24">
        <w:rPr>
          <w:sz w:val="28"/>
          <w:szCs w:val="26"/>
        </w:rPr>
        <w:t>131-ФЗ «Об общих принципах организации местного самоуправления В РФ», постановлением Правительства Российской Федерации от 19 ноября 2014 года № 1221 «Об утверждении Правил присвоения, изменения и аннулирования адресов», руководствуясь Уставом Калининского муниципаль</w:t>
      </w:r>
      <w:r>
        <w:rPr>
          <w:sz w:val="28"/>
          <w:szCs w:val="26"/>
        </w:rPr>
        <w:t>ного района</w:t>
      </w:r>
      <w:r w:rsidRPr="00AD3C24">
        <w:rPr>
          <w:sz w:val="28"/>
          <w:szCs w:val="26"/>
        </w:rPr>
        <w:t xml:space="preserve"> Саратовской области, ПОСТАНОВЛЯЕТ: </w:t>
      </w:r>
    </w:p>
    <w:p w:rsidR="00AD3C24" w:rsidRPr="00AD3C24" w:rsidRDefault="00AD3C24" w:rsidP="00AD3C24">
      <w:pPr>
        <w:ind w:firstLine="567"/>
        <w:jc w:val="both"/>
        <w:rPr>
          <w:sz w:val="28"/>
          <w:szCs w:val="26"/>
        </w:rPr>
      </w:pPr>
    </w:p>
    <w:p w:rsidR="00AD3C24" w:rsidRPr="00AD3C24" w:rsidRDefault="00AD3C24" w:rsidP="00AD3C24">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AD3C24">
        <w:rPr>
          <w:rFonts w:ascii="Times New Roman" w:hAnsi="Times New Roman"/>
          <w:color w:val="000000"/>
          <w:sz w:val="28"/>
          <w:szCs w:val="26"/>
        </w:rPr>
        <w:t>Внести в постановление администрации Калининского муниципального района Саратовской области от 07.02.2017 года № 104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 (с изменениями от 27.11.2018 года №</w:t>
      </w:r>
      <w:r>
        <w:rPr>
          <w:rFonts w:ascii="Times New Roman" w:hAnsi="Times New Roman"/>
          <w:color w:val="000000"/>
          <w:sz w:val="28"/>
          <w:szCs w:val="26"/>
        </w:rPr>
        <w:t xml:space="preserve"> </w:t>
      </w:r>
      <w:r w:rsidRPr="00AD3C24">
        <w:rPr>
          <w:rFonts w:ascii="Times New Roman" w:hAnsi="Times New Roman"/>
          <w:color w:val="000000"/>
          <w:sz w:val="28"/>
          <w:szCs w:val="26"/>
        </w:rPr>
        <w:t>1327, от 11.04.2019 года №</w:t>
      </w:r>
      <w:r>
        <w:rPr>
          <w:rFonts w:ascii="Times New Roman" w:hAnsi="Times New Roman"/>
          <w:color w:val="000000"/>
          <w:sz w:val="28"/>
          <w:szCs w:val="26"/>
        </w:rPr>
        <w:t xml:space="preserve"> </w:t>
      </w:r>
      <w:r w:rsidRPr="00AD3C24">
        <w:rPr>
          <w:rFonts w:ascii="Times New Roman" w:hAnsi="Times New Roman"/>
          <w:color w:val="000000"/>
          <w:sz w:val="28"/>
          <w:szCs w:val="26"/>
        </w:rPr>
        <w:t>444, от 10.04.2024 года №</w:t>
      </w:r>
      <w:r>
        <w:rPr>
          <w:rFonts w:ascii="Times New Roman" w:hAnsi="Times New Roman"/>
          <w:color w:val="000000"/>
          <w:sz w:val="28"/>
          <w:szCs w:val="26"/>
        </w:rPr>
        <w:t xml:space="preserve"> </w:t>
      </w:r>
      <w:r w:rsidRPr="00AD3C24">
        <w:rPr>
          <w:rFonts w:ascii="Times New Roman" w:hAnsi="Times New Roman"/>
          <w:color w:val="000000"/>
          <w:sz w:val="28"/>
          <w:szCs w:val="26"/>
        </w:rPr>
        <w:t>369, от 05.12.2024 года №</w:t>
      </w:r>
      <w:r>
        <w:rPr>
          <w:rFonts w:ascii="Times New Roman" w:hAnsi="Times New Roman"/>
          <w:color w:val="000000"/>
          <w:sz w:val="28"/>
          <w:szCs w:val="26"/>
        </w:rPr>
        <w:t xml:space="preserve"> </w:t>
      </w:r>
      <w:r w:rsidRPr="00AD3C24">
        <w:rPr>
          <w:rFonts w:ascii="Times New Roman" w:hAnsi="Times New Roman"/>
          <w:color w:val="000000"/>
          <w:sz w:val="28"/>
          <w:szCs w:val="26"/>
        </w:rPr>
        <w:t xml:space="preserve">1723) следующие изменения: </w:t>
      </w:r>
      <w:r>
        <w:rPr>
          <w:rFonts w:ascii="Times New Roman" w:hAnsi="Times New Roman"/>
          <w:color w:val="000000"/>
          <w:sz w:val="28"/>
          <w:szCs w:val="26"/>
        </w:rPr>
        <w:t>п</w:t>
      </w:r>
      <w:r w:rsidRPr="00AD3C24">
        <w:rPr>
          <w:rFonts w:ascii="Times New Roman" w:hAnsi="Times New Roman"/>
          <w:color w:val="000000"/>
          <w:sz w:val="28"/>
          <w:szCs w:val="26"/>
        </w:rPr>
        <w:t>риложение к постановлению изложить в новой редакции согласно приложению.</w:t>
      </w:r>
    </w:p>
    <w:p w:rsidR="00AD3C24" w:rsidRPr="00AD3C24" w:rsidRDefault="00AD3C24" w:rsidP="00AD3C24">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AD3C24">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D3C24" w:rsidRPr="00AD3C24" w:rsidRDefault="00AD3C24" w:rsidP="00AD3C24">
      <w:pPr>
        <w:ind w:firstLine="567"/>
        <w:jc w:val="both"/>
        <w:rPr>
          <w:color w:val="000000"/>
          <w:sz w:val="28"/>
          <w:szCs w:val="28"/>
        </w:rPr>
      </w:pPr>
      <w:r>
        <w:rPr>
          <w:color w:val="000000"/>
          <w:sz w:val="28"/>
          <w:szCs w:val="28"/>
        </w:rPr>
        <w:t>3.</w:t>
      </w:r>
      <w:r w:rsidRPr="00AD3C24">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AD3C24" w:rsidRPr="00AD3C24" w:rsidRDefault="00AD3C24" w:rsidP="00AD3C24">
      <w:pPr>
        <w:ind w:firstLine="567"/>
        <w:jc w:val="both"/>
        <w:rPr>
          <w:color w:val="000000"/>
          <w:sz w:val="28"/>
          <w:szCs w:val="28"/>
        </w:rPr>
      </w:pPr>
      <w:r w:rsidRPr="00AD3C24">
        <w:rPr>
          <w:color w:val="000000"/>
          <w:sz w:val="28"/>
          <w:szCs w:val="28"/>
        </w:rPr>
        <w:lastRenderedPageBreak/>
        <w:t>4. Настоящее постановление вступает в силу с момента его официального опубликования (обнародования).</w:t>
      </w:r>
    </w:p>
    <w:p w:rsidR="00AD3C24" w:rsidRPr="00AD3C24" w:rsidRDefault="00AD3C24" w:rsidP="00AD3C24">
      <w:pPr>
        <w:ind w:firstLine="567"/>
        <w:jc w:val="both"/>
        <w:rPr>
          <w:color w:val="000000"/>
          <w:sz w:val="28"/>
          <w:szCs w:val="28"/>
        </w:rPr>
      </w:pPr>
      <w:r w:rsidRPr="00AD3C24">
        <w:rPr>
          <w:color w:val="00000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0425EC" w:rsidRPr="00AD3C24" w:rsidRDefault="000425EC" w:rsidP="00AD3C24">
      <w:pPr>
        <w:ind w:firstLine="567"/>
        <w:jc w:val="both"/>
        <w:rPr>
          <w:sz w:val="28"/>
        </w:rPr>
      </w:pPr>
    </w:p>
    <w:p w:rsidR="00731262" w:rsidRPr="00AD3C24" w:rsidRDefault="00731262" w:rsidP="00AD3C24">
      <w:pPr>
        <w:ind w:firstLine="567"/>
        <w:jc w:val="both"/>
        <w:rPr>
          <w:sz w:val="28"/>
          <w:szCs w:val="28"/>
        </w:rPr>
      </w:pPr>
    </w:p>
    <w:p w:rsidR="00941DEC" w:rsidRPr="00731262" w:rsidRDefault="00941DEC" w:rsidP="00731262">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331AE" w:rsidRDefault="00C331AE"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8659E" w:rsidRDefault="0098659E" w:rsidP="00AB5A2E">
      <w:pPr>
        <w:jc w:val="both"/>
        <w:rPr>
          <w:color w:val="000000" w:themeColor="text1"/>
        </w:rPr>
      </w:pPr>
    </w:p>
    <w:p w:rsidR="0098659E" w:rsidRDefault="0098659E" w:rsidP="00AB5A2E">
      <w:pPr>
        <w:jc w:val="both"/>
        <w:rPr>
          <w:color w:val="000000" w:themeColor="text1"/>
        </w:rPr>
      </w:pPr>
    </w:p>
    <w:p w:rsidR="0098659E" w:rsidRDefault="0098659E"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AD3C24" w:rsidRDefault="00AD3C24" w:rsidP="00AB5A2E">
      <w:pPr>
        <w:jc w:val="both"/>
        <w:rPr>
          <w:color w:val="000000" w:themeColor="text1"/>
        </w:rPr>
      </w:pPr>
    </w:p>
    <w:p w:rsidR="0098659E" w:rsidRDefault="0098659E"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D3C24">
        <w:rPr>
          <w:color w:val="000000" w:themeColor="text1"/>
        </w:rPr>
        <w:t>Лазарева С.Г.</w:t>
      </w:r>
    </w:p>
    <w:p w:rsidR="00AD3C24" w:rsidRDefault="00AD3C24" w:rsidP="00AD3C24">
      <w:pPr>
        <w:ind w:left="6237"/>
        <w:rPr>
          <w:b/>
          <w:bCs/>
          <w:sz w:val="28"/>
          <w:szCs w:val="28"/>
        </w:rPr>
      </w:pPr>
      <w:r w:rsidRPr="001808E0">
        <w:rPr>
          <w:b/>
          <w:bCs/>
          <w:sz w:val="28"/>
          <w:szCs w:val="28"/>
        </w:rPr>
        <w:lastRenderedPageBreak/>
        <w:t xml:space="preserve">Приложение </w:t>
      </w:r>
    </w:p>
    <w:p w:rsidR="00AD3C24" w:rsidRDefault="00AD3C24" w:rsidP="00AD3C24">
      <w:pPr>
        <w:ind w:left="6237"/>
        <w:rPr>
          <w:b/>
          <w:bCs/>
          <w:sz w:val="28"/>
          <w:szCs w:val="28"/>
        </w:rPr>
      </w:pPr>
      <w:r w:rsidRPr="001808E0">
        <w:rPr>
          <w:b/>
          <w:bCs/>
          <w:sz w:val="28"/>
          <w:szCs w:val="28"/>
        </w:rPr>
        <w:t>к постано</w:t>
      </w:r>
      <w:r>
        <w:rPr>
          <w:b/>
          <w:bCs/>
          <w:sz w:val="28"/>
          <w:szCs w:val="28"/>
        </w:rPr>
        <w:t xml:space="preserve">влению </w:t>
      </w:r>
    </w:p>
    <w:p w:rsidR="00AD3C24" w:rsidRDefault="00AD3C24" w:rsidP="00AD3C24">
      <w:pPr>
        <w:ind w:left="6237"/>
        <w:rPr>
          <w:b/>
          <w:bCs/>
          <w:sz w:val="28"/>
          <w:szCs w:val="28"/>
        </w:rPr>
      </w:pPr>
      <w:r w:rsidRPr="001808E0">
        <w:rPr>
          <w:b/>
          <w:bCs/>
          <w:sz w:val="28"/>
          <w:szCs w:val="28"/>
        </w:rPr>
        <w:t xml:space="preserve">администрации МР </w:t>
      </w:r>
    </w:p>
    <w:p w:rsidR="00AD3C24" w:rsidRPr="001808E0" w:rsidRDefault="00AD3C24" w:rsidP="00AD3C24">
      <w:pPr>
        <w:ind w:left="6237"/>
        <w:rPr>
          <w:b/>
          <w:bCs/>
          <w:sz w:val="28"/>
          <w:szCs w:val="28"/>
        </w:rPr>
      </w:pPr>
      <w:r>
        <w:rPr>
          <w:b/>
          <w:bCs/>
          <w:sz w:val="28"/>
          <w:szCs w:val="28"/>
        </w:rPr>
        <w:t>от 11.06.2025 года №855</w:t>
      </w:r>
    </w:p>
    <w:p w:rsidR="00AD3C24" w:rsidRPr="00F06A73" w:rsidRDefault="00AD3C24" w:rsidP="00F06A73">
      <w:pPr>
        <w:ind w:firstLine="567"/>
        <w:jc w:val="both"/>
        <w:rPr>
          <w:color w:val="000000"/>
          <w:sz w:val="28"/>
        </w:rPr>
      </w:pPr>
    </w:p>
    <w:p w:rsidR="00AD3C24" w:rsidRPr="00F06A73" w:rsidRDefault="00F06A73" w:rsidP="00F06A73">
      <w:pPr>
        <w:widowControl w:val="0"/>
        <w:tabs>
          <w:tab w:val="left" w:pos="0"/>
          <w:tab w:val="right" w:leader="dot" w:pos="9344"/>
        </w:tabs>
        <w:jc w:val="center"/>
        <w:rPr>
          <w:b/>
          <w:bCs/>
          <w:sz w:val="28"/>
          <w:szCs w:val="25"/>
        </w:rPr>
      </w:pPr>
      <w:r>
        <w:rPr>
          <w:b/>
          <w:bCs/>
          <w:sz w:val="28"/>
          <w:szCs w:val="25"/>
        </w:rPr>
        <w:t>Административный регламент</w:t>
      </w:r>
    </w:p>
    <w:p w:rsidR="00AD3C24" w:rsidRPr="00F06A73" w:rsidRDefault="00AD3C24" w:rsidP="00F06A73">
      <w:pPr>
        <w:widowControl w:val="0"/>
        <w:tabs>
          <w:tab w:val="left" w:pos="0"/>
          <w:tab w:val="right" w:leader="dot" w:pos="9344"/>
        </w:tabs>
        <w:jc w:val="center"/>
        <w:rPr>
          <w:b/>
          <w:bCs/>
          <w:sz w:val="28"/>
          <w:szCs w:val="25"/>
        </w:rPr>
      </w:pPr>
      <w:r w:rsidRPr="00F06A73">
        <w:rPr>
          <w:b/>
          <w:bCs/>
          <w:sz w:val="28"/>
          <w:szCs w:val="25"/>
        </w:rPr>
        <w:t>предоставления муниципальной услуги</w:t>
      </w:r>
    </w:p>
    <w:p w:rsidR="00AD3C24" w:rsidRPr="00F06A73" w:rsidRDefault="00AD3C24" w:rsidP="00F06A73">
      <w:pPr>
        <w:widowControl w:val="0"/>
        <w:tabs>
          <w:tab w:val="left" w:pos="0"/>
          <w:tab w:val="right" w:leader="dot" w:pos="9344"/>
        </w:tabs>
        <w:jc w:val="center"/>
        <w:rPr>
          <w:b/>
          <w:sz w:val="28"/>
          <w:szCs w:val="25"/>
        </w:rPr>
      </w:pPr>
      <w:r w:rsidRPr="00F06A73">
        <w:rPr>
          <w:rFonts w:cs="Arial Narrow"/>
          <w:b/>
          <w:sz w:val="28"/>
          <w:szCs w:val="25"/>
        </w:rPr>
        <w:t>«</w:t>
      </w:r>
      <w:r w:rsidRPr="00F06A73">
        <w:rPr>
          <w:b/>
          <w:sz w:val="28"/>
          <w:szCs w:val="25"/>
        </w:rPr>
        <w:t>Выдача решения о присвоении, изменении</w:t>
      </w:r>
      <w:r w:rsidR="00F06A73">
        <w:rPr>
          <w:b/>
          <w:sz w:val="28"/>
          <w:szCs w:val="25"/>
        </w:rPr>
        <w:t xml:space="preserve"> </w:t>
      </w:r>
      <w:r w:rsidRPr="00F06A73">
        <w:rPr>
          <w:b/>
          <w:sz w:val="28"/>
          <w:szCs w:val="25"/>
        </w:rPr>
        <w:t>или аннулировании адреса объекту адресации</w:t>
      </w:r>
      <w:r w:rsidRPr="00F06A73">
        <w:rPr>
          <w:rFonts w:cs="Arial Narrow"/>
          <w:b/>
          <w:sz w:val="28"/>
          <w:szCs w:val="25"/>
        </w:rPr>
        <w:t>»</w:t>
      </w:r>
    </w:p>
    <w:p w:rsidR="00AD3C24" w:rsidRPr="00F06A73" w:rsidRDefault="00AD3C24" w:rsidP="00F06A73">
      <w:pPr>
        <w:ind w:firstLine="567"/>
        <w:jc w:val="both"/>
        <w:rPr>
          <w:rFonts w:eastAsia="Calibri"/>
          <w:sz w:val="28"/>
          <w:szCs w:val="25"/>
          <w:lang w:eastAsia="en-US"/>
        </w:rPr>
      </w:pPr>
    </w:p>
    <w:p w:rsidR="00AD3C24" w:rsidRPr="00F06A73" w:rsidRDefault="00F06A73" w:rsidP="00F06A73">
      <w:pPr>
        <w:widowControl w:val="0"/>
        <w:tabs>
          <w:tab w:val="right" w:leader="dot" w:pos="9344"/>
        </w:tabs>
        <w:jc w:val="center"/>
        <w:rPr>
          <w:b/>
          <w:caps/>
          <w:sz w:val="28"/>
          <w:szCs w:val="25"/>
        </w:rPr>
      </w:pPr>
      <w:r w:rsidRPr="00F06A73">
        <w:rPr>
          <w:b/>
          <w:sz w:val="28"/>
          <w:szCs w:val="25"/>
        </w:rPr>
        <w:t>1</w:t>
      </w:r>
      <w:r w:rsidR="00AD3C24" w:rsidRPr="00F06A73">
        <w:rPr>
          <w:b/>
          <w:sz w:val="28"/>
          <w:szCs w:val="25"/>
        </w:rPr>
        <w:t>.</w:t>
      </w:r>
      <w:r w:rsidRPr="00F06A73">
        <w:rPr>
          <w:b/>
          <w:sz w:val="28"/>
          <w:szCs w:val="25"/>
        </w:rPr>
        <w:t xml:space="preserve"> </w:t>
      </w:r>
      <w:r w:rsidR="00AD3C24" w:rsidRPr="00F06A73">
        <w:rPr>
          <w:b/>
          <w:sz w:val="28"/>
          <w:szCs w:val="25"/>
        </w:rPr>
        <w:t>Общие положения</w:t>
      </w:r>
    </w:p>
    <w:p w:rsidR="00AD3C24" w:rsidRPr="00F06A73" w:rsidRDefault="00AD3C24" w:rsidP="00F06A73">
      <w:pPr>
        <w:widowControl w:val="0"/>
        <w:tabs>
          <w:tab w:val="num" w:pos="1069"/>
          <w:tab w:val="right" w:leader="dot" w:pos="9344"/>
        </w:tabs>
        <w:ind w:firstLine="567"/>
        <w:jc w:val="both"/>
        <w:rPr>
          <w:sz w:val="28"/>
          <w:szCs w:val="25"/>
        </w:rPr>
      </w:pPr>
      <w:r w:rsidRPr="00F06A73">
        <w:rPr>
          <w:sz w:val="28"/>
          <w:szCs w:val="25"/>
        </w:rPr>
        <w:t>1. Настоящий административный регламент исполнен</w:t>
      </w:r>
      <w:r w:rsidR="00F06A73">
        <w:rPr>
          <w:sz w:val="28"/>
          <w:szCs w:val="25"/>
        </w:rPr>
        <w:t>ия муниципальной услуги (далее -</w:t>
      </w:r>
      <w:r w:rsidRPr="00F06A73">
        <w:rPr>
          <w:sz w:val="28"/>
          <w:szCs w:val="25"/>
        </w:rPr>
        <w:t xml:space="preserve">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органов местного самоуправления (далее - административные процедуры) при исполнении муниципальной услуги «Выдача решения о присвоении, изменении или аннулировании ад</w:t>
      </w:r>
      <w:r w:rsidR="00F06A73">
        <w:rPr>
          <w:sz w:val="28"/>
          <w:szCs w:val="25"/>
        </w:rPr>
        <w:t>реса объекту адресации» (далее -</w:t>
      </w:r>
      <w:r w:rsidRPr="00F06A73">
        <w:rPr>
          <w:sz w:val="28"/>
          <w:szCs w:val="25"/>
        </w:rPr>
        <w:t xml:space="preserve"> муниципальная услуга). </w:t>
      </w:r>
    </w:p>
    <w:p w:rsidR="00AD3C24" w:rsidRPr="00F06A73" w:rsidRDefault="00AD3C24" w:rsidP="00F06A73">
      <w:pPr>
        <w:pStyle w:val="ConsPlusNormal0"/>
        <w:ind w:firstLine="567"/>
        <w:jc w:val="both"/>
        <w:rPr>
          <w:rFonts w:ascii="Times New Roman" w:hAnsi="Times New Roman"/>
          <w:color w:val="000000" w:themeColor="text1"/>
          <w:sz w:val="28"/>
          <w:szCs w:val="25"/>
        </w:rPr>
      </w:pPr>
      <w:r w:rsidRPr="00F06A73">
        <w:rPr>
          <w:rFonts w:ascii="Times New Roman" w:hAnsi="Times New Roman"/>
          <w:color w:val="000000" w:themeColor="text1"/>
          <w:sz w:val="28"/>
          <w:szCs w:val="25"/>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AD3C24" w:rsidRPr="00F06A73" w:rsidRDefault="00AD3C24" w:rsidP="00F06A73">
      <w:pPr>
        <w:widowControl w:val="0"/>
        <w:tabs>
          <w:tab w:val="right" w:leader="dot" w:pos="9344"/>
        </w:tabs>
        <w:ind w:firstLine="567"/>
        <w:jc w:val="both"/>
        <w:rPr>
          <w:sz w:val="28"/>
          <w:szCs w:val="25"/>
        </w:rPr>
      </w:pPr>
      <w:r w:rsidRPr="00F06A73">
        <w:rPr>
          <w:sz w:val="28"/>
          <w:szCs w:val="25"/>
        </w:rPr>
        <w:t>2. Заявителями и получателями муниципальной услуги являются физические или юридические лица, или их представители, действующие в силу полномочий, основанных на доверенности.</w:t>
      </w:r>
    </w:p>
    <w:p w:rsidR="00AD3C24" w:rsidRPr="00F06A73" w:rsidRDefault="00AD3C24" w:rsidP="00F06A73">
      <w:pPr>
        <w:pStyle w:val="ConsPlusNormal0"/>
        <w:ind w:firstLine="567"/>
        <w:jc w:val="both"/>
        <w:rPr>
          <w:rFonts w:ascii="Times New Roman" w:hAnsi="Times New Roman"/>
          <w:color w:val="000000" w:themeColor="text1"/>
          <w:sz w:val="28"/>
          <w:szCs w:val="25"/>
        </w:rPr>
      </w:pPr>
      <w:r w:rsidRPr="00F06A73">
        <w:rPr>
          <w:rFonts w:ascii="Times New Roman" w:hAnsi="Times New Roman"/>
          <w:color w:val="000000" w:themeColor="text1"/>
          <w:sz w:val="28"/>
          <w:szCs w:val="25"/>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F06A73">
        <w:rPr>
          <w:rFonts w:ascii="Times New Roman" w:hAnsi="Times New Roman"/>
          <w:color w:val="000000" w:themeColor="text1"/>
          <w:sz w:val="28"/>
          <w:szCs w:val="25"/>
        </w:rPr>
        <w:t xml:space="preserve"> </w:t>
      </w:r>
      <w:r w:rsidRPr="00F06A73">
        <w:rPr>
          <w:rFonts w:ascii="Times New Roman" w:hAnsi="Times New Roman"/>
          <w:color w:val="000000" w:themeColor="text1"/>
          <w:sz w:val="28"/>
          <w:szCs w:val="25"/>
        </w:rPr>
        <w:t>10 и 14 Федерального закона от 29 декабря 2022 года №</w:t>
      </w:r>
      <w:r w:rsidR="00F06A73">
        <w:rPr>
          <w:rFonts w:ascii="Times New Roman" w:hAnsi="Times New Roman"/>
          <w:color w:val="000000" w:themeColor="text1"/>
          <w:sz w:val="28"/>
          <w:szCs w:val="25"/>
        </w:rPr>
        <w:t xml:space="preserve"> </w:t>
      </w:r>
      <w:r w:rsidRPr="00F06A73">
        <w:rPr>
          <w:rFonts w:ascii="Times New Roman" w:hAnsi="Times New Roman"/>
          <w:color w:val="000000" w:themeColor="text1"/>
          <w:sz w:val="28"/>
          <w:szCs w:val="25"/>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Pr="00F06A73">
        <w:rPr>
          <w:rFonts w:ascii="Times New Roman" w:hAnsi="Times New Roman"/>
          <w:color w:val="000000" w:themeColor="text1"/>
          <w:sz w:val="28"/>
          <w:szCs w:val="25"/>
        </w:rPr>
        <w:lastRenderedPageBreak/>
        <w:t>утратившими силу отдельных положений законодательных актов Российской Федерации.</w:t>
      </w:r>
    </w:p>
    <w:p w:rsidR="00AD3C24" w:rsidRPr="00F06A73" w:rsidRDefault="00AD3C24" w:rsidP="00F06A73">
      <w:pPr>
        <w:pStyle w:val="ConsPlusNormal0"/>
        <w:ind w:firstLine="567"/>
        <w:jc w:val="both"/>
        <w:rPr>
          <w:rFonts w:ascii="Times New Roman" w:hAnsi="Times New Roman"/>
          <w:color w:val="000000" w:themeColor="text1"/>
          <w:sz w:val="28"/>
          <w:szCs w:val="25"/>
        </w:rPr>
      </w:pPr>
      <w:r w:rsidRPr="00F06A73">
        <w:rPr>
          <w:rFonts w:ascii="Times New Roman" w:hAnsi="Times New Roman"/>
          <w:color w:val="000000" w:themeColor="text1"/>
          <w:sz w:val="28"/>
          <w:szCs w:val="25"/>
        </w:rPr>
        <w:t>При предоставлении муниципальной услуги в электронной форме идентификации и аутентификация могут осуществляться посредством:</w:t>
      </w:r>
    </w:p>
    <w:p w:rsidR="00AD3C24" w:rsidRPr="00F06A73" w:rsidRDefault="00F06A73" w:rsidP="00F06A73">
      <w:pPr>
        <w:pStyle w:val="ConsPlusNormal0"/>
        <w:numPr>
          <w:ilvl w:val="0"/>
          <w:numId w:val="50"/>
        </w:numPr>
        <w:ind w:left="0" w:firstLine="567"/>
        <w:jc w:val="both"/>
        <w:rPr>
          <w:rFonts w:ascii="Times New Roman" w:hAnsi="Times New Roman"/>
          <w:color w:val="000000" w:themeColor="text1"/>
          <w:sz w:val="28"/>
          <w:szCs w:val="25"/>
        </w:rPr>
      </w:pPr>
      <w:r>
        <w:rPr>
          <w:rFonts w:ascii="Times New Roman" w:hAnsi="Times New Roman"/>
          <w:color w:val="000000" w:themeColor="text1"/>
          <w:sz w:val="28"/>
          <w:szCs w:val="25"/>
        </w:rPr>
        <w:t xml:space="preserve"> Единой системы идентификации</w:t>
      </w:r>
      <w:r w:rsidR="00AD3C24" w:rsidRPr="00F06A73">
        <w:rPr>
          <w:rFonts w:ascii="Times New Roman" w:hAnsi="Times New Roman"/>
          <w:color w:val="000000" w:themeColor="text1"/>
          <w:sz w:val="28"/>
          <w:szCs w:val="25"/>
        </w:rPr>
        <w:t xml:space="preserve"> или иных государственных информацио</w:t>
      </w:r>
      <w:r>
        <w:rPr>
          <w:rFonts w:ascii="Times New Roman" w:hAnsi="Times New Roman"/>
          <w:color w:val="000000" w:themeColor="text1"/>
          <w:sz w:val="28"/>
          <w:szCs w:val="25"/>
        </w:rPr>
        <w:t>нн</w:t>
      </w:r>
      <w:r w:rsidR="00AD3C24" w:rsidRPr="00F06A73">
        <w:rPr>
          <w:rFonts w:ascii="Times New Roman" w:hAnsi="Times New Roman"/>
          <w:color w:val="000000" w:themeColor="text1"/>
          <w:sz w:val="28"/>
          <w:szCs w:val="25"/>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AD3C24" w:rsidRPr="00F06A73" w:rsidRDefault="00AD3C24" w:rsidP="00F06A73">
      <w:pPr>
        <w:pStyle w:val="ConsPlusNormal0"/>
        <w:numPr>
          <w:ilvl w:val="0"/>
          <w:numId w:val="50"/>
        </w:numPr>
        <w:ind w:left="0" w:firstLine="567"/>
        <w:jc w:val="both"/>
        <w:rPr>
          <w:rFonts w:ascii="Times New Roman" w:hAnsi="Times New Roman"/>
          <w:color w:val="000000" w:themeColor="text1"/>
          <w:sz w:val="28"/>
          <w:szCs w:val="25"/>
        </w:rPr>
      </w:pPr>
      <w:r w:rsidRPr="00F06A73">
        <w:rPr>
          <w:rFonts w:ascii="Times New Roman" w:hAnsi="Times New Roman"/>
          <w:color w:val="000000" w:themeColor="text1"/>
          <w:sz w:val="28"/>
          <w:szCs w:val="25"/>
        </w:rPr>
        <w:t xml:space="preserve"> Информационных технологий, предусмотренных статьями 9, 10 и 14 Федерального закона от 29 декабря 2022 года №</w:t>
      </w:r>
      <w:r w:rsidR="00F06A73">
        <w:rPr>
          <w:rFonts w:ascii="Times New Roman" w:hAnsi="Times New Roman"/>
          <w:color w:val="000000" w:themeColor="text1"/>
          <w:sz w:val="28"/>
          <w:szCs w:val="25"/>
        </w:rPr>
        <w:t xml:space="preserve"> </w:t>
      </w:r>
      <w:r w:rsidRPr="00F06A73">
        <w:rPr>
          <w:rFonts w:ascii="Times New Roman" w:hAnsi="Times New Roman"/>
          <w:color w:val="000000" w:themeColor="text1"/>
          <w:sz w:val="28"/>
          <w:szCs w:val="25"/>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D3C24" w:rsidRPr="00F06A73" w:rsidRDefault="00AD3C24" w:rsidP="00F06A73">
      <w:pPr>
        <w:widowControl w:val="0"/>
        <w:tabs>
          <w:tab w:val="right" w:leader="dot" w:pos="9344"/>
        </w:tabs>
        <w:ind w:firstLine="567"/>
        <w:jc w:val="both"/>
        <w:rPr>
          <w:sz w:val="28"/>
          <w:szCs w:val="25"/>
        </w:rPr>
      </w:pPr>
      <w:r w:rsidRPr="00F06A73">
        <w:rPr>
          <w:sz w:val="28"/>
          <w:szCs w:val="25"/>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w:t>
      </w:r>
      <w:r w:rsidR="00F06A73">
        <w:rPr>
          <w:sz w:val="28"/>
          <w:szCs w:val="25"/>
        </w:rPr>
        <w:t>шения о взаимодействии» (далее -</w:t>
      </w:r>
      <w:r w:rsidRPr="00F06A73">
        <w:rPr>
          <w:sz w:val="28"/>
          <w:szCs w:val="25"/>
        </w:rPr>
        <w:t xml:space="preserve"> МФЦ).</w:t>
      </w:r>
    </w:p>
    <w:p w:rsidR="00AD3C24" w:rsidRPr="00F06A73" w:rsidRDefault="00AD3C24" w:rsidP="00F06A73">
      <w:pPr>
        <w:ind w:firstLine="567"/>
        <w:jc w:val="both"/>
        <w:rPr>
          <w:rFonts w:eastAsia="Calibri"/>
          <w:sz w:val="28"/>
          <w:szCs w:val="25"/>
        </w:rPr>
      </w:pPr>
      <w:r w:rsidRPr="00F06A73">
        <w:rPr>
          <w:rFonts w:eastAsia="Calibri"/>
          <w:sz w:val="28"/>
          <w:szCs w:val="25"/>
        </w:rPr>
        <w:t xml:space="preserve">Заявление о присвоении, изменении,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 </w:t>
      </w:r>
    </w:p>
    <w:p w:rsidR="00AD3C24" w:rsidRPr="00F06A73" w:rsidRDefault="00F06A73" w:rsidP="00F06A73">
      <w:pPr>
        <w:ind w:firstLine="567"/>
        <w:jc w:val="both"/>
        <w:rPr>
          <w:rFonts w:eastAsia="Calibri"/>
          <w:sz w:val="28"/>
          <w:szCs w:val="25"/>
        </w:rPr>
      </w:pPr>
      <w:r>
        <w:rPr>
          <w:rFonts w:eastAsia="Calibri"/>
          <w:sz w:val="28"/>
          <w:szCs w:val="25"/>
        </w:rPr>
        <w:t xml:space="preserve">- </w:t>
      </w:r>
      <w:r w:rsidR="00AD3C24" w:rsidRPr="00F06A73">
        <w:rPr>
          <w:rFonts w:eastAsia="Calibri"/>
          <w:sz w:val="28"/>
          <w:szCs w:val="25"/>
        </w:rPr>
        <w:t>право хозяйственного ведения;</w:t>
      </w:r>
    </w:p>
    <w:p w:rsidR="00AD3C24" w:rsidRPr="00F06A73" w:rsidRDefault="00F06A73" w:rsidP="00F06A73">
      <w:pPr>
        <w:ind w:firstLine="567"/>
        <w:jc w:val="both"/>
        <w:rPr>
          <w:rFonts w:eastAsia="Calibri"/>
          <w:sz w:val="28"/>
          <w:szCs w:val="25"/>
        </w:rPr>
      </w:pPr>
      <w:r>
        <w:rPr>
          <w:rFonts w:eastAsia="Calibri"/>
          <w:sz w:val="28"/>
          <w:szCs w:val="25"/>
        </w:rPr>
        <w:t xml:space="preserve">- </w:t>
      </w:r>
      <w:r w:rsidR="00AD3C24" w:rsidRPr="00F06A73">
        <w:rPr>
          <w:rFonts w:eastAsia="Calibri"/>
          <w:sz w:val="28"/>
          <w:szCs w:val="25"/>
        </w:rPr>
        <w:t>право оперативного управления;</w:t>
      </w:r>
    </w:p>
    <w:p w:rsidR="00AD3C24" w:rsidRPr="00F06A73" w:rsidRDefault="00F06A73" w:rsidP="00F06A73">
      <w:pPr>
        <w:ind w:firstLine="567"/>
        <w:jc w:val="both"/>
        <w:rPr>
          <w:rFonts w:eastAsia="Calibri"/>
          <w:sz w:val="28"/>
          <w:szCs w:val="25"/>
        </w:rPr>
      </w:pPr>
      <w:r>
        <w:rPr>
          <w:rFonts w:eastAsia="Calibri"/>
          <w:sz w:val="28"/>
          <w:szCs w:val="25"/>
        </w:rPr>
        <w:t xml:space="preserve">- </w:t>
      </w:r>
      <w:r w:rsidR="00AD3C24" w:rsidRPr="00F06A73">
        <w:rPr>
          <w:rFonts w:eastAsia="Calibri"/>
          <w:sz w:val="28"/>
          <w:szCs w:val="25"/>
        </w:rPr>
        <w:t>право пожизненно наследуемого владения;</w:t>
      </w:r>
    </w:p>
    <w:p w:rsidR="00AD3C24" w:rsidRPr="00F06A73" w:rsidRDefault="00F06A73" w:rsidP="00F06A73">
      <w:pPr>
        <w:ind w:firstLine="567"/>
        <w:jc w:val="both"/>
        <w:rPr>
          <w:rFonts w:eastAsia="Calibri"/>
          <w:sz w:val="28"/>
          <w:szCs w:val="25"/>
        </w:rPr>
      </w:pPr>
      <w:r>
        <w:rPr>
          <w:rFonts w:eastAsia="Calibri"/>
          <w:sz w:val="28"/>
          <w:szCs w:val="25"/>
        </w:rPr>
        <w:t xml:space="preserve">- </w:t>
      </w:r>
      <w:r w:rsidR="00AD3C24" w:rsidRPr="00F06A73">
        <w:rPr>
          <w:rFonts w:eastAsia="Calibri"/>
          <w:sz w:val="28"/>
          <w:szCs w:val="25"/>
        </w:rPr>
        <w:t xml:space="preserve">право постоянного (бессрочного) пользования. </w:t>
      </w:r>
    </w:p>
    <w:p w:rsidR="00AD3C24" w:rsidRPr="00F06A73" w:rsidRDefault="00AD3C24" w:rsidP="00F06A73">
      <w:pPr>
        <w:ind w:firstLine="567"/>
        <w:jc w:val="both"/>
        <w:rPr>
          <w:rFonts w:eastAsia="Calibri"/>
          <w:sz w:val="28"/>
          <w:szCs w:val="25"/>
        </w:rPr>
      </w:pPr>
      <w:r w:rsidRPr="00F06A73">
        <w:rPr>
          <w:rFonts w:eastAsia="Calibri"/>
          <w:sz w:val="28"/>
          <w:szCs w:val="25"/>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D3C24" w:rsidRPr="00F06A73" w:rsidRDefault="00AD3C24" w:rsidP="00F06A73">
      <w:pPr>
        <w:ind w:firstLine="567"/>
        <w:jc w:val="both"/>
        <w:rPr>
          <w:rFonts w:eastAsia="Calibri"/>
          <w:sz w:val="28"/>
          <w:szCs w:val="25"/>
        </w:rPr>
      </w:pPr>
      <w:r w:rsidRPr="00F06A73">
        <w:rPr>
          <w:rFonts w:eastAsia="Calibri"/>
          <w:sz w:val="28"/>
          <w:szCs w:val="25"/>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06A73" w:rsidRDefault="00AD3C24" w:rsidP="00F06A73">
      <w:pPr>
        <w:widowControl w:val="0"/>
        <w:tabs>
          <w:tab w:val="right" w:leader="dot" w:pos="9344"/>
        </w:tabs>
        <w:jc w:val="center"/>
        <w:rPr>
          <w:b/>
          <w:sz w:val="28"/>
          <w:szCs w:val="25"/>
        </w:rPr>
      </w:pPr>
      <w:r w:rsidRPr="00F06A73">
        <w:rPr>
          <w:b/>
          <w:sz w:val="28"/>
          <w:szCs w:val="25"/>
        </w:rPr>
        <w:t xml:space="preserve">Требования к информированию о порядке предоставления </w:t>
      </w:r>
    </w:p>
    <w:p w:rsidR="00AD3C24" w:rsidRPr="00F06A73" w:rsidRDefault="00AD3C24" w:rsidP="00F06A73">
      <w:pPr>
        <w:widowControl w:val="0"/>
        <w:tabs>
          <w:tab w:val="right" w:leader="dot" w:pos="9344"/>
        </w:tabs>
        <w:jc w:val="center"/>
        <w:rPr>
          <w:b/>
          <w:sz w:val="28"/>
          <w:szCs w:val="25"/>
        </w:rPr>
      </w:pPr>
      <w:r w:rsidRPr="00F06A73">
        <w:rPr>
          <w:b/>
          <w:sz w:val="28"/>
          <w:szCs w:val="25"/>
        </w:rPr>
        <w:t>муниципальной услуги</w:t>
      </w:r>
    </w:p>
    <w:p w:rsidR="00AD3C24" w:rsidRPr="00F06A73" w:rsidRDefault="00AD3C24" w:rsidP="00F06A73">
      <w:pPr>
        <w:ind w:firstLine="567"/>
        <w:jc w:val="both"/>
        <w:rPr>
          <w:rFonts w:cs="Times NR Cyr MT"/>
          <w:sz w:val="28"/>
          <w:szCs w:val="25"/>
        </w:rPr>
      </w:pPr>
      <w:r w:rsidRPr="00F06A73">
        <w:rPr>
          <w:rFonts w:cs="Times NR Cyr MT"/>
          <w:bCs/>
          <w:sz w:val="28"/>
          <w:szCs w:val="25"/>
        </w:rPr>
        <w:t>3. Порядок информирования о правилах предоставления муниципальной услуги.</w:t>
      </w:r>
    </w:p>
    <w:p w:rsidR="00AD3C24" w:rsidRPr="00F06A73" w:rsidRDefault="00AD3C24" w:rsidP="00F06A73">
      <w:pPr>
        <w:ind w:firstLine="567"/>
        <w:jc w:val="both"/>
        <w:rPr>
          <w:rFonts w:cs="Times NR Cyr MT"/>
          <w:sz w:val="28"/>
          <w:szCs w:val="25"/>
        </w:rPr>
      </w:pPr>
      <w:r w:rsidRPr="00F06A73">
        <w:rPr>
          <w:sz w:val="28"/>
          <w:szCs w:val="25"/>
        </w:rPr>
        <w:t xml:space="preserve">Сведения о месте нахождения, справочные телефоны и график работы органов, ответственных за предоставление муниципальной услуги, </w:t>
      </w:r>
      <w:r w:rsidRPr="00F06A73">
        <w:rPr>
          <w:rFonts w:cs="Times NR Cyr MT"/>
          <w:sz w:val="28"/>
          <w:szCs w:val="25"/>
        </w:rPr>
        <w:t xml:space="preserve">размещаются в Интернет-ресурсах администрации </w:t>
      </w:r>
      <w:r w:rsidRPr="00F06A73">
        <w:rPr>
          <w:sz w:val="28"/>
          <w:szCs w:val="25"/>
        </w:rPr>
        <w:t>муниципального</w:t>
      </w:r>
      <w:r w:rsidRPr="00F06A73">
        <w:rPr>
          <w:rFonts w:cs="Times NR Cyr MT"/>
          <w:sz w:val="28"/>
          <w:szCs w:val="25"/>
        </w:rPr>
        <w:t xml:space="preserve"> района,  на </w:t>
      </w:r>
      <w:r w:rsidRPr="00F06A73">
        <w:rPr>
          <w:rFonts w:cs="Times NR Cyr MT"/>
          <w:sz w:val="28"/>
          <w:szCs w:val="25"/>
        </w:rPr>
        <w:lastRenderedPageBreak/>
        <w:t xml:space="preserve">входе в здание администрации </w:t>
      </w:r>
      <w:r w:rsidRPr="00F06A73">
        <w:rPr>
          <w:sz w:val="28"/>
          <w:szCs w:val="25"/>
        </w:rPr>
        <w:t>Калининского муниципального района</w:t>
      </w:r>
      <w:r w:rsidRPr="00F06A73">
        <w:rPr>
          <w:rFonts w:cs="Times NR Cyr MT"/>
          <w:sz w:val="28"/>
          <w:szCs w:val="25"/>
        </w:rPr>
        <w:t>, в многофункциональном центре.</w:t>
      </w:r>
    </w:p>
    <w:p w:rsidR="00AD3C24" w:rsidRPr="00F06A73" w:rsidRDefault="00AD3C24" w:rsidP="00F06A73">
      <w:pPr>
        <w:ind w:firstLine="567"/>
        <w:jc w:val="both"/>
        <w:rPr>
          <w:rFonts w:cs="Times NR Cyr MT"/>
          <w:sz w:val="28"/>
          <w:szCs w:val="25"/>
        </w:rPr>
      </w:pPr>
      <w:r w:rsidRPr="00F06A73">
        <w:rPr>
          <w:sz w:val="28"/>
          <w:szCs w:val="25"/>
        </w:rPr>
        <w:t>Управление жилищно-коммунального хозяйства администрации Калининского муниципа</w:t>
      </w:r>
      <w:r w:rsidR="00F06A73">
        <w:rPr>
          <w:sz w:val="28"/>
          <w:szCs w:val="25"/>
        </w:rPr>
        <w:t xml:space="preserve">льного района (далее по тексту </w:t>
      </w:r>
      <w:r w:rsidRPr="00F06A73">
        <w:rPr>
          <w:sz w:val="28"/>
          <w:szCs w:val="25"/>
        </w:rPr>
        <w:t>- Управление ЖКХ)</w:t>
      </w:r>
      <w:r w:rsidRPr="00F06A73">
        <w:rPr>
          <w:rFonts w:cs="Times NR Cyr MT"/>
          <w:sz w:val="28"/>
          <w:szCs w:val="25"/>
        </w:rPr>
        <w:t xml:space="preserve"> </w:t>
      </w:r>
      <w:r w:rsidRPr="00F06A73">
        <w:rPr>
          <w:sz w:val="28"/>
          <w:szCs w:val="25"/>
        </w:rPr>
        <w:t>расположено</w:t>
      </w:r>
      <w:r w:rsidRPr="00F06A73">
        <w:rPr>
          <w:rFonts w:cs="Times NR Cyr MT"/>
          <w:sz w:val="28"/>
          <w:szCs w:val="25"/>
        </w:rPr>
        <w:t xml:space="preserve"> по адресу: 412484, Саратовская область, г. Калининск, ул. Коллективная, д. 61</w:t>
      </w:r>
      <w:r w:rsidR="00F06A73">
        <w:rPr>
          <w:rFonts w:cs="Times NR Cyr MT"/>
          <w:sz w:val="28"/>
          <w:szCs w:val="25"/>
        </w:rPr>
        <w:t>.</w:t>
      </w:r>
    </w:p>
    <w:p w:rsidR="00AD3C24" w:rsidRPr="00F06A73" w:rsidRDefault="00AD3C24" w:rsidP="00F06A73">
      <w:pPr>
        <w:ind w:firstLine="567"/>
        <w:jc w:val="both"/>
        <w:rPr>
          <w:bCs/>
          <w:sz w:val="28"/>
          <w:szCs w:val="25"/>
        </w:rPr>
      </w:pPr>
      <w:r w:rsidRPr="00F06A73">
        <w:rPr>
          <w:color w:val="000000"/>
          <w:sz w:val="28"/>
          <w:szCs w:val="25"/>
        </w:rPr>
        <w:t>Муниципальная услуга предоставляется администрацией Калининского муниципального района Саратовской области (далее - администрация), осуществляется через функционал</w:t>
      </w:r>
      <w:r w:rsidR="00F06A73">
        <w:rPr>
          <w:color w:val="000000"/>
          <w:sz w:val="28"/>
          <w:szCs w:val="25"/>
        </w:rPr>
        <w:t>ьное структурное подразделение -</w:t>
      </w:r>
      <w:r w:rsidRPr="00F06A73">
        <w:rPr>
          <w:color w:val="000000"/>
          <w:sz w:val="28"/>
          <w:szCs w:val="25"/>
        </w:rPr>
        <w:t xml:space="preserve"> Управление жилищно-коммунального хозяйства администрации Калининского муниципального района Саратовской области (далее </w:t>
      </w:r>
      <w:r w:rsidR="00F06A73">
        <w:rPr>
          <w:color w:val="000000"/>
          <w:sz w:val="28"/>
          <w:szCs w:val="25"/>
        </w:rPr>
        <w:t>-</w:t>
      </w:r>
      <w:r w:rsidRPr="00F06A73">
        <w:rPr>
          <w:color w:val="000000"/>
          <w:sz w:val="28"/>
          <w:szCs w:val="25"/>
        </w:rPr>
        <w:t xml:space="preserve"> Управление ЖКХ).</w:t>
      </w:r>
    </w:p>
    <w:p w:rsidR="00AD3C24" w:rsidRPr="00F06A73" w:rsidRDefault="00AD3C24" w:rsidP="00F06A73">
      <w:pPr>
        <w:ind w:firstLine="567"/>
        <w:jc w:val="both"/>
        <w:rPr>
          <w:sz w:val="28"/>
          <w:szCs w:val="25"/>
        </w:rPr>
      </w:pPr>
      <w:r w:rsidRPr="00F06A73">
        <w:rPr>
          <w:rFonts w:cs="Times NR Cyr MT"/>
          <w:bCs/>
          <w:sz w:val="28"/>
          <w:szCs w:val="25"/>
        </w:rPr>
        <w:t xml:space="preserve">Прием получателей муниципальной услуги производится специалистами </w:t>
      </w:r>
      <w:r w:rsidRPr="00F06A73">
        <w:rPr>
          <w:sz w:val="28"/>
          <w:szCs w:val="25"/>
        </w:rPr>
        <w:t>Управления.</w:t>
      </w:r>
    </w:p>
    <w:p w:rsidR="00AD3C24" w:rsidRPr="00F06A73" w:rsidRDefault="00AD3C24" w:rsidP="00F06A73">
      <w:pPr>
        <w:ind w:firstLine="567"/>
        <w:jc w:val="both"/>
        <w:rPr>
          <w:rFonts w:cs="Times NR Cyr MT"/>
          <w:sz w:val="28"/>
          <w:szCs w:val="25"/>
        </w:rPr>
      </w:pPr>
      <w:r w:rsidRPr="00F06A73">
        <w:rPr>
          <w:rFonts w:cs="Times NR Cyr MT"/>
          <w:sz w:val="28"/>
          <w:szCs w:val="25"/>
        </w:rPr>
        <w:t xml:space="preserve">Сведения о графике (режиме) работы содержатся на странице муниципального района на официальном портале администрации: </w:t>
      </w:r>
      <w:r w:rsidRPr="00F06A73">
        <w:rPr>
          <w:sz w:val="28"/>
          <w:szCs w:val="25"/>
        </w:rPr>
        <w:t xml:space="preserve">http//kalininsk.sarmo.ru. </w:t>
      </w:r>
    </w:p>
    <w:p w:rsidR="00AD3C24" w:rsidRPr="00F06A73" w:rsidRDefault="00AD3C24" w:rsidP="00F06A73">
      <w:pPr>
        <w:ind w:firstLine="567"/>
        <w:jc w:val="both"/>
        <w:rPr>
          <w:rFonts w:cs="Times NR Cyr MT"/>
          <w:sz w:val="28"/>
          <w:szCs w:val="25"/>
        </w:rPr>
      </w:pPr>
      <w:r w:rsidRPr="00F06A73">
        <w:rPr>
          <w:rFonts w:cs="Times NR Cyr MT"/>
          <w:sz w:val="28"/>
          <w:szCs w:val="25"/>
        </w:rPr>
        <w:t xml:space="preserve">График работы </w:t>
      </w:r>
      <w:r w:rsidRPr="00F06A73">
        <w:rPr>
          <w:sz w:val="28"/>
          <w:szCs w:val="25"/>
        </w:rPr>
        <w:t>Управления:</w:t>
      </w:r>
      <w:r w:rsidRPr="00F06A73">
        <w:rPr>
          <w:rFonts w:cs="Times NR Cyr MT"/>
          <w:sz w:val="28"/>
          <w:szCs w:val="25"/>
        </w:rPr>
        <w:t xml:space="preserve"> с понедельника по четверг с 8.00 до 17.00 ч., пятница с 8.00 до 16.00 Перерыв с 12:00-13:00</w:t>
      </w:r>
    </w:p>
    <w:p w:rsidR="00AD3C24" w:rsidRPr="00F06A73" w:rsidRDefault="00AD3C24" w:rsidP="00F06A73">
      <w:pPr>
        <w:ind w:firstLine="567"/>
        <w:jc w:val="both"/>
        <w:rPr>
          <w:rFonts w:cs="Times NR Cyr MT"/>
          <w:sz w:val="28"/>
          <w:szCs w:val="25"/>
        </w:rPr>
      </w:pPr>
      <w:r w:rsidRPr="00F06A73">
        <w:rPr>
          <w:rFonts w:cs="Times NR Cyr MT"/>
          <w:sz w:val="28"/>
          <w:szCs w:val="25"/>
        </w:rPr>
        <w:t>Выходные дни: суббота, воскресенье.</w:t>
      </w:r>
    </w:p>
    <w:p w:rsidR="00AD3C24" w:rsidRPr="00F06A73" w:rsidRDefault="00AD3C24" w:rsidP="00F06A73">
      <w:pPr>
        <w:ind w:firstLine="567"/>
        <w:jc w:val="both"/>
        <w:rPr>
          <w:rFonts w:cs="Times NR Cyr MT"/>
          <w:sz w:val="28"/>
          <w:szCs w:val="25"/>
        </w:rPr>
      </w:pPr>
      <w:r w:rsidRPr="00F06A73">
        <w:rPr>
          <w:rFonts w:cs="Times NR Cyr MT"/>
          <w:sz w:val="28"/>
          <w:szCs w:val="25"/>
        </w:rPr>
        <w:t>Приёмные дни понедельник, среда, пятница - с 8.00 до 12.00</w:t>
      </w:r>
    </w:p>
    <w:p w:rsidR="00AD3C24" w:rsidRPr="00F06A73" w:rsidRDefault="00AD3C24" w:rsidP="00F06A73">
      <w:pPr>
        <w:ind w:firstLine="567"/>
        <w:jc w:val="both"/>
        <w:rPr>
          <w:rFonts w:cs="Times NR Cyr MT"/>
          <w:sz w:val="28"/>
          <w:szCs w:val="25"/>
        </w:rPr>
      </w:pPr>
      <w:r w:rsidRPr="00F06A73">
        <w:rPr>
          <w:rFonts w:cs="Times NR Cyr MT"/>
          <w:sz w:val="28"/>
          <w:szCs w:val="25"/>
        </w:rPr>
        <w:t xml:space="preserve">Телефон для справок: </w:t>
      </w:r>
      <w:r w:rsidRPr="00F06A73">
        <w:rPr>
          <w:sz w:val="28"/>
          <w:szCs w:val="25"/>
        </w:rPr>
        <w:t>3-15-34, 31-5-23.</w:t>
      </w:r>
    </w:p>
    <w:p w:rsidR="00AD3C24" w:rsidRPr="00F06A73" w:rsidRDefault="00AD3C24" w:rsidP="00F06A73">
      <w:pPr>
        <w:ind w:firstLine="567"/>
        <w:jc w:val="both"/>
        <w:rPr>
          <w:rFonts w:cs="Times NR Cyr MT"/>
          <w:sz w:val="28"/>
          <w:szCs w:val="25"/>
        </w:rPr>
      </w:pPr>
      <w:r w:rsidRPr="00F06A73">
        <w:rPr>
          <w:rFonts w:cs="Times NR Cyr MT"/>
          <w:sz w:val="28"/>
          <w:szCs w:val="25"/>
        </w:rPr>
        <w:t xml:space="preserve">Электронная почта: </w:t>
      </w:r>
      <w:r w:rsidRPr="00F06A73">
        <w:rPr>
          <w:sz w:val="28"/>
          <w:szCs w:val="25"/>
          <w:lang w:val="en-US"/>
        </w:rPr>
        <w:t>gkh</w:t>
      </w:r>
      <w:r w:rsidRPr="00F06A73">
        <w:rPr>
          <w:sz w:val="28"/>
          <w:szCs w:val="25"/>
        </w:rPr>
        <w:t>-kalininsk</w:t>
      </w:r>
      <w:r w:rsidRPr="00F06A73">
        <w:rPr>
          <w:rFonts w:cs="Times NR Cyr MT"/>
          <w:sz w:val="28"/>
          <w:szCs w:val="25"/>
        </w:rPr>
        <w:t>@yandex.ru</w:t>
      </w:r>
    </w:p>
    <w:p w:rsidR="00AD3C24" w:rsidRPr="00F06A73" w:rsidRDefault="00AD3C24" w:rsidP="00F06A73">
      <w:pPr>
        <w:ind w:firstLine="567"/>
        <w:jc w:val="both"/>
        <w:rPr>
          <w:rFonts w:cs="Times NR Cyr MT"/>
          <w:sz w:val="28"/>
          <w:szCs w:val="25"/>
        </w:rPr>
      </w:pPr>
      <w:r w:rsidRPr="00F06A73">
        <w:rPr>
          <w:rFonts w:cs="Times NR Cyr MT"/>
          <w:bCs/>
          <w:sz w:val="28"/>
          <w:szCs w:val="25"/>
        </w:rPr>
        <w:t xml:space="preserve">Информация о порядке оказания муниципальной услуги предоставляется непосредственно в </w:t>
      </w:r>
      <w:r w:rsidRPr="00F06A73">
        <w:rPr>
          <w:bCs/>
          <w:sz w:val="28"/>
          <w:szCs w:val="25"/>
        </w:rPr>
        <w:t>Управлении</w:t>
      </w:r>
      <w:r w:rsidRPr="00F06A73">
        <w:rPr>
          <w:rFonts w:cs="Times NR Cyr MT"/>
          <w:bCs/>
          <w:sz w:val="28"/>
          <w:szCs w:val="25"/>
        </w:rPr>
        <w:t xml:space="preserve">, а также с использованием средств телефонной связи, </w:t>
      </w:r>
      <w:r w:rsidRPr="00F06A73">
        <w:rPr>
          <w:rFonts w:cs="Times NR Cyr MT"/>
          <w:sz w:val="28"/>
          <w:szCs w:val="25"/>
        </w:rPr>
        <w:t>электронного информирования</w:t>
      </w:r>
      <w:r w:rsidRPr="00F06A73">
        <w:rPr>
          <w:rFonts w:cs="Times NR Cyr MT"/>
          <w:bCs/>
          <w:sz w:val="28"/>
          <w:szCs w:val="25"/>
        </w:rPr>
        <w:t>, посредством размещения на Интернет-ресурсах администрации,</w:t>
      </w:r>
      <w:r w:rsidRPr="00F06A73">
        <w:rPr>
          <w:sz w:val="28"/>
          <w:szCs w:val="25"/>
        </w:rPr>
        <w:t xml:space="preserve"> региональном портале государственных и муниципальных услуг http://pgu.saratov.gov.ru и федеральном портале государственных и муниципальных услуг </w:t>
      </w:r>
      <w:r w:rsidRPr="00F06A73">
        <w:rPr>
          <w:sz w:val="28"/>
          <w:szCs w:val="25"/>
          <w:lang w:val="en-US"/>
        </w:rPr>
        <w:t>http</w:t>
      </w:r>
      <w:r w:rsidRPr="00F06A73">
        <w:rPr>
          <w:sz w:val="28"/>
          <w:szCs w:val="25"/>
        </w:rPr>
        <w:t>://www.gosuslugi.ru</w:t>
      </w:r>
      <w:r w:rsidRPr="00F06A73">
        <w:rPr>
          <w:rFonts w:cs="Times NR Cyr MT"/>
          <w:bCs/>
          <w:sz w:val="28"/>
          <w:szCs w:val="25"/>
        </w:rPr>
        <w:t xml:space="preserve"> в информационно-справочных изданиях (буклетах, брошюрах, памятках). </w:t>
      </w:r>
    </w:p>
    <w:p w:rsidR="00AD3C24" w:rsidRPr="00F06A73" w:rsidRDefault="00AD3C24" w:rsidP="00F06A73">
      <w:pPr>
        <w:ind w:firstLine="567"/>
        <w:jc w:val="both"/>
        <w:rPr>
          <w:rFonts w:cs="Times NR Cyr MT"/>
          <w:bCs/>
          <w:sz w:val="28"/>
          <w:szCs w:val="25"/>
        </w:rPr>
      </w:pPr>
      <w:r w:rsidRPr="00F06A73">
        <w:rPr>
          <w:rFonts w:cs="Times NR Cyr MT"/>
          <w:sz w:val="28"/>
          <w:szCs w:val="25"/>
        </w:rPr>
        <w:t>Стенды (вывески), содержащие информацию о графике работы, размещаются в здании, где расположен Отдел.</w:t>
      </w:r>
    </w:p>
    <w:p w:rsidR="00AD3C24" w:rsidRPr="00F06A73" w:rsidRDefault="00AD3C24" w:rsidP="00F06A73">
      <w:pPr>
        <w:ind w:firstLine="567"/>
        <w:jc w:val="both"/>
        <w:rPr>
          <w:rFonts w:cs="Times NR Cyr MT"/>
          <w:sz w:val="28"/>
          <w:szCs w:val="25"/>
        </w:rPr>
      </w:pPr>
      <w:r w:rsidRPr="00F06A73">
        <w:rPr>
          <w:rFonts w:cs="Times NR Cyr MT"/>
          <w:bCs/>
          <w:sz w:val="28"/>
          <w:szCs w:val="25"/>
        </w:rPr>
        <w:t>Порядок, форма и место размещения информации о предоставлении муниципальной услуги.</w:t>
      </w:r>
    </w:p>
    <w:p w:rsidR="00AD3C24" w:rsidRPr="00F06A73" w:rsidRDefault="00AD3C24" w:rsidP="00F06A73">
      <w:pPr>
        <w:ind w:firstLine="567"/>
        <w:jc w:val="both"/>
        <w:rPr>
          <w:rFonts w:cs="Times NR Cyr MT"/>
          <w:sz w:val="28"/>
          <w:szCs w:val="25"/>
        </w:rPr>
      </w:pPr>
      <w:r w:rsidRPr="00F06A73">
        <w:rPr>
          <w:rFonts w:cs="Times NR Cyr MT"/>
          <w:sz w:val="28"/>
          <w:szCs w:val="25"/>
        </w:rPr>
        <w:t>На информационных стендах, размещаемых в помещениях администрации, содержится следующая информация:</w:t>
      </w:r>
    </w:p>
    <w:p w:rsidR="00AD3C24" w:rsidRPr="00F06A73" w:rsidRDefault="00AD3C24" w:rsidP="00F06A73">
      <w:pPr>
        <w:ind w:firstLine="567"/>
        <w:jc w:val="both"/>
        <w:rPr>
          <w:rFonts w:cs="Times NR Cyr MT"/>
          <w:sz w:val="28"/>
          <w:szCs w:val="25"/>
        </w:rPr>
      </w:pPr>
      <w:r w:rsidRPr="00F06A73">
        <w:rPr>
          <w:rFonts w:cs="Times NR Cyr MT"/>
          <w:sz w:val="28"/>
          <w:szCs w:val="25"/>
        </w:rPr>
        <w:t>месторасположение, график (режим) работы, номера телефонов, адрес в сети интернет муниципального района;</w:t>
      </w:r>
    </w:p>
    <w:p w:rsidR="00AD3C24" w:rsidRPr="00F06A73" w:rsidRDefault="00AD3C24" w:rsidP="00F06A73">
      <w:pPr>
        <w:ind w:firstLine="567"/>
        <w:jc w:val="both"/>
        <w:rPr>
          <w:rFonts w:cs="Times NR Cyr MT"/>
          <w:sz w:val="28"/>
          <w:szCs w:val="25"/>
        </w:rPr>
      </w:pPr>
      <w:r w:rsidRPr="00F06A73">
        <w:rPr>
          <w:rFonts w:cs="Times NR Cyr MT"/>
          <w:sz w:val="28"/>
          <w:szCs w:val="25"/>
        </w:rPr>
        <w:t>процедура предоставления муниципальной услуги;</w:t>
      </w:r>
    </w:p>
    <w:p w:rsidR="00AD3C24" w:rsidRPr="00F06A73" w:rsidRDefault="00AD3C24" w:rsidP="00F06A73">
      <w:pPr>
        <w:ind w:firstLine="567"/>
        <w:jc w:val="both"/>
        <w:rPr>
          <w:rFonts w:cs="Times NR Cyr MT"/>
          <w:sz w:val="28"/>
          <w:szCs w:val="25"/>
        </w:rPr>
      </w:pPr>
      <w:r w:rsidRPr="00F06A73">
        <w:rPr>
          <w:rFonts w:cs="Times NR Cyr MT"/>
          <w:sz w:val="28"/>
          <w:szCs w:val="25"/>
        </w:rPr>
        <w:t>перечень документов, необходимых для получения муниципальной услуги;</w:t>
      </w:r>
    </w:p>
    <w:p w:rsidR="00AD3C24" w:rsidRPr="00F06A73" w:rsidRDefault="00AD3C24" w:rsidP="00F06A73">
      <w:pPr>
        <w:ind w:firstLine="567"/>
        <w:jc w:val="both"/>
        <w:rPr>
          <w:rFonts w:cs="Times NR Cyr MT"/>
          <w:sz w:val="28"/>
          <w:szCs w:val="25"/>
        </w:rPr>
      </w:pPr>
      <w:r w:rsidRPr="00F06A73">
        <w:rPr>
          <w:rFonts w:cs="Times NR Cyr MT"/>
          <w:sz w:val="28"/>
          <w:szCs w:val="25"/>
        </w:rPr>
        <w:t>извлечения из законодательных и иных нормативных правовых актов, содержащих нормы, регулирующие предоставление муниципальной услуги;</w:t>
      </w:r>
    </w:p>
    <w:p w:rsidR="00AD3C24" w:rsidRPr="00F06A73" w:rsidRDefault="00AD3C24" w:rsidP="00F06A73">
      <w:pPr>
        <w:ind w:firstLine="567"/>
        <w:jc w:val="both"/>
        <w:rPr>
          <w:rFonts w:cs="Times NR Cyr MT"/>
          <w:sz w:val="28"/>
          <w:szCs w:val="25"/>
        </w:rPr>
      </w:pPr>
      <w:r w:rsidRPr="00F06A73">
        <w:rPr>
          <w:rFonts w:cs="Times NR Cyr MT"/>
          <w:sz w:val="28"/>
          <w:szCs w:val="25"/>
        </w:rPr>
        <w:t>основания отказа в предоставлении муниципальной услуги;</w:t>
      </w:r>
    </w:p>
    <w:p w:rsidR="00AD3C24" w:rsidRPr="00F06A73" w:rsidRDefault="00AD3C24" w:rsidP="00F06A73">
      <w:pPr>
        <w:ind w:firstLine="567"/>
        <w:jc w:val="both"/>
        <w:rPr>
          <w:rFonts w:cs="Times NR Cyr MT"/>
          <w:sz w:val="28"/>
          <w:szCs w:val="25"/>
        </w:rPr>
      </w:pPr>
      <w:r w:rsidRPr="00F06A73">
        <w:rPr>
          <w:rFonts w:cs="Times NR Cyr MT"/>
          <w:sz w:val="28"/>
          <w:szCs w:val="25"/>
        </w:rPr>
        <w:t>порядок обжалования решений, действий или бездействий должностных лиц, оказывающих муниципальную услугу;</w:t>
      </w:r>
    </w:p>
    <w:p w:rsidR="00AD3C24" w:rsidRPr="00F06A73" w:rsidRDefault="00AD3C24" w:rsidP="00F06A73">
      <w:pPr>
        <w:ind w:firstLine="567"/>
        <w:jc w:val="both"/>
        <w:rPr>
          <w:rFonts w:cs="Times NR Cyr MT"/>
          <w:sz w:val="28"/>
          <w:szCs w:val="25"/>
        </w:rPr>
      </w:pPr>
      <w:r w:rsidRPr="00F06A73">
        <w:rPr>
          <w:rFonts w:cs="Times NR Cyr MT"/>
          <w:sz w:val="28"/>
          <w:szCs w:val="25"/>
        </w:rPr>
        <w:t>образцы заполнения заявления, бланк заявления.</w:t>
      </w:r>
    </w:p>
    <w:p w:rsidR="00AD3C24" w:rsidRPr="00F06A73" w:rsidRDefault="00F06A73" w:rsidP="00F06A73">
      <w:pPr>
        <w:ind w:firstLine="567"/>
        <w:jc w:val="both"/>
        <w:rPr>
          <w:bCs/>
          <w:iCs/>
          <w:color w:val="000000"/>
          <w:sz w:val="28"/>
          <w:szCs w:val="25"/>
        </w:rPr>
      </w:pPr>
      <w:r>
        <w:rPr>
          <w:rFonts w:cs="Times NR Cyr MT"/>
          <w:sz w:val="28"/>
          <w:szCs w:val="25"/>
        </w:rPr>
        <w:lastRenderedPageBreak/>
        <w:t>На официальном портале</w:t>
      </w:r>
      <w:r w:rsidR="00AD3C24" w:rsidRPr="00F06A73">
        <w:rPr>
          <w:rFonts w:cs="Times NR Cyr MT"/>
          <w:sz w:val="28"/>
          <w:szCs w:val="25"/>
        </w:rPr>
        <w:t xml:space="preserve"> администрации,</w:t>
      </w:r>
      <w:r w:rsidR="00AD3C24" w:rsidRPr="00F06A73">
        <w:rPr>
          <w:sz w:val="28"/>
          <w:szCs w:val="25"/>
        </w:rPr>
        <w:t xml:space="preserve"> региональном портале  государственных и муниципальных услуг и федеральном портале государственных и муниципальных услуг содержится аналогичная информация. </w:t>
      </w:r>
    </w:p>
    <w:p w:rsidR="00AD3C24" w:rsidRPr="00F06A73" w:rsidRDefault="00AD3C24" w:rsidP="00F06A73">
      <w:pPr>
        <w:widowControl w:val="0"/>
        <w:tabs>
          <w:tab w:val="num" w:pos="1429"/>
          <w:tab w:val="right" w:leader="dot" w:pos="9344"/>
        </w:tabs>
        <w:ind w:firstLine="567"/>
        <w:jc w:val="both"/>
        <w:rPr>
          <w:sz w:val="28"/>
          <w:szCs w:val="25"/>
        </w:rPr>
      </w:pPr>
      <w:r w:rsidRPr="00F06A73">
        <w:rPr>
          <w:sz w:val="28"/>
          <w:szCs w:val="25"/>
        </w:rPr>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или посредством личного посещения отдела, предоставляющего услугу. </w:t>
      </w:r>
    </w:p>
    <w:p w:rsidR="00AD3C24" w:rsidRPr="00F06A73" w:rsidRDefault="00AD3C24" w:rsidP="00F06A73">
      <w:pPr>
        <w:widowControl w:val="0"/>
        <w:tabs>
          <w:tab w:val="right" w:leader="dot" w:pos="9344"/>
        </w:tabs>
        <w:ind w:firstLine="567"/>
        <w:jc w:val="both"/>
        <w:rPr>
          <w:sz w:val="28"/>
          <w:szCs w:val="25"/>
        </w:rPr>
      </w:pPr>
    </w:p>
    <w:p w:rsidR="00AD3C24" w:rsidRPr="00F06A73" w:rsidRDefault="00F06A73" w:rsidP="00F06A73">
      <w:pPr>
        <w:widowControl w:val="0"/>
        <w:tabs>
          <w:tab w:val="right" w:leader="dot" w:pos="9344"/>
        </w:tabs>
        <w:jc w:val="center"/>
        <w:rPr>
          <w:b/>
          <w:sz w:val="28"/>
          <w:szCs w:val="25"/>
        </w:rPr>
      </w:pPr>
      <w:r w:rsidRPr="00F06A73">
        <w:rPr>
          <w:b/>
          <w:sz w:val="28"/>
          <w:szCs w:val="25"/>
        </w:rPr>
        <w:t>2</w:t>
      </w:r>
      <w:r w:rsidR="00AD3C24" w:rsidRPr="00F06A73">
        <w:rPr>
          <w:b/>
          <w:sz w:val="28"/>
          <w:szCs w:val="25"/>
        </w:rPr>
        <w:t>.</w:t>
      </w:r>
      <w:r w:rsidRPr="00F06A73">
        <w:rPr>
          <w:b/>
          <w:sz w:val="28"/>
          <w:szCs w:val="25"/>
        </w:rPr>
        <w:t xml:space="preserve"> </w:t>
      </w:r>
      <w:r w:rsidR="00AD3C24" w:rsidRPr="00F06A73">
        <w:rPr>
          <w:b/>
          <w:sz w:val="28"/>
          <w:szCs w:val="25"/>
        </w:rPr>
        <w:t>Стандарт предоставления муниципальной услуги</w:t>
      </w:r>
    </w:p>
    <w:p w:rsidR="00AD3C24" w:rsidRPr="00F06A73" w:rsidRDefault="00AD3C24" w:rsidP="00F06A73">
      <w:pPr>
        <w:widowControl w:val="0"/>
        <w:tabs>
          <w:tab w:val="right" w:leader="dot" w:pos="9344"/>
        </w:tabs>
        <w:jc w:val="center"/>
        <w:rPr>
          <w:b/>
          <w:sz w:val="28"/>
          <w:szCs w:val="25"/>
        </w:rPr>
      </w:pPr>
      <w:r w:rsidRPr="00F06A73">
        <w:rPr>
          <w:b/>
          <w:sz w:val="28"/>
          <w:szCs w:val="25"/>
        </w:rPr>
        <w:t>Наименование муниципальной услуги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4. Наи</w:t>
      </w:r>
      <w:r w:rsidR="00F06A73">
        <w:rPr>
          <w:rFonts w:eastAsia="Calibri"/>
          <w:sz w:val="28"/>
          <w:szCs w:val="25"/>
          <w:lang w:eastAsia="en-US"/>
        </w:rPr>
        <w:t>менование муниципальной услуги -</w:t>
      </w:r>
      <w:r w:rsidRPr="00F06A73">
        <w:rPr>
          <w:rFonts w:eastAsia="Calibri"/>
          <w:sz w:val="28"/>
          <w:szCs w:val="25"/>
          <w:lang w:eastAsia="en-US"/>
        </w:rPr>
        <w:t xml:space="preserve"> «</w:t>
      </w:r>
      <w:r w:rsidRPr="00F06A73">
        <w:rPr>
          <w:sz w:val="28"/>
          <w:szCs w:val="25"/>
        </w:rPr>
        <w:t>Выдача решения о присвоении, изменении или аннулировании адреса объекту адресации</w:t>
      </w:r>
      <w:r w:rsidRPr="00F06A73">
        <w:rPr>
          <w:rFonts w:eastAsia="Calibri"/>
          <w:sz w:val="28"/>
          <w:szCs w:val="25"/>
          <w:lang w:eastAsia="en-US"/>
        </w:rPr>
        <w:t>».</w:t>
      </w:r>
    </w:p>
    <w:p w:rsidR="00AD3C24" w:rsidRPr="00F06A73" w:rsidRDefault="00AD3C24" w:rsidP="00F06A73">
      <w:pPr>
        <w:ind w:firstLine="567"/>
        <w:jc w:val="both"/>
        <w:rPr>
          <w:rFonts w:eastAsia="Calibri"/>
          <w:sz w:val="28"/>
          <w:szCs w:val="25"/>
          <w:lang w:eastAsia="en-US"/>
        </w:rPr>
      </w:pPr>
    </w:p>
    <w:p w:rsidR="00AD3C24" w:rsidRPr="00F06A73" w:rsidRDefault="00AD3C24" w:rsidP="00F06A73">
      <w:pPr>
        <w:widowControl w:val="0"/>
        <w:tabs>
          <w:tab w:val="right" w:leader="dot" w:pos="9344"/>
        </w:tabs>
        <w:jc w:val="center"/>
        <w:rPr>
          <w:b/>
          <w:bCs/>
          <w:sz w:val="28"/>
          <w:szCs w:val="25"/>
        </w:rPr>
      </w:pPr>
      <w:r w:rsidRPr="00F06A73">
        <w:rPr>
          <w:b/>
          <w:bCs/>
          <w:sz w:val="28"/>
          <w:szCs w:val="25"/>
        </w:rPr>
        <w:t>Наименование органа,</w:t>
      </w:r>
      <w:r w:rsidR="00F06A73">
        <w:rPr>
          <w:b/>
          <w:bCs/>
          <w:sz w:val="28"/>
          <w:szCs w:val="25"/>
        </w:rPr>
        <w:t xml:space="preserve"> </w:t>
      </w:r>
      <w:r w:rsidRPr="00F06A73">
        <w:rPr>
          <w:b/>
          <w:bCs/>
          <w:sz w:val="28"/>
          <w:szCs w:val="25"/>
        </w:rPr>
        <w:t>предоставляющего муниципальную услугу</w:t>
      </w:r>
    </w:p>
    <w:p w:rsidR="00AD3C24" w:rsidRPr="00F06A73" w:rsidRDefault="00AD3C24" w:rsidP="00F06A73">
      <w:pPr>
        <w:widowControl w:val="0"/>
        <w:tabs>
          <w:tab w:val="num" w:pos="1069"/>
          <w:tab w:val="right" w:leader="dot" w:pos="9344"/>
        </w:tabs>
        <w:ind w:firstLine="567"/>
        <w:jc w:val="both"/>
        <w:rPr>
          <w:iCs/>
          <w:sz w:val="28"/>
          <w:szCs w:val="25"/>
        </w:rPr>
      </w:pPr>
      <w:r w:rsidRPr="00F06A73">
        <w:rPr>
          <w:sz w:val="28"/>
          <w:szCs w:val="25"/>
        </w:rPr>
        <w:t xml:space="preserve">5. </w:t>
      </w:r>
      <w:r w:rsidRPr="00F06A73">
        <w:rPr>
          <w:color w:val="000000"/>
          <w:sz w:val="28"/>
          <w:szCs w:val="25"/>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F06A73">
        <w:rPr>
          <w:color w:val="000000"/>
          <w:sz w:val="28"/>
          <w:szCs w:val="25"/>
        </w:rPr>
        <w:t>ьное структурное подразделение -</w:t>
      </w:r>
      <w:r w:rsidRPr="00F06A73">
        <w:rPr>
          <w:color w:val="000000"/>
          <w:sz w:val="28"/>
          <w:szCs w:val="25"/>
        </w:rPr>
        <w:t xml:space="preserve"> Управление жилищно-коммунального хозяйства администрации Калининского муниципального района Саратовской области (далее </w:t>
      </w:r>
      <w:r w:rsidR="00F06A73">
        <w:rPr>
          <w:color w:val="000000"/>
          <w:sz w:val="28"/>
          <w:szCs w:val="25"/>
        </w:rPr>
        <w:t>-</w:t>
      </w:r>
      <w:r w:rsidRPr="00F06A73">
        <w:rPr>
          <w:color w:val="000000"/>
          <w:sz w:val="28"/>
          <w:szCs w:val="25"/>
        </w:rPr>
        <w:t xml:space="preserve"> Управление ЖКХ)</w:t>
      </w:r>
      <w:r w:rsidRPr="00F06A73">
        <w:rPr>
          <w:iCs/>
          <w:sz w:val="28"/>
          <w:szCs w:val="25"/>
        </w:rPr>
        <w:t>, а также многофункциональный центр.</w:t>
      </w:r>
    </w:p>
    <w:p w:rsidR="00AD3C24" w:rsidRPr="00F06A73" w:rsidRDefault="00AD3C24" w:rsidP="00F06A73">
      <w:pPr>
        <w:ind w:firstLine="567"/>
        <w:jc w:val="both"/>
        <w:rPr>
          <w:sz w:val="28"/>
          <w:szCs w:val="25"/>
        </w:rPr>
      </w:pPr>
      <w:r w:rsidRPr="00F06A73">
        <w:rPr>
          <w:sz w:val="28"/>
          <w:szCs w:val="25"/>
        </w:rPr>
        <w:t xml:space="preserve">При предоставлении муниципальной услуги администрация взаимодействует с </w:t>
      </w:r>
      <w:r w:rsidRPr="00F06A73">
        <w:rPr>
          <w:rFonts w:cs="Times NR Cyr MT"/>
          <w:sz w:val="28"/>
          <w:szCs w:val="25"/>
        </w:rPr>
        <w:t>территориальным отделом Управления Федеральной службы государственной регистрации, кадастра и картографии по Саратовской области.</w:t>
      </w:r>
    </w:p>
    <w:p w:rsidR="00AD3C24" w:rsidRPr="00F06A73" w:rsidRDefault="00AD3C24" w:rsidP="00F06A73">
      <w:pPr>
        <w:ind w:firstLine="567"/>
        <w:jc w:val="both"/>
        <w:rPr>
          <w:sz w:val="28"/>
          <w:szCs w:val="25"/>
        </w:rPr>
      </w:pPr>
      <w:r w:rsidRPr="00F06A73">
        <w:rPr>
          <w:sz w:val="28"/>
          <w:szCs w:val="25"/>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AD3C24" w:rsidRPr="00F06A73" w:rsidRDefault="00AD3C24" w:rsidP="00F06A73">
      <w:pPr>
        <w:ind w:firstLine="567"/>
        <w:jc w:val="both"/>
        <w:rPr>
          <w:bCs/>
          <w:sz w:val="28"/>
          <w:szCs w:val="25"/>
        </w:rPr>
      </w:pPr>
    </w:p>
    <w:p w:rsidR="00AD3C24" w:rsidRPr="00F06A73" w:rsidRDefault="00AD3C24" w:rsidP="00F06A73">
      <w:pPr>
        <w:jc w:val="center"/>
        <w:rPr>
          <w:b/>
          <w:bCs/>
          <w:sz w:val="28"/>
          <w:szCs w:val="25"/>
        </w:rPr>
      </w:pPr>
      <w:r w:rsidRPr="00F06A73">
        <w:rPr>
          <w:b/>
          <w:bCs/>
          <w:sz w:val="28"/>
          <w:szCs w:val="25"/>
        </w:rPr>
        <w:t>Результат предоставления муниципальной услуги</w:t>
      </w:r>
    </w:p>
    <w:p w:rsidR="00AD3C24" w:rsidRPr="00F06A73" w:rsidRDefault="00AD3C24" w:rsidP="00F06A73">
      <w:pPr>
        <w:ind w:firstLine="567"/>
        <w:jc w:val="both"/>
        <w:rPr>
          <w:sz w:val="28"/>
          <w:szCs w:val="25"/>
        </w:rPr>
      </w:pPr>
      <w:r w:rsidRPr="00F06A73">
        <w:rPr>
          <w:sz w:val="28"/>
          <w:szCs w:val="25"/>
        </w:rPr>
        <w:t xml:space="preserve">6. Конечными результатами исполнения муниципальной услуги по </w:t>
      </w:r>
      <w:r w:rsidRPr="00F06A73">
        <w:rPr>
          <w:rFonts w:cs="Arial"/>
          <w:sz w:val="28"/>
          <w:szCs w:val="25"/>
        </w:rPr>
        <w:t>присвоению, изменению и аннулированию адресов</w:t>
      </w:r>
      <w:r w:rsidRPr="00F06A73">
        <w:rPr>
          <w:sz w:val="28"/>
          <w:szCs w:val="25"/>
        </w:rPr>
        <w:t xml:space="preserve"> могут являться:</w:t>
      </w:r>
    </w:p>
    <w:p w:rsidR="00AD3C24" w:rsidRPr="00F06A73" w:rsidRDefault="00AD3C24" w:rsidP="00F06A73">
      <w:pPr>
        <w:ind w:firstLine="567"/>
        <w:jc w:val="both"/>
        <w:rPr>
          <w:rFonts w:eastAsia="Calibri"/>
          <w:bCs/>
          <w:sz w:val="28"/>
          <w:szCs w:val="25"/>
          <w:lang w:eastAsia="en-US"/>
        </w:rPr>
      </w:pPr>
      <w:r w:rsidRPr="00F06A73">
        <w:rPr>
          <w:rFonts w:eastAsia="Calibri"/>
          <w:bCs/>
          <w:sz w:val="28"/>
          <w:szCs w:val="25"/>
          <w:lang w:eastAsia="en-US"/>
        </w:rPr>
        <w:t>Приказ Управления ЖКХ о присвоении, изменении или аннулировании адреса объекту адресации</w:t>
      </w:r>
      <w:r w:rsidRPr="00F06A73">
        <w:rPr>
          <w:rFonts w:eastAsia="Calibri"/>
          <w:sz w:val="28"/>
          <w:szCs w:val="25"/>
          <w:lang w:eastAsia="en-US"/>
        </w:rPr>
        <w:t>;</w:t>
      </w:r>
    </w:p>
    <w:p w:rsidR="00AD3C24" w:rsidRPr="00F06A73" w:rsidRDefault="00AD3C24" w:rsidP="00F06A73">
      <w:pPr>
        <w:widowControl w:val="0"/>
        <w:ind w:firstLine="567"/>
        <w:jc w:val="both"/>
        <w:rPr>
          <w:sz w:val="28"/>
          <w:szCs w:val="25"/>
        </w:rPr>
      </w:pPr>
      <w:r w:rsidRPr="00F06A73">
        <w:rPr>
          <w:sz w:val="28"/>
          <w:szCs w:val="25"/>
        </w:rPr>
        <w:t>мотивированный отказ в предоставлении муниципальной услуги.</w:t>
      </w:r>
    </w:p>
    <w:p w:rsidR="00AD3C24" w:rsidRPr="00F06A73" w:rsidRDefault="00AD3C24" w:rsidP="00F06A73">
      <w:pPr>
        <w:widowControl w:val="0"/>
        <w:ind w:firstLine="567"/>
        <w:jc w:val="both"/>
        <w:rPr>
          <w:sz w:val="28"/>
          <w:szCs w:val="25"/>
        </w:rPr>
      </w:pPr>
      <w:r w:rsidRPr="00F06A73">
        <w:rPr>
          <w:sz w:val="28"/>
          <w:szCs w:val="25"/>
        </w:rPr>
        <w:t>Результат предоставления муниципальной услуги  выдается через МФЦ, в случае, если указанный способ получения результата выбран заявителем при подаче заявления на предоставление муниципальной услуги через МФЦ.</w:t>
      </w:r>
    </w:p>
    <w:p w:rsidR="00AD3C24" w:rsidRPr="00F06A73" w:rsidRDefault="00AD3C24" w:rsidP="00F06A73">
      <w:pPr>
        <w:widowControl w:val="0"/>
        <w:tabs>
          <w:tab w:val="right" w:leader="dot" w:pos="9344"/>
        </w:tabs>
        <w:ind w:firstLine="567"/>
        <w:jc w:val="both"/>
        <w:rPr>
          <w:bCs/>
          <w:sz w:val="28"/>
          <w:szCs w:val="25"/>
        </w:rPr>
      </w:pPr>
    </w:p>
    <w:p w:rsidR="00AD3C24" w:rsidRPr="00F06A73" w:rsidRDefault="00AD3C24" w:rsidP="00F06A73">
      <w:pPr>
        <w:widowControl w:val="0"/>
        <w:tabs>
          <w:tab w:val="right" w:leader="dot" w:pos="9344"/>
        </w:tabs>
        <w:jc w:val="center"/>
        <w:rPr>
          <w:b/>
          <w:bCs/>
          <w:sz w:val="28"/>
          <w:szCs w:val="25"/>
        </w:rPr>
      </w:pPr>
      <w:r w:rsidRPr="00F06A73">
        <w:rPr>
          <w:b/>
          <w:bCs/>
          <w:sz w:val="28"/>
          <w:szCs w:val="25"/>
        </w:rPr>
        <w:t>Срок предоставления муниципальной услуги</w:t>
      </w:r>
    </w:p>
    <w:p w:rsidR="00AD3C24" w:rsidRPr="00F06A73" w:rsidRDefault="00AD3C24" w:rsidP="00F06A73">
      <w:pPr>
        <w:widowControl w:val="0"/>
        <w:tabs>
          <w:tab w:val="num" w:pos="1069"/>
          <w:tab w:val="right" w:leader="dot" w:pos="9344"/>
        </w:tabs>
        <w:ind w:firstLine="567"/>
        <w:jc w:val="both"/>
        <w:rPr>
          <w:sz w:val="28"/>
          <w:szCs w:val="25"/>
        </w:rPr>
      </w:pPr>
      <w:r w:rsidRPr="00F06A73">
        <w:rPr>
          <w:sz w:val="28"/>
          <w:szCs w:val="25"/>
        </w:rPr>
        <w:t>7. Предоставление муниципальной услуги</w:t>
      </w:r>
      <w:r w:rsidR="00F06A73">
        <w:rPr>
          <w:sz w:val="28"/>
          <w:szCs w:val="25"/>
        </w:rPr>
        <w:t xml:space="preserve"> осуществляется в течение </w:t>
      </w:r>
      <w:r w:rsidRPr="00F06A73">
        <w:rPr>
          <w:sz w:val="28"/>
          <w:szCs w:val="25"/>
        </w:rPr>
        <w:t>5 (пять) рабочих дней с момента поступления в Управление ЖКХ заявления о предоставлении муниципальной услуги.</w:t>
      </w:r>
    </w:p>
    <w:p w:rsidR="00AD3C24" w:rsidRPr="00F06A73" w:rsidRDefault="00AD3C24" w:rsidP="00F06A73">
      <w:pPr>
        <w:ind w:firstLine="567"/>
        <w:jc w:val="both"/>
        <w:rPr>
          <w:rFonts w:eastAsia="Calibri"/>
          <w:sz w:val="28"/>
          <w:szCs w:val="25"/>
        </w:rPr>
      </w:pPr>
      <w:r w:rsidRPr="00F06A73">
        <w:rPr>
          <w:rFonts w:eastAsia="Calibri"/>
          <w:sz w:val="28"/>
          <w:szCs w:val="25"/>
        </w:rPr>
        <w:lastRenderedPageBreak/>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уполномоченный орган.</w:t>
      </w:r>
    </w:p>
    <w:p w:rsidR="00AD3C24" w:rsidRPr="00F06A73" w:rsidRDefault="00AD3C24" w:rsidP="00F06A73">
      <w:pPr>
        <w:widowControl w:val="0"/>
        <w:ind w:firstLine="567"/>
        <w:jc w:val="both"/>
        <w:rPr>
          <w:bCs/>
          <w:sz w:val="28"/>
          <w:szCs w:val="25"/>
        </w:rPr>
      </w:pPr>
    </w:p>
    <w:p w:rsidR="00F06A73" w:rsidRDefault="00AD3C24" w:rsidP="00F06A73">
      <w:pPr>
        <w:jc w:val="center"/>
        <w:rPr>
          <w:b/>
          <w:bCs/>
          <w:sz w:val="28"/>
          <w:szCs w:val="25"/>
          <w:lang w:eastAsia="ar-SA"/>
        </w:rPr>
      </w:pPr>
      <w:r w:rsidRPr="00F06A73">
        <w:rPr>
          <w:b/>
          <w:bCs/>
          <w:sz w:val="28"/>
          <w:szCs w:val="25"/>
          <w:lang w:eastAsia="ar-SA"/>
        </w:rPr>
        <w:t xml:space="preserve">Исчерпывающий перечень документов, </w:t>
      </w:r>
    </w:p>
    <w:p w:rsidR="00AD3C24" w:rsidRPr="00F06A73" w:rsidRDefault="00AD3C24" w:rsidP="00F06A73">
      <w:pPr>
        <w:jc w:val="center"/>
        <w:rPr>
          <w:b/>
          <w:bCs/>
          <w:sz w:val="28"/>
          <w:szCs w:val="25"/>
          <w:lang w:eastAsia="ar-SA"/>
        </w:rPr>
      </w:pPr>
      <w:r w:rsidRPr="00F06A73">
        <w:rPr>
          <w:b/>
          <w:bCs/>
          <w:sz w:val="28"/>
          <w:szCs w:val="25"/>
          <w:lang w:eastAsia="ar-SA"/>
        </w:rPr>
        <w:t>необходимых для предоставления муниципальной услуги</w:t>
      </w:r>
    </w:p>
    <w:p w:rsidR="00AD3C24" w:rsidRPr="00F06A73" w:rsidRDefault="00AD3C24" w:rsidP="00F06A73">
      <w:pPr>
        <w:ind w:firstLine="567"/>
        <w:jc w:val="both"/>
        <w:rPr>
          <w:bCs/>
          <w:sz w:val="28"/>
          <w:szCs w:val="25"/>
          <w:lang w:eastAsia="ar-SA"/>
        </w:rPr>
      </w:pPr>
      <w:r w:rsidRPr="00F06A73">
        <w:rPr>
          <w:bCs/>
          <w:sz w:val="28"/>
          <w:szCs w:val="25"/>
          <w:lang w:eastAsia="ar-SA"/>
        </w:rPr>
        <w:t xml:space="preserve">Перечень документов, необходимых для получения муниципальной услуги можно получить у должностного лица лично, по телефону, на официальном портале администрации, региональном и федеральном портале государственных и муниципальных услуг, в многофункциональном центре. </w:t>
      </w:r>
    </w:p>
    <w:p w:rsidR="00AD3C24" w:rsidRPr="00F06A73" w:rsidRDefault="00AD3C24" w:rsidP="00F06A73">
      <w:pPr>
        <w:suppressAutoHyphens/>
        <w:ind w:firstLine="567"/>
        <w:jc w:val="both"/>
        <w:rPr>
          <w:sz w:val="28"/>
          <w:szCs w:val="25"/>
          <w:lang w:eastAsia="ar-SA"/>
        </w:rPr>
      </w:pPr>
      <w:r w:rsidRPr="00F06A73">
        <w:rPr>
          <w:bCs/>
          <w:sz w:val="28"/>
          <w:szCs w:val="25"/>
          <w:lang w:eastAsia="ar-SA"/>
        </w:rPr>
        <w:t>9. Для получения муниципальной услуги заявитель предоставляет в Управление ЖКХ или многофункциональный центр заявление.</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К</w:t>
      </w:r>
      <w:r w:rsidR="00F06A73">
        <w:rPr>
          <w:color w:val="000000"/>
          <w:sz w:val="28"/>
          <w:szCs w:val="25"/>
        </w:rPr>
        <w:t xml:space="preserve"> </w:t>
      </w:r>
      <w:r w:rsidR="00F06A73">
        <w:rPr>
          <w:sz w:val="28"/>
          <w:szCs w:val="25"/>
        </w:rPr>
        <w:t xml:space="preserve">заявлению </w:t>
      </w:r>
      <w:r w:rsidRPr="00F06A73">
        <w:rPr>
          <w:sz w:val="28"/>
          <w:szCs w:val="25"/>
        </w:rPr>
        <w:t>п</w:t>
      </w:r>
      <w:r w:rsidRPr="00F06A73">
        <w:rPr>
          <w:color w:val="000000"/>
          <w:sz w:val="28"/>
          <w:szCs w:val="25"/>
        </w:rPr>
        <w:t>рилагаются следующие документы:</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а) правоустанавливающие и (или) правоудостоверяющие документы на объект (объекты) адресации;</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г) схема расположения объекта адресации на кадастровом плане или кадастровой карте соответствующей террито</w:t>
      </w:r>
      <w:r w:rsidR="00F06A73">
        <w:rPr>
          <w:color w:val="000000"/>
          <w:sz w:val="28"/>
          <w:szCs w:val="25"/>
        </w:rPr>
        <w:t>рии (в случае присвоения земель</w:t>
      </w:r>
      <w:r w:rsidRPr="00F06A73">
        <w:rPr>
          <w:color w:val="000000"/>
          <w:sz w:val="28"/>
          <w:szCs w:val="25"/>
        </w:rPr>
        <w:t>ному участку адреса);</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д) кадастровый паспорт объекта адресации (в случае присвоения адреса объекту адресации, поставленному на кадастровый учет);</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ж)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з) кадастровая выписка об объекте недвижимости, который снят с учёта (в случае аннулирования адреса объекта адресации в связи с прекращением существования объекта адресации;</w:t>
      </w:r>
    </w:p>
    <w:p w:rsidR="00AD3C24" w:rsidRPr="00F06A73" w:rsidRDefault="00AD3C24" w:rsidP="00F06A73">
      <w:pPr>
        <w:shd w:val="clear" w:color="auto" w:fill="FFFFFF"/>
        <w:ind w:firstLine="567"/>
        <w:jc w:val="both"/>
        <w:rPr>
          <w:color w:val="000000"/>
          <w:sz w:val="28"/>
          <w:szCs w:val="25"/>
        </w:rPr>
      </w:pPr>
      <w:r w:rsidRPr="00F06A73">
        <w:rPr>
          <w:color w:val="000000"/>
          <w:sz w:val="28"/>
          <w:szCs w:val="25"/>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учёта объекта адресации по основаниям, указанным в пунктах 1 и 3 части 2 статьи 27 Федерального закона «О государственном кадастре недвижимости».</w:t>
      </w:r>
    </w:p>
    <w:p w:rsidR="00AD3C24" w:rsidRPr="00F06A73" w:rsidRDefault="00AD3C24" w:rsidP="00F06A73">
      <w:pPr>
        <w:shd w:val="clear" w:color="auto" w:fill="FFFFFF"/>
        <w:ind w:firstLine="567"/>
        <w:jc w:val="both"/>
        <w:rPr>
          <w:sz w:val="28"/>
          <w:szCs w:val="25"/>
        </w:rPr>
      </w:pPr>
      <w:r w:rsidRPr="00F06A73">
        <w:rPr>
          <w:sz w:val="28"/>
          <w:szCs w:val="25"/>
        </w:rPr>
        <w:t>10. Уполномоченные органы зап</w:t>
      </w:r>
      <w:r w:rsidR="00F06A73">
        <w:rPr>
          <w:sz w:val="28"/>
          <w:szCs w:val="25"/>
        </w:rPr>
        <w:t xml:space="preserve">рашивают документы, указанные в пункте 9 </w:t>
      </w:r>
      <w:r w:rsidRPr="00F06A73">
        <w:rPr>
          <w:sz w:val="28"/>
          <w:szCs w:val="25"/>
        </w:rPr>
        <w:t xml:space="preserve">настоящего регламента, в органах государственной власти, органах местного </w:t>
      </w:r>
      <w:r w:rsidRPr="00F06A73">
        <w:rPr>
          <w:sz w:val="28"/>
          <w:szCs w:val="25"/>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D3C24" w:rsidRPr="00F06A73" w:rsidRDefault="00AD3C24" w:rsidP="00F06A73">
      <w:pPr>
        <w:shd w:val="clear" w:color="auto" w:fill="FFFFFF"/>
        <w:ind w:firstLine="567"/>
        <w:jc w:val="both"/>
        <w:rPr>
          <w:sz w:val="28"/>
          <w:szCs w:val="25"/>
        </w:rPr>
      </w:pPr>
      <w:r w:rsidRPr="00F06A73">
        <w:rPr>
          <w:sz w:val="28"/>
          <w:szCs w:val="25"/>
        </w:rPr>
        <w:t>Заявители (пред</w:t>
      </w:r>
      <w:r w:rsidR="00F06A73">
        <w:rPr>
          <w:sz w:val="28"/>
          <w:szCs w:val="25"/>
        </w:rPr>
        <w:t xml:space="preserve">ставители заявителя) при подаче заявления </w:t>
      </w:r>
      <w:r w:rsidRPr="00F06A73">
        <w:rPr>
          <w:sz w:val="28"/>
          <w:szCs w:val="25"/>
        </w:rPr>
        <w:t>вправе приложит</w:t>
      </w:r>
      <w:r w:rsidR="00F06A73">
        <w:rPr>
          <w:sz w:val="28"/>
          <w:szCs w:val="25"/>
        </w:rPr>
        <w:t xml:space="preserve">ь к нему документы, указанные в пункте 9 </w:t>
      </w:r>
      <w:r w:rsidRPr="00F06A73">
        <w:rPr>
          <w:sz w:val="28"/>
          <w:szCs w:val="25"/>
        </w:rPr>
        <w:t>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D3C24" w:rsidRPr="00F06A73" w:rsidRDefault="00F06A73" w:rsidP="00F06A73">
      <w:pPr>
        <w:shd w:val="clear" w:color="auto" w:fill="FFFFFF"/>
        <w:ind w:firstLine="567"/>
        <w:jc w:val="both"/>
        <w:rPr>
          <w:sz w:val="28"/>
          <w:szCs w:val="25"/>
        </w:rPr>
      </w:pPr>
      <w:r>
        <w:rPr>
          <w:sz w:val="28"/>
          <w:szCs w:val="25"/>
        </w:rPr>
        <w:t>Документы, указанные в пункте 9</w:t>
      </w:r>
      <w:r w:rsidR="00AD3C24" w:rsidRPr="00F06A73">
        <w:rPr>
          <w:sz w:val="28"/>
          <w:szCs w:val="25"/>
        </w:rPr>
        <w:t xml:space="preserve"> настоящего регламента, представляемые в уполномоченный орган в форме электронных документов, удостоверяются заявителем (представителем заявит</w:t>
      </w:r>
      <w:r>
        <w:rPr>
          <w:sz w:val="28"/>
          <w:szCs w:val="25"/>
        </w:rPr>
        <w:t xml:space="preserve">еля) с использованием усиленной </w:t>
      </w:r>
      <w:r w:rsidR="00AD3C24" w:rsidRPr="00F06A73">
        <w:rPr>
          <w:sz w:val="28"/>
          <w:szCs w:val="25"/>
        </w:rPr>
        <w:t>квалифицированной электронной подписи.</w:t>
      </w:r>
    </w:p>
    <w:p w:rsidR="00AD3C24" w:rsidRPr="00F06A73" w:rsidRDefault="00AD3C24" w:rsidP="00F06A73">
      <w:pPr>
        <w:ind w:firstLine="567"/>
        <w:jc w:val="both"/>
        <w:rPr>
          <w:rFonts w:eastAsia="Calibri"/>
          <w:color w:val="FF0000"/>
          <w:sz w:val="28"/>
          <w:szCs w:val="25"/>
          <w:lang w:eastAsia="en-US"/>
        </w:rPr>
      </w:pPr>
    </w:p>
    <w:p w:rsidR="00AD3C24" w:rsidRPr="00441863" w:rsidRDefault="00AD3C24" w:rsidP="00441863">
      <w:pPr>
        <w:jc w:val="center"/>
        <w:rPr>
          <w:rFonts w:eastAsia="Calibri"/>
          <w:b/>
          <w:bCs/>
          <w:sz w:val="28"/>
          <w:szCs w:val="25"/>
          <w:lang w:eastAsia="en-US"/>
        </w:rPr>
      </w:pPr>
      <w:r w:rsidRPr="00441863">
        <w:rPr>
          <w:rFonts w:eastAsia="Calibri"/>
          <w:b/>
          <w:bCs/>
          <w:sz w:val="28"/>
          <w:szCs w:val="25"/>
          <w:lang w:eastAsia="en-US"/>
        </w:rPr>
        <w:t>Исчерпывающий перечень оснований для отказа в приеме документов, необходимых для предоставления муниципальной услуги</w:t>
      </w:r>
    </w:p>
    <w:p w:rsidR="00AD3C24" w:rsidRPr="00F06A73" w:rsidRDefault="00AD3C24" w:rsidP="00F06A73">
      <w:pPr>
        <w:ind w:firstLine="567"/>
        <w:jc w:val="both"/>
        <w:rPr>
          <w:rFonts w:eastAsia="Calibri"/>
          <w:bCs/>
          <w:sz w:val="28"/>
          <w:szCs w:val="25"/>
          <w:lang w:eastAsia="en-US"/>
        </w:rPr>
      </w:pPr>
      <w:r w:rsidRPr="00F06A73">
        <w:rPr>
          <w:rFonts w:eastAsia="Calibri"/>
          <w:bCs/>
          <w:sz w:val="28"/>
          <w:szCs w:val="25"/>
          <w:lang w:eastAsia="en-US"/>
        </w:rPr>
        <w:t>11. В приеме документов может быть отказано в случае:</w:t>
      </w:r>
    </w:p>
    <w:p w:rsidR="00AD3C24" w:rsidRPr="00F06A73" w:rsidRDefault="00441863"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несоответствия статуса заявителя;</w:t>
      </w:r>
    </w:p>
    <w:p w:rsidR="00AD3C24" w:rsidRPr="00F06A73" w:rsidRDefault="00441863" w:rsidP="00F06A73">
      <w:pPr>
        <w:ind w:firstLine="567"/>
        <w:jc w:val="both"/>
        <w:rPr>
          <w:color w:val="000000"/>
          <w:sz w:val="28"/>
          <w:szCs w:val="25"/>
        </w:rPr>
      </w:pPr>
      <w:r>
        <w:rPr>
          <w:color w:val="000000"/>
          <w:sz w:val="28"/>
          <w:szCs w:val="25"/>
        </w:rPr>
        <w:t xml:space="preserve">- </w:t>
      </w:r>
      <w:r w:rsidR="00AD3C24" w:rsidRPr="00F06A73">
        <w:rPr>
          <w:color w:val="000000"/>
          <w:sz w:val="28"/>
          <w:szCs w:val="25"/>
        </w:rPr>
        <w:t>тексты документов написаны неразборчиво, наименования юридических лиц - с сокращениями, без указания их места нахождения, фамилии, имена и отчества физических лиц, адреса их места жительства написаны не полностью;</w:t>
      </w:r>
    </w:p>
    <w:p w:rsidR="00AD3C24" w:rsidRPr="00F06A73" w:rsidRDefault="00441863" w:rsidP="00F06A73">
      <w:pPr>
        <w:ind w:firstLine="567"/>
        <w:jc w:val="both"/>
        <w:rPr>
          <w:color w:val="000000"/>
          <w:sz w:val="28"/>
          <w:szCs w:val="25"/>
        </w:rPr>
      </w:pPr>
      <w:r>
        <w:rPr>
          <w:color w:val="000000"/>
          <w:sz w:val="28"/>
          <w:szCs w:val="25"/>
        </w:rPr>
        <w:t xml:space="preserve">- </w:t>
      </w:r>
      <w:r w:rsidR="00AD3C24" w:rsidRPr="00F06A73">
        <w:rPr>
          <w:color w:val="000000"/>
          <w:sz w:val="28"/>
          <w:szCs w:val="25"/>
        </w:rPr>
        <w:t>в документах имеются подчистки, приписки, зачеркнутые слова и иные неоговорённые исправления;</w:t>
      </w:r>
    </w:p>
    <w:p w:rsidR="00AD3C24" w:rsidRPr="00F06A73" w:rsidRDefault="00441863" w:rsidP="00F06A73">
      <w:pPr>
        <w:ind w:firstLine="567"/>
        <w:jc w:val="both"/>
        <w:rPr>
          <w:color w:val="000000"/>
          <w:sz w:val="28"/>
          <w:szCs w:val="25"/>
        </w:rPr>
      </w:pPr>
      <w:r>
        <w:rPr>
          <w:color w:val="000000"/>
          <w:sz w:val="28"/>
          <w:szCs w:val="25"/>
        </w:rPr>
        <w:t xml:space="preserve">- </w:t>
      </w:r>
      <w:r w:rsidR="00AD3C24" w:rsidRPr="00F06A73">
        <w:rPr>
          <w:color w:val="000000"/>
          <w:sz w:val="28"/>
          <w:szCs w:val="25"/>
        </w:rPr>
        <w:t>документы исполнены карандашом;</w:t>
      </w:r>
    </w:p>
    <w:p w:rsidR="00AD3C24" w:rsidRPr="00F06A73" w:rsidRDefault="00441863" w:rsidP="00F06A73">
      <w:pPr>
        <w:ind w:firstLine="567"/>
        <w:jc w:val="both"/>
        <w:rPr>
          <w:color w:val="000000"/>
          <w:sz w:val="28"/>
          <w:szCs w:val="25"/>
        </w:rPr>
      </w:pPr>
      <w:r>
        <w:rPr>
          <w:color w:val="000000"/>
          <w:sz w:val="28"/>
          <w:szCs w:val="25"/>
        </w:rPr>
        <w:t xml:space="preserve">- </w:t>
      </w:r>
      <w:r w:rsidR="00AD3C24" w:rsidRPr="00F06A73">
        <w:rPr>
          <w:color w:val="000000"/>
          <w:sz w:val="28"/>
          <w:szCs w:val="25"/>
        </w:rPr>
        <w:t>документы имеют серьёзные повреждения, наличие которых не позволяет однозначно истолковать их содержание.</w:t>
      </w:r>
    </w:p>
    <w:p w:rsidR="00AD3C24" w:rsidRPr="00F06A73" w:rsidRDefault="00AD3C24" w:rsidP="00F06A73">
      <w:pPr>
        <w:tabs>
          <w:tab w:val="left" w:pos="540"/>
        </w:tabs>
        <w:ind w:firstLine="567"/>
        <w:jc w:val="both"/>
        <w:rPr>
          <w:color w:val="000000"/>
          <w:sz w:val="28"/>
          <w:szCs w:val="25"/>
        </w:rPr>
      </w:pPr>
      <w:r w:rsidRPr="00F06A73">
        <w:rPr>
          <w:sz w:val="28"/>
          <w:szCs w:val="25"/>
        </w:rPr>
        <w:t>После устранения оснований для отказа в приеме документов заявитель вправе повторно обратиться для получения муниципальной услуги.</w:t>
      </w:r>
    </w:p>
    <w:p w:rsidR="00AD3C24" w:rsidRPr="00F06A73" w:rsidRDefault="00AD3C24" w:rsidP="00F06A73">
      <w:pPr>
        <w:ind w:firstLine="567"/>
        <w:jc w:val="both"/>
        <w:rPr>
          <w:rFonts w:eastAsia="Calibri"/>
          <w:sz w:val="28"/>
          <w:szCs w:val="25"/>
          <w:lang w:eastAsia="en-US"/>
        </w:rPr>
      </w:pPr>
    </w:p>
    <w:p w:rsidR="00AD3C24" w:rsidRPr="00441863" w:rsidRDefault="00AD3C24" w:rsidP="00441863">
      <w:pPr>
        <w:jc w:val="center"/>
        <w:rPr>
          <w:rFonts w:eastAsia="Calibri"/>
          <w:b/>
          <w:bCs/>
          <w:sz w:val="28"/>
          <w:szCs w:val="25"/>
          <w:lang w:eastAsia="en-US"/>
        </w:rPr>
      </w:pPr>
      <w:r w:rsidRPr="00441863">
        <w:rPr>
          <w:rFonts w:eastAsia="Calibri"/>
          <w:b/>
          <w:bCs/>
          <w:sz w:val="28"/>
          <w:szCs w:val="25"/>
          <w:lang w:eastAsia="en-US"/>
        </w:rPr>
        <w:t>Исчерпывающий перечень оснований для приостановления</w:t>
      </w:r>
    </w:p>
    <w:p w:rsidR="00AD3C24" w:rsidRPr="00441863" w:rsidRDefault="00AD3C24" w:rsidP="00441863">
      <w:pPr>
        <w:jc w:val="center"/>
        <w:rPr>
          <w:rFonts w:eastAsia="Calibri"/>
          <w:b/>
          <w:bCs/>
          <w:sz w:val="28"/>
          <w:szCs w:val="25"/>
          <w:lang w:eastAsia="en-US"/>
        </w:rPr>
      </w:pPr>
      <w:r w:rsidRPr="00441863">
        <w:rPr>
          <w:rFonts w:eastAsia="Calibri"/>
          <w:b/>
          <w:bCs/>
          <w:sz w:val="28"/>
          <w:szCs w:val="25"/>
          <w:lang w:eastAsia="en-US"/>
        </w:rPr>
        <w:t>и (или) отказа в предоставлении муниципальной услуги</w:t>
      </w:r>
    </w:p>
    <w:p w:rsidR="00AD3C24" w:rsidRPr="00F06A73" w:rsidRDefault="00AD3C24" w:rsidP="00F06A73">
      <w:pPr>
        <w:ind w:firstLine="567"/>
        <w:jc w:val="both"/>
        <w:rPr>
          <w:rFonts w:eastAsia="Calibri"/>
          <w:bCs/>
          <w:sz w:val="28"/>
          <w:szCs w:val="25"/>
        </w:rPr>
      </w:pPr>
      <w:r w:rsidRPr="00F06A73">
        <w:rPr>
          <w:rFonts w:eastAsia="Calibri"/>
          <w:bCs/>
          <w:sz w:val="28"/>
          <w:szCs w:val="25"/>
        </w:rPr>
        <w:t>12.</w:t>
      </w:r>
      <w:r w:rsidR="00441863">
        <w:rPr>
          <w:rFonts w:eastAsia="Calibri"/>
          <w:bCs/>
          <w:sz w:val="28"/>
          <w:szCs w:val="25"/>
        </w:rPr>
        <w:t xml:space="preserve"> </w:t>
      </w:r>
      <w:r w:rsidRPr="00F06A73">
        <w:rPr>
          <w:rFonts w:eastAsia="Calibri"/>
          <w:bCs/>
          <w:sz w:val="28"/>
          <w:szCs w:val="25"/>
        </w:rPr>
        <w:t>В присвоении, изменении или аннулировании адреса может быть отказано в случаях:</w:t>
      </w:r>
    </w:p>
    <w:p w:rsidR="00AD3C24" w:rsidRPr="00F06A73" w:rsidRDefault="00441863" w:rsidP="00F06A73">
      <w:pPr>
        <w:ind w:firstLine="567"/>
        <w:jc w:val="both"/>
        <w:rPr>
          <w:sz w:val="28"/>
          <w:szCs w:val="25"/>
        </w:rPr>
      </w:pPr>
      <w:r>
        <w:rPr>
          <w:sz w:val="28"/>
          <w:szCs w:val="25"/>
        </w:rPr>
        <w:t xml:space="preserve">- </w:t>
      </w:r>
      <w:r w:rsidR="00AD3C24" w:rsidRPr="00F06A73">
        <w:rPr>
          <w:sz w:val="28"/>
          <w:szCs w:val="25"/>
        </w:rPr>
        <w:t>обращение лица, не относящегося к категории заявителей (представителей заявителя);</w:t>
      </w:r>
    </w:p>
    <w:p w:rsidR="00AD3C24" w:rsidRPr="00F06A73" w:rsidRDefault="00441863" w:rsidP="00F06A73">
      <w:pPr>
        <w:ind w:firstLine="567"/>
        <w:jc w:val="both"/>
        <w:rPr>
          <w:rFonts w:eastAsia="Calibri"/>
          <w:bCs/>
          <w:sz w:val="28"/>
          <w:szCs w:val="25"/>
        </w:rPr>
      </w:pPr>
      <w:r>
        <w:rPr>
          <w:rFonts w:eastAsia="Calibri"/>
          <w:bCs/>
          <w:sz w:val="28"/>
          <w:szCs w:val="25"/>
        </w:rPr>
        <w:t xml:space="preserve">- </w:t>
      </w:r>
      <w:r w:rsidR="00AD3C24" w:rsidRPr="00F06A73">
        <w:rPr>
          <w:rFonts w:eastAsia="Calibri"/>
          <w:bCs/>
          <w:sz w:val="28"/>
          <w:szCs w:val="25"/>
        </w:rPr>
        <w:t>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D3C24" w:rsidRDefault="00441863" w:rsidP="00F06A73">
      <w:pPr>
        <w:ind w:firstLine="567"/>
        <w:jc w:val="both"/>
        <w:rPr>
          <w:rFonts w:eastAsia="Calibri"/>
          <w:bCs/>
          <w:sz w:val="28"/>
          <w:szCs w:val="25"/>
        </w:rPr>
      </w:pPr>
      <w:r>
        <w:rPr>
          <w:rFonts w:eastAsia="Calibri"/>
          <w:bCs/>
          <w:sz w:val="28"/>
          <w:szCs w:val="25"/>
        </w:rPr>
        <w:t xml:space="preserve">- </w:t>
      </w:r>
      <w:r w:rsidR="00AD3C24" w:rsidRPr="00F06A73">
        <w:rPr>
          <w:rFonts w:eastAsia="Calibri"/>
          <w:bCs/>
          <w:sz w:val="28"/>
          <w:szCs w:val="25"/>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41863" w:rsidRPr="00F06A73" w:rsidRDefault="00441863" w:rsidP="00F06A73">
      <w:pPr>
        <w:ind w:firstLine="567"/>
        <w:jc w:val="both"/>
        <w:rPr>
          <w:rFonts w:eastAsia="Calibri"/>
          <w:bCs/>
          <w:sz w:val="28"/>
          <w:szCs w:val="25"/>
        </w:rPr>
      </w:pPr>
    </w:p>
    <w:p w:rsidR="00AD3C24" w:rsidRPr="00441863" w:rsidRDefault="00441863" w:rsidP="00441863">
      <w:pPr>
        <w:jc w:val="center"/>
        <w:rPr>
          <w:b/>
          <w:color w:val="C00000"/>
          <w:sz w:val="28"/>
          <w:szCs w:val="25"/>
        </w:rPr>
      </w:pPr>
      <w:r>
        <w:rPr>
          <w:b/>
          <w:sz w:val="28"/>
          <w:szCs w:val="25"/>
        </w:rPr>
        <w:lastRenderedPageBreak/>
        <w:t xml:space="preserve">Перечень </w:t>
      </w:r>
      <w:r w:rsidR="00AD3C24" w:rsidRPr="00441863">
        <w:rPr>
          <w:b/>
          <w:sz w:val="28"/>
          <w:szCs w:val="25"/>
        </w:rPr>
        <w:t>услуг, которые являются необходимыми и обязательными для предоставления муниципальной услуги и оказываются организациями, участвующими в представлении муниципальной услуги</w:t>
      </w:r>
    </w:p>
    <w:p w:rsidR="00AD3C24" w:rsidRPr="00F06A73" w:rsidRDefault="00AD3C24" w:rsidP="00F06A73">
      <w:pPr>
        <w:ind w:firstLine="567"/>
        <w:jc w:val="both"/>
        <w:rPr>
          <w:color w:val="000000"/>
          <w:sz w:val="28"/>
          <w:szCs w:val="25"/>
        </w:rPr>
      </w:pPr>
      <w:r w:rsidRPr="00F06A73">
        <w:rPr>
          <w:color w:val="000000"/>
          <w:sz w:val="28"/>
          <w:szCs w:val="25"/>
        </w:rPr>
        <w:t>13. В перечень необходимых и обязательных услуг, предусматривающий обращение самого заявителя в иные организации, участвующие в предоставлении муниципальной услуги, входит:</w:t>
      </w:r>
    </w:p>
    <w:p w:rsidR="00AD3C24" w:rsidRPr="00F06A73" w:rsidRDefault="00441863" w:rsidP="00F06A73">
      <w:pPr>
        <w:ind w:firstLine="567"/>
        <w:jc w:val="both"/>
        <w:rPr>
          <w:color w:val="000000"/>
          <w:sz w:val="28"/>
          <w:szCs w:val="25"/>
        </w:rPr>
      </w:pPr>
      <w:r>
        <w:rPr>
          <w:color w:val="000000"/>
          <w:sz w:val="28"/>
          <w:szCs w:val="25"/>
        </w:rPr>
        <w:t xml:space="preserve">- </w:t>
      </w:r>
      <w:r w:rsidR="00AD3C24" w:rsidRPr="00F06A73">
        <w:rPr>
          <w:color w:val="000000"/>
          <w:sz w:val="28"/>
          <w:szCs w:val="25"/>
        </w:rPr>
        <w:t>оформление права собственности на объекты недвижимого имущества с получением правоустанавливающих документов на объекты недвижимого имущества;</w:t>
      </w:r>
    </w:p>
    <w:p w:rsidR="00AD3C24" w:rsidRPr="00F06A73" w:rsidRDefault="00441863" w:rsidP="00F06A73">
      <w:pPr>
        <w:ind w:firstLine="567"/>
        <w:jc w:val="both"/>
        <w:rPr>
          <w:rFonts w:eastAsia="Calibri"/>
          <w:color w:val="000000"/>
          <w:sz w:val="28"/>
          <w:szCs w:val="25"/>
        </w:rPr>
      </w:pPr>
      <w:r>
        <w:rPr>
          <w:color w:val="000000"/>
          <w:sz w:val="28"/>
          <w:szCs w:val="25"/>
        </w:rPr>
        <w:t xml:space="preserve">- </w:t>
      </w:r>
      <w:r w:rsidR="00AD3C24" w:rsidRPr="00F06A73">
        <w:rPr>
          <w:color w:val="000000"/>
          <w:sz w:val="28"/>
          <w:szCs w:val="25"/>
        </w:rPr>
        <w:t>оформление технического паспорта жилого помещения;</w:t>
      </w:r>
    </w:p>
    <w:p w:rsidR="00AD3C24" w:rsidRPr="00F06A73" w:rsidRDefault="00441863" w:rsidP="00F06A73">
      <w:pPr>
        <w:suppressAutoHyphens/>
        <w:ind w:firstLine="567"/>
        <w:jc w:val="both"/>
        <w:rPr>
          <w:bCs/>
          <w:iCs/>
          <w:color w:val="000000"/>
          <w:sz w:val="28"/>
          <w:szCs w:val="25"/>
          <w:lang w:eastAsia="zh-CN"/>
        </w:rPr>
      </w:pPr>
      <w:r>
        <w:rPr>
          <w:rFonts w:eastAsia="Calibri"/>
          <w:color w:val="000000"/>
          <w:sz w:val="28"/>
          <w:szCs w:val="25"/>
          <w:lang w:eastAsia="zh-CN"/>
        </w:rPr>
        <w:t xml:space="preserve">- </w:t>
      </w:r>
      <w:r w:rsidR="00AD3C24" w:rsidRPr="00F06A73">
        <w:rPr>
          <w:rFonts w:eastAsia="Calibri"/>
          <w:color w:val="000000"/>
          <w:sz w:val="28"/>
          <w:szCs w:val="25"/>
          <w:lang w:eastAsia="zh-CN"/>
        </w:rPr>
        <w:t>нотариальное заверение доверенностей и необходимых для предоставления муниципальных услуг документов.</w:t>
      </w:r>
    </w:p>
    <w:p w:rsidR="00AD3C24" w:rsidRPr="00F06A73" w:rsidRDefault="00AD3C24" w:rsidP="00F06A73">
      <w:pPr>
        <w:ind w:firstLine="567"/>
        <w:jc w:val="both"/>
        <w:rPr>
          <w:rFonts w:eastAsia="Calibri"/>
          <w:bCs/>
          <w:sz w:val="28"/>
          <w:szCs w:val="25"/>
        </w:rPr>
      </w:pPr>
    </w:p>
    <w:p w:rsidR="005F787A" w:rsidRDefault="00AD3C24" w:rsidP="005F787A">
      <w:pPr>
        <w:jc w:val="center"/>
        <w:rPr>
          <w:b/>
          <w:bCs/>
          <w:sz w:val="28"/>
          <w:szCs w:val="25"/>
        </w:rPr>
      </w:pPr>
      <w:r w:rsidRPr="005F787A">
        <w:rPr>
          <w:b/>
          <w:bCs/>
          <w:sz w:val="28"/>
          <w:szCs w:val="25"/>
        </w:rPr>
        <w:t xml:space="preserve">Размер платы, взимаемой с заявителя при предоставлении </w:t>
      </w:r>
    </w:p>
    <w:p w:rsidR="00AD3C24" w:rsidRPr="005F787A" w:rsidRDefault="00AD3C24" w:rsidP="005F787A">
      <w:pPr>
        <w:jc w:val="center"/>
        <w:rPr>
          <w:b/>
          <w:bCs/>
          <w:sz w:val="28"/>
          <w:szCs w:val="25"/>
        </w:rPr>
      </w:pPr>
      <w:r w:rsidRPr="005F787A">
        <w:rPr>
          <w:b/>
          <w:bCs/>
          <w:sz w:val="28"/>
          <w:szCs w:val="25"/>
        </w:rPr>
        <w:t>муниципальной услуги</w:t>
      </w:r>
    </w:p>
    <w:p w:rsidR="00AD3C24" w:rsidRPr="00F06A73" w:rsidRDefault="00AD3C24" w:rsidP="00F06A73">
      <w:pPr>
        <w:ind w:firstLine="567"/>
        <w:jc w:val="both"/>
        <w:rPr>
          <w:bCs/>
          <w:sz w:val="28"/>
          <w:szCs w:val="25"/>
        </w:rPr>
      </w:pPr>
      <w:r w:rsidRPr="00F06A73">
        <w:rPr>
          <w:bCs/>
          <w:sz w:val="28"/>
          <w:szCs w:val="25"/>
        </w:rPr>
        <w:t>14. Муниципальная услуга предоставляется без взимания платы.</w:t>
      </w:r>
    </w:p>
    <w:p w:rsidR="00AD3C24" w:rsidRPr="00F06A73" w:rsidRDefault="00AD3C24" w:rsidP="00F06A73">
      <w:pPr>
        <w:ind w:firstLine="567"/>
        <w:jc w:val="both"/>
        <w:rPr>
          <w:bCs/>
          <w:sz w:val="28"/>
          <w:szCs w:val="25"/>
        </w:rPr>
      </w:pPr>
    </w:p>
    <w:p w:rsidR="005F787A" w:rsidRDefault="00AD3C24" w:rsidP="005F787A">
      <w:pPr>
        <w:jc w:val="center"/>
        <w:rPr>
          <w:b/>
          <w:sz w:val="28"/>
          <w:szCs w:val="25"/>
        </w:rPr>
      </w:pPr>
      <w:r w:rsidRPr="005F787A">
        <w:rPr>
          <w:b/>
          <w:sz w:val="28"/>
          <w:szCs w:val="25"/>
        </w:rPr>
        <w:t xml:space="preserve">Максимальное время ожидания в очереди при подаче запроса </w:t>
      </w:r>
    </w:p>
    <w:p w:rsidR="00AD3C24" w:rsidRPr="005F787A" w:rsidRDefault="00AD3C24" w:rsidP="005F787A">
      <w:pPr>
        <w:jc w:val="center"/>
        <w:rPr>
          <w:b/>
          <w:color w:val="000000"/>
          <w:sz w:val="28"/>
          <w:szCs w:val="25"/>
        </w:rPr>
      </w:pPr>
      <w:r w:rsidRPr="005F787A">
        <w:rPr>
          <w:b/>
          <w:sz w:val="28"/>
          <w:szCs w:val="25"/>
        </w:rPr>
        <w:t>для предоставления муниципальной услуги</w:t>
      </w:r>
    </w:p>
    <w:p w:rsidR="00AD3C24" w:rsidRPr="005F787A" w:rsidRDefault="00AD3C24" w:rsidP="00F06A73">
      <w:pPr>
        <w:ind w:firstLine="567"/>
        <w:jc w:val="both"/>
        <w:rPr>
          <w:color w:val="000000" w:themeColor="text1"/>
          <w:sz w:val="28"/>
          <w:szCs w:val="25"/>
        </w:rPr>
      </w:pPr>
      <w:r w:rsidRPr="005F787A">
        <w:rPr>
          <w:bCs/>
          <w:color w:val="000000" w:themeColor="text1"/>
          <w:sz w:val="28"/>
          <w:szCs w:val="25"/>
        </w:rPr>
        <w:t xml:space="preserve">15. </w:t>
      </w:r>
      <w:r w:rsidRPr="005F787A">
        <w:rPr>
          <w:color w:val="000000" w:themeColor="text1"/>
          <w:sz w:val="28"/>
          <w:szCs w:val="25"/>
        </w:rPr>
        <w:t>Максимальное время ожидания в очереди для подачи заявления и документов на предоставление муниципальной услуги не должно превышать  15 минут.</w:t>
      </w:r>
    </w:p>
    <w:p w:rsidR="00AD3C24" w:rsidRPr="00F06A73" w:rsidRDefault="00AD3C24" w:rsidP="00F06A73">
      <w:pPr>
        <w:ind w:firstLine="567"/>
        <w:jc w:val="both"/>
        <w:rPr>
          <w:sz w:val="28"/>
          <w:szCs w:val="25"/>
        </w:rPr>
      </w:pPr>
      <w:r w:rsidRPr="00F06A73">
        <w:rPr>
          <w:sz w:val="28"/>
          <w:szCs w:val="25"/>
        </w:rPr>
        <w:t>Максимальное время приема заявления и документов на предоставление муниципальной услуги не должно превышать 15 минут.</w:t>
      </w:r>
    </w:p>
    <w:p w:rsidR="00AD3C24" w:rsidRPr="00F06A73" w:rsidRDefault="00AD3C24" w:rsidP="00F06A73">
      <w:pPr>
        <w:ind w:firstLine="567"/>
        <w:jc w:val="both"/>
        <w:rPr>
          <w:sz w:val="28"/>
          <w:szCs w:val="25"/>
        </w:rPr>
      </w:pPr>
      <w:r w:rsidRPr="00F06A73">
        <w:rPr>
          <w:sz w:val="28"/>
          <w:szCs w:val="25"/>
        </w:rPr>
        <w:t xml:space="preserve">Инвалиды </w:t>
      </w:r>
      <w:r w:rsidRPr="00F06A73">
        <w:rPr>
          <w:sz w:val="28"/>
          <w:szCs w:val="25"/>
          <w:lang w:val="en-US"/>
        </w:rPr>
        <w:t>I</w:t>
      </w:r>
      <w:r w:rsidRPr="00F06A73">
        <w:rPr>
          <w:sz w:val="28"/>
          <w:szCs w:val="25"/>
        </w:rPr>
        <w:t xml:space="preserve"> и </w:t>
      </w:r>
      <w:r w:rsidRPr="00F06A73">
        <w:rPr>
          <w:sz w:val="28"/>
          <w:szCs w:val="25"/>
          <w:lang w:val="en-US"/>
        </w:rPr>
        <w:t>II</w:t>
      </w:r>
      <w:r w:rsidRPr="00F06A73">
        <w:rPr>
          <w:sz w:val="28"/>
          <w:szCs w:val="25"/>
        </w:rPr>
        <w:t xml:space="preserve"> групп, дети-инвалиды и лица, сопровождающие таких детей, обслуживаются вне очереди.</w:t>
      </w:r>
    </w:p>
    <w:p w:rsidR="00AD3C24" w:rsidRPr="00F06A73" w:rsidRDefault="00AD3C24" w:rsidP="00F06A73">
      <w:pPr>
        <w:ind w:firstLine="567"/>
        <w:jc w:val="both"/>
        <w:rPr>
          <w:sz w:val="28"/>
          <w:szCs w:val="25"/>
        </w:rPr>
      </w:pPr>
    </w:p>
    <w:p w:rsidR="005F787A" w:rsidRDefault="00AD3C24" w:rsidP="005F787A">
      <w:pPr>
        <w:jc w:val="center"/>
        <w:rPr>
          <w:b/>
          <w:bCs/>
          <w:iCs/>
          <w:sz w:val="28"/>
          <w:szCs w:val="25"/>
        </w:rPr>
      </w:pPr>
      <w:r w:rsidRPr="005F787A">
        <w:rPr>
          <w:b/>
          <w:bCs/>
          <w:iCs/>
          <w:sz w:val="28"/>
          <w:szCs w:val="25"/>
        </w:rPr>
        <w:t xml:space="preserve">Требования к помещениям, в которых предоставляется </w:t>
      </w:r>
    </w:p>
    <w:p w:rsidR="00AD3C24" w:rsidRPr="005F787A" w:rsidRDefault="00AD3C24" w:rsidP="005F787A">
      <w:pPr>
        <w:jc w:val="center"/>
        <w:rPr>
          <w:b/>
          <w:sz w:val="28"/>
          <w:szCs w:val="25"/>
        </w:rPr>
      </w:pPr>
      <w:r w:rsidRPr="005F787A">
        <w:rPr>
          <w:b/>
          <w:bCs/>
          <w:iCs/>
          <w:sz w:val="28"/>
          <w:szCs w:val="25"/>
        </w:rPr>
        <w:t>муниципальная услуга</w:t>
      </w:r>
    </w:p>
    <w:p w:rsidR="00AD3C24" w:rsidRPr="00F06A73" w:rsidRDefault="00AD3C24" w:rsidP="00F06A73">
      <w:pPr>
        <w:ind w:firstLine="567"/>
        <w:jc w:val="both"/>
        <w:rPr>
          <w:bCs/>
          <w:sz w:val="28"/>
          <w:szCs w:val="25"/>
        </w:rPr>
      </w:pPr>
      <w:r w:rsidRPr="00F06A73">
        <w:rPr>
          <w:sz w:val="28"/>
          <w:szCs w:val="25"/>
        </w:rPr>
        <w:t>16. Требования к размещению и оформлению помещения Управления ЖКХ, предоставляющего муниципальную услугу:</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прием заявителей осуществляется в специально выделенных для этих целей помещениях (присутственных местах);</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присутственные места включают места для ожидания, информирования и приема заявителей;</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в присутственных местах размещаются стенды с информацией для заявителей;</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помещение Управления ЖКХ должно соответствовать санитарно-эпидемиологическим правилам и нормативам;</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присутственные места оборудуются системой кондиционирования воздуха либо вентилирования;</w:t>
      </w:r>
    </w:p>
    <w:p w:rsidR="00AD3C24" w:rsidRPr="00F06A73" w:rsidRDefault="005F787A" w:rsidP="00F06A73">
      <w:pPr>
        <w:ind w:firstLine="567"/>
        <w:jc w:val="both"/>
        <w:rPr>
          <w:sz w:val="28"/>
          <w:szCs w:val="25"/>
        </w:rPr>
      </w:pPr>
      <w:r>
        <w:rPr>
          <w:sz w:val="28"/>
          <w:szCs w:val="25"/>
        </w:rPr>
        <w:t xml:space="preserve">- </w:t>
      </w:r>
      <w:r w:rsidR="00AD3C24" w:rsidRPr="00F06A73">
        <w:rPr>
          <w:sz w:val="28"/>
          <w:szCs w:val="25"/>
        </w:rPr>
        <w:t>наличие доступных мест общего пользования (туалетов).</w:t>
      </w:r>
    </w:p>
    <w:p w:rsidR="00AD3C24" w:rsidRPr="00F06A73" w:rsidRDefault="00AD3C24" w:rsidP="00F06A73">
      <w:pPr>
        <w:ind w:firstLine="567"/>
        <w:jc w:val="both"/>
        <w:rPr>
          <w:sz w:val="28"/>
          <w:szCs w:val="25"/>
        </w:rPr>
      </w:pPr>
      <w:r w:rsidRPr="00F06A73">
        <w:rPr>
          <w:sz w:val="28"/>
          <w:szCs w:val="25"/>
        </w:rPr>
        <w:t>16.1.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AD3C24" w:rsidRPr="00F06A73" w:rsidRDefault="00AD3C24" w:rsidP="00F06A73">
      <w:pPr>
        <w:ind w:firstLine="567"/>
        <w:jc w:val="both"/>
        <w:rPr>
          <w:sz w:val="28"/>
          <w:szCs w:val="25"/>
        </w:rPr>
      </w:pPr>
      <w:r w:rsidRPr="00F06A73">
        <w:rPr>
          <w:sz w:val="28"/>
          <w:szCs w:val="25"/>
        </w:rPr>
        <w:t>Помещения оснащаются:</w:t>
      </w:r>
    </w:p>
    <w:p w:rsidR="00AD3C24" w:rsidRPr="00F06A73" w:rsidRDefault="00AD3C24" w:rsidP="00F06A73">
      <w:pPr>
        <w:ind w:firstLine="567"/>
        <w:jc w:val="both"/>
        <w:rPr>
          <w:sz w:val="28"/>
          <w:szCs w:val="25"/>
        </w:rPr>
      </w:pPr>
      <w:r w:rsidRPr="00F06A73">
        <w:rPr>
          <w:sz w:val="28"/>
          <w:szCs w:val="25"/>
        </w:rPr>
        <w:lastRenderedPageBreak/>
        <w:t>противопожарной системой и средствами пожаротушения;</w:t>
      </w:r>
    </w:p>
    <w:p w:rsidR="00AD3C24" w:rsidRPr="00F06A73" w:rsidRDefault="00AD3C24" w:rsidP="00F06A73">
      <w:pPr>
        <w:ind w:firstLine="567"/>
        <w:jc w:val="both"/>
        <w:rPr>
          <w:sz w:val="28"/>
          <w:szCs w:val="25"/>
        </w:rPr>
      </w:pPr>
      <w:r w:rsidRPr="00F06A73">
        <w:rPr>
          <w:sz w:val="28"/>
          <w:szCs w:val="25"/>
        </w:rPr>
        <w:t>системой оповещения о возникновении чрезвычайной ситуации;</w:t>
      </w:r>
    </w:p>
    <w:p w:rsidR="00AD3C24" w:rsidRPr="00F06A73" w:rsidRDefault="00AD3C24" w:rsidP="00F06A73">
      <w:pPr>
        <w:ind w:firstLine="567"/>
        <w:jc w:val="both"/>
        <w:rPr>
          <w:sz w:val="28"/>
          <w:szCs w:val="25"/>
        </w:rPr>
      </w:pPr>
      <w:r w:rsidRPr="00F06A73">
        <w:rPr>
          <w:sz w:val="28"/>
          <w:szCs w:val="25"/>
        </w:rPr>
        <w:t>системой охранной сигнализации;</w:t>
      </w:r>
    </w:p>
    <w:p w:rsidR="00AD3C24" w:rsidRPr="00F06A73" w:rsidRDefault="00AD3C24" w:rsidP="00F06A73">
      <w:pPr>
        <w:ind w:firstLine="567"/>
        <w:jc w:val="both"/>
        <w:rPr>
          <w:sz w:val="28"/>
          <w:szCs w:val="25"/>
        </w:rPr>
      </w:pPr>
      <w:r w:rsidRPr="00F06A73">
        <w:rPr>
          <w:sz w:val="28"/>
          <w:szCs w:val="25"/>
        </w:rPr>
        <w:t>средствами оказания первой медицинской помощи;</w:t>
      </w:r>
    </w:p>
    <w:p w:rsidR="00AD3C24" w:rsidRPr="00F06A73" w:rsidRDefault="00AD3C24" w:rsidP="00F06A73">
      <w:pPr>
        <w:ind w:firstLine="567"/>
        <w:jc w:val="both"/>
        <w:rPr>
          <w:sz w:val="28"/>
          <w:szCs w:val="25"/>
        </w:rPr>
      </w:pPr>
      <w:r w:rsidRPr="00F06A73">
        <w:rPr>
          <w:sz w:val="28"/>
          <w:szCs w:val="25"/>
        </w:rPr>
        <w:t>туалетными комнатами для посетителей.</w:t>
      </w:r>
    </w:p>
    <w:p w:rsidR="00AD3C24" w:rsidRPr="00F06A73" w:rsidRDefault="00AD3C24" w:rsidP="00F06A73">
      <w:pPr>
        <w:ind w:firstLine="567"/>
        <w:jc w:val="both"/>
        <w:rPr>
          <w:sz w:val="28"/>
          <w:szCs w:val="25"/>
        </w:rPr>
      </w:pPr>
      <w:r w:rsidRPr="00F06A73">
        <w:rPr>
          <w:sz w:val="28"/>
          <w:szCs w:val="25"/>
        </w:rPr>
        <w:t>Входы в туалетные комнаты оснащаются условными обозначениями и, при необходимости, разъясняющими надписями.</w:t>
      </w:r>
    </w:p>
    <w:p w:rsidR="00AD3C24" w:rsidRPr="00F06A73" w:rsidRDefault="00AD3C24" w:rsidP="00F06A73">
      <w:pPr>
        <w:ind w:firstLine="567"/>
        <w:jc w:val="both"/>
        <w:rPr>
          <w:sz w:val="28"/>
          <w:szCs w:val="25"/>
        </w:rPr>
      </w:pPr>
      <w:r w:rsidRPr="00F06A73">
        <w:rPr>
          <w:sz w:val="28"/>
          <w:szCs w:val="25"/>
        </w:rPr>
        <w:t>Входы в помещения посетителям с животными (кроме собаки-проводника), в том числе с птицей, запрещается.</w:t>
      </w:r>
    </w:p>
    <w:p w:rsidR="00AD3C24" w:rsidRPr="00F06A73" w:rsidRDefault="00AD3C24" w:rsidP="00F06A73">
      <w:pPr>
        <w:ind w:firstLine="567"/>
        <w:jc w:val="both"/>
        <w:rPr>
          <w:sz w:val="28"/>
          <w:szCs w:val="25"/>
        </w:rPr>
      </w:pPr>
      <w:r w:rsidRPr="00F06A73">
        <w:rPr>
          <w:sz w:val="28"/>
          <w:szCs w:val="25"/>
        </w:rPr>
        <w:t>16.2. Требования к обеспечению доступности муниципальных услуг для инвалидов:</w:t>
      </w:r>
    </w:p>
    <w:p w:rsidR="00AD3C24" w:rsidRPr="00F06A73" w:rsidRDefault="00AD3C24" w:rsidP="00F06A73">
      <w:pPr>
        <w:ind w:firstLine="567"/>
        <w:jc w:val="both"/>
        <w:rPr>
          <w:sz w:val="28"/>
          <w:szCs w:val="25"/>
        </w:rPr>
      </w:pPr>
      <w:r w:rsidRPr="00F06A73">
        <w:rPr>
          <w:sz w:val="28"/>
          <w:szCs w:val="25"/>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AD3C24" w:rsidRPr="00F06A73" w:rsidRDefault="00AD3C24" w:rsidP="00F06A73">
      <w:pPr>
        <w:ind w:firstLine="567"/>
        <w:jc w:val="both"/>
        <w:rPr>
          <w:sz w:val="28"/>
          <w:szCs w:val="25"/>
        </w:rPr>
      </w:pPr>
      <w:r w:rsidRPr="00F06A73">
        <w:rPr>
          <w:sz w:val="28"/>
          <w:szCs w:val="25"/>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D3C24" w:rsidRPr="00F06A73" w:rsidRDefault="00AD3C24" w:rsidP="00F06A73">
      <w:pPr>
        <w:ind w:firstLine="567"/>
        <w:jc w:val="both"/>
        <w:rPr>
          <w:sz w:val="28"/>
          <w:szCs w:val="25"/>
        </w:rPr>
      </w:pPr>
      <w:r w:rsidRPr="00F06A73">
        <w:rPr>
          <w:sz w:val="28"/>
          <w:szCs w:val="25"/>
        </w:rPr>
        <w:t>оказание работниками иной необходимой инвалидам помощи в преодолении барьеров, мешающих получению ими услуг наравне с другими лицами;</w:t>
      </w:r>
    </w:p>
    <w:p w:rsidR="00AD3C24" w:rsidRPr="00F06A73" w:rsidRDefault="00AD3C24" w:rsidP="00F06A73">
      <w:pPr>
        <w:ind w:firstLine="567"/>
        <w:jc w:val="both"/>
        <w:rPr>
          <w:sz w:val="28"/>
          <w:szCs w:val="25"/>
        </w:rPr>
      </w:pPr>
      <w:r w:rsidRPr="00F06A73">
        <w:rPr>
          <w:sz w:val="28"/>
          <w:szCs w:val="25"/>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D3C24" w:rsidRPr="00F06A73" w:rsidRDefault="00AD3C24" w:rsidP="00F06A73">
      <w:pPr>
        <w:ind w:firstLine="567"/>
        <w:jc w:val="both"/>
        <w:rPr>
          <w:sz w:val="28"/>
          <w:szCs w:val="25"/>
        </w:rPr>
      </w:pPr>
      <w:r w:rsidRPr="00F06A73">
        <w:rPr>
          <w:sz w:val="28"/>
          <w:szCs w:val="25"/>
        </w:rPr>
        <w:t>17. Требования к местам для ожидания.</w:t>
      </w:r>
    </w:p>
    <w:p w:rsidR="00AD3C24" w:rsidRPr="00F06A73" w:rsidRDefault="00AD3C24" w:rsidP="00F06A73">
      <w:pPr>
        <w:ind w:firstLine="567"/>
        <w:jc w:val="both"/>
        <w:rPr>
          <w:sz w:val="28"/>
          <w:szCs w:val="25"/>
        </w:rPr>
      </w:pPr>
      <w:r w:rsidRPr="00F06A73">
        <w:rPr>
          <w:sz w:val="28"/>
          <w:szCs w:val="25"/>
        </w:rPr>
        <w:t>Места ожидания приема у специалиста Отдела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w:t>
      </w:r>
    </w:p>
    <w:p w:rsidR="00AD3C24" w:rsidRPr="00F06A73" w:rsidRDefault="00AD3C24" w:rsidP="00F06A73">
      <w:pPr>
        <w:ind w:firstLine="567"/>
        <w:jc w:val="both"/>
        <w:rPr>
          <w:sz w:val="28"/>
          <w:szCs w:val="25"/>
        </w:rPr>
      </w:pPr>
      <w:r w:rsidRPr="00F06A73">
        <w:rPr>
          <w:sz w:val="28"/>
          <w:szCs w:val="25"/>
        </w:rPr>
        <w:t>Место ожидания должно находиться в холле или ином специально приспособленном помещении.</w:t>
      </w:r>
    </w:p>
    <w:p w:rsidR="00AD3C24" w:rsidRPr="00F06A73" w:rsidRDefault="00AD3C24" w:rsidP="00F06A73">
      <w:pPr>
        <w:ind w:firstLine="567"/>
        <w:jc w:val="both"/>
        <w:rPr>
          <w:sz w:val="28"/>
          <w:szCs w:val="25"/>
        </w:rPr>
      </w:pPr>
      <w:r w:rsidRPr="00F06A73">
        <w:rPr>
          <w:sz w:val="28"/>
          <w:szCs w:val="25"/>
        </w:rPr>
        <w:t>18. Требования к оформлению входа в здание.</w:t>
      </w:r>
    </w:p>
    <w:p w:rsidR="00AD3C24" w:rsidRPr="00F06A73" w:rsidRDefault="00AD3C24" w:rsidP="00F06A73">
      <w:pPr>
        <w:ind w:firstLine="567"/>
        <w:jc w:val="both"/>
        <w:rPr>
          <w:sz w:val="28"/>
          <w:szCs w:val="25"/>
        </w:rPr>
      </w:pPr>
      <w:r w:rsidRPr="00F06A73">
        <w:rPr>
          <w:sz w:val="28"/>
          <w:szCs w:val="25"/>
        </w:rPr>
        <w:t>Центральный вход в здание администрации должен быть оборудован вывеской, содержащей следующую информацию:</w:t>
      </w:r>
    </w:p>
    <w:p w:rsidR="00AD3C24" w:rsidRPr="00F06A73" w:rsidRDefault="00AD3C24" w:rsidP="00F06A73">
      <w:pPr>
        <w:ind w:firstLine="567"/>
        <w:jc w:val="both"/>
        <w:rPr>
          <w:sz w:val="28"/>
          <w:szCs w:val="25"/>
        </w:rPr>
      </w:pPr>
      <w:r w:rsidRPr="00F06A73">
        <w:rPr>
          <w:sz w:val="28"/>
          <w:szCs w:val="25"/>
        </w:rPr>
        <w:t>наименование;</w:t>
      </w:r>
    </w:p>
    <w:p w:rsidR="00AD3C24" w:rsidRPr="00F06A73" w:rsidRDefault="00AD3C24" w:rsidP="00F06A73">
      <w:pPr>
        <w:ind w:firstLine="567"/>
        <w:jc w:val="both"/>
        <w:rPr>
          <w:sz w:val="28"/>
          <w:szCs w:val="25"/>
        </w:rPr>
      </w:pPr>
      <w:r w:rsidRPr="00F06A73">
        <w:rPr>
          <w:sz w:val="28"/>
          <w:szCs w:val="25"/>
        </w:rPr>
        <w:t>место нахождения;</w:t>
      </w:r>
    </w:p>
    <w:p w:rsidR="00AD3C24" w:rsidRPr="00F06A73" w:rsidRDefault="00AD3C24" w:rsidP="00F06A73">
      <w:pPr>
        <w:ind w:firstLine="567"/>
        <w:jc w:val="both"/>
        <w:rPr>
          <w:sz w:val="28"/>
          <w:szCs w:val="25"/>
        </w:rPr>
      </w:pPr>
      <w:r w:rsidRPr="00F06A73">
        <w:rPr>
          <w:sz w:val="28"/>
          <w:szCs w:val="25"/>
        </w:rPr>
        <w:t>режим работы;</w:t>
      </w:r>
    </w:p>
    <w:p w:rsidR="00AD3C24" w:rsidRPr="00F06A73" w:rsidRDefault="00AD3C24" w:rsidP="00F06A73">
      <w:pPr>
        <w:ind w:firstLine="567"/>
        <w:jc w:val="both"/>
        <w:rPr>
          <w:sz w:val="28"/>
          <w:szCs w:val="25"/>
        </w:rPr>
      </w:pPr>
      <w:r w:rsidRPr="00F06A73">
        <w:rPr>
          <w:sz w:val="28"/>
          <w:szCs w:val="25"/>
        </w:rPr>
        <w:t>телефонный номер для справок.</w:t>
      </w:r>
    </w:p>
    <w:p w:rsidR="00AD3C24" w:rsidRPr="00F06A73" w:rsidRDefault="00AD3C24" w:rsidP="00F06A73">
      <w:pPr>
        <w:ind w:firstLine="567"/>
        <w:jc w:val="both"/>
        <w:rPr>
          <w:sz w:val="28"/>
          <w:szCs w:val="25"/>
        </w:rPr>
      </w:pPr>
      <w:r w:rsidRPr="00F06A73">
        <w:rPr>
          <w:sz w:val="28"/>
          <w:szCs w:val="25"/>
        </w:rPr>
        <w:t>19. Требования к местам для информирования, получения информации и заполнения необходимых документов.</w:t>
      </w:r>
    </w:p>
    <w:p w:rsidR="00AD3C24" w:rsidRPr="00F06A73" w:rsidRDefault="00AD3C24" w:rsidP="00F06A73">
      <w:pPr>
        <w:ind w:firstLine="567"/>
        <w:jc w:val="both"/>
        <w:rPr>
          <w:sz w:val="28"/>
          <w:szCs w:val="25"/>
        </w:rPr>
      </w:pPr>
      <w:r w:rsidRPr="00F06A73">
        <w:rPr>
          <w:sz w:val="28"/>
          <w:szCs w:val="25"/>
        </w:rPr>
        <w:t>Места информирования, предназначенные для ознакомления заявителей с информационными материалами, оборудуются:</w:t>
      </w:r>
    </w:p>
    <w:p w:rsidR="00AD3C24" w:rsidRPr="00F06A73" w:rsidRDefault="00AD3C24" w:rsidP="00F06A73">
      <w:pPr>
        <w:ind w:firstLine="567"/>
        <w:jc w:val="both"/>
        <w:rPr>
          <w:sz w:val="28"/>
          <w:szCs w:val="25"/>
        </w:rPr>
      </w:pPr>
      <w:r w:rsidRPr="00F06A73">
        <w:rPr>
          <w:sz w:val="28"/>
          <w:szCs w:val="25"/>
        </w:rPr>
        <w:t>визуальной, текстовой информацией, размещаемой на информационных стендах;</w:t>
      </w:r>
    </w:p>
    <w:p w:rsidR="00AD3C24" w:rsidRPr="00F06A73" w:rsidRDefault="00AD3C24" w:rsidP="00F06A73">
      <w:pPr>
        <w:ind w:firstLine="567"/>
        <w:jc w:val="both"/>
        <w:rPr>
          <w:sz w:val="28"/>
          <w:szCs w:val="25"/>
        </w:rPr>
      </w:pPr>
      <w:r w:rsidRPr="00F06A73">
        <w:rPr>
          <w:sz w:val="28"/>
          <w:szCs w:val="25"/>
        </w:rPr>
        <w:lastRenderedPageBreak/>
        <w:t>стульями и столами (стойками) для возможности оформления документов.</w:t>
      </w:r>
    </w:p>
    <w:p w:rsidR="00AD3C24" w:rsidRPr="00F06A73" w:rsidRDefault="00AD3C24" w:rsidP="00F06A73">
      <w:pPr>
        <w:ind w:firstLine="567"/>
        <w:jc w:val="both"/>
        <w:rPr>
          <w:sz w:val="28"/>
          <w:szCs w:val="25"/>
        </w:rPr>
      </w:pPr>
      <w:r w:rsidRPr="00F06A73">
        <w:rPr>
          <w:sz w:val="28"/>
          <w:szCs w:val="25"/>
        </w:rPr>
        <w:t>Информационные стенды, столы (стойки) размещаются в местах, обеспечивающих свободный доступ к ним.</w:t>
      </w:r>
    </w:p>
    <w:p w:rsidR="00AD3C24" w:rsidRPr="00F06A73" w:rsidRDefault="00AD3C24" w:rsidP="00F06A73">
      <w:pPr>
        <w:ind w:firstLine="567"/>
        <w:jc w:val="both"/>
        <w:rPr>
          <w:sz w:val="28"/>
          <w:szCs w:val="25"/>
        </w:rPr>
      </w:pPr>
      <w:r w:rsidRPr="00F06A73">
        <w:rPr>
          <w:sz w:val="28"/>
          <w:szCs w:val="25"/>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AD3C24" w:rsidRPr="00F06A73" w:rsidRDefault="00AD3C24" w:rsidP="00F06A73">
      <w:pPr>
        <w:ind w:firstLine="567"/>
        <w:jc w:val="both"/>
        <w:rPr>
          <w:sz w:val="28"/>
          <w:szCs w:val="25"/>
        </w:rPr>
      </w:pPr>
      <w:r w:rsidRPr="00F06A73">
        <w:rPr>
          <w:sz w:val="28"/>
          <w:szCs w:val="25"/>
        </w:rPr>
        <w:t>20. Требования к местам приема заявителей.</w:t>
      </w:r>
    </w:p>
    <w:p w:rsidR="00AD3C24" w:rsidRPr="00F06A73" w:rsidRDefault="00AD3C24" w:rsidP="00F06A73">
      <w:pPr>
        <w:ind w:firstLine="567"/>
        <w:jc w:val="both"/>
        <w:rPr>
          <w:sz w:val="28"/>
          <w:szCs w:val="25"/>
        </w:rPr>
      </w:pPr>
      <w:r w:rsidRPr="00F06A73">
        <w:rPr>
          <w:sz w:val="28"/>
          <w:szCs w:val="25"/>
        </w:rPr>
        <w:t>В Управлении ЖКХ выделяются места для приема заявителей.</w:t>
      </w:r>
    </w:p>
    <w:p w:rsidR="00AD3C24" w:rsidRPr="00F06A73" w:rsidRDefault="00AD3C24" w:rsidP="00F06A73">
      <w:pPr>
        <w:ind w:firstLine="567"/>
        <w:jc w:val="both"/>
        <w:rPr>
          <w:sz w:val="28"/>
          <w:szCs w:val="25"/>
        </w:rPr>
      </w:pPr>
      <w:r w:rsidRPr="00F06A73">
        <w:rPr>
          <w:sz w:val="28"/>
          <w:szCs w:val="25"/>
        </w:rPr>
        <w:t>Кабинеты Управления ЖКХ должен быть оборудован вывесками с указанием:</w:t>
      </w:r>
    </w:p>
    <w:p w:rsidR="00AD3C24" w:rsidRPr="00F06A73" w:rsidRDefault="00AD3C24" w:rsidP="00F06A73">
      <w:pPr>
        <w:ind w:firstLine="567"/>
        <w:jc w:val="both"/>
        <w:rPr>
          <w:sz w:val="28"/>
          <w:szCs w:val="25"/>
        </w:rPr>
      </w:pPr>
      <w:r w:rsidRPr="00F06A73">
        <w:rPr>
          <w:sz w:val="28"/>
          <w:szCs w:val="25"/>
        </w:rPr>
        <w:t>номера кабинета;</w:t>
      </w:r>
    </w:p>
    <w:p w:rsidR="00AD3C24" w:rsidRPr="00F06A73" w:rsidRDefault="00AD3C24" w:rsidP="00F06A73">
      <w:pPr>
        <w:ind w:firstLine="567"/>
        <w:jc w:val="both"/>
        <w:rPr>
          <w:sz w:val="28"/>
          <w:szCs w:val="25"/>
        </w:rPr>
      </w:pPr>
      <w:r w:rsidRPr="00F06A73">
        <w:rPr>
          <w:sz w:val="28"/>
          <w:szCs w:val="25"/>
        </w:rPr>
        <w:t>фамилии, имени, отчества и должности специалиста, осуществляющего прием;</w:t>
      </w:r>
    </w:p>
    <w:p w:rsidR="00AD3C24" w:rsidRPr="00F06A73" w:rsidRDefault="00AD3C24" w:rsidP="00F06A73">
      <w:pPr>
        <w:ind w:firstLine="567"/>
        <w:jc w:val="both"/>
        <w:rPr>
          <w:sz w:val="28"/>
          <w:szCs w:val="25"/>
        </w:rPr>
      </w:pPr>
      <w:r w:rsidRPr="00F06A73">
        <w:rPr>
          <w:sz w:val="28"/>
          <w:szCs w:val="25"/>
        </w:rPr>
        <w:t>времени перерыва на обед.</w:t>
      </w:r>
    </w:p>
    <w:p w:rsidR="00AD3C24" w:rsidRPr="00F06A73" w:rsidRDefault="00AD3C24" w:rsidP="00F06A73">
      <w:pPr>
        <w:ind w:firstLine="567"/>
        <w:jc w:val="both"/>
        <w:rPr>
          <w:sz w:val="28"/>
          <w:szCs w:val="25"/>
        </w:rPr>
      </w:pPr>
      <w:r w:rsidRPr="00F06A73">
        <w:rPr>
          <w:sz w:val="28"/>
          <w:szCs w:val="25"/>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AD3C24" w:rsidRPr="00F06A73" w:rsidRDefault="00AD3C24" w:rsidP="00F06A73">
      <w:pPr>
        <w:ind w:firstLine="567"/>
        <w:jc w:val="both"/>
        <w:rPr>
          <w:sz w:val="28"/>
          <w:szCs w:val="25"/>
        </w:rPr>
      </w:pPr>
      <w:r w:rsidRPr="00F06A73">
        <w:rPr>
          <w:sz w:val="28"/>
          <w:szCs w:val="25"/>
        </w:rPr>
        <w:t>Места для приема заявителей оборудуются стульями и столами для возможности оформления документов.</w:t>
      </w:r>
    </w:p>
    <w:p w:rsidR="00AD3C24" w:rsidRPr="00F06A73" w:rsidRDefault="00AD3C24" w:rsidP="00F06A73">
      <w:pPr>
        <w:ind w:firstLine="567"/>
        <w:jc w:val="both"/>
        <w:rPr>
          <w:sz w:val="28"/>
          <w:szCs w:val="25"/>
        </w:rPr>
      </w:pPr>
    </w:p>
    <w:p w:rsidR="005F787A" w:rsidRDefault="00AD3C24" w:rsidP="005F787A">
      <w:pPr>
        <w:jc w:val="center"/>
        <w:rPr>
          <w:b/>
          <w:bCs/>
          <w:sz w:val="28"/>
          <w:szCs w:val="25"/>
        </w:rPr>
      </w:pPr>
      <w:r w:rsidRPr="005F787A">
        <w:rPr>
          <w:b/>
          <w:bCs/>
          <w:sz w:val="28"/>
          <w:szCs w:val="25"/>
        </w:rPr>
        <w:t xml:space="preserve">Срок регистрации запроса заявителя о предоставлении </w:t>
      </w:r>
    </w:p>
    <w:p w:rsidR="00AD3C24" w:rsidRPr="005F787A" w:rsidRDefault="00AD3C24" w:rsidP="005F787A">
      <w:pPr>
        <w:jc w:val="center"/>
        <w:rPr>
          <w:b/>
          <w:bCs/>
          <w:sz w:val="28"/>
          <w:szCs w:val="25"/>
        </w:rPr>
      </w:pPr>
      <w:r w:rsidRPr="005F787A">
        <w:rPr>
          <w:b/>
          <w:bCs/>
          <w:sz w:val="28"/>
          <w:szCs w:val="25"/>
        </w:rPr>
        <w:t>муниципальной услуги</w:t>
      </w:r>
    </w:p>
    <w:p w:rsidR="00AD3C24" w:rsidRPr="00F06A73" w:rsidRDefault="00AD3C24" w:rsidP="00F06A73">
      <w:pPr>
        <w:ind w:firstLine="567"/>
        <w:jc w:val="both"/>
        <w:rPr>
          <w:bCs/>
          <w:sz w:val="28"/>
          <w:szCs w:val="25"/>
        </w:rPr>
      </w:pPr>
      <w:r w:rsidRPr="00F06A73">
        <w:rPr>
          <w:bCs/>
          <w:sz w:val="28"/>
          <w:szCs w:val="25"/>
        </w:rPr>
        <w:t>21. 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AD3C24" w:rsidRPr="00F06A73" w:rsidRDefault="00AD3C24" w:rsidP="00F06A73">
      <w:pPr>
        <w:ind w:firstLine="567"/>
        <w:jc w:val="both"/>
        <w:rPr>
          <w:bCs/>
          <w:sz w:val="28"/>
          <w:szCs w:val="25"/>
        </w:rPr>
      </w:pPr>
      <w:r w:rsidRPr="00F06A73">
        <w:rPr>
          <w:bCs/>
          <w:sz w:val="28"/>
          <w:szCs w:val="25"/>
        </w:rPr>
        <w:t>При личном обращении не более 15 минут.</w:t>
      </w:r>
    </w:p>
    <w:p w:rsidR="00AD3C24" w:rsidRPr="00F06A73" w:rsidRDefault="00AD3C24" w:rsidP="00F06A73">
      <w:pPr>
        <w:ind w:firstLine="567"/>
        <w:jc w:val="both"/>
        <w:rPr>
          <w:bCs/>
          <w:sz w:val="28"/>
          <w:szCs w:val="25"/>
        </w:rPr>
      </w:pPr>
    </w:p>
    <w:p w:rsidR="00AD3C24" w:rsidRPr="005F787A" w:rsidRDefault="00AD3C24" w:rsidP="005F787A">
      <w:pPr>
        <w:tabs>
          <w:tab w:val="left" w:pos="1134"/>
        </w:tabs>
        <w:jc w:val="center"/>
        <w:rPr>
          <w:b/>
          <w:bCs/>
          <w:sz w:val="28"/>
          <w:szCs w:val="25"/>
        </w:rPr>
      </w:pPr>
      <w:r w:rsidRPr="005F787A">
        <w:rPr>
          <w:b/>
          <w:bCs/>
          <w:sz w:val="28"/>
          <w:szCs w:val="25"/>
        </w:rPr>
        <w:t>Показатели доступности и качества</w:t>
      </w:r>
      <w:r w:rsidR="005F787A">
        <w:rPr>
          <w:b/>
          <w:bCs/>
          <w:sz w:val="28"/>
          <w:szCs w:val="25"/>
        </w:rPr>
        <w:t xml:space="preserve"> </w:t>
      </w:r>
      <w:r w:rsidRPr="005F787A">
        <w:rPr>
          <w:b/>
          <w:bCs/>
          <w:sz w:val="28"/>
          <w:szCs w:val="25"/>
        </w:rPr>
        <w:t>муниципальной услуги</w:t>
      </w:r>
    </w:p>
    <w:p w:rsidR="00AD3C24" w:rsidRPr="00F06A73" w:rsidRDefault="00AD3C24" w:rsidP="00F06A73">
      <w:pPr>
        <w:ind w:firstLine="567"/>
        <w:jc w:val="both"/>
        <w:rPr>
          <w:bCs/>
          <w:sz w:val="28"/>
          <w:szCs w:val="25"/>
        </w:rPr>
      </w:pPr>
      <w:r w:rsidRPr="00F06A73">
        <w:rPr>
          <w:bCs/>
          <w:sz w:val="28"/>
          <w:szCs w:val="25"/>
        </w:rPr>
        <w:t>22. Показателями доступности муниципальной услуги являются:</w:t>
      </w:r>
    </w:p>
    <w:p w:rsidR="00AD3C24" w:rsidRPr="00F06A73" w:rsidRDefault="005F787A" w:rsidP="00F06A73">
      <w:pPr>
        <w:ind w:firstLine="567"/>
        <w:jc w:val="both"/>
        <w:rPr>
          <w:sz w:val="28"/>
          <w:szCs w:val="25"/>
        </w:rPr>
      </w:pPr>
      <w:r>
        <w:rPr>
          <w:sz w:val="28"/>
          <w:szCs w:val="25"/>
        </w:rPr>
        <w:t xml:space="preserve">1) </w:t>
      </w:r>
      <w:r w:rsidR="00AD3C24" w:rsidRPr="00F06A73">
        <w:rPr>
          <w:sz w:val="28"/>
          <w:szCs w:val="25"/>
        </w:rPr>
        <w:t>транспортная доступность к местам предоставления муниципальной услуги;</w:t>
      </w:r>
    </w:p>
    <w:p w:rsidR="00AD3C24" w:rsidRPr="00F06A73" w:rsidRDefault="005F787A" w:rsidP="00F06A73">
      <w:pPr>
        <w:ind w:firstLine="567"/>
        <w:jc w:val="both"/>
        <w:rPr>
          <w:sz w:val="28"/>
          <w:szCs w:val="25"/>
        </w:rPr>
      </w:pPr>
      <w:r>
        <w:rPr>
          <w:sz w:val="28"/>
          <w:szCs w:val="25"/>
        </w:rPr>
        <w:t xml:space="preserve">2) </w:t>
      </w:r>
      <w:r w:rsidR="00AD3C24" w:rsidRPr="00F06A73">
        <w:rPr>
          <w:sz w:val="28"/>
          <w:szCs w:val="25"/>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D3C24" w:rsidRPr="00F06A73" w:rsidRDefault="005F787A" w:rsidP="00F06A73">
      <w:pPr>
        <w:ind w:firstLine="567"/>
        <w:jc w:val="both"/>
        <w:rPr>
          <w:sz w:val="28"/>
          <w:szCs w:val="25"/>
        </w:rPr>
      </w:pPr>
      <w:r>
        <w:rPr>
          <w:sz w:val="28"/>
          <w:szCs w:val="25"/>
        </w:rPr>
        <w:t xml:space="preserve">3) </w:t>
      </w:r>
      <w:r w:rsidR="00AD3C24" w:rsidRPr="00F06A73">
        <w:rPr>
          <w:sz w:val="28"/>
          <w:szCs w:val="25"/>
        </w:rPr>
        <w:t>обеспечение возможности направления запроса в уполномоченные органы по электронной почте;</w:t>
      </w:r>
    </w:p>
    <w:p w:rsidR="00AD3C24" w:rsidRPr="00F06A73" w:rsidRDefault="005F787A" w:rsidP="00F06A73">
      <w:pPr>
        <w:ind w:firstLine="567"/>
        <w:jc w:val="both"/>
        <w:rPr>
          <w:sz w:val="28"/>
          <w:szCs w:val="25"/>
        </w:rPr>
      </w:pPr>
      <w:r>
        <w:rPr>
          <w:sz w:val="28"/>
          <w:szCs w:val="25"/>
        </w:rPr>
        <w:t xml:space="preserve">4) </w:t>
      </w:r>
      <w:r w:rsidR="00AD3C24" w:rsidRPr="00F06A73">
        <w:rPr>
          <w:sz w:val="28"/>
          <w:szCs w:val="25"/>
        </w:rPr>
        <w:t>размещение информации о порядке предоставления муниципальной услуги в едином портале государственных и муниципальных услуг, на официальном Интернет-сайте администрации;</w:t>
      </w:r>
    </w:p>
    <w:p w:rsidR="00AD3C24" w:rsidRPr="00F06A73" w:rsidRDefault="005F787A" w:rsidP="00F06A73">
      <w:pPr>
        <w:ind w:firstLine="567"/>
        <w:jc w:val="both"/>
        <w:rPr>
          <w:sz w:val="28"/>
          <w:szCs w:val="25"/>
        </w:rPr>
      </w:pPr>
      <w:r>
        <w:rPr>
          <w:sz w:val="28"/>
          <w:szCs w:val="25"/>
        </w:rPr>
        <w:t xml:space="preserve">5) </w:t>
      </w:r>
      <w:r w:rsidR="00AD3C24" w:rsidRPr="00F06A73">
        <w:rPr>
          <w:sz w:val="28"/>
          <w:szCs w:val="25"/>
        </w:rPr>
        <w:t>обеспечение предоставления муниципальной услуги с использованием возможностей портала государственных и муниципальных услуг Саратовской области;</w:t>
      </w:r>
    </w:p>
    <w:p w:rsidR="00AD3C24" w:rsidRPr="00F06A73" w:rsidRDefault="00AD3C24" w:rsidP="00F06A73">
      <w:pPr>
        <w:ind w:firstLine="567"/>
        <w:jc w:val="both"/>
        <w:rPr>
          <w:sz w:val="28"/>
          <w:szCs w:val="25"/>
        </w:rPr>
      </w:pPr>
      <w:r w:rsidRPr="00F06A73">
        <w:rPr>
          <w:sz w:val="28"/>
          <w:szCs w:val="25"/>
        </w:rPr>
        <w:t>6) возможность получения муниципальной услуги через многофункциональный центр.</w:t>
      </w:r>
    </w:p>
    <w:p w:rsidR="00AD3C24" w:rsidRPr="00F06A73" w:rsidRDefault="00AD3C24" w:rsidP="00F06A73">
      <w:pPr>
        <w:ind w:firstLine="567"/>
        <w:jc w:val="both"/>
        <w:rPr>
          <w:sz w:val="28"/>
          <w:szCs w:val="25"/>
        </w:rPr>
      </w:pPr>
      <w:r w:rsidRPr="00F06A73">
        <w:rPr>
          <w:sz w:val="28"/>
          <w:szCs w:val="25"/>
        </w:rPr>
        <w:t>Показателями оценки качества предоставления муниципальной услуги являются:</w:t>
      </w:r>
    </w:p>
    <w:p w:rsidR="00AD3C24" w:rsidRPr="00F06A73" w:rsidRDefault="00AD3C24" w:rsidP="00F06A73">
      <w:pPr>
        <w:ind w:firstLine="567"/>
        <w:jc w:val="both"/>
        <w:rPr>
          <w:sz w:val="28"/>
          <w:szCs w:val="25"/>
        </w:rPr>
      </w:pPr>
      <w:r w:rsidRPr="00F06A73">
        <w:rPr>
          <w:sz w:val="28"/>
          <w:szCs w:val="25"/>
        </w:rPr>
        <w:lastRenderedPageBreak/>
        <w:t>1) соблюдение срока предоставления муниципальной услуги;</w:t>
      </w:r>
    </w:p>
    <w:p w:rsidR="00AD3C24" w:rsidRPr="00F06A73" w:rsidRDefault="00AD3C24" w:rsidP="00F06A73">
      <w:pPr>
        <w:ind w:firstLine="567"/>
        <w:jc w:val="both"/>
        <w:rPr>
          <w:sz w:val="28"/>
          <w:szCs w:val="25"/>
        </w:rPr>
      </w:pPr>
      <w:r w:rsidRPr="00F06A73">
        <w:rPr>
          <w:sz w:val="28"/>
          <w:szCs w:val="25"/>
        </w:rPr>
        <w:t>2) соблюдение сроков ожидания в очереди при предоставлении муниципальной услуги;</w:t>
      </w:r>
    </w:p>
    <w:p w:rsidR="00AD3C24" w:rsidRPr="00F06A73" w:rsidRDefault="00AD3C24" w:rsidP="00F06A73">
      <w:pPr>
        <w:ind w:firstLine="567"/>
        <w:jc w:val="both"/>
        <w:rPr>
          <w:sz w:val="28"/>
          <w:szCs w:val="25"/>
        </w:rPr>
      </w:pPr>
      <w:r w:rsidRPr="00F06A73">
        <w:rPr>
          <w:sz w:val="28"/>
          <w:szCs w:val="25"/>
        </w:rPr>
        <w:t xml:space="preserve">3) отсутствие поданных в установленном порядке жалоб на решения или действия (бездействия), принятые или осуществлённые при предоставлении муниципальной услуги. </w:t>
      </w:r>
    </w:p>
    <w:p w:rsidR="00AD3C24" w:rsidRPr="00F06A73" w:rsidRDefault="00AD3C24" w:rsidP="00F06A73">
      <w:pPr>
        <w:ind w:firstLine="567"/>
        <w:jc w:val="both"/>
        <w:rPr>
          <w:sz w:val="28"/>
          <w:szCs w:val="25"/>
        </w:rPr>
      </w:pPr>
    </w:p>
    <w:p w:rsidR="00AD3C24" w:rsidRPr="005F787A" w:rsidRDefault="00AD3C24" w:rsidP="005F787A">
      <w:pPr>
        <w:ind w:hanging="142"/>
        <w:jc w:val="center"/>
        <w:rPr>
          <w:rFonts w:eastAsia="Calibri"/>
          <w:b/>
          <w:bCs/>
          <w:sz w:val="28"/>
          <w:szCs w:val="25"/>
          <w:lang w:eastAsia="en-US"/>
        </w:rPr>
      </w:pPr>
      <w:r w:rsidRPr="005F787A">
        <w:rPr>
          <w:rFonts w:eastAsia="Calibri"/>
          <w:b/>
          <w:bCs/>
          <w:sz w:val="28"/>
          <w:szCs w:val="25"/>
          <w:lang w:eastAsia="en-US"/>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23.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AD3C24" w:rsidRPr="00F06A73" w:rsidRDefault="00AD3C24" w:rsidP="00F06A73">
      <w:pPr>
        <w:ind w:firstLine="567"/>
        <w:jc w:val="both"/>
        <w:rPr>
          <w:rFonts w:eastAsia="Calibri"/>
          <w:color w:val="000000"/>
          <w:sz w:val="28"/>
          <w:szCs w:val="25"/>
          <w:lang w:eastAsia="en-US"/>
        </w:rPr>
      </w:pPr>
      <w:r w:rsidRPr="00F06A73">
        <w:rPr>
          <w:rFonts w:eastAsia="Calibri"/>
          <w:color w:val="000000"/>
          <w:sz w:val="28"/>
          <w:szCs w:val="25"/>
          <w:lang w:eastAsia="en-US"/>
        </w:rPr>
        <w:t>При предоставлении муниципальной услуги в электронной форме осуществляется:</w:t>
      </w:r>
    </w:p>
    <w:p w:rsidR="00AD3C24" w:rsidRPr="00F06A73" w:rsidRDefault="005F787A" w:rsidP="00F06A73">
      <w:pPr>
        <w:ind w:firstLine="567"/>
        <w:jc w:val="both"/>
        <w:rPr>
          <w:rFonts w:eastAsia="Calibri"/>
          <w:color w:val="000000"/>
          <w:sz w:val="28"/>
          <w:szCs w:val="25"/>
          <w:lang w:eastAsia="en-US"/>
        </w:rPr>
      </w:pPr>
      <w:r>
        <w:rPr>
          <w:rFonts w:eastAsia="Calibri"/>
          <w:color w:val="000000"/>
          <w:sz w:val="28"/>
          <w:szCs w:val="25"/>
          <w:lang w:eastAsia="en-US"/>
        </w:rPr>
        <w:t xml:space="preserve">- </w:t>
      </w:r>
      <w:r w:rsidR="00AD3C24" w:rsidRPr="00F06A73">
        <w:rPr>
          <w:rFonts w:eastAsia="Calibri"/>
          <w:color w:val="000000"/>
          <w:sz w:val="28"/>
          <w:szCs w:val="25"/>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AD3C24" w:rsidRPr="00F06A73" w:rsidRDefault="005F787A" w:rsidP="00F06A73">
      <w:pPr>
        <w:ind w:firstLine="567"/>
        <w:jc w:val="both"/>
        <w:rPr>
          <w:rFonts w:eastAsia="Calibri"/>
          <w:color w:val="000000"/>
          <w:sz w:val="28"/>
          <w:szCs w:val="25"/>
          <w:lang w:eastAsia="en-US"/>
        </w:rPr>
      </w:pPr>
      <w:r>
        <w:rPr>
          <w:rFonts w:eastAsia="Calibri"/>
          <w:color w:val="000000"/>
          <w:sz w:val="28"/>
          <w:szCs w:val="25"/>
          <w:lang w:eastAsia="en-US"/>
        </w:rPr>
        <w:t xml:space="preserve">- </w:t>
      </w:r>
      <w:r w:rsidR="00AD3C24" w:rsidRPr="00F06A73">
        <w:rPr>
          <w:rFonts w:eastAsia="Calibri"/>
          <w:color w:val="000000"/>
          <w:sz w:val="28"/>
          <w:szCs w:val="25"/>
          <w:lang w:eastAsia="en-US"/>
        </w:rPr>
        <w:t>получение заявителем сведений о ходе выполнения запроса о предоставлении муниципальной услуги.</w:t>
      </w:r>
    </w:p>
    <w:p w:rsidR="00AD3C24" w:rsidRPr="00F06A73" w:rsidRDefault="00AD3C24" w:rsidP="00F06A73">
      <w:pPr>
        <w:ind w:firstLine="567"/>
        <w:jc w:val="both"/>
        <w:rPr>
          <w:sz w:val="28"/>
          <w:szCs w:val="25"/>
        </w:rPr>
      </w:pPr>
      <w:r w:rsidRPr="00F06A73">
        <w:rPr>
          <w:bCs/>
          <w:sz w:val="28"/>
          <w:szCs w:val="25"/>
        </w:rPr>
        <w:t>Обращение, поступившее в форме электронного документа, подлежит рассмотрению в порядке, установленном Федеральным законом от 02.05.2006 года №</w:t>
      </w:r>
      <w:r w:rsidR="005F787A">
        <w:rPr>
          <w:bCs/>
          <w:sz w:val="28"/>
          <w:szCs w:val="25"/>
        </w:rPr>
        <w:t xml:space="preserve"> </w:t>
      </w:r>
      <w:r w:rsidRPr="00F06A73">
        <w:rPr>
          <w:bCs/>
          <w:sz w:val="28"/>
          <w:szCs w:val="25"/>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Pr="00F06A73">
        <w:rPr>
          <w:sz w:val="28"/>
          <w:szCs w:val="25"/>
        </w:rPr>
        <w:t xml:space="preserve"> </w:t>
      </w:r>
    </w:p>
    <w:p w:rsidR="00AD3C24" w:rsidRPr="00F06A73" w:rsidRDefault="00AD3C24" w:rsidP="00F06A73">
      <w:pPr>
        <w:ind w:firstLine="567"/>
        <w:jc w:val="both"/>
        <w:rPr>
          <w:rFonts w:eastAsia="Calibri"/>
          <w:color w:val="000000"/>
          <w:sz w:val="28"/>
          <w:szCs w:val="25"/>
          <w:lang w:eastAsia="en-US"/>
        </w:rPr>
      </w:pPr>
      <w:r w:rsidRPr="00F06A73">
        <w:rPr>
          <w:sz w:val="28"/>
          <w:szCs w:val="25"/>
        </w:rPr>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sidR="005F787A">
        <w:rPr>
          <w:sz w:val="28"/>
          <w:szCs w:val="25"/>
        </w:rPr>
        <w:t xml:space="preserve"> </w:t>
      </w:r>
      <w:r w:rsidRPr="00F06A73">
        <w:rPr>
          <w:sz w:val="28"/>
          <w:szCs w:val="25"/>
        </w:rPr>
        <w:t xml:space="preserve">59 от 02.05.2006 года на официальном сайте данных органа местного самоуправления в информационно-телекоммуникационной сети «Интернет». В случае, если текст письменного обращения не позволяет </w:t>
      </w:r>
      <w:r w:rsidRPr="00F06A73">
        <w:rPr>
          <w:sz w:val="28"/>
          <w:szCs w:val="25"/>
        </w:rPr>
        <w:lastRenderedPageBreak/>
        <w:t>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 В случае поступления письменного обращения, содержащего вопрос, ответ на который размещен в соответствии с ч.</w:t>
      </w:r>
      <w:r w:rsidR="005F787A">
        <w:rPr>
          <w:sz w:val="28"/>
          <w:szCs w:val="25"/>
        </w:rPr>
        <w:t xml:space="preserve"> </w:t>
      </w:r>
      <w:r w:rsidRPr="00F06A73">
        <w:rPr>
          <w:sz w:val="28"/>
          <w:szCs w:val="25"/>
        </w:rPr>
        <w:t>4 ст.</w:t>
      </w:r>
      <w:r w:rsidR="005F787A">
        <w:rPr>
          <w:sz w:val="28"/>
          <w:szCs w:val="25"/>
        </w:rPr>
        <w:t xml:space="preserve"> </w:t>
      </w:r>
      <w:r w:rsidRPr="00F06A73">
        <w:rPr>
          <w:sz w:val="28"/>
          <w:szCs w:val="25"/>
        </w:rPr>
        <w:t>10 Федерального закона №</w:t>
      </w:r>
      <w:r w:rsidR="005F787A">
        <w:rPr>
          <w:sz w:val="28"/>
          <w:szCs w:val="25"/>
        </w:rPr>
        <w:t xml:space="preserve"> </w:t>
      </w:r>
      <w:r w:rsidRPr="00F06A73">
        <w:rPr>
          <w:sz w:val="28"/>
          <w:szCs w:val="25"/>
        </w:rPr>
        <w:t>59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3C24" w:rsidRPr="00F06A73" w:rsidRDefault="00AD3C24" w:rsidP="00F06A73">
      <w:pPr>
        <w:ind w:firstLine="567"/>
        <w:jc w:val="both"/>
        <w:rPr>
          <w:rFonts w:eastAsia="Calibri"/>
          <w:color w:val="000000"/>
          <w:sz w:val="28"/>
          <w:szCs w:val="25"/>
          <w:lang w:eastAsia="en-US"/>
        </w:rPr>
      </w:pPr>
    </w:p>
    <w:p w:rsidR="00AD3C24" w:rsidRPr="0063037F" w:rsidRDefault="0063037F" w:rsidP="0063037F">
      <w:pPr>
        <w:jc w:val="center"/>
        <w:rPr>
          <w:b/>
          <w:bCs/>
          <w:sz w:val="28"/>
          <w:szCs w:val="25"/>
        </w:rPr>
      </w:pPr>
      <w:r w:rsidRPr="0063037F">
        <w:rPr>
          <w:b/>
          <w:bCs/>
          <w:sz w:val="28"/>
          <w:szCs w:val="25"/>
        </w:rPr>
        <w:t>3</w:t>
      </w:r>
      <w:r w:rsidR="00AD3C24" w:rsidRPr="0063037F">
        <w:rPr>
          <w:b/>
          <w:bCs/>
          <w:sz w:val="28"/>
          <w:szCs w:val="25"/>
        </w:rPr>
        <w:t>.</w:t>
      </w:r>
      <w:r w:rsidRPr="0063037F">
        <w:rPr>
          <w:b/>
          <w:bCs/>
          <w:sz w:val="28"/>
          <w:szCs w:val="25"/>
        </w:rPr>
        <w:t xml:space="preserve"> </w:t>
      </w:r>
      <w:r w:rsidR="00AD3C24" w:rsidRPr="0063037F">
        <w:rPr>
          <w:b/>
          <w:bCs/>
          <w:sz w:val="28"/>
          <w:szCs w:val="25"/>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3C24" w:rsidRPr="0063037F" w:rsidRDefault="00AD3C24" w:rsidP="0063037F">
      <w:pPr>
        <w:jc w:val="center"/>
        <w:rPr>
          <w:b/>
          <w:bCs/>
          <w:sz w:val="28"/>
          <w:szCs w:val="25"/>
        </w:rPr>
      </w:pPr>
      <w:r w:rsidRPr="0063037F">
        <w:rPr>
          <w:b/>
          <w:bCs/>
          <w:sz w:val="28"/>
          <w:szCs w:val="25"/>
        </w:rPr>
        <w:t>Исчерпывающий перечень административных процедур</w:t>
      </w:r>
    </w:p>
    <w:p w:rsidR="00AD3C24" w:rsidRPr="00F06A73" w:rsidRDefault="00AD3C24" w:rsidP="00F06A73">
      <w:pPr>
        <w:ind w:firstLine="567"/>
        <w:jc w:val="both"/>
        <w:rPr>
          <w:bCs/>
          <w:sz w:val="28"/>
          <w:szCs w:val="25"/>
        </w:rPr>
      </w:pPr>
      <w:r w:rsidRPr="00F06A73">
        <w:rPr>
          <w:bCs/>
          <w:sz w:val="28"/>
          <w:szCs w:val="25"/>
        </w:rPr>
        <w:t>24. Состав административных процедур:</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прием, первичная проверка и регистрация документов, выдача расписки в получении;</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рассмотрение документов, выезд специалиста на место для объекта в натуре;</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подготовка и выдача постановления о присвоении адресов объектам адресации, изменении и аннулировании адресов, либо мотивированный отказ в предоставлении муниципальной услуги.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Обращение, поступившее в форме электронного документа, подлежит рассмотрению в порядке, установленном Федеральным законом от 02.05.2006 года №</w:t>
      </w:r>
      <w:r w:rsidR="0063037F">
        <w:rPr>
          <w:rFonts w:eastAsia="Calibri"/>
          <w:sz w:val="28"/>
          <w:szCs w:val="25"/>
          <w:lang w:eastAsia="en-US"/>
        </w:rPr>
        <w:t xml:space="preserve"> </w:t>
      </w:r>
      <w:r w:rsidRPr="00F06A73">
        <w:rPr>
          <w:rFonts w:eastAsia="Calibri"/>
          <w:sz w:val="28"/>
          <w:szCs w:val="25"/>
          <w:lang w:eastAsia="en-US"/>
        </w:rPr>
        <w:t>59-ФЗ «О порядке рассмотрения обращений граждан Российской Федерации». В обращении гражданин в обязательном порядке указывает</w:t>
      </w:r>
    </w:p>
    <w:p w:rsidR="00AD3C24" w:rsidRPr="00F06A73" w:rsidRDefault="00AD3C24" w:rsidP="00F06A73">
      <w:pPr>
        <w:ind w:firstLine="567"/>
        <w:jc w:val="both"/>
        <w:rPr>
          <w:rFonts w:eastAsia="Calibri"/>
          <w:sz w:val="28"/>
          <w:szCs w:val="25"/>
          <w:lang w:eastAsia="en-US"/>
        </w:rPr>
      </w:pPr>
    </w:p>
    <w:p w:rsidR="00AD3C24" w:rsidRPr="0063037F" w:rsidRDefault="00AD3C24" w:rsidP="0063037F">
      <w:pPr>
        <w:jc w:val="center"/>
        <w:rPr>
          <w:rFonts w:eastAsia="Calibri"/>
          <w:b/>
          <w:sz w:val="28"/>
          <w:szCs w:val="25"/>
          <w:lang w:eastAsia="en-US"/>
        </w:rPr>
      </w:pPr>
      <w:r w:rsidRPr="0063037F">
        <w:rPr>
          <w:rFonts w:eastAsia="Calibri"/>
          <w:b/>
          <w:sz w:val="28"/>
          <w:szCs w:val="25"/>
          <w:lang w:eastAsia="en-US"/>
        </w:rPr>
        <w:t>Прием, первичная проверка и регистрация</w:t>
      </w:r>
    </w:p>
    <w:p w:rsidR="00AD3C24" w:rsidRPr="0063037F" w:rsidRDefault="00AD3C24" w:rsidP="0063037F">
      <w:pPr>
        <w:jc w:val="center"/>
        <w:rPr>
          <w:rFonts w:eastAsia="Calibri"/>
          <w:b/>
          <w:sz w:val="28"/>
          <w:szCs w:val="25"/>
          <w:lang w:eastAsia="en-US"/>
        </w:rPr>
      </w:pPr>
      <w:r w:rsidRPr="0063037F">
        <w:rPr>
          <w:rFonts w:eastAsia="Calibri"/>
          <w:b/>
          <w:sz w:val="28"/>
          <w:szCs w:val="25"/>
          <w:lang w:eastAsia="en-US"/>
        </w:rPr>
        <w:t>документов, выдача расписки в получении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25. Основанием для начала административной процедуры является обращение заявителя в Управление ЖКХ, либо в многофункциональный центр с заявлением.</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 xml:space="preserve">26. Ответственным за выполнение административной процедуры приёма, первичной проверки и регистрации заявления является специалист Управления ЖКХ. Специалист Управления ЖКХ: </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проверяет документы, удостоверяющие личность заявителя либо полномочия представителя;</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осуществляет первичную проверку представленных документов на соответствие требованиям, установленным законодательством и настоящим регламентом, удостоверяясь, что:</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lastRenderedPageBreak/>
        <w:t xml:space="preserve">- </w:t>
      </w:r>
      <w:r w:rsidR="00AD3C24" w:rsidRPr="00F06A73">
        <w:rPr>
          <w:rFonts w:eastAsia="Calibri"/>
          <w:sz w:val="28"/>
          <w:szCs w:val="25"/>
          <w:lang w:eastAsia="en-US"/>
        </w:rPr>
        <w:t>документы представлены в полном объеме в соответствии с                      настоящим регламентом;</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копии документов соответствуют оригиналам (проверяет заверение копий заявителем либо уполномоченным лицом);</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 xml:space="preserve">написанные от руки тексты документов разборчивы, фамилии, имена и отчества физических лиц, адреса их мест жительства написаны полностью; </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 xml:space="preserve">в документах нет подчисток, зачёркнутых слов и иных неоговорённых исправлений; </w:t>
      </w:r>
    </w:p>
    <w:p w:rsidR="00AD3C24" w:rsidRPr="00F06A73" w:rsidRDefault="0063037F" w:rsidP="00F06A73">
      <w:pPr>
        <w:ind w:firstLine="567"/>
        <w:jc w:val="both"/>
        <w:rPr>
          <w:rFonts w:eastAsia="Calibri"/>
          <w:sz w:val="28"/>
          <w:szCs w:val="25"/>
          <w:lang w:eastAsia="en-US"/>
        </w:rPr>
      </w:pPr>
      <w:r>
        <w:rPr>
          <w:rFonts w:eastAsia="Calibri"/>
          <w:sz w:val="28"/>
          <w:szCs w:val="25"/>
          <w:lang w:eastAsia="en-US"/>
        </w:rPr>
        <w:t xml:space="preserve">- </w:t>
      </w:r>
      <w:r w:rsidR="00AD3C24" w:rsidRPr="00F06A73">
        <w:rPr>
          <w:rFonts w:eastAsia="Calibri"/>
          <w:sz w:val="28"/>
          <w:szCs w:val="25"/>
          <w:lang w:eastAsia="en-US"/>
        </w:rPr>
        <w:t xml:space="preserve">документы не имеют серьёзных повреждений, наличие которых не позволяет однозначно истолковать их содержание. </w:t>
      </w:r>
    </w:p>
    <w:p w:rsidR="00AD3C24" w:rsidRPr="00F06A73" w:rsidRDefault="00AD3C24" w:rsidP="00F06A73">
      <w:pPr>
        <w:ind w:firstLine="567"/>
        <w:jc w:val="both"/>
        <w:rPr>
          <w:rFonts w:eastAsia="Calibri"/>
          <w:sz w:val="28"/>
          <w:szCs w:val="25"/>
        </w:rPr>
      </w:pPr>
      <w:r w:rsidRPr="00F06A73">
        <w:rPr>
          <w:rFonts w:eastAsia="Calibri"/>
          <w:sz w:val="28"/>
          <w:szCs w:val="25"/>
        </w:rPr>
        <w:t xml:space="preserve">27. Определяет возможность присвоения объекту адресации адреса или аннулирования его адреса. После чего, обозначает время согласно графику работы </w:t>
      </w:r>
      <w:r w:rsidRPr="00F06A73">
        <w:rPr>
          <w:rFonts w:eastAsia="Calibri"/>
          <w:sz w:val="28"/>
          <w:szCs w:val="25"/>
          <w:lang w:eastAsia="en-US"/>
        </w:rPr>
        <w:t>Управления ЖКХ</w:t>
      </w:r>
      <w:r w:rsidRPr="00F06A73">
        <w:rPr>
          <w:rFonts w:eastAsia="Calibri"/>
          <w:sz w:val="28"/>
          <w:szCs w:val="25"/>
        </w:rPr>
        <w:t>, о проведении осмотра местонахождения объекта адресации (при необходимости).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28. Выдает заявителю расписку о приеме документов с отметкой о дате, количестве и наименовании документов. Первый экземпляр расписки передаётся заявителю, а второй - приобщается к поступившим документам. При предоставлении неполного пакета документов, а также при наличии замечаний к оформлению документов, специалист принимает заявление и прилагаемые к нему документы. В этом случае заявитель в устной форме предупреждается о возможности отказа в рассмотрении заявления, о выявленных замечаниях делается надпись на расписке выдаваемой заявителю.</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29. Регистрирует поступившее заявление в журнале регистрации, ставит отметку о принятии документов к рассмотрению на расписке, выдаваемой заявителю, назначает день, в который заявителю необходимо явиться за получением результата.</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 xml:space="preserve">Максимальный срок исполнения данной административной процедуры составляет 1 день. </w:t>
      </w:r>
    </w:p>
    <w:p w:rsidR="00AD3C24" w:rsidRPr="00F06A73" w:rsidRDefault="00AD3C24" w:rsidP="00F06A73">
      <w:pPr>
        <w:ind w:firstLine="567"/>
        <w:jc w:val="both"/>
        <w:rPr>
          <w:rFonts w:eastAsia="Calibri"/>
          <w:color w:val="FF0000"/>
          <w:sz w:val="28"/>
          <w:szCs w:val="25"/>
          <w:lang w:eastAsia="en-US"/>
        </w:rPr>
      </w:pPr>
      <w:r w:rsidRPr="00F06A73">
        <w:rPr>
          <w:rFonts w:eastAsia="Calibri"/>
          <w:sz w:val="28"/>
          <w:szCs w:val="25"/>
          <w:lang w:eastAsia="en-US"/>
        </w:rPr>
        <w:t>30. Для подачи запроса о предоставлении муниципальной услуги в электронном виде заинтересованному лицу необходимо отправить запрос электронным письмом на адрес электронной почты Отдела, указанный в пункте 3 регламента.</w:t>
      </w:r>
    </w:p>
    <w:p w:rsidR="00AD3C24" w:rsidRPr="00F06A73" w:rsidRDefault="00AD3C24" w:rsidP="00F06A73">
      <w:pPr>
        <w:ind w:firstLine="567"/>
        <w:jc w:val="both"/>
        <w:rPr>
          <w:rFonts w:eastAsia="Calibri"/>
          <w:sz w:val="28"/>
          <w:szCs w:val="25"/>
        </w:rPr>
      </w:pPr>
      <w:r w:rsidRPr="00F06A73">
        <w:rPr>
          <w:rFonts w:eastAsia="Calibri"/>
          <w:sz w:val="28"/>
          <w:szCs w:val="25"/>
        </w:rPr>
        <w:t>31.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D3C24" w:rsidRPr="00F06A73" w:rsidRDefault="00AD3C24" w:rsidP="00F06A73">
      <w:pPr>
        <w:ind w:firstLine="567"/>
        <w:jc w:val="both"/>
        <w:rPr>
          <w:rFonts w:eastAsia="Calibri"/>
          <w:sz w:val="28"/>
          <w:szCs w:val="25"/>
        </w:rPr>
      </w:pPr>
      <w:r w:rsidRPr="00F06A73">
        <w:rPr>
          <w:rFonts w:eastAsia="Calibri"/>
          <w:sz w:val="28"/>
          <w:szCs w:val="25"/>
        </w:rPr>
        <w:t>32.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После регистрации запроса специалист Управления ЖКХ уведомляет заинтересованное лицо электронным письмом о получении данного запроса.</w:t>
      </w:r>
    </w:p>
    <w:p w:rsidR="00AD3C24" w:rsidRDefault="00AD3C24" w:rsidP="00F06A73">
      <w:pPr>
        <w:ind w:firstLine="567"/>
        <w:jc w:val="both"/>
        <w:rPr>
          <w:rFonts w:eastAsia="Calibri"/>
          <w:sz w:val="28"/>
          <w:szCs w:val="25"/>
          <w:lang w:eastAsia="en-US"/>
        </w:rPr>
      </w:pPr>
    </w:p>
    <w:p w:rsidR="0063037F" w:rsidRDefault="0063037F" w:rsidP="00F06A73">
      <w:pPr>
        <w:ind w:firstLine="567"/>
        <w:jc w:val="both"/>
        <w:rPr>
          <w:rFonts w:eastAsia="Calibri"/>
          <w:sz w:val="28"/>
          <w:szCs w:val="25"/>
          <w:lang w:eastAsia="en-US"/>
        </w:rPr>
      </w:pPr>
    </w:p>
    <w:p w:rsidR="0063037F" w:rsidRPr="00F06A73" w:rsidRDefault="0063037F" w:rsidP="00F06A73">
      <w:pPr>
        <w:ind w:firstLine="567"/>
        <w:jc w:val="both"/>
        <w:rPr>
          <w:rFonts w:eastAsia="Calibri"/>
          <w:sz w:val="28"/>
          <w:szCs w:val="25"/>
          <w:lang w:eastAsia="en-US"/>
        </w:rPr>
      </w:pPr>
    </w:p>
    <w:p w:rsidR="00AD3C24" w:rsidRPr="0063037F" w:rsidRDefault="00AD3C24" w:rsidP="0063037F">
      <w:pPr>
        <w:jc w:val="center"/>
        <w:rPr>
          <w:rFonts w:eastAsia="Calibri"/>
          <w:b/>
          <w:sz w:val="28"/>
          <w:szCs w:val="25"/>
        </w:rPr>
      </w:pPr>
      <w:r w:rsidRPr="0063037F">
        <w:rPr>
          <w:rFonts w:eastAsia="Calibri"/>
          <w:b/>
          <w:sz w:val="28"/>
          <w:szCs w:val="25"/>
        </w:rPr>
        <w:lastRenderedPageBreak/>
        <w:t>Формирование и направление межведомственных запросов</w:t>
      </w:r>
    </w:p>
    <w:p w:rsidR="0063037F" w:rsidRDefault="00AD3C24" w:rsidP="0063037F">
      <w:pPr>
        <w:jc w:val="center"/>
        <w:rPr>
          <w:rFonts w:eastAsia="Calibri"/>
          <w:b/>
          <w:sz w:val="28"/>
          <w:szCs w:val="25"/>
        </w:rPr>
      </w:pPr>
      <w:r w:rsidRPr="0063037F">
        <w:rPr>
          <w:rFonts w:eastAsia="Calibri"/>
          <w:b/>
          <w:sz w:val="28"/>
          <w:szCs w:val="25"/>
        </w:rPr>
        <w:t xml:space="preserve">в органы (организации), участвующие в предоставлении </w:t>
      </w:r>
    </w:p>
    <w:p w:rsidR="00AD3C24" w:rsidRPr="0063037F" w:rsidRDefault="00AD3C24" w:rsidP="0063037F">
      <w:pPr>
        <w:jc w:val="center"/>
        <w:rPr>
          <w:rFonts w:eastAsia="Calibri"/>
          <w:b/>
          <w:sz w:val="28"/>
          <w:szCs w:val="25"/>
        </w:rPr>
      </w:pPr>
      <w:r w:rsidRPr="0063037F">
        <w:rPr>
          <w:rFonts w:eastAsia="Calibri"/>
          <w:b/>
          <w:sz w:val="28"/>
          <w:szCs w:val="25"/>
        </w:rPr>
        <w:t>муниципальной услуги</w:t>
      </w:r>
    </w:p>
    <w:p w:rsidR="00AD3C24" w:rsidRPr="00F06A73" w:rsidRDefault="00AD3C24" w:rsidP="00F06A73">
      <w:pPr>
        <w:ind w:firstLine="567"/>
        <w:jc w:val="both"/>
        <w:rPr>
          <w:rFonts w:eastAsia="Calibri"/>
          <w:sz w:val="28"/>
          <w:szCs w:val="25"/>
          <w:lang w:eastAsia="en-US"/>
        </w:rPr>
      </w:pPr>
      <w:r w:rsidRPr="00F06A73">
        <w:rPr>
          <w:rFonts w:eastAsia="Calibri"/>
          <w:sz w:val="28"/>
          <w:szCs w:val="25"/>
        </w:rPr>
        <w:t xml:space="preserve">33. </w:t>
      </w:r>
      <w:r w:rsidRPr="00F06A73">
        <w:rPr>
          <w:rFonts w:eastAsia="Calibri"/>
          <w:sz w:val="28"/>
          <w:szCs w:val="25"/>
          <w:lang w:eastAsia="en-US"/>
        </w:rPr>
        <w:t xml:space="preserve">В случае необходимости специалист Управления ЖКХ в течение двух рабочих дней подготавливает и направляет межведомственные запросы в органы и организации, участвующие в межведомственном информационном взаимодействии, о представлении документов (их копий или сведений из них), необходимых для предоставления муниципальной услуги. </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34.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(или) информацию.</w:t>
      </w:r>
    </w:p>
    <w:p w:rsidR="00AD3C24" w:rsidRPr="00F06A73" w:rsidRDefault="00AD3C24" w:rsidP="00F06A73">
      <w:pPr>
        <w:ind w:firstLine="567"/>
        <w:jc w:val="both"/>
        <w:rPr>
          <w:rFonts w:eastAsia="Calibri"/>
          <w:sz w:val="28"/>
          <w:szCs w:val="25"/>
        </w:rPr>
      </w:pPr>
      <w:r w:rsidRPr="00F06A73">
        <w:rPr>
          <w:rFonts w:eastAsia="Calibri"/>
          <w:sz w:val="28"/>
          <w:szCs w:val="25"/>
        </w:rPr>
        <w:t>Направление запроса осуществляется по каналам единой системы межведомственного электронного взаимодействия.</w:t>
      </w:r>
    </w:p>
    <w:p w:rsidR="00AD3C24" w:rsidRPr="00F06A73" w:rsidRDefault="00AD3C24" w:rsidP="00F06A73">
      <w:pPr>
        <w:ind w:firstLine="567"/>
        <w:jc w:val="both"/>
        <w:rPr>
          <w:rFonts w:eastAsia="Calibri"/>
          <w:sz w:val="28"/>
          <w:szCs w:val="25"/>
        </w:rPr>
      </w:pPr>
      <w:r w:rsidRPr="00F06A73">
        <w:rPr>
          <w:rFonts w:eastAsia="Calibri"/>
          <w:sz w:val="28"/>
          <w:szCs w:val="25"/>
        </w:rPr>
        <w:t>35. Результатом административной процедуры является получение запрашиваемых документов либо отказ в их предоставлении.</w:t>
      </w:r>
    </w:p>
    <w:p w:rsidR="00AD3C24" w:rsidRPr="00F06A73" w:rsidRDefault="00AD3C24" w:rsidP="00F06A73">
      <w:pPr>
        <w:suppressAutoHyphens/>
        <w:ind w:firstLine="567"/>
        <w:jc w:val="both"/>
        <w:rPr>
          <w:rFonts w:eastAsia="Calibri"/>
          <w:sz w:val="28"/>
          <w:szCs w:val="25"/>
        </w:rPr>
      </w:pPr>
      <w:r w:rsidRPr="00F06A73">
        <w:rPr>
          <w:rFonts w:eastAsia="Calibri"/>
          <w:sz w:val="28"/>
          <w:szCs w:val="25"/>
        </w:rPr>
        <w:t>36.Способом фиксации административной процедуры является регистрация запрашиваемых документов.</w:t>
      </w:r>
    </w:p>
    <w:p w:rsidR="00AD3C24" w:rsidRPr="00F06A73" w:rsidRDefault="00AD3C24" w:rsidP="00F06A73">
      <w:pPr>
        <w:suppressAutoHyphens/>
        <w:ind w:firstLine="567"/>
        <w:jc w:val="both"/>
        <w:rPr>
          <w:bCs/>
          <w:iCs/>
          <w:sz w:val="28"/>
          <w:szCs w:val="25"/>
        </w:rPr>
      </w:pPr>
    </w:p>
    <w:p w:rsidR="00AD3C24" w:rsidRPr="0063037F" w:rsidRDefault="00AD3C24" w:rsidP="0063037F">
      <w:pPr>
        <w:jc w:val="center"/>
        <w:rPr>
          <w:rFonts w:eastAsia="Calibri"/>
          <w:b/>
          <w:sz w:val="28"/>
          <w:szCs w:val="25"/>
          <w:lang w:eastAsia="en-US"/>
        </w:rPr>
      </w:pPr>
      <w:r w:rsidRPr="0063037F">
        <w:rPr>
          <w:rFonts w:eastAsia="Calibri"/>
          <w:b/>
          <w:sz w:val="28"/>
          <w:szCs w:val="25"/>
          <w:lang w:eastAsia="en-US"/>
        </w:rPr>
        <w:t>Рассмотрение документов,</w:t>
      </w:r>
    </w:p>
    <w:p w:rsidR="00AD3C24" w:rsidRPr="0063037F" w:rsidRDefault="00AD3C24" w:rsidP="0063037F">
      <w:pPr>
        <w:jc w:val="center"/>
        <w:rPr>
          <w:rFonts w:eastAsia="Calibri"/>
          <w:b/>
          <w:sz w:val="28"/>
          <w:szCs w:val="25"/>
          <w:lang w:eastAsia="en-US"/>
        </w:rPr>
      </w:pPr>
      <w:r w:rsidRPr="0063037F">
        <w:rPr>
          <w:rFonts w:eastAsia="Calibri"/>
          <w:b/>
          <w:sz w:val="28"/>
          <w:szCs w:val="25"/>
          <w:lang w:eastAsia="en-US"/>
        </w:rPr>
        <w:t>выезд специалиста на место для объекта в натуре</w:t>
      </w:r>
    </w:p>
    <w:p w:rsidR="00AD3C24" w:rsidRPr="00F06A73" w:rsidRDefault="00AD3C24" w:rsidP="00F06A73">
      <w:pPr>
        <w:ind w:firstLine="567"/>
        <w:jc w:val="both"/>
        <w:rPr>
          <w:sz w:val="28"/>
          <w:szCs w:val="25"/>
        </w:rPr>
      </w:pPr>
      <w:r w:rsidRPr="00F06A73">
        <w:rPr>
          <w:sz w:val="28"/>
          <w:szCs w:val="25"/>
        </w:rPr>
        <w:t xml:space="preserve">37. Основанием для начала выполнения административной процедуры является поступление специалисту </w:t>
      </w:r>
      <w:r w:rsidRPr="00F06A73">
        <w:rPr>
          <w:rFonts w:eastAsia="Calibri"/>
          <w:sz w:val="28"/>
          <w:szCs w:val="25"/>
          <w:lang w:eastAsia="en-US"/>
        </w:rPr>
        <w:t>Управления ЖКХ</w:t>
      </w:r>
      <w:r w:rsidRPr="00F06A73">
        <w:rPr>
          <w:sz w:val="28"/>
          <w:szCs w:val="25"/>
        </w:rPr>
        <w:t xml:space="preserve"> заявления и документов, необходимых для присвоения адреса объекту адресации.</w:t>
      </w:r>
    </w:p>
    <w:p w:rsidR="00AD3C24" w:rsidRPr="00F06A73" w:rsidRDefault="00AD3C24" w:rsidP="00F06A73">
      <w:pPr>
        <w:ind w:firstLine="567"/>
        <w:jc w:val="both"/>
        <w:rPr>
          <w:sz w:val="28"/>
          <w:szCs w:val="25"/>
        </w:rPr>
      </w:pPr>
      <w:r w:rsidRPr="00F06A73">
        <w:rPr>
          <w:sz w:val="28"/>
          <w:szCs w:val="25"/>
        </w:rPr>
        <w:t xml:space="preserve">38. Специалист </w:t>
      </w:r>
      <w:r w:rsidRPr="00F06A73">
        <w:rPr>
          <w:rFonts w:eastAsia="Calibri"/>
          <w:sz w:val="28"/>
          <w:szCs w:val="25"/>
          <w:lang w:eastAsia="en-US"/>
        </w:rPr>
        <w:t>Управления ЖКХ</w:t>
      </w:r>
      <w:r w:rsidRPr="00F06A73">
        <w:rPr>
          <w:sz w:val="28"/>
          <w:szCs w:val="25"/>
        </w:rPr>
        <w:t xml:space="preserve"> анализирует представленные документы и ответы на межведомственные запросы и выезжает на место для осмотра объекта в натуре.</w:t>
      </w:r>
    </w:p>
    <w:p w:rsidR="00AD3C24" w:rsidRPr="00F06A73" w:rsidRDefault="00AD3C24" w:rsidP="00F06A73">
      <w:pPr>
        <w:ind w:firstLine="567"/>
        <w:jc w:val="both"/>
        <w:rPr>
          <w:rFonts w:eastAsia="Calibri"/>
          <w:sz w:val="28"/>
          <w:szCs w:val="25"/>
        </w:rPr>
      </w:pPr>
      <w:r w:rsidRPr="00F06A73">
        <w:rPr>
          <w:rFonts w:eastAsia="Calibri"/>
          <w:sz w:val="28"/>
          <w:szCs w:val="25"/>
          <w:lang w:eastAsia="en-US"/>
        </w:rPr>
        <w:t>39. Если в ходе проверки запроса и осмотра объекта адресации не выявлены основания невозможности присвоения, изменения и аннулирования адресов, специалист</w:t>
      </w:r>
      <w:r w:rsidRPr="00F06A73">
        <w:rPr>
          <w:sz w:val="28"/>
          <w:szCs w:val="25"/>
        </w:rPr>
        <w:t xml:space="preserve"> </w:t>
      </w:r>
      <w:r w:rsidRPr="00F06A73">
        <w:rPr>
          <w:rFonts w:eastAsia="Calibri"/>
          <w:sz w:val="28"/>
          <w:szCs w:val="25"/>
          <w:lang w:eastAsia="en-US"/>
        </w:rPr>
        <w:t>Управления ЖКХ</w:t>
      </w:r>
      <w:r w:rsidRPr="00F06A73">
        <w:rPr>
          <w:sz w:val="28"/>
          <w:szCs w:val="25"/>
        </w:rPr>
        <w:t xml:space="preserve"> осуществляет по</w:t>
      </w:r>
      <w:r w:rsidR="0063037F">
        <w:rPr>
          <w:sz w:val="28"/>
          <w:szCs w:val="25"/>
        </w:rPr>
        <w:t xml:space="preserve">дготовку проекта постановления </w:t>
      </w:r>
      <w:r w:rsidRPr="00F06A73">
        <w:rPr>
          <w:sz w:val="28"/>
          <w:szCs w:val="25"/>
        </w:rPr>
        <w:t>о</w:t>
      </w:r>
      <w:r w:rsidRPr="00F06A73">
        <w:rPr>
          <w:rFonts w:eastAsia="Calibri"/>
          <w:sz w:val="28"/>
          <w:szCs w:val="25"/>
          <w:lang w:eastAsia="en-US"/>
        </w:rPr>
        <w:t xml:space="preserve"> присвоении, изменении и аннулировании адресов</w:t>
      </w:r>
      <w:r w:rsidRPr="00F06A73">
        <w:rPr>
          <w:sz w:val="28"/>
          <w:szCs w:val="25"/>
        </w:rPr>
        <w:t>.</w:t>
      </w:r>
    </w:p>
    <w:p w:rsidR="00AD3C24" w:rsidRPr="00F06A73" w:rsidRDefault="00AD3C24" w:rsidP="00F06A73">
      <w:pPr>
        <w:ind w:firstLine="567"/>
        <w:jc w:val="both"/>
        <w:rPr>
          <w:sz w:val="28"/>
          <w:szCs w:val="25"/>
        </w:rPr>
      </w:pPr>
      <w:r w:rsidRPr="00F06A73">
        <w:rPr>
          <w:sz w:val="28"/>
          <w:szCs w:val="25"/>
        </w:rPr>
        <w:t>Максимальный срок выполнения действия составляет 5 дней.</w:t>
      </w:r>
    </w:p>
    <w:p w:rsidR="00AD3C24" w:rsidRPr="00F06A73" w:rsidRDefault="00AD3C24" w:rsidP="00F06A73">
      <w:pPr>
        <w:ind w:firstLine="567"/>
        <w:jc w:val="both"/>
        <w:rPr>
          <w:sz w:val="28"/>
          <w:szCs w:val="25"/>
        </w:rPr>
      </w:pPr>
      <w:r w:rsidRPr="00F06A73">
        <w:rPr>
          <w:sz w:val="28"/>
          <w:szCs w:val="25"/>
        </w:rPr>
        <w:t xml:space="preserve">40. После принятия решения об отказе в присвоении адреса объекту адресации  специалистом </w:t>
      </w:r>
      <w:r w:rsidRPr="00F06A73">
        <w:rPr>
          <w:rFonts w:eastAsia="Calibri"/>
          <w:sz w:val="28"/>
          <w:szCs w:val="25"/>
          <w:lang w:eastAsia="en-US"/>
        </w:rPr>
        <w:t>Управления ЖКХ</w:t>
      </w:r>
      <w:r w:rsidRPr="00F06A73">
        <w:rPr>
          <w:sz w:val="28"/>
          <w:szCs w:val="25"/>
        </w:rPr>
        <w:t xml:space="preserve"> готовится письмо с обоснованием отказа и направляется на подпись начальнику </w:t>
      </w:r>
      <w:r w:rsidRPr="00F06A73">
        <w:rPr>
          <w:rFonts w:eastAsia="Calibri"/>
          <w:sz w:val="28"/>
          <w:szCs w:val="25"/>
          <w:lang w:eastAsia="en-US"/>
        </w:rPr>
        <w:t>Управления ЖКХ</w:t>
      </w:r>
      <w:r w:rsidRPr="00F06A73">
        <w:rPr>
          <w:sz w:val="28"/>
          <w:szCs w:val="25"/>
        </w:rPr>
        <w:t>. Максимальный срок выполнения</w:t>
      </w:r>
      <w:r w:rsidR="0063037F">
        <w:rPr>
          <w:sz w:val="28"/>
          <w:szCs w:val="25"/>
        </w:rPr>
        <w:t xml:space="preserve"> действия </w:t>
      </w:r>
      <w:r w:rsidRPr="00F06A73">
        <w:rPr>
          <w:sz w:val="28"/>
          <w:szCs w:val="25"/>
        </w:rPr>
        <w:t>1 день.</w:t>
      </w:r>
    </w:p>
    <w:p w:rsidR="00AD3C24" w:rsidRPr="00F06A73" w:rsidRDefault="00AD3C24" w:rsidP="00F06A73">
      <w:pPr>
        <w:ind w:firstLine="567"/>
        <w:jc w:val="both"/>
        <w:rPr>
          <w:rFonts w:eastAsia="Calibri"/>
          <w:sz w:val="28"/>
          <w:szCs w:val="25"/>
          <w:lang w:eastAsia="en-US"/>
        </w:rPr>
      </w:pPr>
    </w:p>
    <w:p w:rsidR="0063037F" w:rsidRDefault="00AD3C24" w:rsidP="0063037F">
      <w:pPr>
        <w:jc w:val="center"/>
        <w:rPr>
          <w:rFonts w:eastAsia="Calibri"/>
          <w:b/>
          <w:sz w:val="28"/>
          <w:szCs w:val="25"/>
          <w:lang w:eastAsia="en-US"/>
        </w:rPr>
      </w:pPr>
      <w:r w:rsidRPr="0063037F">
        <w:rPr>
          <w:rFonts w:eastAsia="Calibri"/>
          <w:b/>
          <w:sz w:val="28"/>
          <w:szCs w:val="25"/>
          <w:lang w:eastAsia="en-US"/>
        </w:rPr>
        <w:t xml:space="preserve">Подготовка и выдача </w:t>
      </w:r>
      <w:r w:rsidRPr="0063037F">
        <w:rPr>
          <w:rFonts w:cs="Arial"/>
          <w:b/>
          <w:sz w:val="28"/>
          <w:szCs w:val="25"/>
        </w:rPr>
        <w:t>решения о присвоении, изменении и аннулировании адресов</w:t>
      </w:r>
      <w:r w:rsidRPr="0063037F">
        <w:rPr>
          <w:rFonts w:eastAsia="Calibri"/>
          <w:b/>
          <w:sz w:val="28"/>
          <w:szCs w:val="25"/>
          <w:lang w:eastAsia="en-US"/>
        </w:rPr>
        <w:t xml:space="preserve">, либо мотивированный отказ в предоставлении </w:t>
      </w:r>
    </w:p>
    <w:p w:rsidR="00AD3C24" w:rsidRPr="0063037F" w:rsidRDefault="00AD3C24" w:rsidP="0063037F">
      <w:pPr>
        <w:jc w:val="center"/>
        <w:rPr>
          <w:rFonts w:eastAsia="Calibri"/>
          <w:b/>
          <w:sz w:val="28"/>
          <w:szCs w:val="25"/>
          <w:lang w:eastAsia="en-US"/>
        </w:rPr>
      </w:pPr>
      <w:r w:rsidRPr="0063037F">
        <w:rPr>
          <w:rFonts w:eastAsia="Calibri"/>
          <w:b/>
          <w:sz w:val="28"/>
          <w:szCs w:val="25"/>
          <w:lang w:eastAsia="en-US"/>
        </w:rPr>
        <w:t>муниципальной услуги</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41. Основанием для начала административной процедуры является подписанный проект приказа Управления ЖКХ, либо уведомление о невозможности предоставления муниципальной услуги.</w:t>
      </w:r>
    </w:p>
    <w:p w:rsidR="00AD3C24" w:rsidRPr="00F06A73" w:rsidRDefault="00AD3C24" w:rsidP="00F06A73">
      <w:pPr>
        <w:ind w:firstLine="567"/>
        <w:jc w:val="both"/>
        <w:rPr>
          <w:rFonts w:eastAsia="Calibri"/>
          <w:sz w:val="28"/>
          <w:szCs w:val="25"/>
          <w:lang w:eastAsia="en-US"/>
        </w:rPr>
      </w:pPr>
      <w:r w:rsidRPr="00F06A73">
        <w:rPr>
          <w:sz w:val="28"/>
          <w:szCs w:val="25"/>
        </w:rPr>
        <w:t xml:space="preserve">Приказ </w:t>
      </w:r>
      <w:r w:rsidRPr="00F06A73">
        <w:rPr>
          <w:rFonts w:eastAsia="Calibri"/>
          <w:sz w:val="28"/>
          <w:szCs w:val="25"/>
          <w:lang w:eastAsia="en-US"/>
        </w:rPr>
        <w:t>Управления ЖКХ</w:t>
      </w:r>
      <w:r w:rsidRPr="00F06A73">
        <w:rPr>
          <w:sz w:val="28"/>
          <w:szCs w:val="25"/>
        </w:rPr>
        <w:t xml:space="preserve"> о</w:t>
      </w:r>
      <w:r w:rsidRPr="00F06A73">
        <w:rPr>
          <w:rFonts w:eastAsia="Calibri"/>
          <w:sz w:val="28"/>
          <w:szCs w:val="25"/>
          <w:lang w:eastAsia="en-US"/>
        </w:rPr>
        <w:t xml:space="preserve"> присвоении, изменении и аннулировании адресов издается начальником Управления ЖКХ в течение 2 дней.</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Приказ передаётся специалисту</w:t>
      </w:r>
      <w:r w:rsidR="0063037F">
        <w:rPr>
          <w:rFonts w:eastAsia="Calibri"/>
          <w:sz w:val="28"/>
          <w:szCs w:val="25"/>
          <w:lang w:eastAsia="en-US"/>
        </w:rPr>
        <w:t xml:space="preserve"> </w:t>
      </w:r>
      <w:r w:rsidRPr="00F06A73">
        <w:rPr>
          <w:rFonts w:eastAsia="Calibri"/>
          <w:sz w:val="28"/>
          <w:szCs w:val="25"/>
          <w:lang w:eastAsia="en-US"/>
        </w:rPr>
        <w:t>в течение 1 дня.</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lastRenderedPageBreak/>
        <w:t>42. В целях оптимизации предоставления муниципальной услуги заинтересованное лицо может уведомляться о принятом решении по телефону, факсу, электронной почте.</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 xml:space="preserve">43. Выдача </w:t>
      </w:r>
      <w:r w:rsidRPr="00F06A73">
        <w:rPr>
          <w:sz w:val="28"/>
          <w:szCs w:val="25"/>
        </w:rPr>
        <w:t>приказа о</w:t>
      </w:r>
      <w:r w:rsidRPr="00F06A73">
        <w:rPr>
          <w:rFonts w:eastAsia="Calibri"/>
          <w:sz w:val="28"/>
          <w:szCs w:val="25"/>
          <w:lang w:eastAsia="en-US"/>
        </w:rPr>
        <w:t xml:space="preserve"> присвоении, изменении, или аннулировании адресов осуществляется в течение срока, установленного пунктом 7 настоящего административного регламента.</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Максимальный срок исполнения данной административной процедуры составляет 5 рабочих дней.</w:t>
      </w:r>
    </w:p>
    <w:p w:rsidR="00AD3C24" w:rsidRPr="00F06A73" w:rsidRDefault="00AD3C24" w:rsidP="00F06A73">
      <w:pPr>
        <w:ind w:firstLine="567"/>
        <w:jc w:val="both"/>
        <w:rPr>
          <w:rFonts w:eastAsia="Calibri"/>
          <w:sz w:val="28"/>
          <w:szCs w:val="25"/>
          <w:lang w:eastAsia="en-US"/>
        </w:rPr>
      </w:pPr>
      <w:r w:rsidRPr="00F06A73">
        <w:rPr>
          <w:rFonts w:eastAsia="Calibri"/>
          <w:sz w:val="28"/>
          <w:szCs w:val="25"/>
          <w:lang w:eastAsia="en-US"/>
        </w:rPr>
        <w:t>43.1. Предусмотрено направление заявителям приказа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AD3C24" w:rsidRPr="0063037F" w:rsidRDefault="00AD3C24" w:rsidP="00F06A73">
      <w:pPr>
        <w:pStyle w:val="ConsPlusNormal0"/>
        <w:ind w:firstLine="567"/>
        <w:jc w:val="both"/>
        <w:rPr>
          <w:rFonts w:ascii="Times New Roman" w:hAnsi="Times New Roman"/>
          <w:color w:val="000000" w:themeColor="text1"/>
          <w:sz w:val="28"/>
          <w:szCs w:val="28"/>
        </w:rPr>
      </w:pPr>
      <w:r w:rsidRPr="0063037F">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AD3C24" w:rsidRPr="0063037F" w:rsidRDefault="00AD3C24" w:rsidP="00F06A73">
      <w:pPr>
        <w:pStyle w:val="ConsPlusNormal0"/>
        <w:ind w:firstLine="567"/>
        <w:jc w:val="both"/>
        <w:rPr>
          <w:rFonts w:ascii="Times New Roman" w:hAnsi="Times New Roman"/>
          <w:color w:val="000000" w:themeColor="text1"/>
          <w:sz w:val="28"/>
          <w:szCs w:val="28"/>
        </w:rPr>
      </w:pPr>
      <w:r w:rsidRPr="0063037F">
        <w:rPr>
          <w:rFonts w:ascii="Times New Roman" w:hAnsi="Times New Roman"/>
          <w:color w:val="000000" w:themeColor="text1"/>
          <w:sz w:val="28"/>
          <w:szCs w:val="28"/>
        </w:rPr>
        <w:t>-</w:t>
      </w:r>
      <w:r w:rsidR="0063037F" w:rsidRPr="0063037F">
        <w:rPr>
          <w:rFonts w:ascii="Times New Roman" w:hAnsi="Times New Roman"/>
          <w:color w:val="000000" w:themeColor="text1"/>
          <w:sz w:val="28"/>
          <w:szCs w:val="28"/>
        </w:rPr>
        <w:t xml:space="preserve"> </w:t>
      </w:r>
      <w:r w:rsidRPr="0063037F">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3C24" w:rsidRPr="0063037F" w:rsidRDefault="00AD3C24" w:rsidP="00F06A73">
      <w:pPr>
        <w:pStyle w:val="ConsPlusNormal0"/>
        <w:ind w:firstLine="567"/>
        <w:jc w:val="both"/>
        <w:rPr>
          <w:rFonts w:ascii="Times New Roman" w:hAnsi="Times New Roman"/>
          <w:color w:val="000000" w:themeColor="text1"/>
          <w:sz w:val="28"/>
          <w:szCs w:val="28"/>
        </w:rPr>
      </w:pPr>
      <w:r w:rsidRPr="0063037F">
        <w:rPr>
          <w:rFonts w:ascii="Times New Roman" w:hAnsi="Times New Roman"/>
          <w:color w:val="000000" w:themeColor="text1"/>
          <w:sz w:val="28"/>
          <w:szCs w:val="28"/>
        </w:rPr>
        <w:t>-</w:t>
      </w:r>
      <w:r w:rsidR="0063037F" w:rsidRPr="0063037F">
        <w:rPr>
          <w:rFonts w:ascii="Times New Roman" w:hAnsi="Times New Roman"/>
          <w:color w:val="000000" w:themeColor="text1"/>
          <w:sz w:val="28"/>
          <w:szCs w:val="28"/>
        </w:rPr>
        <w:t xml:space="preserve"> </w:t>
      </w:r>
      <w:r w:rsidRPr="0063037F">
        <w:rPr>
          <w:rFonts w:ascii="Times New Roman" w:hAnsi="Times New Roman"/>
          <w:color w:val="000000" w:themeColor="text1"/>
          <w:sz w:val="28"/>
          <w:szCs w:val="28"/>
        </w:rPr>
        <w:t>информационных технологий, предусмотренных статьями 9,</w:t>
      </w:r>
      <w:r w:rsidR="0063037F">
        <w:rPr>
          <w:rFonts w:ascii="Times New Roman" w:hAnsi="Times New Roman"/>
          <w:color w:val="000000" w:themeColor="text1"/>
          <w:sz w:val="28"/>
          <w:szCs w:val="28"/>
        </w:rPr>
        <w:t xml:space="preserve"> </w:t>
      </w:r>
      <w:r w:rsidRPr="0063037F">
        <w:rPr>
          <w:rFonts w:ascii="Times New Roman" w:hAnsi="Times New Roman"/>
          <w:color w:val="000000" w:themeColor="text1"/>
          <w:sz w:val="28"/>
          <w:szCs w:val="28"/>
        </w:rPr>
        <w:t>10 и 14 Федерального закона от 29.12.2022</w:t>
      </w:r>
      <w:r w:rsidR="0063037F">
        <w:rPr>
          <w:rFonts w:ascii="Times New Roman" w:hAnsi="Times New Roman"/>
          <w:color w:val="000000" w:themeColor="text1"/>
          <w:sz w:val="28"/>
          <w:szCs w:val="28"/>
        </w:rPr>
        <w:t xml:space="preserve"> года</w:t>
      </w:r>
      <w:r w:rsidRPr="0063037F">
        <w:rPr>
          <w:rFonts w:ascii="Times New Roman" w:hAnsi="Times New Roman"/>
          <w:color w:val="000000" w:themeColor="text1"/>
          <w:sz w:val="28"/>
          <w:szCs w:val="28"/>
        </w:rPr>
        <w:t xml:space="preserve"> №</w:t>
      </w:r>
      <w:r w:rsidR="0063037F">
        <w:rPr>
          <w:rFonts w:ascii="Times New Roman" w:hAnsi="Times New Roman"/>
          <w:color w:val="000000" w:themeColor="text1"/>
          <w:sz w:val="28"/>
          <w:szCs w:val="28"/>
        </w:rPr>
        <w:t xml:space="preserve"> </w:t>
      </w:r>
      <w:r w:rsidRPr="0063037F">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D3C24" w:rsidRPr="00F06A73" w:rsidRDefault="00AD3C24" w:rsidP="00F06A73">
      <w:pPr>
        <w:ind w:firstLine="567"/>
        <w:jc w:val="both"/>
        <w:rPr>
          <w:sz w:val="28"/>
          <w:szCs w:val="25"/>
        </w:rPr>
      </w:pPr>
    </w:p>
    <w:p w:rsidR="00AD3C24" w:rsidRPr="00F06A73" w:rsidRDefault="00AD3C24" w:rsidP="00F06A73">
      <w:pPr>
        <w:suppressAutoHyphens/>
        <w:ind w:firstLine="567"/>
        <w:jc w:val="both"/>
        <w:rPr>
          <w:sz w:val="28"/>
          <w:szCs w:val="25"/>
          <w:lang w:eastAsia="ar-SA"/>
        </w:rPr>
      </w:pPr>
    </w:p>
    <w:p w:rsidR="00AD3C24" w:rsidRDefault="00AD3C24" w:rsidP="00F06A73">
      <w:pPr>
        <w:ind w:firstLine="567"/>
        <w:jc w:val="both"/>
        <w:rPr>
          <w:color w:val="000000" w:themeColor="text1"/>
          <w:sz w:val="28"/>
        </w:rPr>
      </w:pPr>
    </w:p>
    <w:p w:rsidR="0063037F" w:rsidRPr="00F06A73" w:rsidRDefault="0063037F" w:rsidP="0063037F">
      <w:pPr>
        <w:jc w:val="center"/>
        <w:rPr>
          <w:color w:val="000000" w:themeColor="text1"/>
          <w:sz w:val="28"/>
        </w:rPr>
      </w:pPr>
      <w:r>
        <w:rPr>
          <w:color w:val="000000" w:themeColor="text1"/>
          <w:sz w:val="28"/>
        </w:rPr>
        <w:t>_____________________</w:t>
      </w:r>
    </w:p>
    <w:sectPr w:rsidR="0063037F" w:rsidRPr="00F06A73"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BD" w:rsidRDefault="000D48BD">
      <w:r>
        <w:separator/>
      </w:r>
    </w:p>
  </w:endnote>
  <w:endnote w:type="continuationSeparator" w:id="1">
    <w:p w:rsidR="000D48BD" w:rsidRDefault="000D4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R Cyr M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BD" w:rsidRDefault="000D48BD">
      <w:r>
        <w:separator/>
      </w:r>
    </w:p>
  </w:footnote>
  <w:footnote w:type="continuationSeparator" w:id="1">
    <w:p w:rsidR="000D48BD" w:rsidRDefault="000D4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96D"/>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20B"/>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BF2"/>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BD"/>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863"/>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87A"/>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37F"/>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41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3C24"/>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3"/>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2025-06-11T06:32:00Z</cp:lastPrinted>
  <dcterms:created xsi:type="dcterms:W3CDTF">2025-06-16T06:09:00Z</dcterms:created>
  <dcterms:modified xsi:type="dcterms:W3CDTF">2025-06-16T07:16:00Z</dcterms:modified>
</cp:coreProperties>
</file>