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3C" w:rsidRPr="00B7751C" w:rsidRDefault="008D713C" w:rsidP="00B7751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8D713C" w:rsidRPr="00B7751C" w:rsidRDefault="008D713C" w:rsidP="00B7751C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b/>
          <w:sz w:val="25"/>
          <w:szCs w:val="25"/>
        </w:rPr>
        <w:t>О реализации Концепции демографической политики в Калининском районе на период  до 2025 г.</w:t>
      </w:r>
    </w:p>
    <w:p w:rsidR="008D713C" w:rsidRPr="00B7751C" w:rsidRDefault="008D713C" w:rsidP="00B7751C">
      <w:pPr>
        <w:pStyle w:val="a3"/>
        <w:jc w:val="center"/>
        <w:rPr>
          <w:rFonts w:ascii="Times New Roman" w:hAnsi="Times New Roman" w:cs="Times New Roman"/>
          <w:b/>
          <w:color w:val="FF0000"/>
          <w:sz w:val="25"/>
          <w:szCs w:val="25"/>
        </w:rPr>
      </w:pPr>
    </w:p>
    <w:p w:rsidR="00C27B5C" w:rsidRPr="00B7751C" w:rsidRDefault="00C27B5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В  Калининском районе</w:t>
      </w:r>
      <w:r w:rsidRPr="00B7751C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B7751C">
        <w:rPr>
          <w:rFonts w:ascii="Times New Roman" w:hAnsi="Times New Roman" w:cs="Times New Roman"/>
          <w:sz w:val="25"/>
          <w:szCs w:val="25"/>
        </w:rPr>
        <w:t xml:space="preserve"> численность  населения  на 01.07.2017 г.  по данным областного отдела статистики  составляет </w:t>
      </w:r>
      <w:r w:rsidR="00924A9F" w:rsidRPr="00B7751C">
        <w:rPr>
          <w:rFonts w:ascii="Times New Roman" w:hAnsi="Times New Roman" w:cs="Times New Roman"/>
          <w:sz w:val="25"/>
          <w:szCs w:val="25"/>
        </w:rPr>
        <w:t>30502</w:t>
      </w:r>
      <w:r w:rsidR="002B08B9" w:rsidRPr="00B7751C">
        <w:rPr>
          <w:rFonts w:ascii="Times New Roman" w:hAnsi="Times New Roman" w:cs="Times New Roman"/>
          <w:sz w:val="25"/>
          <w:szCs w:val="25"/>
        </w:rPr>
        <w:t xml:space="preserve"> </w:t>
      </w:r>
      <w:r w:rsidRPr="00B7751C">
        <w:rPr>
          <w:rFonts w:ascii="Times New Roman" w:hAnsi="Times New Roman" w:cs="Times New Roman"/>
          <w:sz w:val="25"/>
          <w:szCs w:val="25"/>
        </w:rPr>
        <w:t xml:space="preserve">человека, что ниже прошлого года </w:t>
      </w:r>
      <w:r w:rsidR="00924A9F" w:rsidRPr="00B7751C">
        <w:rPr>
          <w:rFonts w:ascii="Times New Roman" w:hAnsi="Times New Roman" w:cs="Times New Roman"/>
          <w:sz w:val="25"/>
          <w:szCs w:val="25"/>
        </w:rPr>
        <w:t xml:space="preserve"> </w:t>
      </w:r>
      <w:r w:rsidRPr="00B7751C">
        <w:rPr>
          <w:rFonts w:ascii="Times New Roman" w:hAnsi="Times New Roman" w:cs="Times New Roman"/>
          <w:sz w:val="25"/>
          <w:szCs w:val="25"/>
        </w:rPr>
        <w:t xml:space="preserve">на </w:t>
      </w:r>
      <w:r w:rsidR="00924A9F" w:rsidRPr="00B7751C">
        <w:rPr>
          <w:rFonts w:ascii="Times New Roman" w:hAnsi="Times New Roman" w:cs="Times New Roman"/>
          <w:sz w:val="25"/>
          <w:szCs w:val="25"/>
        </w:rPr>
        <w:t>1,5</w:t>
      </w:r>
      <w:r w:rsidRPr="00B7751C">
        <w:rPr>
          <w:rFonts w:ascii="Times New Roman" w:hAnsi="Times New Roman" w:cs="Times New Roman"/>
          <w:sz w:val="25"/>
          <w:szCs w:val="25"/>
        </w:rPr>
        <w:t xml:space="preserve"> %. При этом необходимо отметить, что численность уменьшилась за счет  городского населения на 0,</w:t>
      </w:r>
      <w:r w:rsidR="00924A9F" w:rsidRPr="00B7751C">
        <w:rPr>
          <w:rFonts w:ascii="Times New Roman" w:hAnsi="Times New Roman" w:cs="Times New Roman"/>
          <w:sz w:val="25"/>
          <w:szCs w:val="25"/>
        </w:rPr>
        <w:t>1</w:t>
      </w:r>
      <w:r w:rsidRPr="00B7751C">
        <w:rPr>
          <w:rFonts w:ascii="Times New Roman" w:hAnsi="Times New Roman" w:cs="Times New Roman"/>
          <w:sz w:val="25"/>
          <w:szCs w:val="25"/>
        </w:rPr>
        <w:t xml:space="preserve"> % и сельского на </w:t>
      </w:r>
      <w:r w:rsidR="00924A9F" w:rsidRPr="00B7751C">
        <w:rPr>
          <w:rFonts w:ascii="Times New Roman" w:hAnsi="Times New Roman" w:cs="Times New Roman"/>
          <w:sz w:val="25"/>
          <w:szCs w:val="25"/>
        </w:rPr>
        <w:t>2,9</w:t>
      </w:r>
      <w:r w:rsidRPr="00B7751C">
        <w:rPr>
          <w:rFonts w:ascii="Times New Roman" w:hAnsi="Times New Roman" w:cs="Times New Roman"/>
          <w:sz w:val="25"/>
          <w:szCs w:val="25"/>
        </w:rPr>
        <w:t xml:space="preserve">%. Удельный вес городского населения составляет </w:t>
      </w:r>
      <w:r w:rsidR="00924A9F" w:rsidRPr="00B7751C">
        <w:rPr>
          <w:rFonts w:ascii="Times New Roman" w:hAnsi="Times New Roman" w:cs="Times New Roman"/>
          <w:sz w:val="25"/>
          <w:szCs w:val="25"/>
        </w:rPr>
        <w:t>51,9</w:t>
      </w:r>
      <w:r w:rsidRPr="00B7751C">
        <w:rPr>
          <w:rFonts w:ascii="Times New Roman" w:hAnsi="Times New Roman" w:cs="Times New Roman"/>
          <w:sz w:val="25"/>
          <w:szCs w:val="25"/>
        </w:rPr>
        <w:t xml:space="preserve"> %,  сельского населения </w:t>
      </w:r>
      <w:r w:rsidR="00924A9F" w:rsidRPr="00B7751C">
        <w:rPr>
          <w:rFonts w:ascii="Times New Roman" w:hAnsi="Times New Roman" w:cs="Times New Roman"/>
          <w:sz w:val="25"/>
          <w:szCs w:val="25"/>
        </w:rPr>
        <w:t>48,1</w:t>
      </w:r>
      <w:r w:rsidRPr="00B7751C">
        <w:rPr>
          <w:rFonts w:ascii="Times New Roman" w:hAnsi="Times New Roman" w:cs="Times New Roman"/>
          <w:sz w:val="25"/>
          <w:szCs w:val="25"/>
        </w:rPr>
        <w:t xml:space="preserve">%. </w:t>
      </w:r>
    </w:p>
    <w:p w:rsidR="002B08B9" w:rsidRDefault="00C27B5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В возрастной структуре на долю детей от 0 до 18 лет приходится </w:t>
      </w:r>
      <w:r w:rsidR="00924A9F" w:rsidRPr="00B7751C">
        <w:rPr>
          <w:rFonts w:ascii="Times New Roman" w:hAnsi="Times New Roman" w:cs="Times New Roman"/>
          <w:sz w:val="25"/>
          <w:szCs w:val="25"/>
        </w:rPr>
        <w:t>20,5</w:t>
      </w:r>
      <w:r w:rsidRPr="00B7751C">
        <w:rPr>
          <w:rFonts w:ascii="Times New Roman" w:hAnsi="Times New Roman" w:cs="Times New Roman"/>
          <w:sz w:val="25"/>
          <w:szCs w:val="25"/>
        </w:rPr>
        <w:t xml:space="preserve"> %, лиц трудоспособного возраста </w:t>
      </w:r>
      <w:r w:rsidR="00924A9F" w:rsidRPr="00B7751C">
        <w:rPr>
          <w:rFonts w:ascii="Times New Roman" w:hAnsi="Times New Roman" w:cs="Times New Roman"/>
          <w:sz w:val="25"/>
          <w:szCs w:val="25"/>
        </w:rPr>
        <w:t>52,8</w:t>
      </w:r>
      <w:r w:rsidRPr="00B7751C">
        <w:rPr>
          <w:rFonts w:ascii="Times New Roman" w:hAnsi="Times New Roman" w:cs="Times New Roman"/>
          <w:sz w:val="25"/>
          <w:szCs w:val="25"/>
        </w:rPr>
        <w:t xml:space="preserve">%, лиц  старше трудоспособного возраста- </w:t>
      </w:r>
      <w:r w:rsidR="00924A9F" w:rsidRPr="00B7751C">
        <w:rPr>
          <w:rFonts w:ascii="Times New Roman" w:hAnsi="Times New Roman" w:cs="Times New Roman"/>
          <w:sz w:val="25"/>
          <w:szCs w:val="25"/>
        </w:rPr>
        <w:t>30,1</w:t>
      </w:r>
      <w:r w:rsidRPr="00B7751C">
        <w:rPr>
          <w:rFonts w:ascii="Times New Roman" w:hAnsi="Times New Roman" w:cs="Times New Roman"/>
          <w:sz w:val="25"/>
          <w:szCs w:val="25"/>
        </w:rPr>
        <w:t>% .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B08B9" w:rsidRPr="00B7751C" w:rsidRDefault="00C27B5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 </w:t>
      </w:r>
      <w:r w:rsidR="002B08B9" w:rsidRPr="00B7751C">
        <w:rPr>
          <w:rFonts w:ascii="Times New Roman" w:hAnsi="Times New Roman" w:cs="Times New Roman"/>
          <w:b/>
          <w:sz w:val="25"/>
          <w:szCs w:val="25"/>
        </w:rPr>
        <w:t>Первичная медико-санитарная помощь в Калининском районе</w:t>
      </w:r>
      <w:r w:rsidR="002B08B9" w:rsidRPr="00B7751C">
        <w:rPr>
          <w:rFonts w:ascii="Times New Roman" w:hAnsi="Times New Roman" w:cs="Times New Roman"/>
          <w:sz w:val="25"/>
          <w:szCs w:val="25"/>
        </w:rPr>
        <w:t xml:space="preserve"> представлена 6-ю терапевтическими участками, 5-ю педиатрическими участками, 5-ю участками врача общей практики, 7-ю фельдшерскими участками. Из них: врачей:  9 (3 врача - терапевта участковых (50%), 3 педиатров участковых (60%) и 3 врача общей практики (60%)). В целом процент укомплектованности составляет 56,25%. Средний медицинский персонал представлен коллективом из 14 человек (4 медицинских сестер участковых врача - терапевта участкового, 5 медицинских сестер врача - педиатра участкового и 5 медицинских сестер врача общей практики). Процент укомплектованности составляет 87,5%. Среди работающих все специалисты имеют сертификат.</w:t>
      </w:r>
    </w:p>
    <w:p w:rsidR="001C2DB6" w:rsidRPr="00B7751C" w:rsidRDefault="001C2DB6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В целях стабилизации демографической ситуации реализуется комплекс мероприятий, направленны</w:t>
      </w:r>
      <w:r w:rsidR="00B81676" w:rsidRPr="00B7751C">
        <w:rPr>
          <w:rFonts w:ascii="Times New Roman" w:hAnsi="Times New Roman" w:cs="Times New Roman"/>
          <w:sz w:val="25"/>
          <w:szCs w:val="25"/>
        </w:rPr>
        <w:t>х</w:t>
      </w:r>
      <w:r w:rsidRPr="00B7751C">
        <w:rPr>
          <w:rFonts w:ascii="Times New Roman" w:hAnsi="Times New Roman" w:cs="Times New Roman"/>
          <w:sz w:val="25"/>
          <w:szCs w:val="25"/>
        </w:rPr>
        <w:t xml:space="preserve"> на сокращение естественной убыли населения, снижение смертности и повышение рождаемости, увел</w:t>
      </w:r>
      <w:r w:rsidR="006F0943" w:rsidRPr="00B7751C">
        <w:rPr>
          <w:rFonts w:ascii="Times New Roman" w:hAnsi="Times New Roman" w:cs="Times New Roman"/>
          <w:sz w:val="25"/>
          <w:szCs w:val="25"/>
        </w:rPr>
        <w:t>ичение продолжительности жизни (продолжительность</w:t>
      </w:r>
      <w:r w:rsidR="00886F2F" w:rsidRPr="00B7751C">
        <w:rPr>
          <w:rFonts w:ascii="Times New Roman" w:hAnsi="Times New Roman" w:cs="Times New Roman"/>
          <w:sz w:val="25"/>
          <w:szCs w:val="25"/>
        </w:rPr>
        <w:t xml:space="preserve"> жизни </w:t>
      </w:r>
      <w:r w:rsidR="006F0943" w:rsidRPr="00B7751C">
        <w:rPr>
          <w:rFonts w:ascii="Times New Roman" w:hAnsi="Times New Roman" w:cs="Times New Roman"/>
          <w:sz w:val="25"/>
          <w:szCs w:val="25"/>
        </w:rPr>
        <w:t xml:space="preserve">в Калининском районе </w:t>
      </w:r>
      <w:r w:rsidR="00823B0A" w:rsidRPr="00B7751C">
        <w:rPr>
          <w:rFonts w:ascii="Times New Roman" w:hAnsi="Times New Roman" w:cs="Times New Roman"/>
          <w:sz w:val="25"/>
          <w:szCs w:val="25"/>
        </w:rPr>
        <w:t>–</w:t>
      </w:r>
      <w:r w:rsidR="006F0943" w:rsidRPr="00B7751C">
        <w:rPr>
          <w:rFonts w:ascii="Times New Roman" w:hAnsi="Times New Roman" w:cs="Times New Roman"/>
          <w:sz w:val="25"/>
          <w:szCs w:val="25"/>
        </w:rPr>
        <w:t xml:space="preserve"> </w:t>
      </w:r>
      <w:r w:rsidR="00886F2F" w:rsidRPr="00B7751C">
        <w:rPr>
          <w:rFonts w:ascii="Times New Roman" w:hAnsi="Times New Roman" w:cs="Times New Roman"/>
          <w:sz w:val="25"/>
          <w:szCs w:val="25"/>
        </w:rPr>
        <w:t xml:space="preserve"> мужчин </w:t>
      </w:r>
      <w:r w:rsidR="00924A9F" w:rsidRPr="00B7751C">
        <w:rPr>
          <w:rFonts w:ascii="Times New Roman" w:hAnsi="Times New Roman" w:cs="Times New Roman"/>
          <w:sz w:val="25"/>
          <w:szCs w:val="25"/>
        </w:rPr>
        <w:t>65,2</w:t>
      </w:r>
      <w:r w:rsidR="00B81F1B" w:rsidRPr="00B7751C">
        <w:rPr>
          <w:rFonts w:ascii="Times New Roman" w:hAnsi="Times New Roman" w:cs="Times New Roman"/>
          <w:sz w:val="25"/>
          <w:szCs w:val="25"/>
        </w:rPr>
        <w:t xml:space="preserve"> </w:t>
      </w:r>
      <w:r w:rsidR="006F0943" w:rsidRPr="00B7751C">
        <w:rPr>
          <w:rFonts w:ascii="Times New Roman" w:hAnsi="Times New Roman" w:cs="Times New Roman"/>
          <w:sz w:val="25"/>
          <w:szCs w:val="25"/>
        </w:rPr>
        <w:t>лет</w:t>
      </w:r>
      <w:r w:rsidR="00886F2F" w:rsidRPr="00B7751C">
        <w:rPr>
          <w:rFonts w:ascii="Times New Roman" w:hAnsi="Times New Roman" w:cs="Times New Roman"/>
          <w:sz w:val="25"/>
          <w:szCs w:val="25"/>
        </w:rPr>
        <w:t xml:space="preserve">, женщин – </w:t>
      </w:r>
      <w:r w:rsidR="00924A9F" w:rsidRPr="00B7751C">
        <w:rPr>
          <w:rFonts w:ascii="Times New Roman" w:hAnsi="Times New Roman" w:cs="Times New Roman"/>
          <w:sz w:val="25"/>
          <w:szCs w:val="25"/>
        </w:rPr>
        <w:t>75,8</w:t>
      </w:r>
      <w:r w:rsidR="00886F2F" w:rsidRPr="00B7751C">
        <w:rPr>
          <w:rFonts w:ascii="Times New Roman" w:hAnsi="Times New Roman" w:cs="Times New Roman"/>
          <w:sz w:val="25"/>
          <w:szCs w:val="25"/>
        </w:rPr>
        <w:t xml:space="preserve"> лет</w:t>
      </w:r>
      <w:r w:rsidR="006F0943" w:rsidRPr="00B7751C">
        <w:rPr>
          <w:rFonts w:ascii="Times New Roman" w:hAnsi="Times New Roman" w:cs="Times New Roman"/>
          <w:sz w:val="25"/>
          <w:szCs w:val="25"/>
        </w:rPr>
        <w:t>)</w:t>
      </w:r>
      <w:r w:rsidR="00886F2F" w:rsidRPr="00B7751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По итогам  5 месяцев 2018 года общая  смертность составила 7,3 на 1 тыс.  населения, что по отношению к аналогичному периоду 2017 г. составляет 109,0% (2017 г. – 6,7). В селе умерло 46,7%, в городе 53,3%.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В абсолютных числах умерло 227 чел., из них на диспансерном учете состояло - 61 чел.  (42,3%). В стационаре умер 51 чел. (22,5%). В возрасте старше 65 лет умерло 150 чел.(66,1%). Заболеваемость населения Калининского района составила: 585,6 на 1000 нас., что по отношению к 2017 г. уменьшилась на 2,3% (2017 г. – 599,7). Первичная заболеваемость составила 58,5 на 1000 нас., что по сравнению с 2017 г. увеличилось на 13,1% (2017 г. – 51,7).  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Основными причинами смертности населения района остаются болезни системы кровообращения (52,4% от общего числа умерших), онкологические заболевания (11,9%), болезни органов пищеварения (10,6%), болезни органов дыхания (6,2%), несчастных случаев (4,4%),  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Смертность от болезней системы кровообращения составила 119 чел. в абсолютных цифрах. Показатель на 100 тыс. населения – 384,3, в процентном отношении к 2017 г. – 101,9%. Заболеваемость  населения составила 166,2 на 1000 нас., что по сравнению с 2017 г. уменьшилось на 3,4% (2017 г. – 172,0 на 1000 нас.). Первичная заболеваемость составила 2,9 на 1000 нас., что по сравнению с 2017 г. снизилось на 6,4% (2017 г. – 3,1 на 1000 нас.).   </w:t>
      </w:r>
    </w:p>
    <w:p w:rsidR="00964318" w:rsidRPr="00B7751C" w:rsidRDefault="00964318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На всех этапах оказания медицинской помощи больным с инфарктом миокарда внедрена тромболитическая терапия, выполнено </w:t>
      </w:r>
      <w:r w:rsidR="00C35183" w:rsidRPr="00B7751C">
        <w:rPr>
          <w:rFonts w:ascii="Times New Roman" w:hAnsi="Times New Roman" w:cs="Times New Roman"/>
          <w:sz w:val="25"/>
          <w:szCs w:val="25"/>
        </w:rPr>
        <w:t>10</w:t>
      </w:r>
      <w:r w:rsidRPr="00B7751C">
        <w:rPr>
          <w:rFonts w:ascii="Times New Roman" w:hAnsi="Times New Roman" w:cs="Times New Roman"/>
          <w:sz w:val="25"/>
          <w:szCs w:val="25"/>
        </w:rPr>
        <w:t xml:space="preserve"> тромболизисов</w:t>
      </w:r>
      <w:r w:rsidR="00C35183" w:rsidRPr="00B7751C">
        <w:rPr>
          <w:rFonts w:ascii="Times New Roman" w:hAnsi="Times New Roman" w:cs="Times New Roman"/>
          <w:sz w:val="25"/>
          <w:szCs w:val="25"/>
        </w:rPr>
        <w:t xml:space="preserve"> (</w:t>
      </w:r>
      <w:r w:rsidR="00D54895" w:rsidRPr="00B7751C">
        <w:rPr>
          <w:rFonts w:ascii="Times New Roman" w:hAnsi="Times New Roman" w:cs="Times New Roman"/>
          <w:sz w:val="25"/>
          <w:szCs w:val="25"/>
        </w:rPr>
        <w:t>8</w:t>
      </w:r>
      <w:r w:rsidR="00C35183" w:rsidRPr="00B7751C">
        <w:rPr>
          <w:rFonts w:ascii="Times New Roman" w:hAnsi="Times New Roman" w:cs="Times New Roman"/>
          <w:sz w:val="25"/>
          <w:szCs w:val="25"/>
        </w:rPr>
        <w:t xml:space="preserve">-СМП) из </w:t>
      </w:r>
      <w:r w:rsidR="00D54895" w:rsidRPr="00B7751C">
        <w:rPr>
          <w:rFonts w:ascii="Times New Roman" w:hAnsi="Times New Roman" w:cs="Times New Roman"/>
          <w:sz w:val="25"/>
          <w:szCs w:val="25"/>
        </w:rPr>
        <w:t>12</w:t>
      </w:r>
      <w:r w:rsidRPr="00B7751C">
        <w:rPr>
          <w:rFonts w:ascii="Times New Roman" w:hAnsi="Times New Roman" w:cs="Times New Roman"/>
          <w:sz w:val="25"/>
          <w:szCs w:val="25"/>
        </w:rPr>
        <w:t xml:space="preserve"> больных с острым коронарным синдромом с подъемом  </w:t>
      </w:r>
      <w:r w:rsidRPr="00B7751C">
        <w:rPr>
          <w:rFonts w:ascii="Times New Roman" w:hAnsi="Times New Roman" w:cs="Times New Roman"/>
          <w:sz w:val="25"/>
          <w:szCs w:val="25"/>
          <w:lang w:val="en-US"/>
        </w:rPr>
        <w:t>ST</w:t>
      </w:r>
      <w:r w:rsidRPr="00B7751C">
        <w:rPr>
          <w:rFonts w:ascii="Times New Roman" w:hAnsi="Times New Roman" w:cs="Times New Roman"/>
          <w:sz w:val="25"/>
          <w:szCs w:val="25"/>
        </w:rPr>
        <w:t xml:space="preserve"> и ОИМ.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Смертность от злокачественных новообразований составила 27 чел. в абсолютных цифрах. Показатель  на 100 тыс. населения – 87,2 в процентном отношении к 2017 г. – 90,9%. 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Смертность от заболеваний органов дыхания составила 14 чел. в абсолютных цифрах. Показатель  на 100 тыс. населения – 45,2 в процентном отношении к 2017 г.(17 чел.-54,4 на 100 тыс. нас.) – 83,1%.  Заболеваемость  населения составила 68,3 на 1000 нас., что по сравнению с 2017 г. выше на 14,4% (2017 г. 59,7). Первичная заболеваемость также увеличилась на 30,4%, 2018 г. – 39,5 на 1000 нас., 2017 г. – 30,3 на 1000 нас. 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lastRenderedPageBreak/>
        <w:t>Смертность от несчастных случаев составила 10 чел. в абсолютных цифрах. Показатель  на 100 тыс. населения – 32,3,  в процентном отношении к 2017 г.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7751C">
        <w:rPr>
          <w:rFonts w:ascii="Times New Roman" w:hAnsi="Times New Roman" w:cs="Times New Roman"/>
          <w:sz w:val="25"/>
          <w:szCs w:val="25"/>
        </w:rPr>
        <w:t xml:space="preserve">(11 чел.- 35,2 на 100 тыс. нас.) – 91,8%.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Смертность от заболеваний органов пищеварения составила 24 чел. в абсолютных цифрах. Показатель на 100 тыс. населения – 77,5,  в процентном отношении к 2017 г.(9 чел.-28,8 на 100 тыс. нас.) – 269,10%. Заболеваемость  населения составила 46,1 на 1000 нас., что в сравнении с 2017 г. ниже на 9,1% (2017 г. – 50,7 на 1000 нас.). Первичная заболеваемость также снизилась на 16,7% (2018 г. -  1,0 на 1000 нас., 2017 г. – 1,2 на 1000 нас.).  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34D82" w:rsidRPr="00B7751C" w:rsidRDefault="00D34D82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Смертность населения от туберкулеза в 201</w:t>
      </w:r>
      <w:r w:rsidR="00065431" w:rsidRPr="00B7751C">
        <w:rPr>
          <w:rFonts w:ascii="Times New Roman" w:hAnsi="Times New Roman" w:cs="Times New Roman"/>
          <w:sz w:val="25"/>
          <w:szCs w:val="25"/>
        </w:rPr>
        <w:t>7 г. и 2018</w:t>
      </w:r>
      <w:r w:rsidRPr="00B7751C">
        <w:rPr>
          <w:rFonts w:ascii="Times New Roman" w:hAnsi="Times New Roman" w:cs="Times New Roman"/>
          <w:sz w:val="25"/>
          <w:szCs w:val="25"/>
        </w:rPr>
        <w:t xml:space="preserve"> г. не зарегистрирована. </w:t>
      </w:r>
    </w:p>
    <w:p w:rsidR="003F16F8" w:rsidRPr="00B7751C" w:rsidRDefault="003F16F8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34D82" w:rsidRPr="00B7751C" w:rsidRDefault="00D34D82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Среди лиц трудоспособного возраста смертность </w:t>
      </w:r>
      <w:r w:rsidR="003A3C3F" w:rsidRPr="00B7751C">
        <w:rPr>
          <w:rFonts w:ascii="Times New Roman" w:hAnsi="Times New Roman" w:cs="Times New Roman"/>
          <w:sz w:val="25"/>
          <w:szCs w:val="25"/>
        </w:rPr>
        <w:t>увеличилась</w:t>
      </w:r>
      <w:r w:rsidR="001C4F14" w:rsidRPr="00B7751C">
        <w:rPr>
          <w:rFonts w:ascii="Times New Roman" w:hAnsi="Times New Roman" w:cs="Times New Roman"/>
          <w:sz w:val="25"/>
          <w:szCs w:val="25"/>
        </w:rPr>
        <w:t xml:space="preserve"> на </w:t>
      </w:r>
      <w:r w:rsidR="003A3C3F" w:rsidRPr="00B7751C">
        <w:rPr>
          <w:rFonts w:ascii="Times New Roman" w:hAnsi="Times New Roman" w:cs="Times New Roman"/>
          <w:sz w:val="25"/>
          <w:szCs w:val="25"/>
        </w:rPr>
        <w:t>38,2</w:t>
      </w:r>
      <w:r w:rsidRPr="00B7751C">
        <w:rPr>
          <w:rFonts w:ascii="Times New Roman" w:hAnsi="Times New Roman" w:cs="Times New Roman"/>
          <w:sz w:val="25"/>
          <w:szCs w:val="25"/>
        </w:rPr>
        <w:t xml:space="preserve">%. </w:t>
      </w:r>
    </w:p>
    <w:p w:rsidR="003F16F8" w:rsidRPr="00B7751C" w:rsidRDefault="003F16F8" w:rsidP="00B7751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D34D82" w:rsidRPr="00B7751C" w:rsidRDefault="00D34D82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Основными причинами смертности трудоспособного населения района остаются болезни системы </w:t>
      </w:r>
      <w:r w:rsidR="001C4F14" w:rsidRPr="00B7751C">
        <w:rPr>
          <w:rFonts w:ascii="Times New Roman" w:hAnsi="Times New Roman" w:cs="Times New Roman"/>
          <w:sz w:val="25"/>
          <w:szCs w:val="25"/>
        </w:rPr>
        <w:t>кровообращения (</w:t>
      </w:r>
      <w:r w:rsidR="003A3C3F" w:rsidRPr="00B7751C">
        <w:rPr>
          <w:rFonts w:ascii="Times New Roman" w:hAnsi="Times New Roman" w:cs="Times New Roman"/>
          <w:sz w:val="25"/>
          <w:szCs w:val="25"/>
        </w:rPr>
        <w:t>42,6</w:t>
      </w:r>
      <w:r w:rsidRPr="00B7751C">
        <w:rPr>
          <w:rFonts w:ascii="Times New Roman" w:hAnsi="Times New Roman" w:cs="Times New Roman"/>
          <w:sz w:val="25"/>
          <w:szCs w:val="25"/>
        </w:rPr>
        <w:t xml:space="preserve"> % от общего числа умерших</w:t>
      </w:r>
      <w:r w:rsidR="001C4F14" w:rsidRPr="00B7751C">
        <w:rPr>
          <w:rFonts w:ascii="Times New Roman" w:hAnsi="Times New Roman" w:cs="Times New Roman"/>
          <w:sz w:val="25"/>
          <w:szCs w:val="25"/>
        </w:rPr>
        <w:t>), онкологические заболевания (</w:t>
      </w:r>
      <w:r w:rsidR="003A3C3F" w:rsidRPr="00B7751C">
        <w:rPr>
          <w:rFonts w:ascii="Times New Roman" w:hAnsi="Times New Roman" w:cs="Times New Roman"/>
          <w:sz w:val="25"/>
          <w:szCs w:val="25"/>
        </w:rPr>
        <w:t>17,0</w:t>
      </w:r>
      <w:r w:rsidRPr="00B7751C">
        <w:rPr>
          <w:rFonts w:ascii="Times New Roman" w:hAnsi="Times New Roman" w:cs="Times New Roman"/>
          <w:sz w:val="25"/>
          <w:szCs w:val="25"/>
        </w:rPr>
        <w:t xml:space="preserve"> %), </w:t>
      </w:r>
      <w:r w:rsidR="001C4F14" w:rsidRPr="00B7751C">
        <w:rPr>
          <w:rFonts w:ascii="Times New Roman" w:hAnsi="Times New Roman" w:cs="Times New Roman"/>
          <w:sz w:val="25"/>
          <w:szCs w:val="25"/>
        </w:rPr>
        <w:t>несчастных случаев (</w:t>
      </w:r>
      <w:r w:rsidR="003A3C3F" w:rsidRPr="00B7751C">
        <w:rPr>
          <w:rFonts w:ascii="Times New Roman" w:hAnsi="Times New Roman" w:cs="Times New Roman"/>
          <w:sz w:val="25"/>
          <w:szCs w:val="25"/>
        </w:rPr>
        <w:t>17,0</w:t>
      </w:r>
      <w:r w:rsidR="0033141C" w:rsidRPr="00B7751C">
        <w:rPr>
          <w:rFonts w:ascii="Times New Roman" w:hAnsi="Times New Roman" w:cs="Times New Roman"/>
          <w:sz w:val="25"/>
          <w:szCs w:val="25"/>
        </w:rPr>
        <w:t xml:space="preserve">%), </w:t>
      </w:r>
      <w:r w:rsidRPr="00B7751C">
        <w:rPr>
          <w:rFonts w:ascii="Times New Roman" w:hAnsi="Times New Roman" w:cs="Times New Roman"/>
          <w:sz w:val="25"/>
          <w:szCs w:val="25"/>
        </w:rPr>
        <w:t>болезни органов пищеварения (</w:t>
      </w:r>
      <w:r w:rsidR="003A3C3F" w:rsidRPr="00B7751C">
        <w:rPr>
          <w:rFonts w:ascii="Times New Roman" w:hAnsi="Times New Roman" w:cs="Times New Roman"/>
          <w:sz w:val="25"/>
          <w:szCs w:val="25"/>
        </w:rPr>
        <w:t>8,5</w:t>
      </w:r>
      <w:r w:rsidRPr="00B7751C">
        <w:rPr>
          <w:rFonts w:ascii="Times New Roman" w:hAnsi="Times New Roman" w:cs="Times New Roman"/>
          <w:sz w:val="25"/>
          <w:szCs w:val="25"/>
        </w:rPr>
        <w:t>%)</w:t>
      </w:r>
      <w:r w:rsidR="001C4F14" w:rsidRPr="00B7751C">
        <w:rPr>
          <w:rFonts w:ascii="Times New Roman" w:hAnsi="Times New Roman" w:cs="Times New Roman"/>
          <w:sz w:val="25"/>
          <w:szCs w:val="25"/>
        </w:rPr>
        <w:t>, болезни органов дыхания (</w:t>
      </w:r>
      <w:r w:rsidR="003A3C3F" w:rsidRPr="00B7751C">
        <w:rPr>
          <w:rFonts w:ascii="Times New Roman" w:hAnsi="Times New Roman" w:cs="Times New Roman"/>
          <w:sz w:val="25"/>
          <w:szCs w:val="25"/>
        </w:rPr>
        <w:t>6,4</w:t>
      </w:r>
      <w:r w:rsidR="0033141C" w:rsidRPr="00B7751C">
        <w:rPr>
          <w:rFonts w:ascii="Times New Roman" w:hAnsi="Times New Roman" w:cs="Times New Roman"/>
          <w:sz w:val="25"/>
          <w:szCs w:val="25"/>
        </w:rPr>
        <w:t xml:space="preserve">%). </w:t>
      </w:r>
    </w:p>
    <w:p w:rsidR="00D34D82" w:rsidRPr="00B7751C" w:rsidRDefault="00D34D82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Смертность от болезней системы кровообращения составила </w:t>
      </w:r>
      <w:r w:rsidR="003A3C3F" w:rsidRPr="00B7751C">
        <w:rPr>
          <w:rFonts w:ascii="Times New Roman" w:hAnsi="Times New Roman" w:cs="Times New Roman"/>
          <w:sz w:val="25"/>
          <w:szCs w:val="25"/>
        </w:rPr>
        <w:t>20</w:t>
      </w:r>
      <w:r w:rsidRPr="00B7751C">
        <w:rPr>
          <w:rFonts w:ascii="Times New Roman" w:hAnsi="Times New Roman" w:cs="Times New Roman"/>
          <w:sz w:val="25"/>
          <w:szCs w:val="25"/>
        </w:rPr>
        <w:t xml:space="preserve"> чел. в абсолютных цифрах. Показатель на 100 тыс. населения –</w:t>
      </w:r>
      <w:r w:rsidR="001C4F14" w:rsidRPr="00B7751C">
        <w:rPr>
          <w:rFonts w:ascii="Times New Roman" w:hAnsi="Times New Roman" w:cs="Times New Roman"/>
          <w:sz w:val="25"/>
          <w:szCs w:val="25"/>
        </w:rPr>
        <w:t xml:space="preserve"> </w:t>
      </w:r>
      <w:r w:rsidR="003A3C3F" w:rsidRPr="00B7751C">
        <w:rPr>
          <w:rFonts w:ascii="Times New Roman" w:hAnsi="Times New Roman" w:cs="Times New Roman"/>
          <w:sz w:val="25"/>
          <w:szCs w:val="25"/>
        </w:rPr>
        <w:t>128,9</w:t>
      </w:r>
      <w:r w:rsidRPr="00B7751C">
        <w:rPr>
          <w:rFonts w:ascii="Times New Roman" w:hAnsi="Times New Roman" w:cs="Times New Roman"/>
          <w:sz w:val="25"/>
          <w:szCs w:val="25"/>
        </w:rPr>
        <w:t xml:space="preserve"> в процентном отношении к 201</w:t>
      </w:r>
      <w:r w:rsidR="003A3C3F" w:rsidRPr="00B7751C">
        <w:rPr>
          <w:rFonts w:ascii="Times New Roman" w:hAnsi="Times New Roman" w:cs="Times New Roman"/>
          <w:sz w:val="25"/>
          <w:szCs w:val="25"/>
        </w:rPr>
        <w:t>7</w:t>
      </w:r>
      <w:r w:rsidRPr="00B7751C">
        <w:rPr>
          <w:rFonts w:ascii="Times New Roman" w:hAnsi="Times New Roman" w:cs="Times New Roman"/>
          <w:sz w:val="25"/>
          <w:szCs w:val="25"/>
        </w:rPr>
        <w:t xml:space="preserve"> г. – </w:t>
      </w:r>
      <w:r w:rsidR="003A3C3F" w:rsidRPr="00B7751C">
        <w:rPr>
          <w:rFonts w:ascii="Times New Roman" w:hAnsi="Times New Roman" w:cs="Times New Roman"/>
          <w:sz w:val="25"/>
          <w:szCs w:val="25"/>
        </w:rPr>
        <w:t>151,6</w:t>
      </w:r>
      <w:r w:rsidRPr="00B7751C">
        <w:rPr>
          <w:rFonts w:ascii="Times New Roman" w:hAnsi="Times New Roman" w:cs="Times New Roman"/>
          <w:sz w:val="25"/>
          <w:szCs w:val="25"/>
        </w:rPr>
        <w:t xml:space="preserve">%. </w:t>
      </w:r>
    </w:p>
    <w:p w:rsidR="00D34D82" w:rsidRPr="00B7751C" w:rsidRDefault="00D34D82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Смертность от злокачественных новообразований составила </w:t>
      </w:r>
      <w:r w:rsidR="003A3C3F" w:rsidRPr="00B7751C">
        <w:rPr>
          <w:rFonts w:ascii="Times New Roman" w:hAnsi="Times New Roman" w:cs="Times New Roman"/>
          <w:sz w:val="25"/>
          <w:szCs w:val="25"/>
        </w:rPr>
        <w:t>8</w:t>
      </w:r>
      <w:r w:rsidRPr="00B7751C">
        <w:rPr>
          <w:rFonts w:ascii="Times New Roman" w:hAnsi="Times New Roman" w:cs="Times New Roman"/>
          <w:sz w:val="25"/>
          <w:szCs w:val="25"/>
        </w:rPr>
        <w:t xml:space="preserve"> чел. в абсолютных цифрах. Показатель  на 100 тыс. населения – </w:t>
      </w:r>
      <w:r w:rsidR="003A3C3F" w:rsidRPr="00B7751C">
        <w:rPr>
          <w:rFonts w:ascii="Times New Roman" w:hAnsi="Times New Roman" w:cs="Times New Roman"/>
          <w:sz w:val="25"/>
          <w:szCs w:val="25"/>
        </w:rPr>
        <w:t>51,6 в процентном отношении к 2017</w:t>
      </w:r>
      <w:r w:rsidRPr="00B7751C">
        <w:rPr>
          <w:rFonts w:ascii="Times New Roman" w:hAnsi="Times New Roman" w:cs="Times New Roman"/>
          <w:sz w:val="25"/>
          <w:szCs w:val="25"/>
        </w:rPr>
        <w:t xml:space="preserve"> г. – </w:t>
      </w:r>
      <w:r w:rsidR="003A3C3F" w:rsidRPr="00B7751C">
        <w:rPr>
          <w:rFonts w:ascii="Times New Roman" w:hAnsi="Times New Roman" w:cs="Times New Roman"/>
          <w:sz w:val="25"/>
          <w:szCs w:val="25"/>
        </w:rPr>
        <w:t>169,7</w:t>
      </w:r>
      <w:r w:rsidRPr="00B7751C">
        <w:rPr>
          <w:rFonts w:ascii="Times New Roman" w:hAnsi="Times New Roman" w:cs="Times New Roman"/>
          <w:sz w:val="25"/>
          <w:szCs w:val="25"/>
        </w:rPr>
        <w:t xml:space="preserve">%. </w:t>
      </w:r>
    </w:p>
    <w:p w:rsidR="00D34D82" w:rsidRPr="00B7751C" w:rsidRDefault="00D34D82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Смертность от заболеваний органов дыхания составила </w:t>
      </w:r>
      <w:r w:rsidR="003A3C3F" w:rsidRPr="00B7751C">
        <w:rPr>
          <w:rFonts w:ascii="Times New Roman" w:hAnsi="Times New Roman" w:cs="Times New Roman"/>
          <w:sz w:val="25"/>
          <w:szCs w:val="25"/>
        </w:rPr>
        <w:t>3</w:t>
      </w:r>
      <w:r w:rsidRPr="00B7751C">
        <w:rPr>
          <w:rFonts w:ascii="Times New Roman" w:hAnsi="Times New Roman" w:cs="Times New Roman"/>
          <w:sz w:val="25"/>
          <w:szCs w:val="25"/>
        </w:rPr>
        <w:t xml:space="preserve"> чел. в абсолютных цифрах. Показатель  на 100 тыс. населения – </w:t>
      </w:r>
      <w:r w:rsidR="003A3C3F" w:rsidRPr="00B7751C">
        <w:rPr>
          <w:rFonts w:ascii="Times New Roman" w:hAnsi="Times New Roman" w:cs="Times New Roman"/>
          <w:sz w:val="25"/>
          <w:szCs w:val="25"/>
        </w:rPr>
        <w:t>19,3</w:t>
      </w:r>
      <w:r w:rsidRPr="00B7751C">
        <w:rPr>
          <w:rFonts w:ascii="Times New Roman" w:hAnsi="Times New Roman" w:cs="Times New Roman"/>
          <w:sz w:val="25"/>
          <w:szCs w:val="25"/>
        </w:rPr>
        <w:t xml:space="preserve"> в процентном отношении к 201</w:t>
      </w:r>
      <w:r w:rsidR="003A3C3F" w:rsidRPr="00B7751C">
        <w:rPr>
          <w:rFonts w:ascii="Times New Roman" w:hAnsi="Times New Roman" w:cs="Times New Roman"/>
          <w:sz w:val="25"/>
          <w:szCs w:val="25"/>
        </w:rPr>
        <w:t>7</w:t>
      </w:r>
      <w:r w:rsidRPr="00B7751C">
        <w:rPr>
          <w:rFonts w:ascii="Times New Roman" w:hAnsi="Times New Roman" w:cs="Times New Roman"/>
          <w:sz w:val="25"/>
          <w:szCs w:val="25"/>
        </w:rPr>
        <w:t xml:space="preserve"> г. – </w:t>
      </w:r>
      <w:r w:rsidR="003A3C3F" w:rsidRPr="00B7751C">
        <w:rPr>
          <w:rFonts w:ascii="Times New Roman" w:hAnsi="Times New Roman" w:cs="Times New Roman"/>
          <w:sz w:val="25"/>
          <w:szCs w:val="25"/>
        </w:rPr>
        <w:t>159,5</w:t>
      </w:r>
      <w:r w:rsidRPr="00B7751C">
        <w:rPr>
          <w:rFonts w:ascii="Times New Roman" w:hAnsi="Times New Roman" w:cs="Times New Roman"/>
          <w:sz w:val="25"/>
          <w:szCs w:val="25"/>
        </w:rPr>
        <w:t xml:space="preserve">%. Вскрыто </w:t>
      </w:r>
      <w:r w:rsidR="00526B5F" w:rsidRPr="00B7751C">
        <w:rPr>
          <w:rFonts w:ascii="Times New Roman" w:hAnsi="Times New Roman" w:cs="Times New Roman"/>
          <w:sz w:val="25"/>
          <w:szCs w:val="25"/>
        </w:rPr>
        <w:t>100</w:t>
      </w:r>
      <w:r w:rsidRPr="00B7751C">
        <w:rPr>
          <w:rFonts w:ascii="Times New Roman" w:hAnsi="Times New Roman" w:cs="Times New Roman"/>
          <w:sz w:val="25"/>
          <w:szCs w:val="25"/>
        </w:rPr>
        <w:t xml:space="preserve">%.  </w:t>
      </w:r>
    </w:p>
    <w:p w:rsidR="00D34D82" w:rsidRPr="00B7751C" w:rsidRDefault="00D34D82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Смертность от несчастных случаев составила </w:t>
      </w:r>
      <w:r w:rsidR="003A3C3F" w:rsidRPr="00B7751C">
        <w:rPr>
          <w:rFonts w:ascii="Times New Roman" w:hAnsi="Times New Roman" w:cs="Times New Roman"/>
          <w:sz w:val="25"/>
          <w:szCs w:val="25"/>
        </w:rPr>
        <w:t>8</w:t>
      </w:r>
      <w:r w:rsidRPr="00B7751C">
        <w:rPr>
          <w:rFonts w:ascii="Times New Roman" w:hAnsi="Times New Roman" w:cs="Times New Roman"/>
          <w:sz w:val="25"/>
          <w:szCs w:val="25"/>
        </w:rPr>
        <w:t xml:space="preserve"> чел. в абсолютных цифрах. Показатель  на 100 тыс. населения – </w:t>
      </w:r>
      <w:r w:rsidR="003A3C3F" w:rsidRPr="00B7751C">
        <w:rPr>
          <w:rFonts w:ascii="Times New Roman" w:hAnsi="Times New Roman" w:cs="Times New Roman"/>
          <w:sz w:val="25"/>
          <w:szCs w:val="25"/>
        </w:rPr>
        <w:t>51,6</w:t>
      </w:r>
      <w:r w:rsidRPr="00B7751C">
        <w:rPr>
          <w:rFonts w:ascii="Times New Roman" w:hAnsi="Times New Roman" w:cs="Times New Roman"/>
          <w:sz w:val="25"/>
          <w:szCs w:val="25"/>
        </w:rPr>
        <w:t xml:space="preserve">  в процентном отношении к 201</w:t>
      </w:r>
      <w:r w:rsidR="003A3C3F" w:rsidRPr="00B7751C">
        <w:rPr>
          <w:rFonts w:ascii="Times New Roman" w:hAnsi="Times New Roman" w:cs="Times New Roman"/>
          <w:sz w:val="25"/>
          <w:szCs w:val="25"/>
        </w:rPr>
        <w:t>7</w:t>
      </w:r>
      <w:r w:rsidRPr="00B7751C">
        <w:rPr>
          <w:rFonts w:ascii="Times New Roman" w:hAnsi="Times New Roman" w:cs="Times New Roman"/>
          <w:sz w:val="25"/>
          <w:szCs w:val="25"/>
        </w:rPr>
        <w:t xml:space="preserve"> г. – </w:t>
      </w:r>
      <w:r w:rsidR="003A3C3F" w:rsidRPr="00B7751C">
        <w:rPr>
          <w:rFonts w:ascii="Times New Roman" w:hAnsi="Times New Roman" w:cs="Times New Roman"/>
          <w:sz w:val="25"/>
          <w:szCs w:val="25"/>
        </w:rPr>
        <w:t>169,7</w:t>
      </w:r>
      <w:r w:rsidRPr="00B7751C">
        <w:rPr>
          <w:rFonts w:ascii="Times New Roman" w:hAnsi="Times New Roman" w:cs="Times New Roman"/>
          <w:sz w:val="25"/>
          <w:szCs w:val="25"/>
        </w:rPr>
        <w:t xml:space="preserve">%. Вскрыто </w:t>
      </w:r>
      <w:r w:rsidR="003A3C3F" w:rsidRPr="00B7751C">
        <w:rPr>
          <w:rFonts w:ascii="Times New Roman" w:hAnsi="Times New Roman" w:cs="Times New Roman"/>
          <w:sz w:val="25"/>
          <w:szCs w:val="25"/>
        </w:rPr>
        <w:t>2 чел. – 66,7%</w:t>
      </w:r>
      <w:r w:rsidRPr="00B7751C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3F16F8" w:rsidRPr="00B7751C" w:rsidRDefault="00D34D82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Смертность от заболеваний органов пищеварения  составила </w:t>
      </w:r>
      <w:r w:rsidR="003A3C3F" w:rsidRPr="00B7751C">
        <w:rPr>
          <w:rFonts w:ascii="Times New Roman" w:hAnsi="Times New Roman" w:cs="Times New Roman"/>
          <w:sz w:val="25"/>
          <w:szCs w:val="25"/>
        </w:rPr>
        <w:t>4</w:t>
      </w:r>
      <w:r w:rsidRPr="00B7751C">
        <w:rPr>
          <w:rFonts w:ascii="Times New Roman" w:hAnsi="Times New Roman" w:cs="Times New Roman"/>
          <w:sz w:val="25"/>
          <w:szCs w:val="25"/>
        </w:rPr>
        <w:t xml:space="preserve"> чел. в абсолютных цифрах. Показатель на 100 тыс. населения – </w:t>
      </w:r>
      <w:r w:rsidR="003A3C3F" w:rsidRPr="00B7751C">
        <w:rPr>
          <w:rFonts w:ascii="Times New Roman" w:hAnsi="Times New Roman" w:cs="Times New Roman"/>
          <w:sz w:val="25"/>
          <w:szCs w:val="25"/>
        </w:rPr>
        <w:t>25,8</w:t>
      </w:r>
      <w:r w:rsidRPr="00B7751C">
        <w:rPr>
          <w:rFonts w:ascii="Times New Roman" w:hAnsi="Times New Roman" w:cs="Times New Roman"/>
          <w:sz w:val="25"/>
          <w:szCs w:val="25"/>
        </w:rPr>
        <w:t xml:space="preserve">  в процентном отношении к 201</w:t>
      </w:r>
      <w:r w:rsidR="003A3C3F" w:rsidRPr="00B7751C">
        <w:rPr>
          <w:rFonts w:ascii="Times New Roman" w:hAnsi="Times New Roman" w:cs="Times New Roman"/>
          <w:sz w:val="25"/>
          <w:szCs w:val="25"/>
        </w:rPr>
        <w:t>7</w:t>
      </w:r>
      <w:r w:rsidRPr="00B7751C">
        <w:rPr>
          <w:rFonts w:ascii="Times New Roman" w:hAnsi="Times New Roman" w:cs="Times New Roman"/>
          <w:sz w:val="25"/>
          <w:szCs w:val="25"/>
        </w:rPr>
        <w:t xml:space="preserve"> г. – </w:t>
      </w:r>
      <w:r w:rsidR="003A3C3F" w:rsidRPr="00B7751C">
        <w:rPr>
          <w:rFonts w:ascii="Times New Roman" w:hAnsi="Times New Roman" w:cs="Times New Roman"/>
          <w:sz w:val="25"/>
          <w:szCs w:val="25"/>
        </w:rPr>
        <w:t>141,8</w:t>
      </w:r>
      <w:r w:rsidRPr="00B7751C">
        <w:rPr>
          <w:rFonts w:ascii="Times New Roman" w:hAnsi="Times New Roman" w:cs="Times New Roman"/>
          <w:sz w:val="25"/>
          <w:szCs w:val="25"/>
        </w:rPr>
        <w:t xml:space="preserve">%. Вскрыто </w:t>
      </w:r>
      <w:r w:rsidR="00526B5F" w:rsidRPr="00B7751C">
        <w:rPr>
          <w:rFonts w:ascii="Times New Roman" w:hAnsi="Times New Roman" w:cs="Times New Roman"/>
          <w:sz w:val="25"/>
          <w:szCs w:val="25"/>
        </w:rPr>
        <w:t>100</w:t>
      </w:r>
      <w:r w:rsidRPr="00B7751C">
        <w:rPr>
          <w:rFonts w:ascii="Times New Roman" w:hAnsi="Times New Roman" w:cs="Times New Roman"/>
          <w:sz w:val="25"/>
          <w:szCs w:val="25"/>
        </w:rPr>
        <w:t>%</w:t>
      </w:r>
      <w:r w:rsidR="003A3C3F" w:rsidRPr="00B7751C">
        <w:rPr>
          <w:rFonts w:ascii="Times New Roman" w:hAnsi="Times New Roman" w:cs="Times New Roman"/>
          <w:sz w:val="25"/>
          <w:szCs w:val="25"/>
        </w:rPr>
        <w:t>- 4 чел</w:t>
      </w:r>
      <w:r w:rsidRPr="00B7751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3A3C3F" w:rsidRPr="00B7751C" w:rsidRDefault="00FB3EB3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За 2017 год число родившихся детей в </w:t>
      </w:r>
      <w:r w:rsidR="00AC07D2" w:rsidRPr="00B7751C">
        <w:rPr>
          <w:rFonts w:ascii="Times New Roman" w:hAnsi="Times New Roman" w:cs="Times New Roman"/>
          <w:sz w:val="25"/>
          <w:szCs w:val="25"/>
        </w:rPr>
        <w:t>районе</w:t>
      </w:r>
      <w:r w:rsidRPr="00B7751C">
        <w:rPr>
          <w:rFonts w:ascii="Times New Roman" w:hAnsi="Times New Roman" w:cs="Times New Roman"/>
          <w:sz w:val="25"/>
          <w:szCs w:val="25"/>
        </w:rPr>
        <w:t xml:space="preserve"> по отношению к аналогичному  периоду  прошлого года сократилось на </w:t>
      </w:r>
      <w:r w:rsidR="003A3C3F" w:rsidRPr="00B7751C">
        <w:rPr>
          <w:rFonts w:ascii="Times New Roman" w:hAnsi="Times New Roman" w:cs="Times New Roman"/>
          <w:sz w:val="25"/>
          <w:szCs w:val="25"/>
        </w:rPr>
        <w:t>6,9</w:t>
      </w:r>
      <w:r w:rsidRPr="00B7751C">
        <w:rPr>
          <w:rFonts w:ascii="Times New Roman" w:hAnsi="Times New Roman" w:cs="Times New Roman"/>
          <w:sz w:val="25"/>
          <w:szCs w:val="25"/>
        </w:rPr>
        <w:t>% (</w:t>
      </w:r>
      <w:r w:rsidR="003A3C3F" w:rsidRPr="00B7751C">
        <w:rPr>
          <w:rFonts w:ascii="Times New Roman" w:hAnsi="Times New Roman" w:cs="Times New Roman"/>
          <w:sz w:val="25"/>
          <w:szCs w:val="25"/>
        </w:rPr>
        <w:t>5</w:t>
      </w:r>
      <w:r w:rsidR="00373DCB" w:rsidRPr="00B7751C">
        <w:rPr>
          <w:rFonts w:ascii="Times New Roman" w:hAnsi="Times New Roman" w:cs="Times New Roman"/>
          <w:sz w:val="25"/>
          <w:szCs w:val="25"/>
        </w:rPr>
        <w:t xml:space="preserve"> </w:t>
      </w:r>
      <w:r w:rsidRPr="00B7751C">
        <w:rPr>
          <w:rFonts w:ascii="Times New Roman" w:hAnsi="Times New Roman" w:cs="Times New Roman"/>
          <w:sz w:val="25"/>
          <w:szCs w:val="25"/>
        </w:rPr>
        <w:t>мес. 201</w:t>
      </w:r>
      <w:r w:rsidR="003A3C3F" w:rsidRPr="00B7751C">
        <w:rPr>
          <w:rFonts w:ascii="Times New Roman" w:hAnsi="Times New Roman" w:cs="Times New Roman"/>
          <w:sz w:val="25"/>
          <w:szCs w:val="25"/>
        </w:rPr>
        <w:t>8</w:t>
      </w:r>
      <w:r w:rsidRPr="00B7751C">
        <w:rPr>
          <w:rFonts w:ascii="Times New Roman" w:hAnsi="Times New Roman" w:cs="Times New Roman"/>
          <w:sz w:val="25"/>
          <w:szCs w:val="25"/>
        </w:rPr>
        <w:t xml:space="preserve"> </w:t>
      </w:r>
      <w:r w:rsidR="00DC0938" w:rsidRPr="00B7751C">
        <w:rPr>
          <w:rFonts w:ascii="Times New Roman" w:hAnsi="Times New Roman" w:cs="Times New Roman"/>
          <w:sz w:val="25"/>
          <w:szCs w:val="25"/>
        </w:rPr>
        <w:t xml:space="preserve"> г.- </w:t>
      </w:r>
      <w:r w:rsidR="003A3C3F" w:rsidRPr="00B7751C">
        <w:rPr>
          <w:rFonts w:ascii="Times New Roman" w:hAnsi="Times New Roman" w:cs="Times New Roman"/>
          <w:sz w:val="25"/>
          <w:szCs w:val="25"/>
        </w:rPr>
        <w:t>107</w:t>
      </w:r>
      <w:r w:rsidR="00DC0938" w:rsidRPr="00B7751C">
        <w:rPr>
          <w:rFonts w:ascii="Times New Roman" w:hAnsi="Times New Roman" w:cs="Times New Roman"/>
          <w:sz w:val="25"/>
          <w:szCs w:val="25"/>
        </w:rPr>
        <w:t xml:space="preserve"> чел.</w:t>
      </w:r>
      <w:r w:rsidR="00373DCB" w:rsidRPr="00B7751C">
        <w:rPr>
          <w:rFonts w:ascii="Times New Roman" w:hAnsi="Times New Roman" w:cs="Times New Roman"/>
          <w:sz w:val="25"/>
          <w:szCs w:val="25"/>
        </w:rPr>
        <w:t xml:space="preserve">, </w:t>
      </w:r>
      <w:r w:rsidR="003A3C3F" w:rsidRPr="00B7751C">
        <w:rPr>
          <w:rFonts w:ascii="Times New Roman" w:hAnsi="Times New Roman" w:cs="Times New Roman"/>
          <w:sz w:val="25"/>
          <w:szCs w:val="25"/>
        </w:rPr>
        <w:t>5</w:t>
      </w:r>
      <w:r w:rsidR="00373DCB" w:rsidRPr="00B7751C">
        <w:rPr>
          <w:rFonts w:ascii="Times New Roman" w:hAnsi="Times New Roman" w:cs="Times New Roman"/>
          <w:sz w:val="25"/>
          <w:szCs w:val="25"/>
        </w:rPr>
        <w:t xml:space="preserve"> мес. 201</w:t>
      </w:r>
      <w:r w:rsidR="003A3C3F" w:rsidRPr="00B7751C">
        <w:rPr>
          <w:rFonts w:ascii="Times New Roman" w:hAnsi="Times New Roman" w:cs="Times New Roman"/>
          <w:sz w:val="25"/>
          <w:szCs w:val="25"/>
        </w:rPr>
        <w:t>7</w:t>
      </w:r>
      <w:r w:rsidR="00373DCB" w:rsidRPr="00B7751C">
        <w:rPr>
          <w:rFonts w:ascii="Times New Roman" w:hAnsi="Times New Roman" w:cs="Times New Roman"/>
          <w:sz w:val="25"/>
          <w:szCs w:val="25"/>
        </w:rPr>
        <w:t xml:space="preserve"> г. – </w:t>
      </w:r>
      <w:r w:rsidR="003A3C3F" w:rsidRPr="00B7751C">
        <w:rPr>
          <w:rFonts w:ascii="Times New Roman" w:hAnsi="Times New Roman" w:cs="Times New Roman"/>
          <w:sz w:val="25"/>
          <w:szCs w:val="25"/>
        </w:rPr>
        <w:t>115</w:t>
      </w:r>
      <w:r w:rsidR="00AC07D2" w:rsidRPr="00B7751C">
        <w:rPr>
          <w:rFonts w:ascii="Times New Roman" w:hAnsi="Times New Roman" w:cs="Times New Roman"/>
          <w:sz w:val="25"/>
          <w:szCs w:val="25"/>
        </w:rPr>
        <w:t xml:space="preserve"> чел.</w:t>
      </w:r>
      <w:r w:rsidR="00DC0938" w:rsidRPr="00B7751C">
        <w:rPr>
          <w:rFonts w:ascii="Times New Roman" w:hAnsi="Times New Roman" w:cs="Times New Roman"/>
          <w:sz w:val="25"/>
          <w:szCs w:val="25"/>
        </w:rPr>
        <w:t>). Показатель рождаемости составил</w:t>
      </w:r>
      <w:r w:rsidR="00AC07D2" w:rsidRPr="00B7751C">
        <w:rPr>
          <w:rFonts w:ascii="Times New Roman" w:hAnsi="Times New Roman" w:cs="Times New Roman"/>
          <w:sz w:val="25"/>
          <w:szCs w:val="25"/>
        </w:rPr>
        <w:t xml:space="preserve"> –</w:t>
      </w:r>
      <w:r w:rsidR="006F0943" w:rsidRPr="00B7751C">
        <w:rPr>
          <w:rFonts w:ascii="Times New Roman" w:hAnsi="Times New Roman" w:cs="Times New Roman"/>
          <w:sz w:val="25"/>
          <w:szCs w:val="25"/>
        </w:rPr>
        <w:t xml:space="preserve"> </w:t>
      </w:r>
      <w:r w:rsidR="00DC0938" w:rsidRPr="00B7751C">
        <w:rPr>
          <w:rFonts w:ascii="Times New Roman" w:hAnsi="Times New Roman" w:cs="Times New Roman"/>
          <w:sz w:val="25"/>
          <w:szCs w:val="25"/>
        </w:rPr>
        <w:t xml:space="preserve"> </w:t>
      </w:r>
      <w:r w:rsidR="003A3C3F" w:rsidRPr="00B7751C">
        <w:rPr>
          <w:rFonts w:ascii="Times New Roman" w:hAnsi="Times New Roman" w:cs="Times New Roman"/>
          <w:sz w:val="25"/>
          <w:szCs w:val="25"/>
        </w:rPr>
        <w:t>3,5</w:t>
      </w:r>
      <w:r w:rsidR="00DC0938" w:rsidRPr="00B7751C">
        <w:rPr>
          <w:rFonts w:ascii="Times New Roman" w:hAnsi="Times New Roman" w:cs="Times New Roman"/>
          <w:sz w:val="25"/>
          <w:szCs w:val="25"/>
        </w:rPr>
        <w:t xml:space="preserve"> </w:t>
      </w:r>
      <w:r w:rsidR="006F0943" w:rsidRPr="00B7751C">
        <w:rPr>
          <w:rFonts w:ascii="Times New Roman" w:hAnsi="Times New Roman" w:cs="Times New Roman"/>
          <w:sz w:val="25"/>
          <w:szCs w:val="25"/>
        </w:rPr>
        <w:t xml:space="preserve">промилле </w:t>
      </w:r>
      <w:r w:rsidR="00DC0938" w:rsidRPr="00B7751C">
        <w:rPr>
          <w:rFonts w:ascii="Times New Roman" w:hAnsi="Times New Roman" w:cs="Times New Roman"/>
          <w:sz w:val="25"/>
          <w:szCs w:val="25"/>
        </w:rPr>
        <w:t xml:space="preserve">на 1000 нас. </w:t>
      </w:r>
    </w:p>
    <w:p w:rsidR="00DC0938" w:rsidRPr="00B7751C" w:rsidRDefault="00DC0938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Низкий уровень рождаемости обусловлен сложившейся структурой репродуктивного контингента, изменяется возрастная модель рождаемост</w:t>
      </w:r>
      <w:r w:rsidR="006F0943" w:rsidRPr="00B7751C">
        <w:rPr>
          <w:rFonts w:ascii="Times New Roman" w:hAnsi="Times New Roman" w:cs="Times New Roman"/>
          <w:sz w:val="25"/>
          <w:szCs w:val="25"/>
        </w:rPr>
        <w:t>и</w:t>
      </w:r>
      <w:r w:rsidRPr="00B7751C">
        <w:rPr>
          <w:rFonts w:ascii="Times New Roman" w:hAnsi="Times New Roman" w:cs="Times New Roman"/>
          <w:sz w:val="25"/>
          <w:szCs w:val="25"/>
        </w:rPr>
        <w:t>, увеличивается доля семей с откладыванием рождения первого ребен</w:t>
      </w:r>
      <w:r w:rsidR="003A3C3F" w:rsidRPr="00B7751C">
        <w:rPr>
          <w:rFonts w:ascii="Times New Roman" w:hAnsi="Times New Roman" w:cs="Times New Roman"/>
          <w:sz w:val="25"/>
          <w:szCs w:val="25"/>
        </w:rPr>
        <w:t>ка на более поздний срок. В 2018</w:t>
      </w:r>
      <w:r w:rsidRPr="00B7751C">
        <w:rPr>
          <w:rFonts w:ascii="Times New Roman" w:hAnsi="Times New Roman" w:cs="Times New Roman"/>
          <w:sz w:val="25"/>
          <w:szCs w:val="25"/>
        </w:rPr>
        <w:t xml:space="preserve"> г. естественная убыль населения в районе </w:t>
      </w:r>
      <w:r w:rsidR="00373DCB" w:rsidRPr="00B7751C">
        <w:rPr>
          <w:rFonts w:ascii="Times New Roman" w:hAnsi="Times New Roman" w:cs="Times New Roman"/>
          <w:sz w:val="25"/>
          <w:szCs w:val="25"/>
        </w:rPr>
        <w:t xml:space="preserve">составила </w:t>
      </w:r>
      <w:r w:rsidR="003A3C3F" w:rsidRPr="00B7751C">
        <w:rPr>
          <w:rFonts w:ascii="Times New Roman" w:hAnsi="Times New Roman" w:cs="Times New Roman"/>
          <w:sz w:val="25"/>
          <w:szCs w:val="25"/>
        </w:rPr>
        <w:t>3,8</w:t>
      </w:r>
      <w:r w:rsidR="00373DCB" w:rsidRPr="00B7751C">
        <w:rPr>
          <w:rFonts w:ascii="Times New Roman" w:hAnsi="Times New Roman" w:cs="Times New Roman"/>
          <w:sz w:val="25"/>
          <w:szCs w:val="25"/>
        </w:rPr>
        <w:t xml:space="preserve"> на 100  тыс.</w:t>
      </w:r>
      <w:r w:rsidRPr="00B7751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Уровень младенческой смертности составил в 2018 г. – 19,2 промилле (2 ребенка, Коновалова – Дима Регина, возраст 2,5 месяца, диагноз: множественные врожденные пороки развития, второй ребенок Ялынычева  в возрасте 3 дней от вторых преждевременных родов при сроке беременности 28 нед., мама которого проживает  и наблюдалась по поводу беременности в г. Саратове, прописана в г. Калининске). 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В соответствии с «дорожной картой» и Планом структурных подразделений получили развитие: профилактическое направление в амбулаторном звене, медицинская реабилитация, неотложная и паллиативная помощь; стационарзамещающие технологии, пересмотрена маршрутизация пациентов в соответствии с приказами МЗ СО в областные специализированные центры.  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Разработан и реализуется План мероприятий («Дорожная карта») по обеспечению медицинской помощью жителем 8 населенных пункта с низкой численностью населения и отдаленных от пунктов медицинского обслуживания.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Доступность медицинской помощи сельскому населению обеспечивается, в том числе, за счет выездных форм работы.</w:t>
      </w:r>
      <w:r w:rsidRPr="00B7751C">
        <w:rPr>
          <w:rFonts w:ascii="Times New Roman" w:hAnsi="Times New Roman" w:cs="Times New Roman"/>
          <w:color w:val="C0504D"/>
          <w:sz w:val="25"/>
          <w:szCs w:val="25"/>
        </w:rPr>
        <w:t xml:space="preserve"> </w:t>
      </w:r>
      <w:r w:rsidRPr="00B7751C">
        <w:rPr>
          <w:rFonts w:ascii="Times New Roman" w:hAnsi="Times New Roman" w:cs="Times New Roman"/>
          <w:sz w:val="25"/>
          <w:szCs w:val="25"/>
        </w:rPr>
        <w:t xml:space="preserve">Для оптимизации оказания медицинской помощи жителям населенных пунктов, находящихся вне зоны медицинского обслуживания, населения 12 населенных пунктов перезакреплено за медицинскими работниками территориально наиболее доступных ФАПов.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lastRenderedPageBreak/>
        <w:t xml:space="preserve">Во исполнении приказа № 1310 от 08.10.2007 г. «О мониторинге выездов врачебных бригад»,  с целью улучшения  оказания медицинской помощи сельскому населению Калининского МР, приказом главного врача  № 29 от 09.01.2018 г. организована выездная работа врачебной бригады в составе: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- врач – гинеколог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- врач – терапевт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- врач – педиатр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За 5 месяцев 2018 г. осуществлено 14 выездов, в ходе которых осмотрено 305 человек, из них пожилого возраста -198 чел., взято на диспансерный учет – 9 чел. 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7751C" w:rsidRPr="00B7751C" w:rsidRDefault="00B7751C" w:rsidP="00B7751C">
      <w:pPr>
        <w:pStyle w:val="a3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7751C">
        <w:rPr>
          <w:rFonts w:ascii="Times New Roman" w:hAnsi="Times New Roman" w:cs="Times New Roman"/>
          <w:b/>
          <w:sz w:val="25"/>
          <w:szCs w:val="25"/>
        </w:rPr>
        <w:t>Сведения о домовых хозяйствах Калининского района на 01.06.2018 г.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В Калининском районе организовано 7 домовых хозяйств в селах Варгайка (обслуживаемое население -   35 чел.), Панцировка (обслуживаемое население - 78   чел.), Кочетово (обслуживаемое население - 46   чел.), п. Совино (обслуживаемое население -21    чел.), с. Лашевка (обслуживаемое население - 52   чел.),  с. Рязановка (обслуживаемое население -   71 чел.),  д. Урусовка (обслуживаемое население - 29    чел.).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В остальных населенных пунктах в домовых хозяйствах нет необходимости, так как они расположены в 6 километровой доступности от ФАПов.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За 5 месяцев 2018 г. количество звонков от уполномоченных домохозяйств в консультативный врачебный пункт составило  – 3. Количество жителей, которым оказана первая помощь – 3. Ежемесячно главным врачом совершаются контрольные звонки уполномоченным домовыми хозяйствами – за 5 месяцев 2 звонка, а также совершаются выезды главного врача в населенные пункты и встречи с уполномоченными домовыми хозяйствами  - за 5 месяцев 1 выезд.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7751C" w:rsidRPr="00B7751C" w:rsidRDefault="00B7751C" w:rsidP="00B7751C">
      <w:pPr>
        <w:pStyle w:val="a3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7751C">
        <w:rPr>
          <w:rFonts w:ascii="Times New Roman" w:hAnsi="Times New Roman" w:cs="Times New Roman"/>
          <w:b/>
          <w:sz w:val="25"/>
          <w:szCs w:val="25"/>
        </w:rPr>
        <w:t>Диспансеризация определенных возрастных групп взрослого населения.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В 2018 году план составлял 5105 человек, на 01.06.2018 г. диспансеризация проведена  2116 чел. – 41,43 %. По результатам проведенной диспансеризации: 1-я группа здоровья – 305 человек  (14,42%); 2-я группа здоровья 393 человека (18,58%); 3-я (а) группа 1279 человек (60,17%), 3-я (б) группа -139 человек (6,57%). 1 этап диспансеризации прошло-2116 чел. 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В результате осмотров выявлены: 5 человек с сахарным диабетом–2,36 на 1 тыс. прошедших, 142 человека с артериальной гипертензией с показателем 67,13%  с ИБС и стенокардия 42 чел. 19,85 на 1 тыс. прошедших, злокачественных новообразований – 1 чел., 047 на 1 тыс. прошедших.    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ab/>
        <w:t xml:space="preserve">Имеют факторы риска, способствующие развитию заболеваний: 475 человек -22,44% (СО – 23,6%) потребляют табак,  626 человек имеют избыточную массу тела – 29,58% (СО- 29,7%);  888 человек – нерационально питаются – 41,9% (СО – 42%); 778 человек имеют недостаточную физическую активность -36,76% (СО – 40%); риск потребления алкоголя – 10 человек – 0,47% (СО – 0,9). 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ab/>
        <w:t xml:space="preserve">Впервые выявлено 383 заболеваний- 18,1% </w:t>
      </w:r>
      <w:r w:rsidRPr="00B7751C">
        <w:rPr>
          <w:rFonts w:ascii="Times New Roman" w:hAnsi="Times New Roman" w:cs="Times New Roman"/>
          <w:b/>
          <w:sz w:val="25"/>
          <w:szCs w:val="25"/>
          <w:u w:val="single"/>
        </w:rPr>
        <w:t>(Областной показатель – 27%).</w:t>
      </w:r>
      <w:r w:rsidRPr="00B7751C">
        <w:rPr>
          <w:rFonts w:ascii="Times New Roman" w:hAnsi="Times New Roman" w:cs="Times New Roman"/>
          <w:sz w:val="25"/>
          <w:szCs w:val="25"/>
        </w:rPr>
        <w:t xml:space="preserve">  (181,0 на 1 тыс. прошедших), взято на диспансерный учет 294 человека – 76,7% от количества впервые выявленных.</w:t>
      </w:r>
      <w:r w:rsidRPr="00B7751C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B7751C">
        <w:rPr>
          <w:rFonts w:ascii="Times New Roman" w:hAnsi="Times New Roman" w:cs="Times New Roman"/>
          <w:sz w:val="25"/>
          <w:szCs w:val="25"/>
        </w:rPr>
        <w:t xml:space="preserve">Проведено профилактическое  углубленное консультирование в рамках первого и второго этапов диспансеризации  518 пациентов.  На второй этап направлено 436 человека (20,4%), завершили второй этап 429 чел. 98,4% от направленных.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1 раз в месяц  в местной газете «Народная трибуна»  выходит   научно – популярная медицинская газета «Здравушка». За 5 месяцев 2018 г. было напечатано 10 статей. На сайте ЛПУ и администрации Калининского МР было размещено 10 статей.  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При ГУЗ СО «Калининская РБ» работают Школы здоровья для пациентов. За 1 квартал 2018 г. школу «Артериальная гипертония» посетило 95 человек, «Сахарный диабет»-55 человек,   «Подготовленные роды»  – 79 чел.;  «ЗОЖ» – 194 чел.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В 3-м квартале 2014 г. был открыт кабинет медицинской помощи по отказу от курения.</w:t>
      </w:r>
      <w:r w:rsidRPr="00B7751C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B7751C">
        <w:rPr>
          <w:rFonts w:ascii="Times New Roman" w:hAnsi="Times New Roman" w:cs="Times New Roman"/>
          <w:sz w:val="25"/>
          <w:szCs w:val="25"/>
        </w:rPr>
        <w:t xml:space="preserve">Число обратившихся в кабинет в 1-м квартале 2018 года составляет 52 человека, из них бросило курить – 3 чел. (5,77% от обратившихся).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lastRenderedPageBreak/>
        <w:t xml:space="preserve">Получила развитие медицина высоких технологий (ВМП), за период 5 месяцев  2018 г. на ВМП направлено 7 чел., оказана медицинская помощь 3 чел.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- организовано 100 % прохождение флюорографического обследования населения, особое внимание уделяется лицам, не прошедшим флюорографическое обследование свыше 2-х лет, социально - дезадаптированным слоям населения, диспансерным больным;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- организованно 100 %  осмотр населения на онкологическую патологию: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За 5 месяцев 2018 г. проведено 3590 маммографических исследований (905 чел.), выявлено – 2 случая рака молочной железы.  В смотровом женском кабинете осмотрено – 1652 чел., выявлено 2 женщины  больных раком, в смотровом мужском -  1505 чел., выявлено 4 мужчин больных раком. Флюорографическими осмотрами охвачено 8962 чел., выявлено -3  чел. с заболеванием рака легких.  На фельдшерско – акушерских пунктах фельдшерами ФАП осмотрено – 829 женщин.  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- проводятся патронажи одиноких и престарелых, онкологических больных, диспансерных больных, инвалидов; осуществляется мониторинг исполнения назначенного лечения, контроль АД;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На  медицинском совете Калининской РБ  разобран анализ смертности среди лиц трудоспособного возраста по терапевтическим участкам.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По результатам разбора медсовета выявлены дефекты: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- не выполняются рекомендации и назначения по лечению артериальной гипертензии, не достигаются уровни целевого артериального давления;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- осмотры специалистов амбулаторно-поликлинического звена характеризуются недостаточным качеством и своевременностью проводимых профилактических мероприятий;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- имеет место поздняя доставка пациентов с ОКС, ОНМК в стационары по причине позднего обращения и отдаленности населенных пунктов;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- недостаточная информированность населения о первых признаках ОКС и ОНМК.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С учетом выявленных недостатков в районной больнице проведены следующие мероприятия: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- для фельдшеров ФАПов, фельдшеров СМП, диспетчеров СМП, дежурных врачей, врачей терапевтов разработан алгоритм оказания медицинской помощи больным с ОКС и ОНМК, разработан порядок маршрутизации пациентов, разработаны памятки для оказания неотложной доврачебной помощи больным с ОКС и ОНМК;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- бригады скорой медицинской помощи укомплектованы необходимыми медикаментами, медоборудованием;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- с фельдшерами ФАПов, СМП, дежурными врачами, врачами терапевтами повторно проведены конференции о своевременности транспортировки пациентов с ОКС и ОНМК с учетом «терапевтического окна» в сосудистый центр ГУЗ ОКБ г. Саратова;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- проведено обучение фельдшеров СМП тромболизису на догоспитальном этапе;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- усилен контроль за диспансеризацией трудоспособного населения;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- проводится информирование населения о первичных признаках ОКС и ОНМК через средства массовой информации (статья в местной газете, выдача памяток при выписке из стационара и при амбулаторном обращении в поликлинику).</w:t>
      </w:r>
    </w:p>
    <w:p w:rsid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- усилен контроль за  работой выездной врачебной бригады, объемом и эффективностью осмотров специалистов.  </w:t>
      </w:r>
    </w:p>
    <w:p w:rsidR="00B7751C" w:rsidRPr="00B7751C" w:rsidRDefault="00B7751C" w:rsidP="00B7751C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7751C">
        <w:rPr>
          <w:rFonts w:ascii="Times New Roman" w:hAnsi="Times New Roman" w:cs="Times New Roman"/>
          <w:b/>
          <w:sz w:val="25"/>
          <w:szCs w:val="25"/>
        </w:rPr>
        <w:t>Работа скорой помощи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В Калининской РБ  отделение  скорой медицинской помощи обеспечено 10 фельдшерскими бригадами, работающими круглосуточно. Все машины СМП оборудованы спутниковой системой «Глонасс». Отделение работает в системе МИС.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Оказание скорой медицинской помощи осуществляется в соответствии со стандартами оказания скорой медицинской помощи и от 20 июня 2013 г. № 388н “Об утверждении Порядка оказания скорой, в том числе скорой специализированной, медицинской помощи”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B7751C">
        <w:rPr>
          <w:rFonts w:ascii="Times New Roman" w:hAnsi="Times New Roman" w:cs="Times New Roman"/>
          <w:bCs/>
          <w:sz w:val="25"/>
          <w:szCs w:val="25"/>
        </w:rPr>
        <w:tab/>
      </w:r>
      <w:r w:rsidRPr="00B7751C">
        <w:rPr>
          <w:rFonts w:ascii="Times New Roman" w:hAnsi="Times New Roman" w:cs="Times New Roman"/>
          <w:sz w:val="25"/>
          <w:szCs w:val="25"/>
        </w:rPr>
        <w:t xml:space="preserve">Медицинская документация ведется в соответствии с нормативными документами.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Лекарственное обеспечение составляет 100% в соответствии с перечнем препаратов, необходимых для отделения СМП.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Радиус обслуживания – 40 км.  Время доезда до дальнего села составляет до 25 мин. </w:t>
      </w:r>
    </w:p>
    <w:p w:rsid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lastRenderedPageBreak/>
        <w:t>Количество обращений населения за 5 месяцев 2018 г. – 4174 вызовов; за 5 месяцев 2017 г. – 3945.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7751C" w:rsidRPr="00B7751C" w:rsidRDefault="00B7751C" w:rsidP="00B7751C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7751C">
        <w:rPr>
          <w:rFonts w:ascii="Times New Roman" w:hAnsi="Times New Roman" w:cs="Times New Roman"/>
          <w:b/>
          <w:sz w:val="25"/>
          <w:szCs w:val="25"/>
        </w:rPr>
        <w:t>Обращаемость на 1 тыс. населения</w:t>
      </w:r>
    </w:p>
    <w:p w:rsidR="00B7751C" w:rsidRPr="00B7751C" w:rsidRDefault="00B7751C" w:rsidP="00B7751C">
      <w:pPr>
        <w:pStyle w:val="a3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</w:p>
    <w:tbl>
      <w:tblPr>
        <w:tblW w:w="9752" w:type="dxa"/>
        <w:jc w:val="center"/>
        <w:tblInd w:w="-5" w:type="dxa"/>
        <w:tblLayout w:type="fixed"/>
        <w:tblLook w:val="0000"/>
      </w:tblPr>
      <w:tblGrid>
        <w:gridCol w:w="5216"/>
        <w:gridCol w:w="2268"/>
        <w:gridCol w:w="2268"/>
      </w:tblGrid>
      <w:tr w:rsidR="00B7751C" w:rsidRPr="00B7751C" w:rsidTr="00B7751C">
        <w:trPr>
          <w:jc w:val="center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B7751C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B7751C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5 мес. 2018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51C" w:rsidRPr="00B7751C" w:rsidRDefault="00B7751C" w:rsidP="00B7751C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5 мес. 2017 г.</w:t>
            </w:r>
          </w:p>
        </w:tc>
      </w:tr>
      <w:tr w:rsidR="00B7751C" w:rsidRPr="00B7751C" w:rsidTr="00B7751C">
        <w:trPr>
          <w:jc w:val="center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B7751C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Общая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B7751C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132,7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51C" w:rsidRPr="00B7751C" w:rsidRDefault="00B7751C" w:rsidP="00B7751C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126,2</w:t>
            </w:r>
          </w:p>
        </w:tc>
      </w:tr>
      <w:tr w:rsidR="00B7751C" w:rsidRPr="00B7751C" w:rsidTr="00B7751C">
        <w:trPr>
          <w:jc w:val="center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B7751C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Городского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B7751C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188,8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51C" w:rsidRPr="00B7751C" w:rsidRDefault="00B7751C" w:rsidP="00B7751C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177,8</w:t>
            </w:r>
          </w:p>
        </w:tc>
      </w:tr>
      <w:tr w:rsidR="00B7751C" w:rsidRPr="00B7751C" w:rsidTr="00B7751C">
        <w:trPr>
          <w:jc w:val="center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B7751C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Среднесуточная нагрузка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B7751C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27,6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51C" w:rsidRPr="00B7751C" w:rsidRDefault="00B7751C" w:rsidP="00B7751C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26,1</w:t>
            </w:r>
          </w:p>
        </w:tc>
      </w:tr>
      <w:tr w:rsidR="00B7751C" w:rsidRPr="00B7751C" w:rsidTr="00B7751C">
        <w:trPr>
          <w:jc w:val="center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B7751C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Нагрузка на 1 бригаду СМП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B7751C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3,9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51C" w:rsidRPr="00B7751C" w:rsidRDefault="00B7751C" w:rsidP="00B7751C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3,7</w:t>
            </w:r>
          </w:p>
        </w:tc>
      </w:tr>
    </w:tbl>
    <w:p w:rsidR="00B7751C" w:rsidRPr="00B7751C" w:rsidRDefault="00B7751C" w:rsidP="00B7751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B7751C" w:rsidRPr="00B7751C" w:rsidRDefault="00B7751C" w:rsidP="00B7751C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7751C">
        <w:rPr>
          <w:rFonts w:ascii="Times New Roman" w:hAnsi="Times New Roman" w:cs="Times New Roman"/>
          <w:b/>
          <w:sz w:val="25"/>
          <w:szCs w:val="25"/>
        </w:rPr>
        <w:t>Показатели оценки качества медицинской помощи</w:t>
      </w:r>
    </w:p>
    <w:p w:rsidR="00B7751C" w:rsidRPr="00B7751C" w:rsidRDefault="00B7751C" w:rsidP="00B7751C">
      <w:pPr>
        <w:pStyle w:val="a3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</w:p>
    <w:tbl>
      <w:tblPr>
        <w:tblW w:w="10049" w:type="dxa"/>
        <w:jc w:val="center"/>
        <w:tblInd w:w="407" w:type="dxa"/>
        <w:tblLayout w:type="fixed"/>
        <w:tblLook w:val="0000"/>
      </w:tblPr>
      <w:tblGrid>
        <w:gridCol w:w="5876"/>
        <w:gridCol w:w="2126"/>
        <w:gridCol w:w="2047"/>
      </w:tblGrid>
      <w:tr w:rsidR="00B7751C" w:rsidRPr="00B7751C" w:rsidTr="00A0110A">
        <w:trPr>
          <w:jc w:val="center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B7751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A0110A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5 мес. 2018 г.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51C" w:rsidRPr="00B7751C" w:rsidRDefault="00B7751C" w:rsidP="00A0110A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5 мес. 2017 г.</w:t>
            </w:r>
          </w:p>
        </w:tc>
      </w:tr>
      <w:tr w:rsidR="00B7751C" w:rsidRPr="00B7751C" w:rsidTr="00A0110A">
        <w:trPr>
          <w:jc w:val="center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A0110A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Летальность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A0110A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82 чел.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51C" w:rsidRPr="00B7751C" w:rsidRDefault="00B7751C" w:rsidP="00A0110A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72 чел.</w:t>
            </w:r>
          </w:p>
        </w:tc>
      </w:tr>
      <w:tr w:rsidR="00B7751C" w:rsidRPr="00B7751C" w:rsidTr="00A0110A">
        <w:trPr>
          <w:jc w:val="center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A0110A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Смертность на догоспитальном этапе на 100 тыс. нас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A0110A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2,6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51C" w:rsidRPr="00B7751C" w:rsidRDefault="00B7751C" w:rsidP="00A0110A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2,3</w:t>
            </w:r>
          </w:p>
        </w:tc>
      </w:tr>
      <w:tr w:rsidR="00B7751C" w:rsidRPr="00B7751C" w:rsidTr="00A0110A">
        <w:trPr>
          <w:jc w:val="center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A0110A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Процент госпитализации больных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51C" w:rsidRPr="00B7751C" w:rsidRDefault="00B7751C" w:rsidP="00A0110A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18,6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51C" w:rsidRPr="00B7751C" w:rsidRDefault="00B7751C" w:rsidP="00A0110A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7751C">
              <w:rPr>
                <w:rFonts w:ascii="Times New Roman" w:hAnsi="Times New Roman" w:cs="Times New Roman"/>
                <w:sz w:val="25"/>
                <w:szCs w:val="25"/>
              </w:rPr>
              <w:t>18,3</w:t>
            </w:r>
          </w:p>
        </w:tc>
      </w:tr>
    </w:tbl>
    <w:p w:rsidR="00B7751C" w:rsidRPr="00B7751C" w:rsidRDefault="00B7751C" w:rsidP="00B7751C">
      <w:pPr>
        <w:pStyle w:val="a3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Количество безрезультатных вызовов за 5 месяцев 2018 г. -166;  3 мес. 2017 г.  – 113 .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Доля выездов бригад скорой медицинской помощи со временем доезда до больного менее 20 минут –90,3%  в 2017 г. - 98,9 %.</w:t>
      </w:r>
      <w:r w:rsidRPr="00B7751C">
        <w:rPr>
          <w:rFonts w:ascii="Times New Roman" w:hAnsi="Times New Roman" w:cs="Times New Roman"/>
          <w:color w:val="FF0000"/>
          <w:sz w:val="25"/>
          <w:szCs w:val="25"/>
        </w:rPr>
        <w:t xml:space="preserve">  </w:t>
      </w:r>
      <w:r w:rsidRPr="00B7751C">
        <w:rPr>
          <w:rFonts w:ascii="Times New Roman" w:hAnsi="Times New Roman" w:cs="Times New Roman"/>
          <w:sz w:val="25"/>
          <w:szCs w:val="25"/>
        </w:rPr>
        <w:t xml:space="preserve">Удельный вес повторных вызовов СМП за 5 мес. 2018 г. -  1,0 % , 5 мес.  2017 г.- 3,4%.  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Всего вызовов СМП  за 5 месяцев 2018 г. составило 4174 вызовов. Из них к больным с сердечно - сосудистой патологией — 1948 вызовов (46,7%),  АГ 1553 – 79,4% от сердечно – сосудистой патологии, ОНМК  - 41 вызов  - 2,1%, ОКС -54 (2,8%), ОИМ— 25 вызовов — 1,3%).</w:t>
      </w:r>
      <w:r w:rsidRPr="00B7751C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B7751C">
        <w:rPr>
          <w:rFonts w:ascii="Times New Roman" w:hAnsi="Times New Roman" w:cs="Times New Roman"/>
          <w:sz w:val="25"/>
          <w:szCs w:val="25"/>
        </w:rPr>
        <w:t>ЭКГ удаленного доступа в 2018 г. – 107, в 2017 г. – 103.</w:t>
      </w:r>
      <w:r w:rsidRPr="00B7751C">
        <w:rPr>
          <w:rFonts w:ascii="Times New Roman" w:hAnsi="Times New Roman" w:cs="Times New Roman"/>
          <w:color w:val="FF0000"/>
          <w:sz w:val="25"/>
          <w:szCs w:val="25"/>
        </w:rPr>
        <w:t xml:space="preserve">                                                                                 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Констатация смерти -82 вызова, смерть при бригаде -5 случаев (ОНМК-  3 случая  нетрудоспособного возраста, 1 случай ОИМ, 1 случай ДТП).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>Всего госпитализировано в ОКБ  с ОИМ – 30 чел., из них по линии СМП – 24 человека,   ОНМК –  всего 43, из них по линии СМП - 28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7751C">
        <w:rPr>
          <w:rFonts w:ascii="Times New Roman" w:hAnsi="Times New Roman" w:cs="Times New Roman"/>
          <w:sz w:val="25"/>
          <w:szCs w:val="25"/>
        </w:rPr>
        <w:t xml:space="preserve">Всего в РБ проведено 10 тромболизисов (на СМП-6). </w:t>
      </w:r>
    </w:p>
    <w:p w:rsidR="00B7751C" w:rsidRPr="00B7751C" w:rsidRDefault="00B7751C" w:rsidP="00B7751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B7751C" w:rsidRPr="00B7751C" w:rsidRDefault="00B7751C" w:rsidP="00B7751C">
      <w:pPr>
        <w:pStyle w:val="a3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B7751C" w:rsidRPr="00B7751C" w:rsidRDefault="00B7751C" w:rsidP="00B7751C">
      <w:pPr>
        <w:pStyle w:val="a3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B7751C" w:rsidRPr="00B7751C" w:rsidRDefault="00B7751C" w:rsidP="00B7751C">
      <w:pPr>
        <w:pStyle w:val="a3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B7751C" w:rsidRPr="00B7751C" w:rsidRDefault="00B7751C" w:rsidP="00B7751C">
      <w:pPr>
        <w:pStyle w:val="a3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6F0943" w:rsidRPr="00B7751C" w:rsidRDefault="006F0943" w:rsidP="00B7751C">
      <w:pPr>
        <w:pStyle w:val="a3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sectPr w:rsidR="006F0943" w:rsidRPr="00B7751C" w:rsidSect="00B7751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011B"/>
    <w:multiLevelType w:val="hybridMultilevel"/>
    <w:tmpl w:val="6570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33A7E"/>
    <w:multiLevelType w:val="hybridMultilevel"/>
    <w:tmpl w:val="D5800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hideGrammaticalErrors/>
  <w:defaultTabStop w:val="708"/>
  <w:characterSpacingControl w:val="doNotCompress"/>
  <w:compat/>
  <w:rsids>
    <w:rsidRoot w:val="001C2DB6"/>
    <w:rsid w:val="000002D9"/>
    <w:rsid w:val="00000762"/>
    <w:rsid w:val="00000944"/>
    <w:rsid w:val="0000385B"/>
    <w:rsid w:val="00003ED1"/>
    <w:rsid w:val="000043AB"/>
    <w:rsid w:val="000056B9"/>
    <w:rsid w:val="00011EAF"/>
    <w:rsid w:val="00013EB1"/>
    <w:rsid w:val="00014B59"/>
    <w:rsid w:val="00016E92"/>
    <w:rsid w:val="00021E74"/>
    <w:rsid w:val="00022CB3"/>
    <w:rsid w:val="00023C27"/>
    <w:rsid w:val="00024CF1"/>
    <w:rsid w:val="00027E13"/>
    <w:rsid w:val="00032F30"/>
    <w:rsid w:val="00033B3E"/>
    <w:rsid w:val="000364BA"/>
    <w:rsid w:val="000422F3"/>
    <w:rsid w:val="00044D8E"/>
    <w:rsid w:val="00050086"/>
    <w:rsid w:val="0005040A"/>
    <w:rsid w:val="000504E4"/>
    <w:rsid w:val="00052B2B"/>
    <w:rsid w:val="00057619"/>
    <w:rsid w:val="00060533"/>
    <w:rsid w:val="00062A7E"/>
    <w:rsid w:val="00062EC8"/>
    <w:rsid w:val="00065431"/>
    <w:rsid w:val="00067E93"/>
    <w:rsid w:val="000707CE"/>
    <w:rsid w:val="00070C11"/>
    <w:rsid w:val="0007228D"/>
    <w:rsid w:val="000722C0"/>
    <w:rsid w:val="00073A8B"/>
    <w:rsid w:val="00075B6B"/>
    <w:rsid w:val="0007710A"/>
    <w:rsid w:val="0007763A"/>
    <w:rsid w:val="000803EF"/>
    <w:rsid w:val="00081CAE"/>
    <w:rsid w:val="000822ED"/>
    <w:rsid w:val="00084BD4"/>
    <w:rsid w:val="00085D46"/>
    <w:rsid w:val="000903B9"/>
    <w:rsid w:val="00094FBD"/>
    <w:rsid w:val="0009680E"/>
    <w:rsid w:val="000A10D5"/>
    <w:rsid w:val="000A679E"/>
    <w:rsid w:val="000B0D30"/>
    <w:rsid w:val="000B0E49"/>
    <w:rsid w:val="000B1AE8"/>
    <w:rsid w:val="000B2548"/>
    <w:rsid w:val="000B4128"/>
    <w:rsid w:val="000B5219"/>
    <w:rsid w:val="000B5869"/>
    <w:rsid w:val="000B5DD7"/>
    <w:rsid w:val="000C066B"/>
    <w:rsid w:val="000C3F75"/>
    <w:rsid w:val="000C4D20"/>
    <w:rsid w:val="000C6EFA"/>
    <w:rsid w:val="000C7050"/>
    <w:rsid w:val="000D20E2"/>
    <w:rsid w:val="000D3A6D"/>
    <w:rsid w:val="000D40F8"/>
    <w:rsid w:val="000D68BD"/>
    <w:rsid w:val="000D77B0"/>
    <w:rsid w:val="000E2315"/>
    <w:rsid w:val="000E40E9"/>
    <w:rsid w:val="000E6622"/>
    <w:rsid w:val="000F11ED"/>
    <w:rsid w:val="000F20EC"/>
    <w:rsid w:val="000F2378"/>
    <w:rsid w:val="000F3BBA"/>
    <w:rsid w:val="000F7518"/>
    <w:rsid w:val="00104891"/>
    <w:rsid w:val="00104EF8"/>
    <w:rsid w:val="001060E5"/>
    <w:rsid w:val="00107D07"/>
    <w:rsid w:val="0011005B"/>
    <w:rsid w:val="00113015"/>
    <w:rsid w:val="00115E5A"/>
    <w:rsid w:val="00116414"/>
    <w:rsid w:val="001222AF"/>
    <w:rsid w:val="001231D8"/>
    <w:rsid w:val="001231E6"/>
    <w:rsid w:val="001247CA"/>
    <w:rsid w:val="00125755"/>
    <w:rsid w:val="0012666A"/>
    <w:rsid w:val="00127BD1"/>
    <w:rsid w:val="001334A1"/>
    <w:rsid w:val="00136B2A"/>
    <w:rsid w:val="001378AF"/>
    <w:rsid w:val="001405BB"/>
    <w:rsid w:val="001409A3"/>
    <w:rsid w:val="00140BAC"/>
    <w:rsid w:val="00141AC1"/>
    <w:rsid w:val="00141B47"/>
    <w:rsid w:val="00143ABF"/>
    <w:rsid w:val="001444BA"/>
    <w:rsid w:val="00145F0A"/>
    <w:rsid w:val="00150909"/>
    <w:rsid w:val="001509B0"/>
    <w:rsid w:val="00150A8A"/>
    <w:rsid w:val="00150CE7"/>
    <w:rsid w:val="00150E09"/>
    <w:rsid w:val="001534FF"/>
    <w:rsid w:val="00154C72"/>
    <w:rsid w:val="00155EE0"/>
    <w:rsid w:val="0016096E"/>
    <w:rsid w:val="00165420"/>
    <w:rsid w:val="00165C85"/>
    <w:rsid w:val="001664D6"/>
    <w:rsid w:val="00170FA4"/>
    <w:rsid w:val="00171B88"/>
    <w:rsid w:val="0017319E"/>
    <w:rsid w:val="001735C2"/>
    <w:rsid w:val="0017427D"/>
    <w:rsid w:val="001806CF"/>
    <w:rsid w:val="0018147F"/>
    <w:rsid w:val="00182346"/>
    <w:rsid w:val="00183F6D"/>
    <w:rsid w:val="00184C45"/>
    <w:rsid w:val="0018577F"/>
    <w:rsid w:val="001907A3"/>
    <w:rsid w:val="00191425"/>
    <w:rsid w:val="001917EE"/>
    <w:rsid w:val="0019184A"/>
    <w:rsid w:val="001929DD"/>
    <w:rsid w:val="00192D99"/>
    <w:rsid w:val="001A4738"/>
    <w:rsid w:val="001A7B0E"/>
    <w:rsid w:val="001B2C04"/>
    <w:rsid w:val="001B373F"/>
    <w:rsid w:val="001B3E12"/>
    <w:rsid w:val="001B529B"/>
    <w:rsid w:val="001B7016"/>
    <w:rsid w:val="001C0F03"/>
    <w:rsid w:val="001C1C56"/>
    <w:rsid w:val="001C2DB6"/>
    <w:rsid w:val="001C4331"/>
    <w:rsid w:val="001C4520"/>
    <w:rsid w:val="001C4F14"/>
    <w:rsid w:val="001C685A"/>
    <w:rsid w:val="001D3ED5"/>
    <w:rsid w:val="001D40A2"/>
    <w:rsid w:val="001D45AC"/>
    <w:rsid w:val="001D5452"/>
    <w:rsid w:val="001D553A"/>
    <w:rsid w:val="001D5B22"/>
    <w:rsid w:val="001D6CD9"/>
    <w:rsid w:val="001E2697"/>
    <w:rsid w:val="001E2D9F"/>
    <w:rsid w:val="001E32F2"/>
    <w:rsid w:val="001E4295"/>
    <w:rsid w:val="001E4855"/>
    <w:rsid w:val="001F2A67"/>
    <w:rsid w:val="001F6C4F"/>
    <w:rsid w:val="00200780"/>
    <w:rsid w:val="00200EDB"/>
    <w:rsid w:val="00201623"/>
    <w:rsid w:val="002021CD"/>
    <w:rsid w:val="00203A52"/>
    <w:rsid w:val="00204E4D"/>
    <w:rsid w:val="00206028"/>
    <w:rsid w:val="00210D16"/>
    <w:rsid w:val="00210E70"/>
    <w:rsid w:val="002117ED"/>
    <w:rsid w:val="00212B0B"/>
    <w:rsid w:val="00212B64"/>
    <w:rsid w:val="00213F1E"/>
    <w:rsid w:val="00214140"/>
    <w:rsid w:val="00214B9F"/>
    <w:rsid w:val="002163A0"/>
    <w:rsid w:val="0021759E"/>
    <w:rsid w:val="0022014D"/>
    <w:rsid w:val="00220F97"/>
    <w:rsid w:val="002232C2"/>
    <w:rsid w:val="0022417F"/>
    <w:rsid w:val="0022486E"/>
    <w:rsid w:val="00226CC1"/>
    <w:rsid w:val="0022761E"/>
    <w:rsid w:val="00231355"/>
    <w:rsid w:val="00232CFA"/>
    <w:rsid w:val="00232F3C"/>
    <w:rsid w:val="0023305C"/>
    <w:rsid w:val="00235AAB"/>
    <w:rsid w:val="0023772A"/>
    <w:rsid w:val="00237A8E"/>
    <w:rsid w:val="00243BAE"/>
    <w:rsid w:val="002443E9"/>
    <w:rsid w:val="00246B9B"/>
    <w:rsid w:val="002472CA"/>
    <w:rsid w:val="00247D22"/>
    <w:rsid w:val="00251CD3"/>
    <w:rsid w:val="0025263E"/>
    <w:rsid w:val="00253195"/>
    <w:rsid w:val="002549C7"/>
    <w:rsid w:val="00254C70"/>
    <w:rsid w:val="002555D9"/>
    <w:rsid w:val="002557F1"/>
    <w:rsid w:val="002601A1"/>
    <w:rsid w:val="00260532"/>
    <w:rsid w:val="00261BD3"/>
    <w:rsid w:val="0026301C"/>
    <w:rsid w:val="00264534"/>
    <w:rsid w:val="00264E9A"/>
    <w:rsid w:val="002650FC"/>
    <w:rsid w:val="00271432"/>
    <w:rsid w:val="00271BD0"/>
    <w:rsid w:val="0027249B"/>
    <w:rsid w:val="00280E57"/>
    <w:rsid w:val="00284BB3"/>
    <w:rsid w:val="00287FE3"/>
    <w:rsid w:val="0029308C"/>
    <w:rsid w:val="00293251"/>
    <w:rsid w:val="00294881"/>
    <w:rsid w:val="00294A54"/>
    <w:rsid w:val="00296F72"/>
    <w:rsid w:val="002A3340"/>
    <w:rsid w:val="002A60AE"/>
    <w:rsid w:val="002A739E"/>
    <w:rsid w:val="002B08B9"/>
    <w:rsid w:val="002B0994"/>
    <w:rsid w:val="002B16BC"/>
    <w:rsid w:val="002B3DC4"/>
    <w:rsid w:val="002B55F8"/>
    <w:rsid w:val="002B767C"/>
    <w:rsid w:val="002C0D01"/>
    <w:rsid w:val="002C38E4"/>
    <w:rsid w:val="002C7285"/>
    <w:rsid w:val="002C72AB"/>
    <w:rsid w:val="002C7E3D"/>
    <w:rsid w:val="002D2CB8"/>
    <w:rsid w:val="002D720B"/>
    <w:rsid w:val="002E0F47"/>
    <w:rsid w:val="002E3278"/>
    <w:rsid w:val="002E40D8"/>
    <w:rsid w:val="002E75BF"/>
    <w:rsid w:val="002F0AD8"/>
    <w:rsid w:val="002F35E2"/>
    <w:rsid w:val="002F4720"/>
    <w:rsid w:val="002F7117"/>
    <w:rsid w:val="0030107A"/>
    <w:rsid w:val="003013DD"/>
    <w:rsid w:val="00306FCF"/>
    <w:rsid w:val="0031098D"/>
    <w:rsid w:val="00311FEE"/>
    <w:rsid w:val="00313B18"/>
    <w:rsid w:val="00316B18"/>
    <w:rsid w:val="00317D50"/>
    <w:rsid w:val="00320171"/>
    <w:rsid w:val="003232F8"/>
    <w:rsid w:val="00325757"/>
    <w:rsid w:val="00325EE1"/>
    <w:rsid w:val="0032648F"/>
    <w:rsid w:val="003278C5"/>
    <w:rsid w:val="0033095E"/>
    <w:rsid w:val="0033141C"/>
    <w:rsid w:val="00331777"/>
    <w:rsid w:val="00332A0C"/>
    <w:rsid w:val="0034209F"/>
    <w:rsid w:val="00345957"/>
    <w:rsid w:val="003468CD"/>
    <w:rsid w:val="00346BD1"/>
    <w:rsid w:val="00347334"/>
    <w:rsid w:val="0035004F"/>
    <w:rsid w:val="00351254"/>
    <w:rsid w:val="003513A6"/>
    <w:rsid w:val="00361350"/>
    <w:rsid w:val="003617C9"/>
    <w:rsid w:val="00362D67"/>
    <w:rsid w:val="003666D3"/>
    <w:rsid w:val="00370544"/>
    <w:rsid w:val="00371306"/>
    <w:rsid w:val="00371415"/>
    <w:rsid w:val="00371453"/>
    <w:rsid w:val="00371F71"/>
    <w:rsid w:val="0037289A"/>
    <w:rsid w:val="00372CF6"/>
    <w:rsid w:val="00373089"/>
    <w:rsid w:val="003732CB"/>
    <w:rsid w:val="003736C2"/>
    <w:rsid w:val="00373915"/>
    <w:rsid w:val="00373DCB"/>
    <w:rsid w:val="0037594C"/>
    <w:rsid w:val="0037680E"/>
    <w:rsid w:val="003802F3"/>
    <w:rsid w:val="00382732"/>
    <w:rsid w:val="003851F4"/>
    <w:rsid w:val="00387514"/>
    <w:rsid w:val="00391395"/>
    <w:rsid w:val="00391F71"/>
    <w:rsid w:val="00392B06"/>
    <w:rsid w:val="00393BC9"/>
    <w:rsid w:val="00394DE9"/>
    <w:rsid w:val="00395004"/>
    <w:rsid w:val="003960A4"/>
    <w:rsid w:val="0039697C"/>
    <w:rsid w:val="00396F70"/>
    <w:rsid w:val="00397320"/>
    <w:rsid w:val="00397923"/>
    <w:rsid w:val="003A0AE9"/>
    <w:rsid w:val="003A2BE0"/>
    <w:rsid w:val="003A3C3F"/>
    <w:rsid w:val="003A459A"/>
    <w:rsid w:val="003A48E3"/>
    <w:rsid w:val="003A6E29"/>
    <w:rsid w:val="003A79DB"/>
    <w:rsid w:val="003B04EA"/>
    <w:rsid w:val="003B476C"/>
    <w:rsid w:val="003B7993"/>
    <w:rsid w:val="003C186D"/>
    <w:rsid w:val="003C2A7F"/>
    <w:rsid w:val="003C3089"/>
    <w:rsid w:val="003C48A0"/>
    <w:rsid w:val="003C6092"/>
    <w:rsid w:val="003C70DA"/>
    <w:rsid w:val="003C7DD6"/>
    <w:rsid w:val="003D0099"/>
    <w:rsid w:val="003D2790"/>
    <w:rsid w:val="003D4CBF"/>
    <w:rsid w:val="003D5C2C"/>
    <w:rsid w:val="003D6221"/>
    <w:rsid w:val="003E0960"/>
    <w:rsid w:val="003E3CB0"/>
    <w:rsid w:val="003E6BA5"/>
    <w:rsid w:val="003E6C93"/>
    <w:rsid w:val="003E6CD2"/>
    <w:rsid w:val="003E70D7"/>
    <w:rsid w:val="003E7CCA"/>
    <w:rsid w:val="003F02A5"/>
    <w:rsid w:val="003F0823"/>
    <w:rsid w:val="003F16F8"/>
    <w:rsid w:val="003F2A54"/>
    <w:rsid w:val="003F3591"/>
    <w:rsid w:val="00404D2B"/>
    <w:rsid w:val="00405442"/>
    <w:rsid w:val="00405A9B"/>
    <w:rsid w:val="004064BF"/>
    <w:rsid w:val="00407BBD"/>
    <w:rsid w:val="00407CBB"/>
    <w:rsid w:val="00410BCF"/>
    <w:rsid w:val="00410EA6"/>
    <w:rsid w:val="004112D7"/>
    <w:rsid w:val="00412E9D"/>
    <w:rsid w:val="004240C0"/>
    <w:rsid w:val="00425B32"/>
    <w:rsid w:val="00425EBD"/>
    <w:rsid w:val="004267B4"/>
    <w:rsid w:val="00427FDA"/>
    <w:rsid w:val="00430182"/>
    <w:rsid w:val="0043018F"/>
    <w:rsid w:val="00430375"/>
    <w:rsid w:val="00432F1C"/>
    <w:rsid w:val="00433F1B"/>
    <w:rsid w:val="00434843"/>
    <w:rsid w:val="00436F3D"/>
    <w:rsid w:val="00436FF3"/>
    <w:rsid w:val="00437637"/>
    <w:rsid w:val="0043774C"/>
    <w:rsid w:val="00442856"/>
    <w:rsid w:val="00444535"/>
    <w:rsid w:val="00445CD4"/>
    <w:rsid w:val="00453DE1"/>
    <w:rsid w:val="0045462A"/>
    <w:rsid w:val="00457B57"/>
    <w:rsid w:val="004612B6"/>
    <w:rsid w:val="00462910"/>
    <w:rsid w:val="0046353E"/>
    <w:rsid w:val="004645BE"/>
    <w:rsid w:val="0046569C"/>
    <w:rsid w:val="00465D33"/>
    <w:rsid w:val="00467025"/>
    <w:rsid w:val="00467BEB"/>
    <w:rsid w:val="004700EE"/>
    <w:rsid w:val="00471D96"/>
    <w:rsid w:val="00471FCE"/>
    <w:rsid w:val="004757AB"/>
    <w:rsid w:val="0047695C"/>
    <w:rsid w:val="0047778C"/>
    <w:rsid w:val="0048039F"/>
    <w:rsid w:val="00480FD2"/>
    <w:rsid w:val="004811CD"/>
    <w:rsid w:val="004829F4"/>
    <w:rsid w:val="004928A1"/>
    <w:rsid w:val="00494E61"/>
    <w:rsid w:val="0049562B"/>
    <w:rsid w:val="004A01B0"/>
    <w:rsid w:val="004A0250"/>
    <w:rsid w:val="004A0999"/>
    <w:rsid w:val="004A0B6A"/>
    <w:rsid w:val="004A2BCC"/>
    <w:rsid w:val="004A5065"/>
    <w:rsid w:val="004A6AF8"/>
    <w:rsid w:val="004A7C03"/>
    <w:rsid w:val="004B215B"/>
    <w:rsid w:val="004B7632"/>
    <w:rsid w:val="004B763E"/>
    <w:rsid w:val="004C1B38"/>
    <w:rsid w:val="004C34AC"/>
    <w:rsid w:val="004C3C14"/>
    <w:rsid w:val="004C525B"/>
    <w:rsid w:val="004C6658"/>
    <w:rsid w:val="004D2DBB"/>
    <w:rsid w:val="004D3730"/>
    <w:rsid w:val="004D38CE"/>
    <w:rsid w:val="004D3ECB"/>
    <w:rsid w:val="004D62A1"/>
    <w:rsid w:val="004D6912"/>
    <w:rsid w:val="004D7AC3"/>
    <w:rsid w:val="004E2C83"/>
    <w:rsid w:val="004E4B8A"/>
    <w:rsid w:val="004E5E9B"/>
    <w:rsid w:val="004E6E2B"/>
    <w:rsid w:val="004F0829"/>
    <w:rsid w:val="004F2210"/>
    <w:rsid w:val="004F31AF"/>
    <w:rsid w:val="004F44A7"/>
    <w:rsid w:val="004F5B7A"/>
    <w:rsid w:val="00501995"/>
    <w:rsid w:val="00502AA7"/>
    <w:rsid w:val="0050376A"/>
    <w:rsid w:val="00505A80"/>
    <w:rsid w:val="00505AD4"/>
    <w:rsid w:val="00506F22"/>
    <w:rsid w:val="0050776A"/>
    <w:rsid w:val="00510B1D"/>
    <w:rsid w:val="005125C2"/>
    <w:rsid w:val="00512CC2"/>
    <w:rsid w:val="00513A5C"/>
    <w:rsid w:val="005141D5"/>
    <w:rsid w:val="005147EF"/>
    <w:rsid w:val="005173EE"/>
    <w:rsid w:val="00521AB8"/>
    <w:rsid w:val="00523862"/>
    <w:rsid w:val="00525F2C"/>
    <w:rsid w:val="00526B5F"/>
    <w:rsid w:val="00530E9F"/>
    <w:rsid w:val="00531B60"/>
    <w:rsid w:val="005329DC"/>
    <w:rsid w:val="0054003F"/>
    <w:rsid w:val="005409E7"/>
    <w:rsid w:val="00540DFF"/>
    <w:rsid w:val="005412F5"/>
    <w:rsid w:val="00542FAA"/>
    <w:rsid w:val="005435B5"/>
    <w:rsid w:val="005442FB"/>
    <w:rsid w:val="00544CEB"/>
    <w:rsid w:val="00544F78"/>
    <w:rsid w:val="005456E2"/>
    <w:rsid w:val="00545776"/>
    <w:rsid w:val="00545F75"/>
    <w:rsid w:val="005467A7"/>
    <w:rsid w:val="00547848"/>
    <w:rsid w:val="00551149"/>
    <w:rsid w:val="00554148"/>
    <w:rsid w:val="00556E23"/>
    <w:rsid w:val="00560457"/>
    <w:rsid w:val="0056152D"/>
    <w:rsid w:val="00562963"/>
    <w:rsid w:val="005656FA"/>
    <w:rsid w:val="00567047"/>
    <w:rsid w:val="00570E21"/>
    <w:rsid w:val="005719BC"/>
    <w:rsid w:val="0057395F"/>
    <w:rsid w:val="00576A21"/>
    <w:rsid w:val="00576E90"/>
    <w:rsid w:val="00577126"/>
    <w:rsid w:val="005778CE"/>
    <w:rsid w:val="00581670"/>
    <w:rsid w:val="005821EC"/>
    <w:rsid w:val="00586269"/>
    <w:rsid w:val="00587612"/>
    <w:rsid w:val="0059053A"/>
    <w:rsid w:val="00590B4B"/>
    <w:rsid w:val="00590C72"/>
    <w:rsid w:val="005911D6"/>
    <w:rsid w:val="005912BA"/>
    <w:rsid w:val="005912F1"/>
    <w:rsid w:val="00596B85"/>
    <w:rsid w:val="005A082D"/>
    <w:rsid w:val="005A262E"/>
    <w:rsid w:val="005A3739"/>
    <w:rsid w:val="005A5C57"/>
    <w:rsid w:val="005A5F2F"/>
    <w:rsid w:val="005A703E"/>
    <w:rsid w:val="005B02F8"/>
    <w:rsid w:val="005B0661"/>
    <w:rsid w:val="005B1E38"/>
    <w:rsid w:val="005B2E28"/>
    <w:rsid w:val="005B3918"/>
    <w:rsid w:val="005B676D"/>
    <w:rsid w:val="005B693E"/>
    <w:rsid w:val="005B7B11"/>
    <w:rsid w:val="005C289F"/>
    <w:rsid w:val="005C3D9F"/>
    <w:rsid w:val="005C4096"/>
    <w:rsid w:val="005C5030"/>
    <w:rsid w:val="005C5153"/>
    <w:rsid w:val="005C604F"/>
    <w:rsid w:val="005C73E0"/>
    <w:rsid w:val="005D12D7"/>
    <w:rsid w:val="005D163F"/>
    <w:rsid w:val="005D19AE"/>
    <w:rsid w:val="005D20B3"/>
    <w:rsid w:val="005D2C0A"/>
    <w:rsid w:val="005D32CD"/>
    <w:rsid w:val="005D582D"/>
    <w:rsid w:val="005D58FB"/>
    <w:rsid w:val="005D6C8D"/>
    <w:rsid w:val="005E0405"/>
    <w:rsid w:val="005E101A"/>
    <w:rsid w:val="005E108E"/>
    <w:rsid w:val="005E5D10"/>
    <w:rsid w:val="00600D77"/>
    <w:rsid w:val="00601E5B"/>
    <w:rsid w:val="0060210B"/>
    <w:rsid w:val="006024BF"/>
    <w:rsid w:val="006024DE"/>
    <w:rsid w:val="006047A7"/>
    <w:rsid w:val="00605AE2"/>
    <w:rsid w:val="00607368"/>
    <w:rsid w:val="00613EBF"/>
    <w:rsid w:val="00614242"/>
    <w:rsid w:val="00615089"/>
    <w:rsid w:val="006158FD"/>
    <w:rsid w:val="00615A9C"/>
    <w:rsid w:val="00616B58"/>
    <w:rsid w:val="00617EA7"/>
    <w:rsid w:val="0062008B"/>
    <w:rsid w:val="0062155C"/>
    <w:rsid w:val="006220F1"/>
    <w:rsid w:val="00623CB4"/>
    <w:rsid w:val="006261D6"/>
    <w:rsid w:val="006264B6"/>
    <w:rsid w:val="00630A77"/>
    <w:rsid w:val="00631A5D"/>
    <w:rsid w:val="00633494"/>
    <w:rsid w:val="00633AFC"/>
    <w:rsid w:val="0063665E"/>
    <w:rsid w:val="00640F32"/>
    <w:rsid w:val="006433C9"/>
    <w:rsid w:val="00644262"/>
    <w:rsid w:val="00645094"/>
    <w:rsid w:val="00651A64"/>
    <w:rsid w:val="0065429D"/>
    <w:rsid w:val="00667355"/>
    <w:rsid w:val="00667A33"/>
    <w:rsid w:val="00667C51"/>
    <w:rsid w:val="006708FA"/>
    <w:rsid w:val="00671FD1"/>
    <w:rsid w:val="00672CC8"/>
    <w:rsid w:val="00674791"/>
    <w:rsid w:val="0067540B"/>
    <w:rsid w:val="006762D1"/>
    <w:rsid w:val="0067649F"/>
    <w:rsid w:val="00676A44"/>
    <w:rsid w:val="006773D8"/>
    <w:rsid w:val="00677B26"/>
    <w:rsid w:val="00680776"/>
    <w:rsid w:val="00680EE2"/>
    <w:rsid w:val="0068140B"/>
    <w:rsid w:val="0068276C"/>
    <w:rsid w:val="00683350"/>
    <w:rsid w:val="00683719"/>
    <w:rsid w:val="00683CB0"/>
    <w:rsid w:val="006860A4"/>
    <w:rsid w:val="00686EC6"/>
    <w:rsid w:val="00686F1C"/>
    <w:rsid w:val="006878E8"/>
    <w:rsid w:val="00691652"/>
    <w:rsid w:val="006923D0"/>
    <w:rsid w:val="00696293"/>
    <w:rsid w:val="00697F2F"/>
    <w:rsid w:val="006A1C40"/>
    <w:rsid w:val="006A42BF"/>
    <w:rsid w:val="006A5098"/>
    <w:rsid w:val="006A6F04"/>
    <w:rsid w:val="006A7E7E"/>
    <w:rsid w:val="006B0DF7"/>
    <w:rsid w:val="006B2472"/>
    <w:rsid w:val="006B331A"/>
    <w:rsid w:val="006B5A23"/>
    <w:rsid w:val="006B76A9"/>
    <w:rsid w:val="006B79B3"/>
    <w:rsid w:val="006B7B9B"/>
    <w:rsid w:val="006C2575"/>
    <w:rsid w:val="006C4557"/>
    <w:rsid w:val="006C4EFC"/>
    <w:rsid w:val="006C72F8"/>
    <w:rsid w:val="006D0835"/>
    <w:rsid w:val="006D16B4"/>
    <w:rsid w:val="006D4747"/>
    <w:rsid w:val="006D5AD7"/>
    <w:rsid w:val="006D7B22"/>
    <w:rsid w:val="006D7BC8"/>
    <w:rsid w:val="006E09C7"/>
    <w:rsid w:val="006E1210"/>
    <w:rsid w:val="006F0943"/>
    <w:rsid w:val="006F1A36"/>
    <w:rsid w:val="006F26E7"/>
    <w:rsid w:val="006F2815"/>
    <w:rsid w:val="006F3558"/>
    <w:rsid w:val="006F3C0D"/>
    <w:rsid w:val="006F4479"/>
    <w:rsid w:val="006F6E67"/>
    <w:rsid w:val="006F77B4"/>
    <w:rsid w:val="00703B07"/>
    <w:rsid w:val="007046A0"/>
    <w:rsid w:val="00704976"/>
    <w:rsid w:val="00711A2A"/>
    <w:rsid w:val="007129D5"/>
    <w:rsid w:val="00713B59"/>
    <w:rsid w:val="00713B8F"/>
    <w:rsid w:val="0071461A"/>
    <w:rsid w:val="00717C3A"/>
    <w:rsid w:val="00720719"/>
    <w:rsid w:val="00724B80"/>
    <w:rsid w:val="00725B3F"/>
    <w:rsid w:val="007275FB"/>
    <w:rsid w:val="00730F0C"/>
    <w:rsid w:val="00731C72"/>
    <w:rsid w:val="0073307A"/>
    <w:rsid w:val="00734957"/>
    <w:rsid w:val="0073508F"/>
    <w:rsid w:val="00735A0A"/>
    <w:rsid w:val="00737A36"/>
    <w:rsid w:val="0074200F"/>
    <w:rsid w:val="007526C7"/>
    <w:rsid w:val="00752793"/>
    <w:rsid w:val="00753839"/>
    <w:rsid w:val="00753FD0"/>
    <w:rsid w:val="00754441"/>
    <w:rsid w:val="00755A97"/>
    <w:rsid w:val="007567F1"/>
    <w:rsid w:val="007612E4"/>
    <w:rsid w:val="00764708"/>
    <w:rsid w:val="0077141F"/>
    <w:rsid w:val="007726D5"/>
    <w:rsid w:val="007729E4"/>
    <w:rsid w:val="007730FF"/>
    <w:rsid w:val="00773220"/>
    <w:rsid w:val="0077323C"/>
    <w:rsid w:val="00773AC9"/>
    <w:rsid w:val="00775815"/>
    <w:rsid w:val="00776F99"/>
    <w:rsid w:val="00777717"/>
    <w:rsid w:val="007802E6"/>
    <w:rsid w:val="0078052A"/>
    <w:rsid w:val="00784088"/>
    <w:rsid w:val="00784679"/>
    <w:rsid w:val="00784701"/>
    <w:rsid w:val="00790A64"/>
    <w:rsid w:val="0079327A"/>
    <w:rsid w:val="00794D60"/>
    <w:rsid w:val="00795981"/>
    <w:rsid w:val="00796990"/>
    <w:rsid w:val="007A17E8"/>
    <w:rsid w:val="007A4DAE"/>
    <w:rsid w:val="007A7732"/>
    <w:rsid w:val="007B2F64"/>
    <w:rsid w:val="007B3DE6"/>
    <w:rsid w:val="007B7C9B"/>
    <w:rsid w:val="007C0EA1"/>
    <w:rsid w:val="007C2577"/>
    <w:rsid w:val="007C3EE9"/>
    <w:rsid w:val="007C7679"/>
    <w:rsid w:val="007D0E70"/>
    <w:rsid w:val="007D0FE4"/>
    <w:rsid w:val="007D5695"/>
    <w:rsid w:val="007D5859"/>
    <w:rsid w:val="007D7BC9"/>
    <w:rsid w:val="007E001E"/>
    <w:rsid w:val="007E23F4"/>
    <w:rsid w:val="007E2684"/>
    <w:rsid w:val="007E2BEB"/>
    <w:rsid w:val="007E3B9A"/>
    <w:rsid w:val="007E4B41"/>
    <w:rsid w:val="007E6A06"/>
    <w:rsid w:val="007F29B9"/>
    <w:rsid w:val="007F4603"/>
    <w:rsid w:val="007F4AD5"/>
    <w:rsid w:val="007F5442"/>
    <w:rsid w:val="007F7F8B"/>
    <w:rsid w:val="00801A7B"/>
    <w:rsid w:val="008038F5"/>
    <w:rsid w:val="00804159"/>
    <w:rsid w:val="00805672"/>
    <w:rsid w:val="008062CC"/>
    <w:rsid w:val="00806632"/>
    <w:rsid w:val="00806865"/>
    <w:rsid w:val="0081150C"/>
    <w:rsid w:val="00812A7C"/>
    <w:rsid w:val="008204A7"/>
    <w:rsid w:val="00821105"/>
    <w:rsid w:val="00821BEB"/>
    <w:rsid w:val="00822405"/>
    <w:rsid w:val="0082267C"/>
    <w:rsid w:val="00823B0A"/>
    <w:rsid w:val="00826325"/>
    <w:rsid w:val="00836B77"/>
    <w:rsid w:val="0083719C"/>
    <w:rsid w:val="00840777"/>
    <w:rsid w:val="00843500"/>
    <w:rsid w:val="00845834"/>
    <w:rsid w:val="00845A86"/>
    <w:rsid w:val="0084628A"/>
    <w:rsid w:val="00847389"/>
    <w:rsid w:val="0085017E"/>
    <w:rsid w:val="00851206"/>
    <w:rsid w:val="0085253C"/>
    <w:rsid w:val="00852FEF"/>
    <w:rsid w:val="00854706"/>
    <w:rsid w:val="008552F0"/>
    <w:rsid w:val="008612FD"/>
    <w:rsid w:val="0086543B"/>
    <w:rsid w:val="00867AA1"/>
    <w:rsid w:val="00872ABB"/>
    <w:rsid w:val="00873007"/>
    <w:rsid w:val="00873FFB"/>
    <w:rsid w:val="008752F8"/>
    <w:rsid w:val="00875820"/>
    <w:rsid w:val="00875F10"/>
    <w:rsid w:val="00876138"/>
    <w:rsid w:val="0088024D"/>
    <w:rsid w:val="0088035D"/>
    <w:rsid w:val="00881517"/>
    <w:rsid w:val="00881524"/>
    <w:rsid w:val="00881550"/>
    <w:rsid w:val="00885047"/>
    <w:rsid w:val="00886669"/>
    <w:rsid w:val="00886F2F"/>
    <w:rsid w:val="008877BA"/>
    <w:rsid w:val="00890760"/>
    <w:rsid w:val="00890BF1"/>
    <w:rsid w:val="00890C35"/>
    <w:rsid w:val="008916C3"/>
    <w:rsid w:val="0089197F"/>
    <w:rsid w:val="00891C84"/>
    <w:rsid w:val="00892DAC"/>
    <w:rsid w:val="008930D1"/>
    <w:rsid w:val="008933FC"/>
    <w:rsid w:val="00895C4B"/>
    <w:rsid w:val="00895C94"/>
    <w:rsid w:val="00897058"/>
    <w:rsid w:val="00897DA0"/>
    <w:rsid w:val="008A0AE9"/>
    <w:rsid w:val="008A101A"/>
    <w:rsid w:val="008A1308"/>
    <w:rsid w:val="008A220B"/>
    <w:rsid w:val="008A2B08"/>
    <w:rsid w:val="008A7A2C"/>
    <w:rsid w:val="008B28F2"/>
    <w:rsid w:val="008B2FBB"/>
    <w:rsid w:val="008B4A19"/>
    <w:rsid w:val="008B577A"/>
    <w:rsid w:val="008B5CC9"/>
    <w:rsid w:val="008C01DC"/>
    <w:rsid w:val="008C10CF"/>
    <w:rsid w:val="008C1536"/>
    <w:rsid w:val="008C38AA"/>
    <w:rsid w:val="008C3953"/>
    <w:rsid w:val="008C6352"/>
    <w:rsid w:val="008C69B1"/>
    <w:rsid w:val="008D0CC9"/>
    <w:rsid w:val="008D1063"/>
    <w:rsid w:val="008D1453"/>
    <w:rsid w:val="008D245F"/>
    <w:rsid w:val="008D3337"/>
    <w:rsid w:val="008D40DD"/>
    <w:rsid w:val="008D457F"/>
    <w:rsid w:val="008D4F96"/>
    <w:rsid w:val="008D6D90"/>
    <w:rsid w:val="008D713C"/>
    <w:rsid w:val="008D78F8"/>
    <w:rsid w:val="008E1EA6"/>
    <w:rsid w:val="008E1F0C"/>
    <w:rsid w:val="008E29C1"/>
    <w:rsid w:val="008E2CCA"/>
    <w:rsid w:val="008E4481"/>
    <w:rsid w:val="008E6402"/>
    <w:rsid w:val="008E6C20"/>
    <w:rsid w:val="008F0854"/>
    <w:rsid w:val="008F0ACD"/>
    <w:rsid w:val="008F0C9B"/>
    <w:rsid w:val="008F11F8"/>
    <w:rsid w:val="008F677A"/>
    <w:rsid w:val="008F6AB2"/>
    <w:rsid w:val="00900119"/>
    <w:rsid w:val="00900E95"/>
    <w:rsid w:val="009014EC"/>
    <w:rsid w:val="00901F44"/>
    <w:rsid w:val="00904A25"/>
    <w:rsid w:val="00904BBA"/>
    <w:rsid w:val="00906C36"/>
    <w:rsid w:val="00912175"/>
    <w:rsid w:val="00912C1E"/>
    <w:rsid w:val="0092054E"/>
    <w:rsid w:val="00923C6C"/>
    <w:rsid w:val="009248E9"/>
    <w:rsid w:val="00924A9F"/>
    <w:rsid w:val="009255B2"/>
    <w:rsid w:val="009364C4"/>
    <w:rsid w:val="0094302C"/>
    <w:rsid w:val="0094536A"/>
    <w:rsid w:val="00945800"/>
    <w:rsid w:val="0094700A"/>
    <w:rsid w:val="00947828"/>
    <w:rsid w:val="009479EB"/>
    <w:rsid w:val="00952252"/>
    <w:rsid w:val="009529FE"/>
    <w:rsid w:val="00953CAE"/>
    <w:rsid w:val="00956C3F"/>
    <w:rsid w:val="00956EBC"/>
    <w:rsid w:val="00957707"/>
    <w:rsid w:val="00962AD5"/>
    <w:rsid w:val="00964255"/>
    <w:rsid w:val="00964318"/>
    <w:rsid w:val="0096487E"/>
    <w:rsid w:val="00965A65"/>
    <w:rsid w:val="00965ABF"/>
    <w:rsid w:val="00966F8C"/>
    <w:rsid w:val="00967940"/>
    <w:rsid w:val="00970DC4"/>
    <w:rsid w:val="00971117"/>
    <w:rsid w:val="00972DA4"/>
    <w:rsid w:val="009742B5"/>
    <w:rsid w:val="00974C80"/>
    <w:rsid w:val="00976A02"/>
    <w:rsid w:val="00977ECC"/>
    <w:rsid w:val="00980592"/>
    <w:rsid w:val="00987767"/>
    <w:rsid w:val="00992165"/>
    <w:rsid w:val="00993697"/>
    <w:rsid w:val="009962B6"/>
    <w:rsid w:val="00996782"/>
    <w:rsid w:val="009A0503"/>
    <w:rsid w:val="009A2A51"/>
    <w:rsid w:val="009A381D"/>
    <w:rsid w:val="009A3973"/>
    <w:rsid w:val="009A3D82"/>
    <w:rsid w:val="009A5FE5"/>
    <w:rsid w:val="009A68CB"/>
    <w:rsid w:val="009B3A82"/>
    <w:rsid w:val="009B3D71"/>
    <w:rsid w:val="009B46E8"/>
    <w:rsid w:val="009B7C0B"/>
    <w:rsid w:val="009C16F2"/>
    <w:rsid w:val="009C38F2"/>
    <w:rsid w:val="009C3FC7"/>
    <w:rsid w:val="009C450B"/>
    <w:rsid w:val="009C6669"/>
    <w:rsid w:val="009C714F"/>
    <w:rsid w:val="009D384B"/>
    <w:rsid w:val="009D3C60"/>
    <w:rsid w:val="009D4B89"/>
    <w:rsid w:val="009D4FF2"/>
    <w:rsid w:val="009E3657"/>
    <w:rsid w:val="009E56A0"/>
    <w:rsid w:val="009F0114"/>
    <w:rsid w:val="009F11A6"/>
    <w:rsid w:val="009F7164"/>
    <w:rsid w:val="009F71B3"/>
    <w:rsid w:val="00A0047F"/>
    <w:rsid w:val="00A0110A"/>
    <w:rsid w:val="00A0257E"/>
    <w:rsid w:val="00A039E4"/>
    <w:rsid w:val="00A0750A"/>
    <w:rsid w:val="00A13AD2"/>
    <w:rsid w:val="00A1544A"/>
    <w:rsid w:val="00A17BDF"/>
    <w:rsid w:val="00A201B9"/>
    <w:rsid w:val="00A206C0"/>
    <w:rsid w:val="00A20A5B"/>
    <w:rsid w:val="00A22054"/>
    <w:rsid w:val="00A229A4"/>
    <w:rsid w:val="00A23D5C"/>
    <w:rsid w:val="00A245F7"/>
    <w:rsid w:val="00A24E23"/>
    <w:rsid w:val="00A25C7E"/>
    <w:rsid w:val="00A270AB"/>
    <w:rsid w:val="00A27E95"/>
    <w:rsid w:val="00A30CC3"/>
    <w:rsid w:val="00A319E9"/>
    <w:rsid w:val="00A32144"/>
    <w:rsid w:val="00A34983"/>
    <w:rsid w:val="00A37060"/>
    <w:rsid w:val="00A40530"/>
    <w:rsid w:val="00A413FD"/>
    <w:rsid w:val="00A41EB1"/>
    <w:rsid w:val="00A425EF"/>
    <w:rsid w:val="00A434B1"/>
    <w:rsid w:val="00A45799"/>
    <w:rsid w:val="00A465D2"/>
    <w:rsid w:val="00A514EF"/>
    <w:rsid w:val="00A51503"/>
    <w:rsid w:val="00A5317A"/>
    <w:rsid w:val="00A53817"/>
    <w:rsid w:val="00A56D92"/>
    <w:rsid w:val="00A621CB"/>
    <w:rsid w:val="00A62840"/>
    <w:rsid w:val="00A6429E"/>
    <w:rsid w:val="00A67E56"/>
    <w:rsid w:val="00A70DB9"/>
    <w:rsid w:val="00A74363"/>
    <w:rsid w:val="00A74A5A"/>
    <w:rsid w:val="00A758E4"/>
    <w:rsid w:val="00A760B3"/>
    <w:rsid w:val="00A76B3F"/>
    <w:rsid w:val="00A81D63"/>
    <w:rsid w:val="00A82402"/>
    <w:rsid w:val="00A843BB"/>
    <w:rsid w:val="00A8504E"/>
    <w:rsid w:val="00A90151"/>
    <w:rsid w:val="00A901E9"/>
    <w:rsid w:val="00A934D9"/>
    <w:rsid w:val="00A95914"/>
    <w:rsid w:val="00A9595E"/>
    <w:rsid w:val="00A9634F"/>
    <w:rsid w:val="00A97C9B"/>
    <w:rsid w:val="00A97D80"/>
    <w:rsid w:val="00A97F67"/>
    <w:rsid w:val="00AA0103"/>
    <w:rsid w:val="00AA1194"/>
    <w:rsid w:val="00AA1A07"/>
    <w:rsid w:val="00AA1BD9"/>
    <w:rsid w:val="00AA3664"/>
    <w:rsid w:val="00AA7044"/>
    <w:rsid w:val="00AA72BE"/>
    <w:rsid w:val="00AB0BE0"/>
    <w:rsid w:val="00AB48F2"/>
    <w:rsid w:val="00AB5E0F"/>
    <w:rsid w:val="00AB74A0"/>
    <w:rsid w:val="00AB770C"/>
    <w:rsid w:val="00AB7E91"/>
    <w:rsid w:val="00AC07D2"/>
    <w:rsid w:val="00AC1CB6"/>
    <w:rsid w:val="00AC3ECE"/>
    <w:rsid w:val="00AC4426"/>
    <w:rsid w:val="00AC6543"/>
    <w:rsid w:val="00AD321E"/>
    <w:rsid w:val="00AD3FDE"/>
    <w:rsid w:val="00AD61B8"/>
    <w:rsid w:val="00AD7C70"/>
    <w:rsid w:val="00AE1F7B"/>
    <w:rsid w:val="00AE663B"/>
    <w:rsid w:val="00AF089D"/>
    <w:rsid w:val="00AF11D4"/>
    <w:rsid w:val="00AF11E8"/>
    <w:rsid w:val="00AF14FB"/>
    <w:rsid w:val="00AF1662"/>
    <w:rsid w:val="00AF274D"/>
    <w:rsid w:val="00AF2C3E"/>
    <w:rsid w:val="00AF5259"/>
    <w:rsid w:val="00AF5D65"/>
    <w:rsid w:val="00AF604A"/>
    <w:rsid w:val="00B00DE1"/>
    <w:rsid w:val="00B0148A"/>
    <w:rsid w:val="00B01965"/>
    <w:rsid w:val="00B03E2E"/>
    <w:rsid w:val="00B106F5"/>
    <w:rsid w:val="00B125E5"/>
    <w:rsid w:val="00B12B68"/>
    <w:rsid w:val="00B13208"/>
    <w:rsid w:val="00B140BC"/>
    <w:rsid w:val="00B1504E"/>
    <w:rsid w:val="00B15AF6"/>
    <w:rsid w:val="00B179BE"/>
    <w:rsid w:val="00B17E1D"/>
    <w:rsid w:val="00B208B4"/>
    <w:rsid w:val="00B2193E"/>
    <w:rsid w:val="00B2277D"/>
    <w:rsid w:val="00B23611"/>
    <w:rsid w:val="00B2659A"/>
    <w:rsid w:val="00B273AB"/>
    <w:rsid w:val="00B27408"/>
    <w:rsid w:val="00B27A28"/>
    <w:rsid w:val="00B27F21"/>
    <w:rsid w:val="00B316D2"/>
    <w:rsid w:val="00B31E00"/>
    <w:rsid w:val="00B322CB"/>
    <w:rsid w:val="00B3278D"/>
    <w:rsid w:val="00B34547"/>
    <w:rsid w:val="00B347F3"/>
    <w:rsid w:val="00B35005"/>
    <w:rsid w:val="00B35FA7"/>
    <w:rsid w:val="00B368B5"/>
    <w:rsid w:val="00B4444A"/>
    <w:rsid w:val="00B449F1"/>
    <w:rsid w:val="00B44ECF"/>
    <w:rsid w:val="00B4525F"/>
    <w:rsid w:val="00B45A7B"/>
    <w:rsid w:val="00B46145"/>
    <w:rsid w:val="00B46834"/>
    <w:rsid w:val="00B46CD3"/>
    <w:rsid w:val="00B46F6B"/>
    <w:rsid w:val="00B46F9E"/>
    <w:rsid w:val="00B475D1"/>
    <w:rsid w:val="00B5025A"/>
    <w:rsid w:val="00B50602"/>
    <w:rsid w:val="00B52E7D"/>
    <w:rsid w:val="00B60495"/>
    <w:rsid w:val="00B61F41"/>
    <w:rsid w:val="00B62243"/>
    <w:rsid w:val="00B6289B"/>
    <w:rsid w:val="00B62D0E"/>
    <w:rsid w:val="00B62FDB"/>
    <w:rsid w:val="00B64AA4"/>
    <w:rsid w:val="00B64C5E"/>
    <w:rsid w:val="00B65D33"/>
    <w:rsid w:val="00B6641C"/>
    <w:rsid w:val="00B71135"/>
    <w:rsid w:val="00B75BD7"/>
    <w:rsid w:val="00B77134"/>
    <w:rsid w:val="00B772AF"/>
    <w:rsid w:val="00B7751C"/>
    <w:rsid w:val="00B777D8"/>
    <w:rsid w:val="00B81676"/>
    <w:rsid w:val="00B81F1B"/>
    <w:rsid w:val="00B8362E"/>
    <w:rsid w:val="00B83795"/>
    <w:rsid w:val="00B83B3E"/>
    <w:rsid w:val="00B84D06"/>
    <w:rsid w:val="00B85706"/>
    <w:rsid w:val="00B8662A"/>
    <w:rsid w:val="00B91D59"/>
    <w:rsid w:val="00B96C8C"/>
    <w:rsid w:val="00BA310A"/>
    <w:rsid w:val="00BA6B01"/>
    <w:rsid w:val="00BA6C8C"/>
    <w:rsid w:val="00BA6F80"/>
    <w:rsid w:val="00BA79B9"/>
    <w:rsid w:val="00BB1E09"/>
    <w:rsid w:val="00BB2063"/>
    <w:rsid w:val="00BB3AFC"/>
    <w:rsid w:val="00BB3D21"/>
    <w:rsid w:val="00BB5F7A"/>
    <w:rsid w:val="00BB620A"/>
    <w:rsid w:val="00BC11A7"/>
    <w:rsid w:val="00BC3BA0"/>
    <w:rsid w:val="00BC3EB0"/>
    <w:rsid w:val="00BC4B39"/>
    <w:rsid w:val="00BD0148"/>
    <w:rsid w:val="00BD07EC"/>
    <w:rsid w:val="00BD1C70"/>
    <w:rsid w:val="00BD59BE"/>
    <w:rsid w:val="00BD5AAE"/>
    <w:rsid w:val="00BE1804"/>
    <w:rsid w:val="00BE4C19"/>
    <w:rsid w:val="00BE5D18"/>
    <w:rsid w:val="00BE6946"/>
    <w:rsid w:val="00BE6B19"/>
    <w:rsid w:val="00BF203B"/>
    <w:rsid w:val="00BF37FD"/>
    <w:rsid w:val="00BF39F8"/>
    <w:rsid w:val="00BF752E"/>
    <w:rsid w:val="00C011E3"/>
    <w:rsid w:val="00C01960"/>
    <w:rsid w:val="00C062E3"/>
    <w:rsid w:val="00C1354E"/>
    <w:rsid w:val="00C136DD"/>
    <w:rsid w:val="00C16ACB"/>
    <w:rsid w:val="00C2169A"/>
    <w:rsid w:val="00C26526"/>
    <w:rsid w:val="00C26832"/>
    <w:rsid w:val="00C27667"/>
    <w:rsid w:val="00C27B5C"/>
    <w:rsid w:val="00C3015F"/>
    <w:rsid w:val="00C32690"/>
    <w:rsid w:val="00C33F6F"/>
    <w:rsid w:val="00C343A1"/>
    <w:rsid w:val="00C35110"/>
    <w:rsid w:val="00C35183"/>
    <w:rsid w:val="00C3663D"/>
    <w:rsid w:val="00C37E3E"/>
    <w:rsid w:val="00C41C92"/>
    <w:rsid w:val="00C42147"/>
    <w:rsid w:val="00C421D8"/>
    <w:rsid w:val="00C435B3"/>
    <w:rsid w:val="00C44B8B"/>
    <w:rsid w:val="00C45D6A"/>
    <w:rsid w:val="00C460DA"/>
    <w:rsid w:val="00C474F9"/>
    <w:rsid w:val="00C47DAA"/>
    <w:rsid w:val="00C50B06"/>
    <w:rsid w:val="00C5383E"/>
    <w:rsid w:val="00C55CEB"/>
    <w:rsid w:val="00C6236C"/>
    <w:rsid w:val="00C63053"/>
    <w:rsid w:val="00C63A74"/>
    <w:rsid w:val="00C63B6D"/>
    <w:rsid w:val="00C63CF3"/>
    <w:rsid w:val="00C64440"/>
    <w:rsid w:val="00C64C1B"/>
    <w:rsid w:val="00C67E71"/>
    <w:rsid w:val="00C723A1"/>
    <w:rsid w:val="00C75D86"/>
    <w:rsid w:val="00C76057"/>
    <w:rsid w:val="00C823B7"/>
    <w:rsid w:val="00C83BD8"/>
    <w:rsid w:val="00C84008"/>
    <w:rsid w:val="00C9071F"/>
    <w:rsid w:val="00C91E0D"/>
    <w:rsid w:val="00C939DC"/>
    <w:rsid w:val="00C9649C"/>
    <w:rsid w:val="00C976FE"/>
    <w:rsid w:val="00CA1B87"/>
    <w:rsid w:val="00CA24C6"/>
    <w:rsid w:val="00CA6211"/>
    <w:rsid w:val="00CA63B3"/>
    <w:rsid w:val="00CA7A60"/>
    <w:rsid w:val="00CB1C8A"/>
    <w:rsid w:val="00CB3839"/>
    <w:rsid w:val="00CB3DC5"/>
    <w:rsid w:val="00CB7AFB"/>
    <w:rsid w:val="00CC1DAC"/>
    <w:rsid w:val="00CC3309"/>
    <w:rsid w:val="00CC3F3F"/>
    <w:rsid w:val="00CC4923"/>
    <w:rsid w:val="00CC502E"/>
    <w:rsid w:val="00CD02FD"/>
    <w:rsid w:val="00CD2C55"/>
    <w:rsid w:val="00CD32C2"/>
    <w:rsid w:val="00CD337C"/>
    <w:rsid w:val="00CD6555"/>
    <w:rsid w:val="00CD69BC"/>
    <w:rsid w:val="00CD7D1B"/>
    <w:rsid w:val="00CE0B3C"/>
    <w:rsid w:val="00CE0BEE"/>
    <w:rsid w:val="00CE1996"/>
    <w:rsid w:val="00CE20C0"/>
    <w:rsid w:val="00CE3F6A"/>
    <w:rsid w:val="00CE4DF8"/>
    <w:rsid w:val="00CE69AC"/>
    <w:rsid w:val="00CE6F22"/>
    <w:rsid w:val="00CE76A3"/>
    <w:rsid w:val="00CE7E0C"/>
    <w:rsid w:val="00CF4AA4"/>
    <w:rsid w:val="00CF50DB"/>
    <w:rsid w:val="00CF53B0"/>
    <w:rsid w:val="00CF645A"/>
    <w:rsid w:val="00D008D1"/>
    <w:rsid w:val="00D00A26"/>
    <w:rsid w:val="00D0229F"/>
    <w:rsid w:val="00D023F6"/>
    <w:rsid w:val="00D041F9"/>
    <w:rsid w:val="00D05763"/>
    <w:rsid w:val="00D06E2E"/>
    <w:rsid w:val="00D06F10"/>
    <w:rsid w:val="00D07886"/>
    <w:rsid w:val="00D11F55"/>
    <w:rsid w:val="00D123AE"/>
    <w:rsid w:val="00D15040"/>
    <w:rsid w:val="00D22354"/>
    <w:rsid w:val="00D224F0"/>
    <w:rsid w:val="00D229DE"/>
    <w:rsid w:val="00D25AEC"/>
    <w:rsid w:val="00D33239"/>
    <w:rsid w:val="00D33D82"/>
    <w:rsid w:val="00D34A5F"/>
    <w:rsid w:val="00D34D82"/>
    <w:rsid w:val="00D365A4"/>
    <w:rsid w:val="00D36FD2"/>
    <w:rsid w:val="00D40BF6"/>
    <w:rsid w:val="00D41713"/>
    <w:rsid w:val="00D42F6D"/>
    <w:rsid w:val="00D43827"/>
    <w:rsid w:val="00D44D92"/>
    <w:rsid w:val="00D47F48"/>
    <w:rsid w:val="00D54895"/>
    <w:rsid w:val="00D55189"/>
    <w:rsid w:val="00D56BA1"/>
    <w:rsid w:val="00D57027"/>
    <w:rsid w:val="00D602D4"/>
    <w:rsid w:val="00D64077"/>
    <w:rsid w:val="00D66E5C"/>
    <w:rsid w:val="00D67F3B"/>
    <w:rsid w:val="00D7194B"/>
    <w:rsid w:val="00D720C8"/>
    <w:rsid w:val="00D72A1C"/>
    <w:rsid w:val="00D7673C"/>
    <w:rsid w:val="00D771E6"/>
    <w:rsid w:val="00D82412"/>
    <w:rsid w:val="00D83113"/>
    <w:rsid w:val="00D83897"/>
    <w:rsid w:val="00D83EDD"/>
    <w:rsid w:val="00D8453D"/>
    <w:rsid w:val="00D85BD4"/>
    <w:rsid w:val="00D860A2"/>
    <w:rsid w:val="00D92C64"/>
    <w:rsid w:val="00D948F5"/>
    <w:rsid w:val="00D95580"/>
    <w:rsid w:val="00D95668"/>
    <w:rsid w:val="00D965BC"/>
    <w:rsid w:val="00DA42D4"/>
    <w:rsid w:val="00DA6A57"/>
    <w:rsid w:val="00DB09FA"/>
    <w:rsid w:val="00DB60DA"/>
    <w:rsid w:val="00DB75E9"/>
    <w:rsid w:val="00DB7F7C"/>
    <w:rsid w:val="00DC0938"/>
    <w:rsid w:val="00DC1179"/>
    <w:rsid w:val="00DC3434"/>
    <w:rsid w:val="00DC39B5"/>
    <w:rsid w:val="00DC3D87"/>
    <w:rsid w:val="00DC7B8B"/>
    <w:rsid w:val="00DC7E8B"/>
    <w:rsid w:val="00DD0061"/>
    <w:rsid w:val="00DD04D2"/>
    <w:rsid w:val="00DD30E6"/>
    <w:rsid w:val="00DD4250"/>
    <w:rsid w:val="00DD67E1"/>
    <w:rsid w:val="00DD745C"/>
    <w:rsid w:val="00DE0045"/>
    <w:rsid w:val="00DE0D41"/>
    <w:rsid w:val="00DE0E4A"/>
    <w:rsid w:val="00DE1172"/>
    <w:rsid w:val="00DE378B"/>
    <w:rsid w:val="00DE3EAE"/>
    <w:rsid w:val="00DE44B3"/>
    <w:rsid w:val="00DE799F"/>
    <w:rsid w:val="00DE7C98"/>
    <w:rsid w:val="00DF0F77"/>
    <w:rsid w:val="00DF1AFA"/>
    <w:rsid w:val="00DF2202"/>
    <w:rsid w:val="00DF238C"/>
    <w:rsid w:val="00DF27D4"/>
    <w:rsid w:val="00DF2D0F"/>
    <w:rsid w:val="00DF3017"/>
    <w:rsid w:val="00DF5139"/>
    <w:rsid w:val="00DF6697"/>
    <w:rsid w:val="00E01A29"/>
    <w:rsid w:val="00E0202D"/>
    <w:rsid w:val="00E0441E"/>
    <w:rsid w:val="00E05F3F"/>
    <w:rsid w:val="00E07D61"/>
    <w:rsid w:val="00E10D79"/>
    <w:rsid w:val="00E10E38"/>
    <w:rsid w:val="00E11AFC"/>
    <w:rsid w:val="00E11FAE"/>
    <w:rsid w:val="00E12E37"/>
    <w:rsid w:val="00E1347C"/>
    <w:rsid w:val="00E135F2"/>
    <w:rsid w:val="00E139A3"/>
    <w:rsid w:val="00E1701D"/>
    <w:rsid w:val="00E17323"/>
    <w:rsid w:val="00E17860"/>
    <w:rsid w:val="00E17A8D"/>
    <w:rsid w:val="00E20BEC"/>
    <w:rsid w:val="00E24C76"/>
    <w:rsid w:val="00E25355"/>
    <w:rsid w:val="00E25DCC"/>
    <w:rsid w:val="00E31D6C"/>
    <w:rsid w:val="00E32B79"/>
    <w:rsid w:val="00E33683"/>
    <w:rsid w:val="00E34980"/>
    <w:rsid w:val="00E34F80"/>
    <w:rsid w:val="00E354BE"/>
    <w:rsid w:val="00E367E0"/>
    <w:rsid w:val="00E37034"/>
    <w:rsid w:val="00E378D0"/>
    <w:rsid w:val="00E454F8"/>
    <w:rsid w:val="00E46C8F"/>
    <w:rsid w:val="00E4771E"/>
    <w:rsid w:val="00E50205"/>
    <w:rsid w:val="00E50C62"/>
    <w:rsid w:val="00E519F1"/>
    <w:rsid w:val="00E528C1"/>
    <w:rsid w:val="00E532A4"/>
    <w:rsid w:val="00E537F5"/>
    <w:rsid w:val="00E551EF"/>
    <w:rsid w:val="00E55B8E"/>
    <w:rsid w:val="00E5628D"/>
    <w:rsid w:val="00E5791D"/>
    <w:rsid w:val="00E605E0"/>
    <w:rsid w:val="00E641C1"/>
    <w:rsid w:val="00E67244"/>
    <w:rsid w:val="00E7029A"/>
    <w:rsid w:val="00E704AF"/>
    <w:rsid w:val="00E70AF4"/>
    <w:rsid w:val="00E72941"/>
    <w:rsid w:val="00E75FCB"/>
    <w:rsid w:val="00E76DB7"/>
    <w:rsid w:val="00E80885"/>
    <w:rsid w:val="00E81685"/>
    <w:rsid w:val="00E82183"/>
    <w:rsid w:val="00E83F5D"/>
    <w:rsid w:val="00E8489F"/>
    <w:rsid w:val="00E84E5E"/>
    <w:rsid w:val="00E85525"/>
    <w:rsid w:val="00E906A0"/>
    <w:rsid w:val="00E906C0"/>
    <w:rsid w:val="00E9452B"/>
    <w:rsid w:val="00E96E37"/>
    <w:rsid w:val="00E97D6C"/>
    <w:rsid w:val="00EA09F6"/>
    <w:rsid w:val="00EA3ABE"/>
    <w:rsid w:val="00EA7F8B"/>
    <w:rsid w:val="00EB1E26"/>
    <w:rsid w:val="00EB1E73"/>
    <w:rsid w:val="00EB227B"/>
    <w:rsid w:val="00EB2DD1"/>
    <w:rsid w:val="00EB4AA3"/>
    <w:rsid w:val="00EB57B5"/>
    <w:rsid w:val="00EC384F"/>
    <w:rsid w:val="00EC3D3C"/>
    <w:rsid w:val="00EC4B7A"/>
    <w:rsid w:val="00EC7D4E"/>
    <w:rsid w:val="00ED1602"/>
    <w:rsid w:val="00ED5994"/>
    <w:rsid w:val="00EE1BB9"/>
    <w:rsid w:val="00EE24AF"/>
    <w:rsid w:val="00EE2C37"/>
    <w:rsid w:val="00EE3D8D"/>
    <w:rsid w:val="00EE73F6"/>
    <w:rsid w:val="00EF0384"/>
    <w:rsid w:val="00EF0915"/>
    <w:rsid w:val="00EF0BF5"/>
    <w:rsid w:val="00EF161E"/>
    <w:rsid w:val="00EF1CB3"/>
    <w:rsid w:val="00EF24D5"/>
    <w:rsid w:val="00EF5DE9"/>
    <w:rsid w:val="00EF601E"/>
    <w:rsid w:val="00EF722A"/>
    <w:rsid w:val="00F01761"/>
    <w:rsid w:val="00F02954"/>
    <w:rsid w:val="00F048A4"/>
    <w:rsid w:val="00F11260"/>
    <w:rsid w:val="00F135B6"/>
    <w:rsid w:val="00F15854"/>
    <w:rsid w:val="00F16D84"/>
    <w:rsid w:val="00F20D76"/>
    <w:rsid w:val="00F21C75"/>
    <w:rsid w:val="00F21F58"/>
    <w:rsid w:val="00F220D2"/>
    <w:rsid w:val="00F26B27"/>
    <w:rsid w:val="00F26E04"/>
    <w:rsid w:val="00F303E1"/>
    <w:rsid w:val="00F40786"/>
    <w:rsid w:val="00F40ED3"/>
    <w:rsid w:val="00F44EE6"/>
    <w:rsid w:val="00F460F2"/>
    <w:rsid w:val="00F46182"/>
    <w:rsid w:val="00F56117"/>
    <w:rsid w:val="00F5659B"/>
    <w:rsid w:val="00F56C48"/>
    <w:rsid w:val="00F57D38"/>
    <w:rsid w:val="00F60960"/>
    <w:rsid w:val="00F60E65"/>
    <w:rsid w:val="00F62BAD"/>
    <w:rsid w:val="00F65256"/>
    <w:rsid w:val="00F70A2F"/>
    <w:rsid w:val="00F70E36"/>
    <w:rsid w:val="00F72B37"/>
    <w:rsid w:val="00F750C2"/>
    <w:rsid w:val="00F75B99"/>
    <w:rsid w:val="00F7631E"/>
    <w:rsid w:val="00F76496"/>
    <w:rsid w:val="00F765E9"/>
    <w:rsid w:val="00F76CAA"/>
    <w:rsid w:val="00F777E3"/>
    <w:rsid w:val="00F779DC"/>
    <w:rsid w:val="00F803E9"/>
    <w:rsid w:val="00F807B2"/>
    <w:rsid w:val="00F82EBF"/>
    <w:rsid w:val="00F834B3"/>
    <w:rsid w:val="00F83A37"/>
    <w:rsid w:val="00F83BC1"/>
    <w:rsid w:val="00F8429F"/>
    <w:rsid w:val="00F84DB6"/>
    <w:rsid w:val="00F876D5"/>
    <w:rsid w:val="00F87998"/>
    <w:rsid w:val="00F90943"/>
    <w:rsid w:val="00F939EA"/>
    <w:rsid w:val="00F949FB"/>
    <w:rsid w:val="00F94A8B"/>
    <w:rsid w:val="00F95C80"/>
    <w:rsid w:val="00F96182"/>
    <w:rsid w:val="00F96403"/>
    <w:rsid w:val="00F97AA9"/>
    <w:rsid w:val="00FA1B21"/>
    <w:rsid w:val="00FA406B"/>
    <w:rsid w:val="00FA5CF1"/>
    <w:rsid w:val="00FB1603"/>
    <w:rsid w:val="00FB268D"/>
    <w:rsid w:val="00FB312F"/>
    <w:rsid w:val="00FB3EB3"/>
    <w:rsid w:val="00FB6D64"/>
    <w:rsid w:val="00FC00F2"/>
    <w:rsid w:val="00FC1156"/>
    <w:rsid w:val="00FC13E1"/>
    <w:rsid w:val="00FC2BAA"/>
    <w:rsid w:val="00FC3398"/>
    <w:rsid w:val="00FC6B3B"/>
    <w:rsid w:val="00FD34BB"/>
    <w:rsid w:val="00FD55C1"/>
    <w:rsid w:val="00FE0095"/>
    <w:rsid w:val="00FE0EAF"/>
    <w:rsid w:val="00FE2854"/>
    <w:rsid w:val="00FE2859"/>
    <w:rsid w:val="00FE2E95"/>
    <w:rsid w:val="00FF27EC"/>
    <w:rsid w:val="00FF3EEF"/>
    <w:rsid w:val="00FF4D8E"/>
    <w:rsid w:val="00FF703D"/>
    <w:rsid w:val="00FF7808"/>
    <w:rsid w:val="00FF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7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C2DB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link w:val="a3"/>
    <w:locked/>
    <w:rsid w:val="00DC3D87"/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link w:val="NoSpacingChar"/>
    <w:rsid w:val="002B0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2B08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DB2A5-3528-484D-96BF-82694BCA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Орготдел</cp:lastModifiedBy>
  <cp:revision>2</cp:revision>
  <cp:lastPrinted>2017-07-07T09:48:00Z</cp:lastPrinted>
  <dcterms:created xsi:type="dcterms:W3CDTF">2018-06-02T09:42:00Z</dcterms:created>
  <dcterms:modified xsi:type="dcterms:W3CDTF">2018-06-02T09:42:00Z</dcterms:modified>
</cp:coreProperties>
</file>