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7A04A3" w:rsidRDefault="007A04A3" w:rsidP="00FA7F89">
      <w:pPr>
        <w:jc w:val="center"/>
      </w:pPr>
      <w:r>
        <w:t>от 14</w:t>
      </w:r>
      <w:r w:rsidR="00316FEC">
        <w:t xml:space="preserve"> августа</w:t>
      </w:r>
      <w:r w:rsidR="00AF534F">
        <w:t xml:space="preserve"> 202</w:t>
      </w:r>
      <w:r w:rsidR="00952EA7">
        <w:t>4</w:t>
      </w:r>
      <w:r w:rsidR="001C79B7">
        <w:t xml:space="preserve"> года № </w:t>
      </w:r>
      <w:r w:rsidR="00627091">
        <w:t>107</w:t>
      </w:r>
      <w:r>
        <w:t>6</w:t>
      </w:r>
    </w:p>
    <w:p w:rsidR="00D76A80" w:rsidRDefault="00D76A80" w:rsidP="00841C7C"/>
    <w:p w:rsidR="008B1D60" w:rsidRDefault="00A9752B" w:rsidP="00EE134D">
      <w:pPr>
        <w:jc w:val="center"/>
      </w:pPr>
      <w:r>
        <w:t>г. Калининск</w:t>
      </w:r>
    </w:p>
    <w:p w:rsidR="000D734A" w:rsidRDefault="000D734A" w:rsidP="000D734A">
      <w:pPr>
        <w:shd w:val="clear" w:color="auto" w:fill="FFFFFF"/>
        <w:ind w:firstLine="567"/>
        <w:jc w:val="both"/>
        <w:rPr>
          <w:b/>
          <w:sz w:val="28"/>
          <w:szCs w:val="28"/>
        </w:rPr>
      </w:pPr>
    </w:p>
    <w:p w:rsidR="000D734A" w:rsidRDefault="000D734A" w:rsidP="000D734A">
      <w:pPr>
        <w:shd w:val="clear" w:color="auto" w:fill="FFFFFF"/>
        <w:jc w:val="both"/>
        <w:rPr>
          <w:b/>
          <w:sz w:val="28"/>
          <w:szCs w:val="28"/>
        </w:rPr>
      </w:pPr>
      <w:r w:rsidRPr="00A3274D">
        <w:rPr>
          <w:b/>
          <w:sz w:val="28"/>
          <w:szCs w:val="28"/>
        </w:rPr>
        <w:t xml:space="preserve">О внесении изменений в постановление </w:t>
      </w:r>
    </w:p>
    <w:p w:rsidR="000D734A" w:rsidRDefault="000D734A" w:rsidP="000D734A">
      <w:pPr>
        <w:shd w:val="clear" w:color="auto" w:fill="FFFFFF"/>
        <w:jc w:val="both"/>
        <w:rPr>
          <w:b/>
          <w:sz w:val="28"/>
          <w:szCs w:val="28"/>
        </w:rPr>
      </w:pPr>
      <w:r w:rsidRPr="00A3274D">
        <w:rPr>
          <w:b/>
          <w:sz w:val="28"/>
          <w:szCs w:val="28"/>
        </w:rPr>
        <w:t xml:space="preserve">администрации Калининского </w:t>
      </w:r>
    </w:p>
    <w:p w:rsidR="000D734A" w:rsidRDefault="000D734A" w:rsidP="000D734A">
      <w:pPr>
        <w:shd w:val="clear" w:color="auto" w:fill="FFFFFF"/>
        <w:jc w:val="both"/>
        <w:rPr>
          <w:b/>
          <w:sz w:val="28"/>
          <w:szCs w:val="28"/>
        </w:rPr>
      </w:pPr>
      <w:r w:rsidRPr="00A3274D">
        <w:rPr>
          <w:b/>
          <w:sz w:val="28"/>
          <w:szCs w:val="28"/>
        </w:rPr>
        <w:t xml:space="preserve">муниципального района Саратовской </w:t>
      </w:r>
    </w:p>
    <w:p w:rsidR="000D734A" w:rsidRPr="00A3274D" w:rsidRDefault="000D734A" w:rsidP="000D734A">
      <w:pPr>
        <w:shd w:val="clear" w:color="auto" w:fill="FFFFFF"/>
        <w:jc w:val="both"/>
        <w:rPr>
          <w:b/>
          <w:sz w:val="28"/>
          <w:szCs w:val="28"/>
        </w:rPr>
      </w:pPr>
      <w:r w:rsidRPr="00A3274D">
        <w:rPr>
          <w:b/>
          <w:sz w:val="28"/>
          <w:szCs w:val="28"/>
        </w:rPr>
        <w:t xml:space="preserve">области от </w:t>
      </w:r>
      <w:r>
        <w:rPr>
          <w:b/>
          <w:sz w:val="28"/>
          <w:szCs w:val="28"/>
        </w:rPr>
        <w:t>28.12.2023</w:t>
      </w:r>
      <w:r w:rsidRPr="00A3274D">
        <w:rPr>
          <w:b/>
          <w:sz w:val="28"/>
          <w:szCs w:val="28"/>
        </w:rPr>
        <w:t xml:space="preserve"> года №</w:t>
      </w:r>
      <w:r>
        <w:rPr>
          <w:b/>
          <w:sz w:val="28"/>
          <w:szCs w:val="28"/>
        </w:rPr>
        <w:t xml:space="preserve"> 1755</w:t>
      </w:r>
    </w:p>
    <w:p w:rsidR="000D734A" w:rsidRPr="00A3274D" w:rsidRDefault="000D734A" w:rsidP="000D734A">
      <w:pPr>
        <w:shd w:val="clear" w:color="auto" w:fill="FFFFFF"/>
        <w:ind w:firstLine="567"/>
        <w:jc w:val="both"/>
        <w:rPr>
          <w:sz w:val="28"/>
          <w:szCs w:val="28"/>
        </w:rPr>
      </w:pPr>
    </w:p>
    <w:p w:rsidR="000D734A" w:rsidRDefault="000D734A" w:rsidP="000D734A">
      <w:pPr>
        <w:shd w:val="clear" w:color="auto" w:fill="FFFFFF"/>
        <w:ind w:firstLine="567"/>
        <w:jc w:val="both"/>
        <w:rPr>
          <w:sz w:val="28"/>
          <w:szCs w:val="28"/>
        </w:rPr>
      </w:pPr>
      <w:r w:rsidRPr="00A3274D">
        <w:rPr>
          <w:sz w:val="28"/>
          <w:szCs w:val="28"/>
        </w:rPr>
        <w:t>В соответствии с Федеральными законами от 02 апреля 2014 года №</w:t>
      </w:r>
      <w:r>
        <w:rPr>
          <w:sz w:val="28"/>
          <w:szCs w:val="28"/>
        </w:rPr>
        <w:t xml:space="preserve"> </w:t>
      </w:r>
      <w:r w:rsidRPr="00A3274D">
        <w:rPr>
          <w:sz w:val="28"/>
          <w:szCs w:val="28"/>
        </w:rPr>
        <w:t>44-ФЗ «Об участии граждан в охране общественного порядка», от 06 октября 2003 года №</w:t>
      </w:r>
      <w:r>
        <w:rPr>
          <w:sz w:val="28"/>
          <w:szCs w:val="28"/>
        </w:rPr>
        <w:t xml:space="preserve"> </w:t>
      </w:r>
      <w:r w:rsidRPr="00A3274D">
        <w:rPr>
          <w:sz w:val="28"/>
          <w:szCs w:val="28"/>
        </w:rPr>
        <w:t>131-ФЗ «Об общих принципах организации местного самоуправления в Российской Федерации», от 08 января 1998 года №</w:t>
      </w:r>
      <w:r>
        <w:rPr>
          <w:sz w:val="28"/>
          <w:szCs w:val="28"/>
        </w:rPr>
        <w:t xml:space="preserve"> </w:t>
      </w:r>
      <w:r w:rsidRPr="00A3274D">
        <w:rPr>
          <w:sz w:val="28"/>
          <w:szCs w:val="28"/>
        </w:rPr>
        <w:t>3-ФЗ «О наркотических средствах и психотропных веществах», Законом Саратовской области № 79-ЗСО от 30 июня 2014 года «О некоторых вопросах участия граждан в охране общественного порядка в Саратовской области», Законом Саратовской области от 28 апреля 2010 года № 65-ЗСО «О профилактике незаконного потребления наркотических средств и психотропных веществ, наркомании в Саратовской области», с целью создания системы комплек</w:t>
      </w:r>
      <w:r>
        <w:rPr>
          <w:sz w:val="28"/>
          <w:szCs w:val="28"/>
        </w:rPr>
        <w:t xml:space="preserve">сных мер по объединению усилий </w:t>
      </w:r>
      <w:r w:rsidRPr="00A3274D">
        <w:rPr>
          <w:sz w:val="28"/>
          <w:szCs w:val="28"/>
        </w:rPr>
        <w:t>органов власти, структур гражданского общества по развитию широкой преве</w:t>
      </w:r>
      <w:r>
        <w:rPr>
          <w:sz w:val="28"/>
          <w:szCs w:val="28"/>
        </w:rPr>
        <w:t>нтивной борьбы с преступностью,</w:t>
      </w:r>
      <w:r w:rsidRPr="00A3274D">
        <w:rPr>
          <w:sz w:val="28"/>
          <w:szCs w:val="28"/>
        </w:rPr>
        <w:t xml:space="preserve"> руководствуясь Уставом Калининского муниципального района Саратовской области, ПОСТАНОВЛЯЕТ:</w:t>
      </w:r>
    </w:p>
    <w:p w:rsidR="000D734A" w:rsidRPr="00A3274D" w:rsidRDefault="000D734A" w:rsidP="000D734A">
      <w:pPr>
        <w:shd w:val="clear" w:color="auto" w:fill="FFFFFF"/>
        <w:ind w:firstLine="567"/>
        <w:jc w:val="both"/>
        <w:rPr>
          <w:sz w:val="28"/>
          <w:szCs w:val="28"/>
        </w:rPr>
      </w:pPr>
    </w:p>
    <w:p w:rsidR="000D734A" w:rsidRPr="00A3274D" w:rsidRDefault="000D734A" w:rsidP="000D734A">
      <w:pPr>
        <w:shd w:val="clear" w:color="auto" w:fill="FFFFFF"/>
        <w:ind w:firstLine="567"/>
        <w:jc w:val="both"/>
        <w:rPr>
          <w:sz w:val="28"/>
          <w:szCs w:val="28"/>
        </w:rPr>
      </w:pPr>
      <w:r w:rsidRPr="00A3274D">
        <w:rPr>
          <w:sz w:val="28"/>
          <w:szCs w:val="28"/>
        </w:rPr>
        <w:t>1. Внести в постановление администрации Калининского муниципального района Саратовс</w:t>
      </w:r>
      <w:r>
        <w:rPr>
          <w:sz w:val="28"/>
          <w:szCs w:val="28"/>
        </w:rPr>
        <w:t>кой области от 28.12.2023 года № 1755</w:t>
      </w:r>
      <w:r w:rsidRPr="00A3274D">
        <w:rPr>
          <w:sz w:val="28"/>
          <w:szCs w:val="28"/>
        </w:rPr>
        <w:t xml:space="preserve"> «Об утверж</w:t>
      </w:r>
      <w:r>
        <w:rPr>
          <w:sz w:val="28"/>
          <w:szCs w:val="28"/>
        </w:rPr>
        <w:t>дении муниципальной программы «</w:t>
      </w:r>
      <w:r w:rsidRPr="00A3274D">
        <w:rPr>
          <w:sz w:val="28"/>
          <w:szCs w:val="28"/>
        </w:rPr>
        <w:t>Комплексные меры по профилактике правонарушений и усилению борьбы с преступностью, профилактике незаконного потребления наркотических средств и психотропных 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w:t>
      </w:r>
      <w:r>
        <w:rPr>
          <w:sz w:val="28"/>
          <w:szCs w:val="28"/>
        </w:rPr>
        <w:t xml:space="preserve">ой области на 2024-2026 годы (с изменениями от 30.01.2024 года № 108) </w:t>
      </w:r>
      <w:r w:rsidRPr="00A3274D">
        <w:rPr>
          <w:sz w:val="28"/>
          <w:szCs w:val="28"/>
        </w:rPr>
        <w:t>следующие изменения:</w:t>
      </w:r>
      <w:r>
        <w:rPr>
          <w:sz w:val="28"/>
          <w:szCs w:val="28"/>
        </w:rPr>
        <w:t xml:space="preserve"> п</w:t>
      </w:r>
      <w:r w:rsidRPr="00A3274D">
        <w:rPr>
          <w:sz w:val="28"/>
          <w:szCs w:val="28"/>
        </w:rPr>
        <w:t>риложение к постановлению изложить в новой редакции, согласно приложению.</w:t>
      </w:r>
    </w:p>
    <w:p w:rsidR="000D734A" w:rsidRDefault="000D734A" w:rsidP="000D734A">
      <w:pPr>
        <w:ind w:firstLine="567"/>
        <w:jc w:val="both"/>
        <w:rPr>
          <w:sz w:val="28"/>
          <w:szCs w:val="27"/>
        </w:rPr>
      </w:pPr>
      <w:r>
        <w:rPr>
          <w:sz w:val="28"/>
          <w:szCs w:val="27"/>
        </w:rPr>
        <w:t xml:space="preserve">2. Начальнику отдела по работе со средствами массовой информации и информационных технологий администрации муниципального района </w:t>
      </w:r>
      <w:r>
        <w:rPr>
          <w:sz w:val="28"/>
          <w:szCs w:val="27"/>
        </w:rPr>
        <w:lastRenderedPageBreak/>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D734A" w:rsidRPr="00A3274D" w:rsidRDefault="000D734A" w:rsidP="000D734A">
      <w:pPr>
        <w:shd w:val="clear" w:color="auto" w:fill="FFFFFF"/>
        <w:tabs>
          <w:tab w:val="left" w:pos="2746"/>
        </w:tabs>
        <w:ind w:firstLine="567"/>
        <w:jc w:val="both"/>
        <w:rPr>
          <w:sz w:val="28"/>
          <w:szCs w:val="28"/>
        </w:rPr>
      </w:pPr>
      <w:r w:rsidRPr="00A3274D">
        <w:rPr>
          <w:sz w:val="28"/>
          <w:szCs w:val="28"/>
        </w:rPr>
        <w:t>3.</w:t>
      </w:r>
      <w:r>
        <w:rPr>
          <w:sz w:val="28"/>
          <w:szCs w:val="28"/>
        </w:rPr>
        <w:t xml:space="preserve"> </w:t>
      </w:r>
      <w:r w:rsidRPr="00A3274D">
        <w:rPr>
          <w:sz w:val="28"/>
          <w:szCs w:val="28"/>
        </w:rPr>
        <w:t>Директору-главному редактору МУП «Редакция газеты «Н</w:t>
      </w:r>
      <w:r>
        <w:rPr>
          <w:sz w:val="28"/>
          <w:szCs w:val="28"/>
        </w:rPr>
        <w:t>ародная трибуна Саф</w:t>
      </w:r>
      <w:r w:rsidRPr="00A3274D">
        <w:rPr>
          <w:sz w:val="28"/>
          <w:szCs w:val="28"/>
        </w:rPr>
        <w:t xml:space="preserve">оновой Л.Н. опубликовать настоящее постановление в районной газете «Народная трибуна», а так же разместить в </w:t>
      </w:r>
      <w:r>
        <w:rPr>
          <w:sz w:val="28"/>
          <w:szCs w:val="28"/>
        </w:rPr>
        <w:t>информационно-коммуникационной сети «Интернет»</w:t>
      </w:r>
      <w:r w:rsidRPr="00A3274D">
        <w:rPr>
          <w:sz w:val="28"/>
          <w:szCs w:val="28"/>
        </w:rPr>
        <w:t xml:space="preserve"> газеты Калининского района «Народная трибуна». </w:t>
      </w:r>
    </w:p>
    <w:p w:rsidR="000D734A" w:rsidRPr="00A3274D" w:rsidRDefault="000D734A" w:rsidP="000D734A">
      <w:pPr>
        <w:shd w:val="clear" w:color="auto" w:fill="FFFFFF"/>
        <w:tabs>
          <w:tab w:val="left" w:pos="2746"/>
        </w:tabs>
        <w:ind w:firstLine="567"/>
        <w:jc w:val="both"/>
        <w:rPr>
          <w:sz w:val="28"/>
          <w:szCs w:val="28"/>
        </w:rPr>
      </w:pPr>
      <w:r w:rsidRPr="00A3274D">
        <w:rPr>
          <w:sz w:val="28"/>
          <w:szCs w:val="28"/>
        </w:rPr>
        <w:t>4.</w:t>
      </w:r>
      <w:r>
        <w:rPr>
          <w:sz w:val="28"/>
          <w:szCs w:val="28"/>
        </w:rPr>
        <w:t xml:space="preserve"> </w:t>
      </w:r>
      <w:r w:rsidRPr="00A3274D">
        <w:rPr>
          <w:sz w:val="28"/>
          <w:szCs w:val="28"/>
        </w:rPr>
        <w:t>Настоящее постановление вступает в силу с момента его официального опубликования (обнародования).</w:t>
      </w:r>
    </w:p>
    <w:p w:rsidR="000D734A" w:rsidRPr="00A3274D" w:rsidRDefault="000D734A" w:rsidP="000D734A">
      <w:pPr>
        <w:shd w:val="clear" w:color="auto" w:fill="FFFFFF"/>
        <w:tabs>
          <w:tab w:val="left" w:pos="854"/>
        </w:tabs>
        <w:ind w:firstLine="567"/>
        <w:jc w:val="both"/>
        <w:rPr>
          <w:sz w:val="28"/>
          <w:szCs w:val="28"/>
        </w:rPr>
      </w:pPr>
      <w:r w:rsidRPr="00A3274D">
        <w:rPr>
          <w:sz w:val="28"/>
          <w:szCs w:val="28"/>
        </w:rPr>
        <w:t xml:space="preserve">5. Контроль за исполнением настоящего постановления возложить на руководителя аппарата администрации муниципального района Солодовникову О.В.  </w:t>
      </w:r>
    </w:p>
    <w:p w:rsidR="00AD400B" w:rsidRPr="00584481" w:rsidRDefault="00AD400B" w:rsidP="00584481">
      <w:pPr>
        <w:ind w:firstLine="567"/>
        <w:jc w:val="both"/>
        <w:rPr>
          <w:sz w:val="28"/>
          <w:szCs w:val="28"/>
        </w:rPr>
      </w:pPr>
    </w:p>
    <w:p w:rsidR="002521F8" w:rsidRPr="0035051F" w:rsidRDefault="002521F8" w:rsidP="0035051F">
      <w:pPr>
        <w:pStyle w:val="23"/>
        <w:ind w:firstLine="567"/>
        <w:rPr>
          <w:b w:val="0"/>
          <w:szCs w:val="27"/>
        </w:rPr>
      </w:pPr>
    </w:p>
    <w:p w:rsidR="002B729F" w:rsidRPr="000F6A18" w:rsidRDefault="002B729F" w:rsidP="000F6A18">
      <w:pPr>
        <w:pStyle w:val="23"/>
        <w:ind w:firstLine="567"/>
        <w:rPr>
          <w:b w:val="0"/>
          <w:szCs w:val="27"/>
        </w:rPr>
      </w:pPr>
    </w:p>
    <w:p w:rsidR="009236D4" w:rsidRPr="004E2E35"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2521F8" w:rsidRDefault="002521F8"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627B10" w:rsidRDefault="00627B10"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0D734A" w:rsidRDefault="000D734A" w:rsidP="00C17BEE">
      <w:pPr>
        <w:jc w:val="both"/>
      </w:pPr>
    </w:p>
    <w:p w:rsidR="00627B10" w:rsidRDefault="00627B10" w:rsidP="00C17BEE">
      <w:pPr>
        <w:jc w:val="both"/>
      </w:pPr>
    </w:p>
    <w:p w:rsidR="00C70055" w:rsidRDefault="00DB2668" w:rsidP="00C17BEE">
      <w:pPr>
        <w:jc w:val="both"/>
      </w:pPr>
      <w:r>
        <w:t xml:space="preserve">Исп.: </w:t>
      </w:r>
      <w:r w:rsidR="000D734A">
        <w:t>Садовникова А.Ю.</w:t>
      </w:r>
    </w:p>
    <w:p w:rsidR="000D734A" w:rsidRPr="006350EE" w:rsidRDefault="000D734A" w:rsidP="000D734A">
      <w:pPr>
        <w:ind w:left="6237" w:right="-20" w:hanging="20"/>
        <w:rPr>
          <w:b/>
          <w:color w:val="000000"/>
          <w:sz w:val="28"/>
          <w:szCs w:val="28"/>
        </w:rPr>
      </w:pPr>
      <w:r w:rsidRPr="006350EE">
        <w:rPr>
          <w:b/>
          <w:color w:val="000000"/>
          <w:sz w:val="28"/>
          <w:szCs w:val="28"/>
        </w:rPr>
        <w:lastRenderedPageBreak/>
        <w:t xml:space="preserve">Приложение </w:t>
      </w:r>
    </w:p>
    <w:p w:rsidR="000D734A" w:rsidRPr="006350EE" w:rsidRDefault="000D734A" w:rsidP="000D734A">
      <w:pPr>
        <w:ind w:left="6237" w:right="-20" w:hanging="20"/>
        <w:rPr>
          <w:b/>
          <w:color w:val="000000"/>
          <w:sz w:val="28"/>
          <w:szCs w:val="28"/>
        </w:rPr>
      </w:pPr>
      <w:r>
        <w:rPr>
          <w:b/>
          <w:color w:val="000000"/>
          <w:sz w:val="28"/>
          <w:szCs w:val="28"/>
        </w:rPr>
        <w:t>к п</w:t>
      </w:r>
      <w:r w:rsidRPr="006350EE">
        <w:rPr>
          <w:b/>
          <w:color w:val="000000"/>
          <w:sz w:val="28"/>
          <w:szCs w:val="28"/>
        </w:rPr>
        <w:t>остановлению</w:t>
      </w:r>
    </w:p>
    <w:p w:rsidR="000D734A" w:rsidRPr="006350EE" w:rsidRDefault="000D734A" w:rsidP="000D734A">
      <w:pPr>
        <w:ind w:left="6237" w:right="-20" w:hanging="20"/>
        <w:rPr>
          <w:b/>
          <w:color w:val="000000"/>
          <w:sz w:val="28"/>
          <w:szCs w:val="28"/>
        </w:rPr>
      </w:pPr>
      <w:r w:rsidRPr="006350EE">
        <w:rPr>
          <w:b/>
          <w:color w:val="000000"/>
          <w:sz w:val="28"/>
          <w:szCs w:val="28"/>
        </w:rPr>
        <w:t xml:space="preserve">администрации МР </w:t>
      </w:r>
    </w:p>
    <w:p w:rsidR="000D734A" w:rsidRPr="006350EE" w:rsidRDefault="000D734A" w:rsidP="000D734A">
      <w:pPr>
        <w:ind w:left="6237" w:right="-20" w:hanging="20"/>
        <w:rPr>
          <w:b/>
          <w:color w:val="000000"/>
          <w:sz w:val="28"/>
          <w:szCs w:val="28"/>
        </w:rPr>
      </w:pPr>
      <w:r>
        <w:rPr>
          <w:b/>
          <w:color w:val="000000"/>
          <w:sz w:val="28"/>
          <w:szCs w:val="28"/>
        </w:rPr>
        <w:t>от 14.08.2024 года №1076</w:t>
      </w:r>
    </w:p>
    <w:p w:rsidR="000D734A" w:rsidRPr="006350EE" w:rsidRDefault="000D734A" w:rsidP="000D734A">
      <w:pPr>
        <w:ind w:left="5140" w:right="-20" w:hanging="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Default="000D734A" w:rsidP="000D734A">
      <w:pPr>
        <w:ind w:right="-20"/>
        <w:rPr>
          <w:b/>
          <w:color w:val="000000"/>
          <w:sz w:val="28"/>
          <w:szCs w:val="28"/>
        </w:rPr>
      </w:pPr>
    </w:p>
    <w:p w:rsidR="000D734A" w:rsidRPr="006350EE" w:rsidRDefault="000D734A" w:rsidP="000D734A">
      <w:pPr>
        <w:ind w:right="-20"/>
        <w:rPr>
          <w:b/>
          <w:color w:val="000000"/>
          <w:sz w:val="28"/>
          <w:szCs w:val="28"/>
        </w:rPr>
      </w:pPr>
    </w:p>
    <w:p w:rsidR="000D734A" w:rsidRPr="001D3678" w:rsidRDefault="000D734A" w:rsidP="000D734A">
      <w:pPr>
        <w:jc w:val="center"/>
        <w:rPr>
          <w:b/>
          <w:sz w:val="28"/>
          <w:szCs w:val="28"/>
        </w:rPr>
      </w:pPr>
      <w:r w:rsidRPr="001D3678">
        <w:rPr>
          <w:b/>
          <w:sz w:val="28"/>
          <w:szCs w:val="28"/>
        </w:rPr>
        <w:t>Муниципальная программа</w:t>
      </w:r>
    </w:p>
    <w:p w:rsidR="009F262A" w:rsidRDefault="000D734A" w:rsidP="000D734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r w:rsidRPr="00895156">
        <w:rPr>
          <w:rFonts w:ascii="Times New Roman" w:eastAsia="Times New Roman" w:hAnsi="Times New Roman"/>
          <w:b/>
          <w:sz w:val="28"/>
          <w:szCs w:val="28"/>
          <w:shd w:val="clear" w:color="auto" w:fill="FFFFFF"/>
        </w:rPr>
        <w:t>«Комплексные меры по профилактике правонарушений</w:t>
      </w:r>
      <w:r>
        <w:rPr>
          <w:rFonts w:ascii="Times New Roman" w:eastAsia="Times New Roman" w:hAnsi="Times New Roman"/>
          <w:b/>
          <w:sz w:val="28"/>
          <w:szCs w:val="28"/>
          <w:shd w:val="clear" w:color="auto" w:fill="FFFFFF"/>
        </w:rPr>
        <w:t xml:space="preserve"> </w:t>
      </w:r>
    </w:p>
    <w:p w:rsidR="009F262A" w:rsidRDefault="000D734A" w:rsidP="009F262A">
      <w:pPr>
        <w:pStyle w:val="af"/>
        <w:shd w:val="clear" w:color="auto" w:fill="FFFFFF"/>
        <w:spacing w:after="0" w:line="240" w:lineRule="auto"/>
        <w:ind w:left="-567"/>
        <w:jc w:val="center"/>
        <w:rPr>
          <w:rFonts w:ascii="Times New Roman" w:hAnsi="Times New Roman"/>
          <w:b/>
          <w:sz w:val="28"/>
          <w:szCs w:val="28"/>
          <w:shd w:val="clear" w:color="auto" w:fill="FFFFFF"/>
        </w:rPr>
      </w:pPr>
      <w:r w:rsidRPr="000D734A">
        <w:rPr>
          <w:rFonts w:ascii="Times New Roman" w:eastAsia="Times New Roman" w:hAnsi="Times New Roman"/>
          <w:b/>
          <w:sz w:val="28"/>
          <w:szCs w:val="28"/>
          <w:shd w:val="clear" w:color="auto" w:fill="FFFFFF"/>
        </w:rPr>
        <w:t xml:space="preserve">и усилению борьбы </w:t>
      </w:r>
      <w:r w:rsidRPr="009F262A">
        <w:rPr>
          <w:rFonts w:ascii="Times New Roman" w:eastAsia="Times New Roman" w:hAnsi="Times New Roman"/>
          <w:b/>
          <w:sz w:val="28"/>
          <w:szCs w:val="28"/>
          <w:shd w:val="clear" w:color="auto" w:fill="FFFFFF"/>
        </w:rPr>
        <w:t xml:space="preserve">с преступностью, профилактике </w:t>
      </w:r>
      <w:r w:rsidRPr="009F262A">
        <w:rPr>
          <w:rFonts w:ascii="Times New Roman" w:hAnsi="Times New Roman"/>
          <w:b/>
          <w:sz w:val="28"/>
          <w:szCs w:val="28"/>
          <w:shd w:val="clear" w:color="auto" w:fill="FFFFFF"/>
        </w:rPr>
        <w:t xml:space="preserve">незаконного </w:t>
      </w:r>
    </w:p>
    <w:p w:rsidR="009F262A" w:rsidRDefault="000D734A" w:rsidP="009F262A">
      <w:pPr>
        <w:pStyle w:val="af"/>
        <w:shd w:val="clear" w:color="auto" w:fill="FFFFFF"/>
        <w:spacing w:after="0" w:line="240" w:lineRule="auto"/>
        <w:ind w:left="-567"/>
        <w:jc w:val="center"/>
        <w:rPr>
          <w:rFonts w:ascii="Times New Roman" w:hAnsi="Times New Roman"/>
          <w:b/>
          <w:sz w:val="28"/>
          <w:szCs w:val="28"/>
          <w:shd w:val="clear" w:color="auto" w:fill="FFFFFF"/>
        </w:rPr>
      </w:pPr>
      <w:r w:rsidRPr="009F262A">
        <w:rPr>
          <w:rFonts w:ascii="Times New Roman" w:hAnsi="Times New Roman"/>
          <w:b/>
          <w:sz w:val="28"/>
          <w:szCs w:val="28"/>
          <w:shd w:val="clear" w:color="auto" w:fill="FFFFFF"/>
        </w:rPr>
        <w:t xml:space="preserve">потребления наркотических средств и психотропных веществ, </w:t>
      </w:r>
    </w:p>
    <w:p w:rsidR="009F262A" w:rsidRDefault="000D734A" w:rsidP="009F262A">
      <w:pPr>
        <w:pStyle w:val="af"/>
        <w:shd w:val="clear" w:color="auto" w:fill="FFFFFF"/>
        <w:spacing w:after="0" w:line="240" w:lineRule="auto"/>
        <w:ind w:left="-567"/>
        <w:jc w:val="center"/>
        <w:rPr>
          <w:rFonts w:ascii="Times New Roman" w:hAnsi="Times New Roman"/>
          <w:b/>
          <w:sz w:val="28"/>
          <w:szCs w:val="28"/>
          <w:shd w:val="clear" w:color="auto" w:fill="FFFFFF"/>
        </w:rPr>
      </w:pPr>
      <w:r w:rsidRPr="009F262A">
        <w:rPr>
          <w:rFonts w:ascii="Times New Roman" w:hAnsi="Times New Roman"/>
          <w:b/>
          <w:sz w:val="28"/>
          <w:szCs w:val="28"/>
          <w:shd w:val="clear" w:color="auto" w:fill="FFFFFF"/>
        </w:rPr>
        <w:t xml:space="preserve">наркомании, оказании поддержки гражданам и их объединениям, участвующим в охране общественного порядка, создание условий </w:t>
      </w:r>
    </w:p>
    <w:p w:rsidR="000D734A" w:rsidRPr="009F262A" w:rsidRDefault="000D734A" w:rsidP="009F262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r w:rsidRPr="009F262A">
        <w:rPr>
          <w:rFonts w:ascii="Times New Roman" w:hAnsi="Times New Roman"/>
          <w:b/>
          <w:sz w:val="28"/>
          <w:szCs w:val="28"/>
          <w:shd w:val="clear" w:color="auto" w:fill="FFFFFF"/>
        </w:rPr>
        <w:t>для деятельности Народных дружин на территории Калининского муниципального района Саратовской области на 2024-2026 годы»</w:t>
      </w:r>
    </w:p>
    <w:p w:rsidR="000D734A" w:rsidRDefault="000D734A" w:rsidP="000D734A">
      <w:pPr>
        <w:ind w:firstLine="567"/>
        <w:jc w:val="center"/>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jc w:val="both"/>
        <w:rPr>
          <w:sz w:val="28"/>
          <w:szCs w:val="28"/>
        </w:rPr>
      </w:pPr>
    </w:p>
    <w:p w:rsidR="000D734A" w:rsidRDefault="000D734A" w:rsidP="000D734A">
      <w:pPr>
        <w:jc w:val="both"/>
        <w:rPr>
          <w:sz w:val="28"/>
          <w:szCs w:val="28"/>
        </w:rPr>
      </w:pPr>
    </w:p>
    <w:p w:rsidR="000D734A" w:rsidRDefault="000D734A" w:rsidP="000D734A">
      <w:pPr>
        <w:jc w:val="both"/>
        <w:rPr>
          <w:sz w:val="28"/>
          <w:szCs w:val="28"/>
        </w:rPr>
      </w:pPr>
    </w:p>
    <w:p w:rsidR="000D734A" w:rsidRDefault="000D734A" w:rsidP="000D734A">
      <w:pPr>
        <w:ind w:firstLine="567"/>
        <w:jc w:val="both"/>
        <w:rPr>
          <w:sz w:val="28"/>
          <w:szCs w:val="28"/>
        </w:rPr>
      </w:pPr>
    </w:p>
    <w:p w:rsidR="000D734A" w:rsidRDefault="000D734A" w:rsidP="000D734A">
      <w:pPr>
        <w:jc w:val="both"/>
        <w:rPr>
          <w:sz w:val="28"/>
          <w:szCs w:val="28"/>
        </w:rPr>
      </w:pPr>
    </w:p>
    <w:p w:rsidR="000D734A" w:rsidRDefault="000D734A" w:rsidP="000D734A">
      <w:pPr>
        <w:jc w:val="both"/>
        <w:rPr>
          <w:sz w:val="28"/>
          <w:szCs w:val="28"/>
        </w:rPr>
      </w:pPr>
    </w:p>
    <w:p w:rsidR="000D734A" w:rsidRDefault="000D734A" w:rsidP="000D734A">
      <w:pPr>
        <w:jc w:val="both"/>
        <w:rPr>
          <w:sz w:val="28"/>
          <w:szCs w:val="28"/>
        </w:rPr>
      </w:pPr>
      <w:r>
        <w:rPr>
          <w:sz w:val="28"/>
          <w:szCs w:val="28"/>
        </w:rPr>
        <w:br/>
      </w:r>
    </w:p>
    <w:p w:rsidR="000D734A" w:rsidRPr="001D3678" w:rsidRDefault="000D734A" w:rsidP="000D734A">
      <w:pPr>
        <w:jc w:val="center"/>
        <w:rPr>
          <w:b/>
          <w:sz w:val="28"/>
          <w:szCs w:val="28"/>
        </w:rPr>
      </w:pPr>
      <w:r>
        <w:rPr>
          <w:b/>
          <w:sz w:val="28"/>
          <w:szCs w:val="28"/>
        </w:rPr>
        <w:lastRenderedPageBreak/>
        <w:t>Паспорт м</w:t>
      </w:r>
      <w:r w:rsidR="009F262A">
        <w:rPr>
          <w:b/>
          <w:sz w:val="28"/>
          <w:szCs w:val="28"/>
        </w:rPr>
        <w:t>униципальной программы</w:t>
      </w:r>
    </w:p>
    <w:p w:rsidR="009F262A" w:rsidRDefault="000D734A" w:rsidP="009F262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r w:rsidRPr="00895156">
        <w:rPr>
          <w:rFonts w:ascii="Times New Roman" w:eastAsia="Times New Roman" w:hAnsi="Times New Roman"/>
          <w:b/>
          <w:sz w:val="28"/>
          <w:szCs w:val="28"/>
          <w:shd w:val="clear" w:color="auto" w:fill="FFFFFF"/>
        </w:rPr>
        <w:t>«Комплексные меры по профилактике правонарушений</w:t>
      </w:r>
      <w:r w:rsidR="009F262A">
        <w:rPr>
          <w:rFonts w:ascii="Times New Roman" w:eastAsia="Times New Roman" w:hAnsi="Times New Roman"/>
          <w:b/>
          <w:sz w:val="28"/>
          <w:szCs w:val="28"/>
          <w:shd w:val="clear" w:color="auto" w:fill="FFFFFF"/>
        </w:rPr>
        <w:t xml:space="preserve"> </w:t>
      </w:r>
    </w:p>
    <w:p w:rsidR="009F262A" w:rsidRDefault="000D734A" w:rsidP="009F262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r w:rsidRPr="009F262A">
        <w:rPr>
          <w:rFonts w:ascii="Times New Roman" w:eastAsia="Times New Roman" w:hAnsi="Times New Roman"/>
          <w:b/>
          <w:sz w:val="28"/>
          <w:szCs w:val="28"/>
          <w:shd w:val="clear" w:color="auto" w:fill="FFFFFF"/>
        </w:rPr>
        <w:t>и усилению борьбы с преступностью, профилактике</w:t>
      </w:r>
      <w:r w:rsidR="009F262A" w:rsidRPr="009F262A">
        <w:rPr>
          <w:rFonts w:ascii="Times New Roman" w:eastAsia="Times New Roman" w:hAnsi="Times New Roman"/>
          <w:b/>
          <w:sz w:val="28"/>
          <w:szCs w:val="28"/>
          <w:shd w:val="clear" w:color="auto" w:fill="FFFFFF"/>
        </w:rPr>
        <w:t xml:space="preserve"> </w:t>
      </w:r>
      <w:r w:rsidRPr="009F262A">
        <w:rPr>
          <w:rFonts w:ascii="Times New Roman" w:eastAsia="Times New Roman" w:hAnsi="Times New Roman"/>
          <w:b/>
          <w:sz w:val="28"/>
          <w:szCs w:val="28"/>
          <w:shd w:val="clear" w:color="auto" w:fill="FFFFFF"/>
        </w:rPr>
        <w:t xml:space="preserve">незаконного </w:t>
      </w:r>
    </w:p>
    <w:p w:rsidR="009F262A" w:rsidRDefault="000D734A" w:rsidP="009F262A">
      <w:pPr>
        <w:pStyle w:val="af"/>
        <w:shd w:val="clear" w:color="auto" w:fill="FFFFFF"/>
        <w:spacing w:after="0" w:line="240" w:lineRule="auto"/>
        <w:ind w:left="-567"/>
        <w:jc w:val="center"/>
        <w:rPr>
          <w:rFonts w:ascii="Times New Roman" w:hAnsi="Times New Roman"/>
          <w:b/>
          <w:sz w:val="28"/>
          <w:szCs w:val="28"/>
          <w:shd w:val="clear" w:color="auto" w:fill="FFFFFF"/>
        </w:rPr>
      </w:pPr>
      <w:r w:rsidRPr="009F262A">
        <w:rPr>
          <w:rFonts w:ascii="Times New Roman" w:eastAsia="Times New Roman" w:hAnsi="Times New Roman"/>
          <w:b/>
          <w:sz w:val="28"/>
          <w:szCs w:val="28"/>
          <w:shd w:val="clear" w:color="auto" w:fill="FFFFFF"/>
        </w:rPr>
        <w:t>потребления наркотических средств и психотропных</w:t>
      </w:r>
      <w:r w:rsidR="009F262A" w:rsidRPr="009F262A">
        <w:rPr>
          <w:rFonts w:ascii="Times New Roman" w:eastAsia="Times New Roman" w:hAnsi="Times New Roman"/>
          <w:b/>
          <w:sz w:val="28"/>
          <w:szCs w:val="28"/>
          <w:shd w:val="clear" w:color="auto" w:fill="FFFFFF"/>
        </w:rPr>
        <w:t xml:space="preserve"> </w:t>
      </w:r>
      <w:r w:rsidRPr="009F262A">
        <w:rPr>
          <w:rFonts w:ascii="Times New Roman" w:hAnsi="Times New Roman"/>
          <w:b/>
          <w:sz w:val="28"/>
          <w:szCs w:val="28"/>
          <w:shd w:val="clear" w:color="auto" w:fill="FFFFFF"/>
        </w:rPr>
        <w:t xml:space="preserve">веществ, </w:t>
      </w:r>
    </w:p>
    <w:p w:rsidR="009F262A" w:rsidRDefault="000D734A" w:rsidP="009F262A">
      <w:pPr>
        <w:pStyle w:val="af"/>
        <w:shd w:val="clear" w:color="auto" w:fill="FFFFFF"/>
        <w:spacing w:after="0" w:line="240" w:lineRule="auto"/>
        <w:ind w:left="-567"/>
        <w:jc w:val="center"/>
        <w:rPr>
          <w:rFonts w:ascii="Times New Roman" w:hAnsi="Times New Roman"/>
          <w:b/>
          <w:sz w:val="28"/>
          <w:szCs w:val="28"/>
          <w:shd w:val="clear" w:color="auto" w:fill="FFFFFF"/>
        </w:rPr>
      </w:pPr>
      <w:r w:rsidRPr="009F262A">
        <w:rPr>
          <w:rFonts w:ascii="Times New Roman" w:hAnsi="Times New Roman"/>
          <w:b/>
          <w:sz w:val="28"/>
          <w:szCs w:val="28"/>
          <w:shd w:val="clear" w:color="auto" w:fill="FFFFFF"/>
        </w:rPr>
        <w:t xml:space="preserve">наркомании, оказании поддержки гражданам и их объединениям, участвующим в охране общественного порядка, создание условий </w:t>
      </w:r>
    </w:p>
    <w:p w:rsidR="000D734A" w:rsidRPr="009F262A" w:rsidRDefault="000D734A" w:rsidP="009F262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r w:rsidRPr="009F262A">
        <w:rPr>
          <w:rFonts w:ascii="Times New Roman" w:hAnsi="Times New Roman"/>
          <w:b/>
          <w:sz w:val="28"/>
          <w:szCs w:val="28"/>
          <w:shd w:val="clear" w:color="auto" w:fill="FFFFFF"/>
        </w:rPr>
        <w:t>для деятельности Народных дружин на территории Калининского муниципального района Саратовс</w:t>
      </w:r>
      <w:r w:rsidR="009F262A" w:rsidRPr="009F262A">
        <w:rPr>
          <w:rFonts w:ascii="Times New Roman" w:hAnsi="Times New Roman"/>
          <w:b/>
          <w:sz w:val="28"/>
          <w:szCs w:val="28"/>
          <w:shd w:val="clear" w:color="auto" w:fill="FFFFFF"/>
        </w:rPr>
        <w:t>кой области на 2024-2026 годы»</w:t>
      </w:r>
    </w:p>
    <w:p w:rsidR="009F262A" w:rsidRPr="009F262A" w:rsidRDefault="009F262A" w:rsidP="009F262A">
      <w:pPr>
        <w:pStyle w:val="af"/>
        <w:shd w:val="clear" w:color="auto" w:fill="FFFFFF"/>
        <w:spacing w:after="0" w:line="240" w:lineRule="auto"/>
        <w:ind w:left="-567"/>
        <w:jc w:val="center"/>
        <w:rPr>
          <w:rFonts w:ascii="Times New Roman" w:eastAsia="Times New Roman" w:hAnsi="Times New Roman"/>
          <w:b/>
          <w:sz w:val="28"/>
          <w:szCs w:val="28"/>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7229"/>
      </w:tblGrid>
      <w:tr w:rsidR="000D734A" w:rsidRPr="000840CC" w:rsidTr="00D83BB9">
        <w:trPr>
          <w:trHeight w:val="436"/>
        </w:trPr>
        <w:tc>
          <w:tcPr>
            <w:tcW w:w="2410" w:type="dxa"/>
          </w:tcPr>
          <w:p w:rsidR="000D734A" w:rsidRPr="009F262A" w:rsidRDefault="000D734A" w:rsidP="009F262A">
            <w:pPr>
              <w:rPr>
                <w:b/>
                <w:sz w:val="28"/>
                <w:szCs w:val="28"/>
              </w:rPr>
            </w:pPr>
            <w:r w:rsidRPr="009F262A">
              <w:rPr>
                <w:b/>
                <w:sz w:val="28"/>
                <w:szCs w:val="28"/>
              </w:rPr>
              <w:t>На</w:t>
            </w:r>
            <w:r w:rsidR="000F0DD5">
              <w:rPr>
                <w:b/>
                <w:sz w:val="28"/>
                <w:szCs w:val="28"/>
              </w:rPr>
              <w:t>именование п</w:t>
            </w:r>
            <w:r w:rsidRPr="009F262A">
              <w:rPr>
                <w:b/>
                <w:sz w:val="28"/>
                <w:szCs w:val="28"/>
              </w:rPr>
              <w:t>рограммы</w:t>
            </w:r>
          </w:p>
        </w:tc>
        <w:tc>
          <w:tcPr>
            <w:tcW w:w="7229" w:type="dxa"/>
          </w:tcPr>
          <w:p w:rsidR="000D734A" w:rsidRPr="009F262A" w:rsidRDefault="000D734A" w:rsidP="009F262A">
            <w:pPr>
              <w:pStyle w:val="af"/>
              <w:shd w:val="clear" w:color="auto" w:fill="FFFFFF"/>
              <w:spacing w:after="0" w:line="240" w:lineRule="auto"/>
              <w:ind w:left="0"/>
              <w:contextualSpacing w:val="0"/>
              <w:jc w:val="both"/>
              <w:rPr>
                <w:rFonts w:ascii="Times New Roman" w:eastAsia="Times New Roman" w:hAnsi="Times New Roman"/>
                <w:sz w:val="28"/>
                <w:szCs w:val="28"/>
                <w:shd w:val="clear" w:color="auto" w:fill="FFFFFF"/>
              </w:rPr>
            </w:pPr>
            <w:r w:rsidRPr="009F262A">
              <w:rPr>
                <w:rFonts w:ascii="Times New Roman" w:eastAsia="Times New Roman" w:hAnsi="Times New Roman"/>
                <w:sz w:val="28"/>
                <w:szCs w:val="28"/>
                <w:shd w:val="clear" w:color="auto" w:fill="FFFFFF"/>
              </w:rPr>
              <w:t>«Комплексные меры по профилактике правонарушений</w:t>
            </w:r>
          </w:p>
          <w:p w:rsidR="000D734A" w:rsidRPr="009F262A" w:rsidRDefault="000D734A" w:rsidP="009F262A">
            <w:pPr>
              <w:pStyle w:val="af"/>
              <w:shd w:val="clear" w:color="auto" w:fill="FFFFFF"/>
              <w:spacing w:after="0" w:line="240" w:lineRule="auto"/>
              <w:ind w:left="0"/>
              <w:contextualSpacing w:val="0"/>
              <w:jc w:val="both"/>
              <w:rPr>
                <w:rFonts w:ascii="Times New Roman" w:eastAsia="Times New Roman" w:hAnsi="Times New Roman"/>
                <w:sz w:val="28"/>
                <w:szCs w:val="28"/>
                <w:shd w:val="clear" w:color="auto" w:fill="FFFFFF"/>
              </w:rPr>
            </w:pPr>
            <w:r w:rsidRPr="009F262A">
              <w:rPr>
                <w:rFonts w:ascii="Times New Roman" w:eastAsia="Times New Roman" w:hAnsi="Times New Roman"/>
                <w:sz w:val="28"/>
                <w:szCs w:val="28"/>
                <w:shd w:val="clear" w:color="auto" w:fill="FFFFFF"/>
              </w:rPr>
              <w:t xml:space="preserve">и усилению борьбы с преступностью, профилактике незаконного потребления наркотических средств и психотропных </w:t>
            </w:r>
            <w:r w:rsidRPr="009F262A">
              <w:rPr>
                <w:rFonts w:ascii="Times New Roman" w:hAnsi="Times New Roman"/>
                <w:sz w:val="28"/>
                <w:szCs w:val="28"/>
                <w:shd w:val="clear" w:color="auto" w:fill="FFFFFF"/>
              </w:rPr>
              <w:t>веществ, наркомании, оказании поддержки гражданам и их объединениям, участвующим в охране общественного порядка, создание условий для деятельности Народных дружин на территории Калининского муниципального района Саратовской области на 2024-2026 годы»</w:t>
            </w:r>
          </w:p>
        </w:tc>
      </w:tr>
      <w:tr w:rsidR="000D734A" w:rsidRPr="001D3678" w:rsidTr="00D83BB9">
        <w:trPr>
          <w:trHeight w:val="330"/>
        </w:trPr>
        <w:tc>
          <w:tcPr>
            <w:tcW w:w="2410" w:type="dxa"/>
          </w:tcPr>
          <w:p w:rsidR="000D734A" w:rsidRPr="009F262A" w:rsidRDefault="000F0DD5" w:rsidP="009F262A">
            <w:pPr>
              <w:rPr>
                <w:b/>
                <w:sz w:val="28"/>
                <w:szCs w:val="28"/>
              </w:rPr>
            </w:pPr>
            <w:r>
              <w:rPr>
                <w:b/>
                <w:sz w:val="28"/>
                <w:szCs w:val="28"/>
              </w:rPr>
              <w:t>Основание для разработки п</w:t>
            </w:r>
            <w:r w:rsidR="000D734A" w:rsidRPr="009F262A">
              <w:rPr>
                <w:b/>
                <w:sz w:val="28"/>
                <w:szCs w:val="28"/>
              </w:rPr>
              <w:t>рограммы</w:t>
            </w:r>
          </w:p>
        </w:tc>
        <w:tc>
          <w:tcPr>
            <w:tcW w:w="7229" w:type="dxa"/>
          </w:tcPr>
          <w:p w:rsidR="000D734A" w:rsidRPr="009F262A" w:rsidRDefault="000D734A" w:rsidP="009F262A">
            <w:pPr>
              <w:jc w:val="both"/>
              <w:rPr>
                <w:sz w:val="28"/>
                <w:szCs w:val="28"/>
              </w:rPr>
            </w:pPr>
            <w:r w:rsidRPr="009F262A">
              <w:rPr>
                <w:sz w:val="28"/>
                <w:szCs w:val="28"/>
              </w:rPr>
              <w:t xml:space="preserve">Федеральные законы Российской Федерации № 44-ФЗ от 02.04.2014 года «Об участии граждан в охране общественного порядка», № 131-ФЗ от 06.10.2003 года «Об общих принципах организации местного самоуправления в Российской Федерации», № </w:t>
            </w:r>
            <w:r w:rsidRPr="009F262A">
              <w:rPr>
                <w:color w:val="000000"/>
                <w:sz w:val="28"/>
                <w:szCs w:val="28"/>
              </w:rPr>
              <w:t>182-ФЗ</w:t>
            </w:r>
            <w:r w:rsidRPr="009F262A">
              <w:rPr>
                <w:sz w:val="28"/>
                <w:szCs w:val="28"/>
              </w:rPr>
              <w:t xml:space="preserve"> от 23.06.</w:t>
            </w:r>
            <w:r w:rsidRPr="009F262A">
              <w:rPr>
                <w:color w:val="000000"/>
                <w:sz w:val="28"/>
                <w:szCs w:val="28"/>
              </w:rPr>
              <w:t>2016</w:t>
            </w:r>
            <w:r w:rsidRPr="009F262A">
              <w:rPr>
                <w:sz w:val="28"/>
                <w:szCs w:val="28"/>
              </w:rPr>
              <w:t xml:space="preserve"> года </w:t>
            </w:r>
            <w:r w:rsidRPr="009F262A">
              <w:rPr>
                <w:color w:val="000000"/>
                <w:sz w:val="28"/>
                <w:szCs w:val="28"/>
              </w:rPr>
              <w:t>«Об основах системы профилактики правона</w:t>
            </w:r>
            <w:r w:rsidRPr="009F262A">
              <w:rPr>
                <w:sz w:val="28"/>
                <w:szCs w:val="28"/>
              </w:rPr>
              <w:t>рушений в Российской Федерации», Закон Саратовской области № 79-ЗСО от 30.06.2014 года «О некоторых вопросах участия граждан в охране общественного порядка в Саратовской области», Решение Калининского районного Собрания Калининского муниципального района Саратовской области от 06.12.2023 года № 2-24 «О заключении соглашений о передаче части полномочий Ахтубинского, Казачкинского, Колокольцовского, Малоекатериновского, Озерского, Свердловского, Симоновского, Сергиевского, Таловского, Широкоуступского муниципальных образований органам местного самоуправления Калининского муниципального района», Решение Совета депутатов Широкоуступского МО Калининского МР Саратовской области от 28.11.2023 года №</w:t>
            </w:r>
            <w:r w:rsidR="009F262A">
              <w:rPr>
                <w:sz w:val="28"/>
                <w:szCs w:val="28"/>
              </w:rPr>
              <w:t xml:space="preserve"> </w:t>
            </w:r>
            <w:r w:rsidRPr="009F262A">
              <w:rPr>
                <w:sz w:val="28"/>
                <w:szCs w:val="28"/>
              </w:rPr>
              <w:t>4-26, Решение Совета депутатов Таловского МО Калининского МР Саратовской области от 24.11.2023 года №</w:t>
            </w:r>
            <w:r w:rsidR="009F262A">
              <w:rPr>
                <w:sz w:val="28"/>
                <w:szCs w:val="28"/>
              </w:rPr>
              <w:t xml:space="preserve"> </w:t>
            </w:r>
            <w:r w:rsidRPr="009F262A">
              <w:rPr>
                <w:sz w:val="28"/>
                <w:szCs w:val="28"/>
              </w:rPr>
              <w:t>4-19, Решение Совета депутатов Свердловского МО Калининского МР Саратовской области от 23.11.2023 года №</w:t>
            </w:r>
            <w:r w:rsidR="009F262A">
              <w:rPr>
                <w:sz w:val="28"/>
                <w:szCs w:val="28"/>
              </w:rPr>
              <w:t xml:space="preserve"> </w:t>
            </w:r>
            <w:r w:rsidRPr="009F262A">
              <w:rPr>
                <w:sz w:val="28"/>
                <w:szCs w:val="28"/>
              </w:rPr>
              <w:t>03-23, Решение Совета депутатов Сергиевского МО Калининского МР Саратовской области от 16.11.2023 года №</w:t>
            </w:r>
            <w:r w:rsidR="009F262A">
              <w:rPr>
                <w:sz w:val="28"/>
                <w:szCs w:val="28"/>
              </w:rPr>
              <w:t xml:space="preserve"> </w:t>
            </w:r>
            <w:r w:rsidRPr="009F262A">
              <w:rPr>
                <w:sz w:val="28"/>
                <w:szCs w:val="28"/>
              </w:rPr>
              <w:t xml:space="preserve">08-26, Решение Совета депутатов Симоновского </w:t>
            </w:r>
            <w:r w:rsidRPr="009F262A">
              <w:rPr>
                <w:sz w:val="28"/>
                <w:szCs w:val="28"/>
              </w:rPr>
              <w:lastRenderedPageBreak/>
              <w:t>МО Калининского МР Саратовской области от 14.11.2023 года. №</w:t>
            </w:r>
            <w:r w:rsidR="009F262A">
              <w:rPr>
                <w:sz w:val="28"/>
                <w:szCs w:val="28"/>
              </w:rPr>
              <w:t xml:space="preserve"> </w:t>
            </w:r>
            <w:r w:rsidRPr="009F262A">
              <w:rPr>
                <w:sz w:val="28"/>
                <w:szCs w:val="28"/>
              </w:rPr>
              <w:t>05-29, Решение Совета депутатов Казачкинского МО Калининского МР Саратовской области от 21.11.2023 года №</w:t>
            </w:r>
            <w:r w:rsidR="009F262A">
              <w:rPr>
                <w:sz w:val="28"/>
                <w:szCs w:val="28"/>
              </w:rPr>
              <w:t xml:space="preserve"> </w:t>
            </w:r>
            <w:r w:rsidRPr="009F262A">
              <w:rPr>
                <w:sz w:val="28"/>
                <w:szCs w:val="28"/>
              </w:rPr>
              <w:t>24-464, Решение Совета депутатов Озерского МО Калининского МР Саратовской области от 21.11.2023 года №</w:t>
            </w:r>
            <w:r w:rsidR="009F262A">
              <w:rPr>
                <w:sz w:val="28"/>
                <w:szCs w:val="28"/>
              </w:rPr>
              <w:t xml:space="preserve"> </w:t>
            </w:r>
            <w:r w:rsidRPr="009F262A">
              <w:rPr>
                <w:sz w:val="28"/>
                <w:szCs w:val="28"/>
              </w:rPr>
              <w:t>08-25, Решение Совета депутатов Малоекатериновского МО Калининского МР Саратовской области от 14.11.2023 года №</w:t>
            </w:r>
            <w:r w:rsidR="009F262A">
              <w:rPr>
                <w:sz w:val="28"/>
                <w:szCs w:val="28"/>
              </w:rPr>
              <w:t xml:space="preserve"> </w:t>
            </w:r>
            <w:r w:rsidRPr="009F262A">
              <w:rPr>
                <w:sz w:val="28"/>
                <w:szCs w:val="28"/>
              </w:rPr>
              <w:t>08-30/05, Решение Совета депутатов Колокольцовского МО Калининского МР Саратовской области от 25.11.2023 года №</w:t>
            </w:r>
            <w:r w:rsidR="009F262A">
              <w:rPr>
                <w:sz w:val="28"/>
                <w:szCs w:val="28"/>
              </w:rPr>
              <w:t xml:space="preserve"> </w:t>
            </w:r>
            <w:r w:rsidRPr="009F262A">
              <w:rPr>
                <w:sz w:val="28"/>
                <w:szCs w:val="28"/>
              </w:rPr>
              <w:t>11-03, Решение Совета депутатов Ахтубинского МО Калининского МР Саратовской области от 14.11.2023 года №</w:t>
            </w:r>
            <w:r w:rsidR="009F262A">
              <w:rPr>
                <w:sz w:val="28"/>
                <w:szCs w:val="28"/>
              </w:rPr>
              <w:t xml:space="preserve"> </w:t>
            </w:r>
            <w:r w:rsidRPr="009F262A">
              <w:rPr>
                <w:sz w:val="28"/>
                <w:szCs w:val="28"/>
              </w:rPr>
              <w:t>03-18.</w:t>
            </w:r>
          </w:p>
          <w:p w:rsidR="000D734A" w:rsidRPr="009F262A" w:rsidRDefault="000D734A" w:rsidP="009F262A">
            <w:pPr>
              <w:jc w:val="both"/>
              <w:rPr>
                <w:sz w:val="28"/>
                <w:szCs w:val="28"/>
              </w:rPr>
            </w:pPr>
            <w:r w:rsidRPr="009F262A">
              <w:rPr>
                <w:sz w:val="28"/>
                <w:szCs w:val="28"/>
              </w:rPr>
              <w:t>Постановление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(с изменениями от 15.03.2019 года № 317)</w:t>
            </w:r>
          </w:p>
        </w:tc>
      </w:tr>
      <w:tr w:rsidR="000D734A" w:rsidRPr="001D3678" w:rsidTr="00D83BB9">
        <w:trPr>
          <w:trHeight w:val="270"/>
        </w:trPr>
        <w:tc>
          <w:tcPr>
            <w:tcW w:w="2410" w:type="dxa"/>
          </w:tcPr>
          <w:p w:rsidR="000D734A" w:rsidRPr="009F262A" w:rsidRDefault="000D734A" w:rsidP="009F262A">
            <w:pPr>
              <w:rPr>
                <w:b/>
                <w:sz w:val="28"/>
                <w:szCs w:val="28"/>
                <w:highlight w:val="yellow"/>
              </w:rPr>
            </w:pPr>
            <w:r w:rsidRPr="009F262A">
              <w:rPr>
                <w:b/>
                <w:sz w:val="28"/>
                <w:szCs w:val="28"/>
              </w:rPr>
              <w:lastRenderedPageBreak/>
              <w:t xml:space="preserve">Ответственный исполнитель </w:t>
            </w:r>
          </w:p>
        </w:tc>
        <w:tc>
          <w:tcPr>
            <w:tcW w:w="7229" w:type="dxa"/>
          </w:tcPr>
          <w:p w:rsidR="000D734A" w:rsidRPr="009F262A" w:rsidRDefault="000D734A" w:rsidP="009F262A">
            <w:pPr>
              <w:jc w:val="both"/>
              <w:rPr>
                <w:sz w:val="28"/>
                <w:szCs w:val="28"/>
              </w:rPr>
            </w:pPr>
            <w:r w:rsidRPr="009F262A">
              <w:rPr>
                <w:sz w:val="28"/>
                <w:szCs w:val="28"/>
              </w:rPr>
              <w:t>Отдел по правовому обеспечению администрации Калининского муниципального района</w:t>
            </w:r>
          </w:p>
        </w:tc>
      </w:tr>
      <w:tr w:rsidR="000D734A" w:rsidRPr="001D3678" w:rsidTr="00D83BB9">
        <w:trPr>
          <w:trHeight w:val="300"/>
        </w:trPr>
        <w:tc>
          <w:tcPr>
            <w:tcW w:w="2410" w:type="dxa"/>
          </w:tcPr>
          <w:p w:rsidR="000D734A" w:rsidRPr="009F262A" w:rsidRDefault="000D734A" w:rsidP="009F262A">
            <w:pPr>
              <w:rPr>
                <w:b/>
                <w:sz w:val="28"/>
                <w:szCs w:val="28"/>
              </w:rPr>
            </w:pPr>
            <w:r w:rsidRPr="009F262A">
              <w:rPr>
                <w:b/>
                <w:sz w:val="28"/>
                <w:szCs w:val="28"/>
              </w:rPr>
              <w:t>Исполнители основных мероприятий</w:t>
            </w:r>
          </w:p>
        </w:tc>
        <w:tc>
          <w:tcPr>
            <w:tcW w:w="7229" w:type="dxa"/>
          </w:tcPr>
          <w:p w:rsidR="000D734A" w:rsidRPr="009F262A" w:rsidRDefault="000D734A" w:rsidP="009F262A">
            <w:pPr>
              <w:jc w:val="both"/>
              <w:rPr>
                <w:sz w:val="28"/>
                <w:szCs w:val="28"/>
              </w:rPr>
            </w:pPr>
            <w:r w:rsidRPr="009F262A">
              <w:rPr>
                <w:sz w:val="28"/>
                <w:szCs w:val="28"/>
              </w:rPr>
              <w:t xml:space="preserve">Администрация Калининского МР; МО МВД России «Калининский» Саратовской области (по согласованию); МОО Калининская «Народная дружина» (по согласованию); Управление образования администрации Калининского МР; Отдел </w:t>
            </w:r>
            <w:r w:rsidR="004D1856">
              <w:rPr>
                <w:sz w:val="28"/>
                <w:szCs w:val="28"/>
              </w:rPr>
              <w:t>по работе со средствами массовой информации и информационных технологий</w:t>
            </w:r>
            <w:r w:rsidRPr="009F262A">
              <w:rPr>
                <w:sz w:val="28"/>
                <w:szCs w:val="28"/>
              </w:rPr>
              <w:t xml:space="preserve"> администрации Калининского МР; специалист по обеспечению деятельности комиссии по делам несовершеннолетних и защите их прав администрации Калининского МР; МУП «Редакция «Народная трибуна» (по согласованию)</w:t>
            </w:r>
          </w:p>
        </w:tc>
      </w:tr>
      <w:tr w:rsidR="000D734A" w:rsidRPr="001D3678" w:rsidTr="00D83BB9">
        <w:trPr>
          <w:trHeight w:val="983"/>
        </w:trPr>
        <w:tc>
          <w:tcPr>
            <w:tcW w:w="2410" w:type="dxa"/>
          </w:tcPr>
          <w:p w:rsidR="000D734A" w:rsidRPr="009F262A" w:rsidRDefault="000F0DD5" w:rsidP="009F262A">
            <w:pPr>
              <w:rPr>
                <w:b/>
                <w:sz w:val="28"/>
                <w:szCs w:val="28"/>
              </w:rPr>
            </w:pPr>
            <w:r>
              <w:rPr>
                <w:b/>
                <w:sz w:val="28"/>
                <w:szCs w:val="28"/>
              </w:rPr>
              <w:t>Цели и задачи п</w:t>
            </w:r>
            <w:r w:rsidR="000D734A" w:rsidRPr="009F262A">
              <w:rPr>
                <w:b/>
                <w:sz w:val="28"/>
                <w:szCs w:val="28"/>
              </w:rPr>
              <w:t>рограммы</w:t>
            </w:r>
          </w:p>
        </w:tc>
        <w:tc>
          <w:tcPr>
            <w:tcW w:w="7229" w:type="dxa"/>
          </w:tcPr>
          <w:p w:rsidR="000D734A" w:rsidRPr="009F262A" w:rsidRDefault="000D734A" w:rsidP="009F262A">
            <w:pPr>
              <w:jc w:val="both"/>
              <w:rPr>
                <w:sz w:val="28"/>
                <w:szCs w:val="28"/>
              </w:rPr>
            </w:pPr>
            <w:r w:rsidRPr="009F262A">
              <w:rPr>
                <w:sz w:val="28"/>
                <w:szCs w:val="28"/>
              </w:rPr>
              <w:t>Цель программы:</w:t>
            </w:r>
          </w:p>
          <w:p w:rsidR="000D734A" w:rsidRPr="009F262A" w:rsidRDefault="000D734A" w:rsidP="009F262A">
            <w:pPr>
              <w:jc w:val="both"/>
              <w:rPr>
                <w:sz w:val="28"/>
                <w:szCs w:val="28"/>
              </w:rPr>
            </w:pPr>
            <w:r w:rsidRPr="009F262A">
              <w:rPr>
                <w:sz w:val="28"/>
                <w:szCs w:val="28"/>
              </w:rPr>
              <w:t>- совершенствование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на территории Калининского муниципального района Саратовской области.</w:t>
            </w:r>
          </w:p>
          <w:p w:rsidR="000D734A" w:rsidRPr="009F262A" w:rsidRDefault="000D734A" w:rsidP="009F262A">
            <w:pPr>
              <w:jc w:val="both"/>
              <w:rPr>
                <w:sz w:val="28"/>
                <w:szCs w:val="28"/>
              </w:rPr>
            </w:pPr>
            <w:r w:rsidRPr="009F262A">
              <w:rPr>
                <w:sz w:val="28"/>
                <w:szCs w:val="28"/>
              </w:rPr>
              <w:t>Задачи программы:</w:t>
            </w:r>
          </w:p>
          <w:p w:rsidR="000D734A" w:rsidRPr="009F262A" w:rsidRDefault="000D734A" w:rsidP="009F262A">
            <w:pPr>
              <w:jc w:val="both"/>
              <w:rPr>
                <w:sz w:val="28"/>
                <w:szCs w:val="28"/>
              </w:rPr>
            </w:pPr>
            <w:r w:rsidRPr="009F262A">
              <w:rPr>
                <w:sz w:val="28"/>
                <w:szCs w:val="28"/>
              </w:rPr>
              <w:t>- поддержание правопорядка в общественных местах;</w:t>
            </w:r>
          </w:p>
          <w:p w:rsidR="000D734A" w:rsidRPr="009F262A" w:rsidRDefault="000D734A" w:rsidP="009F262A">
            <w:pPr>
              <w:jc w:val="both"/>
              <w:rPr>
                <w:sz w:val="28"/>
                <w:szCs w:val="28"/>
              </w:rPr>
            </w:pPr>
            <w:r w:rsidRPr="009F262A">
              <w:rPr>
                <w:sz w:val="28"/>
                <w:szCs w:val="28"/>
              </w:rPr>
              <w:t xml:space="preserve">- профилактика преступлений и правонарушений;  </w:t>
            </w:r>
          </w:p>
          <w:p w:rsidR="000D734A" w:rsidRPr="009F262A" w:rsidRDefault="000D734A" w:rsidP="009F262A">
            <w:pPr>
              <w:jc w:val="both"/>
              <w:rPr>
                <w:sz w:val="28"/>
                <w:szCs w:val="28"/>
              </w:rPr>
            </w:pPr>
            <w:r w:rsidRPr="009F262A">
              <w:rPr>
                <w:sz w:val="28"/>
                <w:szCs w:val="28"/>
              </w:rPr>
              <w:t xml:space="preserve">- пропаганда правовых знаний и разъяснение гражданам норм действующего законодательства, создание в </w:t>
            </w:r>
            <w:r w:rsidRPr="009F262A">
              <w:rPr>
                <w:sz w:val="28"/>
                <w:szCs w:val="28"/>
              </w:rPr>
              <w:lastRenderedPageBreak/>
              <w:t xml:space="preserve">обществе установок неприятия  нарушения нравственных норм, правонарушений и преступлений; </w:t>
            </w:r>
          </w:p>
          <w:p w:rsidR="000D734A" w:rsidRPr="009F262A" w:rsidRDefault="000D734A" w:rsidP="009F262A">
            <w:pPr>
              <w:jc w:val="both"/>
              <w:rPr>
                <w:sz w:val="28"/>
                <w:szCs w:val="28"/>
              </w:rPr>
            </w:pPr>
            <w:r w:rsidRPr="009F262A">
              <w:rPr>
                <w:sz w:val="28"/>
                <w:szCs w:val="28"/>
              </w:rPr>
              <w:t>- разъяснение гражданам норм действующего законодательства, создание в обществе установок неприятия нарушения нравственных норм, правонарушений и преступлений;</w:t>
            </w:r>
          </w:p>
          <w:p w:rsidR="000D734A" w:rsidRPr="009F262A" w:rsidRDefault="000D734A" w:rsidP="009F262A">
            <w:pPr>
              <w:jc w:val="both"/>
              <w:rPr>
                <w:sz w:val="28"/>
                <w:szCs w:val="28"/>
                <w:highlight w:val="yellow"/>
              </w:rPr>
            </w:pPr>
            <w:r w:rsidRPr="009F262A">
              <w:rPr>
                <w:sz w:val="28"/>
                <w:szCs w:val="28"/>
              </w:rPr>
              <w:t>- привлечение членов «Народной дружины» к охране общественного порядка на территории Калининского муниципального района</w:t>
            </w:r>
          </w:p>
        </w:tc>
      </w:tr>
      <w:tr w:rsidR="000D734A" w:rsidRPr="001D3678" w:rsidTr="00D83BB9">
        <w:trPr>
          <w:trHeight w:val="2828"/>
        </w:trPr>
        <w:tc>
          <w:tcPr>
            <w:tcW w:w="2410" w:type="dxa"/>
          </w:tcPr>
          <w:p w:rsidR="000D734A" w:rsidRPr="009F262A" w:rsidRDefault="000D734A" w:rsidP="009F262A">
            <w:pPr>
              <w:rPr>
                <w:b/>
                <w:sz w:val="28"/>
                <w:szCs w:val="28"/>
              </w:rPr>
            </w:pPr>
            <w:r w:rsidRPr="009F262A">
              <w:rPr>
                <w:b/>
                <w:sz w:val="28"/>
                <w:szCs w:val="28"/>
              </w:rPr>
              <w:lastRenderedPageBreak/>
              <w:t>Важнейшие оценочные показатели</w:t>
            </w:r>
          </w:p>
        </w:tc>
        <w:tc>
          <w:tcPr>
            <w:tcW w:w="7229" w:type="dxa"/>
          </w:tcPr>
          <w:p w:rsidR="000D734A" w:rsidRPr="009F262A" w:rsidRDefault="000D734A" w:rsidP="009F262A">
            <w:pPr>
              <w:jc w:val="both"/>
              <w:rPr>
                <w:sz w:val="28"/>
                <w:szCs w:val="28"/>
              </w:rPr>
            </w:pPr>
            <w:r w:rsidRPr="009F262A">
              <w:rPr>
                <w:sz w:val="28"/>
                <w:szCs w:val="28"/>
              </w:rPr>
              <w:t>Доля мероприятий по профилактике правонарушений и охраны общественного порядка Программы, осуществленных в установленном порядке и в установленные сроки, в общем объеме мероприятий Программы за отчетный период - 100%;</w:t>
            </w:r>
          </w:p>
          <w:p w:rsidR="000D734A" w:rsidRPr="009F262A" w:rsidRDefault="000D734A" w:rsidP="009F262A">
            <w:pPr>
              <w:jc w:val="both"/>
              <w:rPr>
                <w:color w:val="000000"/>
                <w:sz w:val="28"/>
                <w:szCs w:val="28"/>
              </w:rPr>
            </w:pPr>
            <w:r w:rsidRPr="009F262A">
              <w:rPr>
                <w:color w:val="000000"/>
                <w:sz w:val="28"/>
                <w:szCs w:val="28"/>
              </w:rPr>
              <w:t>Количество мероприятий направленных на сокращение числа совершаемых преступлений и правонарушений на территории муниципального района - 20 ед. ежегодно;</w:t>
            </w:r>
          </w:p>
          <w:p w:rsidR="000D734A" w:rsidRPr="009F262A" w:rsidRDefault="000D734A" w:rsidP="009F262A">
            <w:pPr>
              <w:jc w:val="both"/>
              <w:rPr>
                <w:sz w:val="28"/>
                <w:szCs w:val="28"/>
              </w:rPr>
            </w:pPr>
            <w:r w:rsidRPr="009F262A">
              <w:rPr>
                <w:sz w:val="28"/>
                <w:szCs w:val="28"/>
              </w:rPr>
              <w:t>Количество материалов по профилактике правонарушений, опубликованных в средствах массовой информации, размещенных на официальном сайте - 30 ед. ежегодно;</w:t>
            </w:r>
          </w:p>
          <w:p w:rsidR="000D734A" w:rsidRPr="009F262A" w:rsidRDefault="000D734A" w:rsidP="009F262A">
            <w:pPr>
              <w:jc w:val="both"/>
              <w:rPr>
                <w:sz w:val="28"/>
                <w:szCs w:val="28"/>
              </w:rPr>
            </w:pPr>
            <w:r w:rsidRPr="009F262A">
              <w:rPr>
                <w:sz w:val="28"/>
                <w:szCs w:val="28"/>
              </w:rPr>
              <w:t>Количество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 - ежегодно 10 ед.;</w:t>
            </w:r>
          </w:p>
          <w:p w:rsidR="000D734A" w:rsidRPr="009F262A" w:rsidRDefault="000D734A" w:rsidP="009F262A">
            <w:pPr>
              <w:jc w:val="both"/>
              <w:rPr>
                <w:sz w:val="28"/>
                <w:szCs w:val="28"/>
              </w:rPr>
            </w:pPr>
            <w:r w:rsidRPr="009F262A">
              <w:rPr>
                <w:sz w:val="28"/>
                <w:szCs w:val="28"/>
              </w:rPr>
              <w:t>Количество материалов по привлечению населения и общественности к участию в работе добровольных народных дружин, 30 ед. ежегодно;</w:t>
            </w:r>
          </w:p>
          <w:p w:rsidR="000D734A" w:rsidRPr="009F262A" w:rsidRDefault="000D734A" w:rsidP="009F262A">
            <w:pPr>
              <w:jc w:val="both"/>
              <w:rPr>
                <w:sz w:val="28"/>
                <w:szCs w:val="28"/>
              </w:rPr>
            </w:pPr>
            <w:r w:rsidRPr="009F262A">
              <w:rPr>
                <w:sz w:val="28"/>
                <w:szCs w:val="28"/>
              </w:rPr>
              <w:t>Количество материалов по пропаганде правовых знаний размещенных на официальных ресурсах, ежегодно 20 ед.</w:t>
            </w:r>
          </w:p>
          <w:p w:rsidR="000D734A" w:rsidRPr="009F262A" w:rsidRDefault="000D734A" w:rsidP="009F262A">
            <w:pPr>
              <w:jc w:val="both"/>
              <w:rPr>
                <w:sz w:val="28"/>
                <w:szCs w:val="28"/>
                <w:u w:val="single"/>
              </w:rPr>
            </w:pPr>
            <w:r w:rsidRPr="009F262A">
              <w:rPr>
                <w:color w:val="000000"/>
                <w:sz w:val="28"/>
                <w:szCs w:val="28"/>
              </w:rPr>
              <w:t>Количество мероприятий проведенных членами «Народной дружины» совместно с правоохранительными органами</w:t>
            </w:r>
            <w:r w:rsidRPr="009F262A">
              <w:rPr>
                <w:sz w:val="28"/>
                <w:szCs w:val="28"/>
              </w:rPr>
              <w:t xml:space="preserve"> - ежегодно 50 ед.</w:t>
            </w:r>
          </w:p>
        </w:tc>
      </w:tr>
      <w:tr w:rsidR="000D734A" w:rsidRPr="001D3678" w:rsidTr="00D83BB9">
        <w:trPr>
          <w:trHeight w:val="315"/>
        </w:trPr>
        <w:tc>
          <w:tcPr>
            <w:tcW w:w="2410" w:type="dxa"/>
          </w:tcPr>
          <w:p w:rsidR="000D734A" w:rsidRPr="009F262A" w:rsidRDefault="000F0DD5" w:rsidP="009F262A">
            <w:pPr>
              <w:rPr>
                <w:b/>
                <w:sz w:val="28"/>
                <w:szCs w:val="28"/>
              </w:rPr>
            </w:pPr>
            <w:r>
              <w:rPr>
                <w:b/>
                <w:sz w:val="28"/>
                <w:szCs w:val="28"/>
              </w:rPr>
              <w:t>Срок реализации п</w:t>
            </w:r>
            <w:r w:rsidR="000D734A" w:rsidRPr="009F262A">
              <w:rPr>
                <w:b/>
                <w:sz w:val="28"/>
                <w:szCs w:val="28"/>
              </w:rPr>
              <w:t>рограммы</w:t>
            </w:r>
          </w:p>
        </w:tc>
        <w:tc>
          <w:tcPr>
            <w:tcW w:w="7229" w:type="dxa"/>
          </w:tcPr>
          <w:p w:rsidR="000D734A" w:rsidRPr="009F262A" w:rsidRDefault="000D734A" w:rsidP="009F262A">
            <w:pPr>
              <w:jc w:val="both"/>
              <w:rPr>
                <w:sz w:val="28"/>
                <w:szCs w:val="28"/>
              </w:rPr>
            </w:pPr>
            <w:r w:rsidRPr="009F262A">
              <w:rPr>
                <w:sz w:val="28"/>
                <w:szCs w:val="28"/>
              </w:rPr>
              <w:t>2024-2026 гг.</w:t>
            </w:r>
          </w:p>
        </w:tc>
      </w:tr>
      <w:tr w:rsidR="000D734A" w:rsidRPr="001D3678" w:rsidTr="00D83BB9">
        <w:trPr>
          <w:trHeight w:val="240"/>
        </w:trPr>
        <w:tc>
          <w:tcPr>
            <w:tcW w:w="2410" w:type="dxa"/>
          </w:tcPr>
          <w:p w:rsidR="000D734A" w:rsidRPr="009F262A" w:rsidRDefault="000D734A" w:rsidP="009F262A">
            <w:pPr>
              <w:rPr>
                <w:b/>
                <w:sz w:val="28"/>
                <w:szCs w:val="28"/>
              </w:rPr>
            </w:pPr>
            <w:r w:rsidRPr="009F262A">
              <w:rPr>
                <w:b/>
                <w:sz w:val="28"/>
                <w:szCs w:val="28"/>
              </w:rPr>
              <w:t xml:space="preserve">Объемы и источники финансирования </w:t>
            </w:r>
          </w:p>
        </w:tc>
        <w:tc>
          <w:tcPr>
            <w:tcW w:w="7229" w:type="dxa"/>
          </w:tcPr>
          <w:p w:rsidR="000D734A" w:rsidRPr="009F262A" w:rsidRDefault="000D734A" w:rsidP="009F262A">
            <w:pPr>
              <w:jc w:val="both"/>
              <w:rPr>
                <w:sz w:val="28"/>
                <w:szCs w:val="28"/>
              </w:rPr>
            </w:pPr>
            <w:r w:rsidRPr="009F262A">
              <w:rPr>
                <w:sz w:val="28"/>
                <w:szCs w:val="28"/>
              </w:rPr>
              <w:t>Общий объем финансирования программы составляет 445 тыс. руб. (прогнозно).</w:t>
            </w:r>
          </w:p>
          <w:p w:rsidR="000D734A" w:rsidRPr="009F262A" w:rsidRDefault="000D734A" w:rsidP="009F262A">
            <w:pPr>
              <w:jc w:val="both"/>
              <w:rPr>
                <w:sz w:val="28"/>
                <w:szCs w:val="28"/>
              </w:rPr>
            </w:pPr>
            <w:r w:rsidRPr="009F262A">
              <w:rPr>
                <w:sz w:val="28"/>
                <w:szCs w:val="28"/>
              </w:rPr>
              <w:t xml:space="preserve">Финансирование мероприятий предусмотренных </w:t>
            </w:r>
            <w:r w:rsidRPr="009F262A">
              <w:rPr>
                <w:sz w:val="28"/>
                <w:szCs w:val="28"/>
              </w:rPr>
              <w:lastRenderedPageBreak/>
              <w:t>программой осуществляется за счет бюджета МО г. Калининск:</w:t>
            </w:r>
          </w:p>
          <w:p w:rsidR="000D734A" w:rsidRPr="009F262A" w:rsidRDefault="000D734A" w:rsidP="009F262A">
            <w:pPr>
              <w:jc w:val="both"/>
              <w:rPr>
                <w:sz w:val="28"/>
                <w:szCs w:val="28"/>
              </w:rPr>
            </w:pPr>
            <w:r w:rsidRPr="009F262A">
              <w:rPr>
                <w:sz w:val="28"/>
                <w:szCs w:val="28"/>
              </w:rPr>
              <w:t xml:space="preserve">2024 год - 115 тыс. руб., </w:t>
            </w:r>
          </w:p>
          <w:p w:rsidR="000D734A" w:rsidRPr="009F262A" w:rsidRDefault="000D734A" w:rsidP="009F262A">
            <w:pPr>
              <w:jc w:val="both"/>
              <w:rPr>
                <w:sz w:val="28"/>
                <w:szCs w:val="28"/>
              </w:rPr>
            </w:pPr>
            <w:r w:rsidRPr="009F262A">
              <w:rPr>
                <w:sz w:val="28"/>
                <w:szCs w:val="28"/>
              </w:rPr>
              <w:t xml:space="preserve">2025 год - 15 тыс. руб. (прогнозно), </w:t>
            </w:r>
          </w:p>
          <w:p w:rsidR="000D734A" w:rsidRPr="009F262A" w:rsidRDefault="000D734A" w:rsidP="009F262A">
            <w:pPr>
              <w:jc w:val="both"/>
              <w:rPr>
                <w:sz w:val="28"/>
                <w:szCs w:val="28"/>
              </w:rPr>
            </w:pPr>
            <w:r w:rsidRPr="009F262A">
              <w:rPr>
                <w:sz w:val="28"/>
                <w:szCs w:val="28"/>
              </w:rPr>
              <w:t>2026 год - 15 тыс. руб.</w:t>
            </w:r>
            <w:r w:rsidR="009F262A">
              <w:rPr>
                <w:sz w:val="28"/>
                <w:szCs w:val="28"/>
              </w:rPr>
              <w:t xml:space="preserve"> </w:t>
            </w:r>
            <w:r w:rsidRPr="009F262A">
              <w:rPr>
                <w:sz w:val="28"/>
                <w:szCs w:val="28"/>
              </w:rPr>
              <w:t>(прогнозно)</w:t>
            </w:r>
          </w:p>
          <w:p w:rsidR="000D734A" w:rsidRPr="009F262A" w:rsidRDefault="000D734A" w:rsidP="009F262A">
            <w:pPr>
              <w:jc w:val="both"/>
              <w:rPr>
                <w:sz w:val="28"/>
                <w:szCs w:val="28"/>
              </w:rPr>
            </w:pPr>
            <w:r w:rsidRPr="009F262A">
              <w:rPr>
                <w:sz w:val="28"/>
                <w:szCs w:val="28"/>
              </w:rPr>
              <w:t xml:space="preserve">иных межбюджетных трансфертов перечисляемых из бюджетов муниципальных образований </w:t>
            </w:r>
          </w:p>
          <w:p w:rsidR="000D734A" w:rsidRPr="009F262A" w:rsidRDefault="000D734A" w:rsidP="009F262A">
            <w:pPr>
              <w:jc w:val="both"/>
              <w:rPr>
                <w:sz w:val="28"/>
                <w:szCs w:val="28"/>
              </w:rPr>
            </w:pPr>
            <w:r w:rsidRPr="009F262A">
              <w:rPr>
                <w:sz w:val="28"/>
                <w:szCs w:val="28"/>
              </w:rPr>
              <w:t>Администрация Таловского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Казачкинского МО</w:t>
            </w:r>
            <w:r w:rsidR="009F262A">
              <w:rPr>
                <w:sz w:val="28"/>
                <w:szCs w:val="28"/>
              </w:rPr>
              <w:t xml:space="preserve"> </w:t>
            </w:r>
            <w:r w:rsidR="000F0DD5">
              <w:rPr>
                <w:sz w:val="28"/>
                <w:szCs w:val="28"/>
              </w:rPr>
              <w:t>-</w:t>
            </w:r>
            <w:r w:rsidR="009F262A">
              <w:rPr>
                <w:sz w:val="28"/>
                <w:szCs w:val="28"/>
              </w:rPr>
              <w:t xml:space="preserve"> </w:t>
            </w:r>
            <w:r w:rsidR="000F0DD5">
              <w:rPr>
                <w:sz w:val="28"/>
                <w:szCs w:val="28"/>
              </w:rPr>
              <w:t xml:space="preserve">10 </w:t>
            </w:r>
            <w:r w:rsidRPr="009F262A">
              <w:rPr>
                <w:sz w:val="28"/>
                <w:szCs w:val="28"/>
              </w:rPr>
              <w:t>000 руб.,</w:t>
            </w:r>
          </w:p>
          <w:p w:rsidR="000D734A" w:rsidRPr="009F262A" w:rsidRDefault="000D734A" w:rsidP="009F262A">
            <w:pPr>
              <w:jc w:val="both"/>
              <w:rPr>
                <w:sz w:val="28"/>
                <w:szCs w:val="28"/>
              </w:rPr>
            </w:pPr>
            <w:r w:rsidRPr="009F262A">
              <w:rPr>
                <w:sz w:val="28"/>
                <w:szCs w:val="28"/>
              </w:rPr>
              <w:t>Администрация Колокольцовского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10 000руб.,</w:t>
            </w:r>
          </w:p>
          <w:p w:rsidR="000D734A" w:rsidRPr="009F262A" w:rsidRDefault="000D734A" w:rsidP="009F262A">
            <w:pPr>
              <w:jc w:val="both"/>
              <w:rPr>
                <w:sz w:val="28"/>
                <w:szCs w:val="28"/>
              </w:rPr>
            </w:pPr>
            <w:r w:rsidRPr="009F262A">
              <w:rPr>
                <w:sz w:val="28"/>
                <w:szCs w:val="28"/>
              </w:rPr>
              <w:t>Администрация Малоекатериновского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10 000руб.,</w:t>
            </w:r>
          </w:p>
          <w:p w:rsidR="000D734A" w:rsidRPr="009F262A" w:rsidRDefault="000D734A" w:rsidP="009F262A">
            <w:pPr>
              <w:jc w:val="both"/>
              <w:rPr>
                <w:sz w:val="28"/>
                <w:szCs w:val="28"/>
              </w:rPr>
            </w:pPr>
            <w:r w:rsidRPr="009F262A">
              <w:rPr>
                <w:sz w:val="28"/>
                <w:szCs w:val="28"/>
              </w:rPr>
              <w:t>Администрация Свердловского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Сергиевского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Широкоуступского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Ахтубинского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Симоновского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 руб.,</w:t>
            </w:r>
          </w:p>
          <w:p w:rsidR="000D734A" w:rsidRPr="009F262A" w:rsidRDefault="000D734A" w:rsidP="009F262A">
            <w:pPr>
              <w:jc w:val="both"/>
              <w:rPr>
                <w:sz w:val="28"/>
                <w:szCs w:val="28"/>
              </w:rPr>
            </w:pPr>
            <w:r w:rsidRPr="009F262A">
              <w:rPr>
                <w:sz w:val="28"/>
                <w:szCs w:val="28"/>
              </w:rPr>
              <w:t>Администрация Озерского МО</w:t>
            </w:r>
            <w:r w:rsidR="009F262A">
              <w:rPr>
                <w:sz w:val="28"/>
                <w:szCs w:val="28"/>
              </w:rPr>
              <w:t xml:space="preserve"> </w:t>
            </w:r>
            <w:r w:rsidRPr="009F262A">
              <w:rPr>
                <w:sz w:val="28"/>
                <w:szCs w:val="28"/>
              </w:rPr>
              <w:t>-</w:t>
            </w:r>
            <w:r w:rsidR="009F262A">
              <w:rPr>
                <w:sz w:val="28"/>
                <w:szCs w:val="28"/>
              </w:rPr>
              <w:t xml:space="preserve"> </w:t>
            </w:r>
            <w:r w:rsidRPr="009F262A">
              <w:rPr>
                <w:sz w:val="28"/>
                <w:szCs w:val="28"/>
              </w:rPr>
              <w:t>10 000руб.</w:t>
            </w:r>
          </w:p>
          <w:p w:rsidR="000D734A" w:rsidRPr="009F262A" w:rsidRDefault="000D734A" w:rsidP="009F262A">
            <w:pPr>
              <w:jc w:val="both"/>
              <w:rPr>
                <w:sz w:val="28"/>
                <w:szCs w:val="28"/>
              </w:rPr>
            </w:pPr>
            <w:r w:rsidRPr="009F262A">
              <w:rPr>
                <w:sz w:val="28"/>
                <w:szCs w:val="28"/>
              </w:rPr>
              <w:t xml:space="preserve">2024 год - 100 тыс. руб., </w:t>
            </w:r>
          </w:p>
          <w:p w:rsidR="000D734A" w:rsidRPr="009F262A" w:rsidRDefault="000D734A" w:rsidP="009F262A">
            <w:pPr>
              <w:jc w:val="both"/>
              <w:rPr>
                <w:sz w:val="28"/>
                <w:szCs w:val="28"/>
              </w:rPr>
            </w:pPr>
            <w:r w:rsidRPr="009F262A">
              <w:rPr>
                <w:sz w:val="28"/>
                <w:szCs w:val="28"/>
              </w:rPr>
              <w:t xml:space="preserve">2025 год - 100 тыс. руб. </w:t>
            </w:r>
            <w:r w:rsidR="009F262A">
              <w:rPr>
                <w:sz w:val="28"/>
                <w:szCs w:val="28"/>
              </w:rPr>
              <w:t>(прогнозно)</w:t>
            </w:r>
            <w:r w:rsidRPr="009F262A">
              <w:rPr>
                <w:sz w:val="28"/>
                <w:szCs w:val="28"/>
              </w:rPr>
              <w:t>,</w:t>
            </w:r>
          </w:p>
          <w:p w:rsidR="000D734A" w:rsidRPr="009F262A" w:rsidRDefault="000D734A" w:rsidP="009F262A">
            <w:pPr>
              <w:jc w:val="both"/>
              <w:rPr>
                <w:sz w:val="28"/>
                <w:szCs w:val="28"/>
              </w:rPr>
            </w:pPr>
            <w:r w:rsidRPr="009F262A">
              <w:rPr>
                <w:sz w:val="28"/>
                <w:szCs w:val="28"/>
              </w:rPr>
              <w:t>2026 год - 100 тыс. руб.</w:t>
            </w:r>
            <w:r w:rsidR="009F262A">
              <w:rPr>
                <w:sz w:val="28"/>
                <w:szCs w:val="28"/>
              </w:rPr>
              <w:t xml:space="preserve"> </w:t>
            </w:r>
            <w:r w:rsidRPr="009F262A">
              <w:rPr>
                <w:sz w:val="28"/>
                <w:szCs w:val="28"/>
              </w:rPr>
              <w:t>(прогнозно)</w:t>
            </w:r>
          </w:p>
        </w:tc>
      </w:tr>
      <w:tr w:rsidR="000D734A" w:rsidRPr="001D3678" w:rsidTr="00D83BB9">
        <w:trPr>
          <w:trHeight w:val="195"/>
        </w:trPr>
        <w:tc>
          <w:tcPr>
            <w:tcW w:w="2410" w:type="dxa"/>
          </w:tcPr>
          <w:p w:rsidR="000D734A" w:rsidRPr="009F262A" w:rsidRDefault="000D734A" w:rsidP="009F262A">
            <w:pPr>
              <w:rPr>
                <w:b/>
                <w:sz w:val="28"/>
                <w:szCs w:val="28"/>
              </w:rPr>
            </w:pPr>
            <w:r w:rsidRPr="009F262A">
              <w:rPr>
                <w:b/>
                <w:sz w:val="28"/>
                <w:szCs w:val="28"/>
              </w:rPr>
              <w:lastRenderedPageBreak/>
              <w:t xml:space="preserve">Ожидаемые </w:t>
            </w:r>
            <w:r w:rsidR="000F0DD5">
              <w:rPr>
                <w:b/>
                <w:sz w:val="28"/>
                <w:szCs w:val="28"/>
              </w:rPr>
              <w:t>конечные результаты реализации п</w:t>
            </w:r>
            <w:r w:rsidRPr="009F262A">
              <w:rPr>
                <w:b/>
                <w:sz w:val="28"/>
                <w:szCs w:val="28"/>
              </w:rPr>
              <w:t>рограммы</w:t>
            </w:r>
          </w:p>
        </w:tc>
        <w:tc>
          <w:tcPr>
            <w:tcW w:w="7229" w:type="dxa"/>
          </w:tcPr>
          <w:p w:rsidR="000D734A" w:rsidRPr="009F262A" w:rsidRDefault="000D734A" w:rsidP="009F262A">
            <w:pPr>
              <w:jc w:val="both"/>
              <w:rPr>
                <w:sz w:val="28"/>
                <w:szCs w:val="28"/>
              </w:rPr>
            </w:pPr>
            <w:r w:rsidRPr="009F262A">
              <w:rPr>
                <w:sz w:val="28"/>
                <w:szCs w:val="28"/>
              </w:rPr>
              <w:t>Улучшение положения в сфере общественной безопасности;</w:t>
            </w:r>
          </w:p>
          <w:p w:rsidR="000D734A" w:rsidRPr="009F262A" w:rsidRDefault="000D734A" w:rsidP="009F262A">
            <w:pPr>
              <w:jc w:val="both"/>
              <w:rPr>
                <w:sz w:val="28"/>
                <w:szCs w:val="28"/>
              </w:rPr>
            </w:pPr>
            <w:r w:rsidRPr="009F262A">
              <w:rPr>
                <w:sz w:val="28"/>
                <w:szCs w:val="28"/>
              </w:rPr>
              <w:t>- формирование у населения уважительного отношения к закону;</w:t>
            </w:r>
          </w:p>
          <w:p w:rsidR="000D734A" w:rsidRPr="009F262A" w:rsidRDefault="000D734A" w:rsidP="009F262A">
            <w:pPr>
              <w:jc w:val="both"/>
              <w:rPr>
                <w:sz w:val="28"/>
                <w:szCs w:val="28"/>
              </w:rPr>
            </w:pPr>
            <w:r w:rsidRPr="009F262A">
              <w:rPr>
                <w:sz w:val="28"/>
                <w:szCs w:val="28"/>
              </w:rPr>
              <w:t>- высокая духовность, гражданская позиция, патриотическое сознание граждан Калининского муниципального района, которые будут способствовать успешному решению задач по охране общественного порядка, профилактике, предупреждению и пресечению правонарушений и преступлений;</w:t>
            </w:r>
          </w:p>
          <w:p w:rsidR="000D734A" w:rsidRPr="009F262A" w:rsidRDefault="000D734A" w:rsidP="009F262A">
            <w:pPr>
              <w:jc w:val="both"/>
              <w:rPr>
                <w:sz w:val="28"/>
                <w:szCs w:val="28"/>
              </w:rPr>
            </w:pPr>
            <w:r w:rsidRPr="009F262A">
              <w:rPr>
                <w:sz w:val="28"/>
                <w:szCs w:val="28"/>
              </w:rPr>
              <w:t>- снижение уровня преступности на территории Калининского муниципального района;</w:t>
            </w:r>
          </w:p>
          <w:p w:rsidR="000D734A" w:rsidRPr="009F262A" w:rsidRDefault="000D734A" w:rsidP="009F262A">
            <w:pPr>
              <w:jc w:val="both"/>
              <w:rPr>
                <w:sz w:val="28"/>
                <w:szCs w:val="28"/>
              </w:rPr>
            </w:pPr>
            <w:r w:rsidRPr="009F262A">
              <w:rPr>
                <w:sz w:val="28"/>
                <w:szCs w:val="28"/>
              </w:rPr>
              <w:t>-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tc>
      </w:tr>
      <w:tr w:rsidR="000D734A" w:rsidRPr="001D3678" w:rsidTr="00D83BB9">
        <w:trPr>
          <w:trHeight w:val="195"/>
        </w:trPr>
        <w:tc>
          <w:tcPr>
            <w:tcW w:w="2410" w:type="dxa"/>
          </w:tcPr>
          <w:p w:rsidR="000D734A" w:rsidRPr="009F262A" w:rsidRDefault="000D734A" w:rsidP="009F262A">
            <w:pPr>
              <w:rPr>
                <w:b/>
                <w:sz w:val="28"/>
                <w:szCs w:val="28"/>
              </w:rPr>
            </w:pPr>
            <w:r w:rsidRPr="009F262A">
              <w:rPr>
                <w:b/>
                <w:sz w:val="28"/>
                <w:szCs w:val="28"/>
              </w:rPr>
              <w:t>Система орган</w:t>
            </w:r>
            <w:r w:rsidR="000F0DD5">
              <w:rPr>
                <w:b/>
                <w:sz w:val="28"/>
                <w:szCs w:val="28"/>
              </w:rPr>
              <w:t>изации контроля за исполнением п</w:t>
            </w:r>
            <w:r w:rsidRPr="009F262A">
              <w:rPr>
                <w:b/>
                <w:sz w:val="28"/>
                <w:szCs w:val="28"/>
              </w:rPr>
              <w:t>рограммы</w:t>
            </w:r>
          </w:p>
        </w:tc>
        <w:tc>
          <w:tcPr>
            <w:tcW w:w="7229" w:type="dxa"/>
          </w:tcPr>
          <w:p w:rsidR="000D734A" w:rsidRPr="009F262A" w:rsidRDefault="000D734A" w:rsidP="009F262A">
            <w:pPr>
              <w:jc w:val="both"/>
              <w:rPr>
                <w:sz w:val="28"/>
                <w:szCs w:val="28"/>
              </w:rPr>
            </w:pPr>
            <w:r w:rsidRPr="009F262A">
              <w:rPr>
                <w:sz w:val="28"/>
                <w:szCs w:val="28"/>
              </w:rPr>
              <w:t>Общий контроль за исполнением программы осуществляется главой Калининского муниципального района Саратовской области.</w:t>
            </w:r>
          </w:p>
          <w:p w:rsidR="000D734A" w:rsidRPr="009F262A" w:rsidRDefault="000D734A" w:rsidP="009F262A">
            <w:pPr>
              <w:jc w:val="both"/>
              <w:rPr>
                <w:sz w:val="28"/>
                <w:szCs w:val="28"/>
              </w:rPr>
            </w:pPr>
            <w:r w:rsidRPr="009F262A">
              <w:rPr>
                <w:sz w:val="28"/>
                <w:szCs w:val="28"/>
              </w:rPr>
              <w:t>Непосредственный контроль за выполнением мероприятий программы осуществляет руководитель аппарата администрации Калининского муниципального района</w:t>
            </w:r>
          </w:p>
        </w:tc>
      </w:tr>
    </w:tbl>
    <w:p w:rsidR="000D734A" w:rsidRPr="00E13ABE" w:rsidRDefault="000D734A" w:rsidP="000D734A">
      <w:pPr>
        <w:ind w:firstLine="567"/>
        <w:jc w:val="both"/>
        <w:rPr>
          <w:sz w:val="28"/>
          <w:szCs w:val="28"/>
        </w:rPr>
      </w:pPr>
    </w:p>
    <w:p w:rsidR="000D734A" w:rsidRDefault="000D734A" w:rsidP="000D734A">
      <w:pPr>
        <w:jc w:val="center"/>
        <w:rPr>
          <w:b/>
          <w:sz w:val="28"/>
          <w:szCs w:val="28"/>
        </w:rPr>
      </w:pPr>
      <w:r w:rsidRPr="00E13ABE">
        <w:rPr>
          <w:b/>
          <w:sz w:val="28"/>
          <w:szCs w:val="28"/>
        </w:rPr>
        <w:t xml:space="preserve">1. Содержание проблемы и необходимость ее решения </w:t>
      </w:r>
    </w:p>
    <w:p w:rsidR="000D734A" w:rsidRPr="00E13ABE" w:rsidRDefault="000D734A" w:rsidP="000D734A">
      <w:pPr>
        <w:jc w:val="center"/>
        <w:rPr>
          <w:b/>
          <w:sz w:val="28"/>
          <w:szCs w:val="28"/>
        </w:rPr>
      </w:pPr>
      <w:r w:rsidRPr="00E13ABE">
        <w:rPr>
          <w:b/>
          <w:sz w:val="28"/>
          <w:szCs w:val="28"/>
        </w:rPr>
        <w:t>программным методом</w:t>
      </w:r>
    </w:p>
    <w:p w:rsidR="000D734A" w:rsidRPr="00E13ABE" w:rsidRDefault="000D734A" w:rsidP="000D734A">
      <w:pPr>
        <w:ind w:firstLine="567"/>
        <w:jc w:val="both"/>
        <w:rPr>
          <w:sz w:val="28"/>
          <w:szCs w:val="28"/>
        </w:rPr>
      </w:pPr>
      <w:r w:rsidRPr="00E13ABE">
        <w:rPr>
          <w:sz w:val="28"/>
          <w:szCs w:val="28"/>
        </w:rPr>
        <w:lastRenderedPageBreak/>
        <w:t>События последнего времени свидетельствуют о том,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0D734A" w:rsidRPr="00E13ABE" w:rsidRDefault="000D734A" w:rsidP="000D734A">
      <w:pPr>
        <w:ind w:firstLine="567"/>
        <w:jc w:val="both"/>
        <w:rPr>
          <w:sz w:val="28"/>
          <w:szCs w:val="28"/>
        </w:rPr>
      </w:pPr>
      <w:r w:rsidRPr="00E13ABE">
        <w:rPr>
          <w:sz w:val="28"/>
          <w:szCs w:val="28"/>
        </w:rPr>
        <w:t>В условиях больших экономических и социальных преобразований в нашей стране все более важное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всемирного укрепления правопорядка и законности.</w:t>
      </w:r>
    </w:p>
    <w:p w:rsidR="000D734A" w:rsidRPr="00E13ABE" w:rsidRDefault="000D734A" w:rsidP="000D734A">
      <w:pPr>
        <w:ind w:firstLine="567"/>
        <w:jc w:val="both"/>
        <w:rPr>
          <w:sz w:val="28"/>
          <w:szCs w:val="28"/>
        </w:rPr>
      </w:pPr>
      <w:r w:rsidRPr="00E13ABE">
        <w:rPr>
          <w:sz w:val="28"/>
          <w:szCs w:val="28"/>
        </w:rPr>
        <w:t>В решении этой задачи наряду с государственными органами и общественными организациями важная роль принадлежит добровольным народным дружинам. 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p>
    <w:p w:rsidR="000D734A" w:rsidRPr="00E13ABE" w:rsidRDefault="000D734A" w:rsidP="000D734A">
      <w:pPr>
        <w:ind w:firstLine="567"/>
        <w:jc w:val="both"/>
        <w:rPr>
          <w:sz w:val="28"/>
          <w:szCs w:val="28"/>
        </w:rPr>
      </w:pPr>
      <w:r w:rsidRPr="00E13ABE">
        <w:rPr>
          <w:sz w:val="28"/>
          <w:szCs w:val="28"/>
        </w:rPr>
        <w:t>В целях обеспечения охраны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 на территории Калининского муниципального района с 2011 года создана и действует Местная общественная организация «Народная дружина» Калининского муниципального района Саратовской обл</w:t>
      </w:r>
      <w:r>
        <w:rPr>
          <w:sz w:val="28"/>
          <w:szCs w:val="28"/>
        </w:rPr>
        <w:t>асти, которая включает в себя 66</w:t>
      </w:r>
      <w:r w:rsidRPr="00E13ABE">
        <w:rPr>
          <w:sz w:val="28"/>
          <w:szCs w:val="28"/>
        </w:rPr>
        <w:t xml:space="preserve"> человек.</w:t>
      </w:r>
    </w:p>
    <w:p w:rsidR="000D734A" w:rsidRPr="00E13ABE" w:rsidRDefault="000D734A" w:rsidP="000D734A">
      <w:pPr>
        <w:ind w:firstLine="567"/>
        <w:jc w:val="both"/>
        <w:rPr>
          <w:sz w:val="28"/>
          <w:szCs w:val="28"/>
        </w:rPr>
      </w:pPr>
      <w:r w:rsidRPr="00E13ABE">
        <w:rPr>
          <w:sz w:val="28"/>
          <w:szCs w:val="28"/>
        </w:rPr>
        <w:t>Настоящая программа призвана регулировать общественные отношения, связанные с привлечением граждан и их объединений к участию в обеспечении охраны общественного порядка на территории Калининского муниципального района Саратовской области.</w:t>
      </w:r>
    </w:p>
    <w:p w:rsidR="000D734A" w:rsidRPr="00E13ABE" w:rsidRDefault="000D734A" w:rsidP="000D734A">
      <w:pPr>
        <w:ind w:firstLine="567"/>
        <w:jc w:val="both"/>
        <w:rPr>
          <w:sz w:val="28"/>
          <w:szCs w:val="28"/>
        </w:rPr>
      </w:pPr>
    </w:p>
    <w:p w:rsidR="000D734A" w:rsidRPr="00E13ABE" w:rsidRDefault="000D734A" w:rsidP="000D734A">
      <w:pPr>
        <w:jc w:val="center"/>
        <w:rPr>
          <w:b/>
          <w:sz w:val="28"/>
          <w:szCs w:val="28"/>
        </w:rPr>
      </w:pPr>
      <w:r w:rsidRPr="00E13ABE">
        <w:rPr>
          <w:b/>
          <w:sz w:val="28"/>
          <w:szCs w:val="28"/>
        </w:rPr>
        <w:t>2. Цели и задачи программы</w:t>
      </w:r>
    </w:p>
    <w:p w:rsidR="000D734A" w:rsidRPr="00E13ABE" w:rsidRDefault="000D734A" w:rsidP="000D734A">
      <w:pPr>
        <w:ind w:firstLine="567"/>
        <w:jc w:val="both"/>
        <w:rPr>
          <w:sz w:val="28"/>
          <w:szCs w:val="28"/>
        </w:rPr>
      </w:pPr>
      <w:r>
        <w:rPr>
          <w:sz w:val="28"/>
          <w:szCs w:val="28"/>
        </w:rPr>
        <w:t>Цель п</w:t>
      </w:r>
      <w:r w:rsidRPr="00E13ABE">
        <w:rPr>
          <w:sz w:val="28"/>
          <w:szCs w:val="28"/>
        </w:rPr>
        <w:t xml:space="preserve">рограммы: </w:t>
      </w:r>
      <w:r>
        <w:rPr>
          <w:sz w:val="28"/>
          <w:szCs w:val="28"/>
        </w:rPr>
        <w:t>с</w:t>
      </w:r>
      <w:r w:rsidRPr="00E13ABE">
        <w:rPr>
          <w:sz w:val="28"/>
          <w:szCs w:val="28"/>
        </w:rPr>
        <w:t>овершенствование работы по профилактике преступлений и правонарушений, оказание содействия органам местного самоуправления, правоохранительным органам по обеспечению правопорядка на территории Калининского муниципального района Саратовской области.</w:t>
      </w:r>
    </w:p>
    <w:p w:rsidR="000D734A" w:rsidRPr="00E13ABE" w:rsidRDefault="000D734A" w:rsidP="000D734A">
      <w:pPr>
        <w:ind w:firstLine="567"/>
        <w:jc w:val="both"/>
        <w:rPr>
          <w:sz w:val="28"/>
          <w:szCs w:val="28"/>
        </w:rPr>
      </w:pPr>
      <w:r w:rsidRPr="00E13ABE">
        <w:rPr>
          <w:sz w:val="28"/>
          <w:szCs w:val="28"/>
        </w:rPr>
        <w:t>Задачи: поддержание правопорядка в общественных местах; профилактика преступлений и правонарушений; пропаганда правовых знаний и разъяснение граждан норм действующего законодательства, создание в обществе установок неприятия нарушения нравственных норм, правонарушений и преступлений; привлечение членов «Народной дружины» к охране общественного порядка на территории Калининского муниципального района.</w:t>
      </w:r>
    </w:p>
    <w:p w:rsidR="000D734A" w:rsidRDefault="000D734A" w:rsidP="000D734A">
      <w:pPr>
        <w:ind w:firstLine="567"/>
        <w:jc w:val="both"/>
        <w:rPr>
          <w:sz w:val="28"/>
          <w:szCs w:val="28"/>
        </w:rPr>
      </w:pPr>
      <w:r w:rsidRPr="00E13ABE">
        <w:rPr>
          <w:sz w:val="28"/>
          <w:szCs w:val="28"/>
        </w:rPr>
        <w:t>Реализация прогр</w:t>
      </w:r>
      <w:r>
        <w:rPr>
          <w:sz w:val="28"/>
          <w:szCs w:val="28"/>
        </w:rPr>
        <w:t>аммы будет осуществляться в 2024-2026</w:t>
      </w:r>
      <w:r w:rsidRPr="00E13ABE">
        <w:rPr>
          <w:sz w:val="28"/>
          <w:szCs w:val="28"/>
        </w:rPr>
        <w:t xml:space="preserve"> годах.</w:t>
      </w:r>
    </w:p>
    <w:p w:rsidR="000D734A" w:rsidRPr="00E13ABE" w:rsidRDefault="000D734A" w:rsidP="000D734A">
      <w:pPr>
        <w:ind w:firstLine="567"/>
        <w:jc w:val="both"/>
        <w:rPr>
          <w:sz w:val="28"/>
          <w:szCs w:val="28"/>
        </w:rPr>
      </w:pPr>
    </w:p>
    <w:p w:rsidR="000D734A" w:rsidRPr="00E13ABE" w:rsidRDefault="000D734A" w:rsidP="000D734A">
      <w:pPr>
        <w:jc w:val="center"/>
        <w:rPr>
          <w:b/>
          <w:sz w:val="28"/>
          <w:szCs w:val="28"/>
        </w:rPr>
      </w:pPr>
      <w:r w:rsidRPr="00E13ABE">
        <w:rPr>
          <w:b/>
          <w:sz w:val="28"/>
          <w:szCs w:val="28"/>
        </w:rPr>
        <w:t>3. Ресурсное обеспечение программы</w:t>
      </w:r>
    </w:p>
    <w:p w:rsidR="000D734A" w:rsidRPr="00E13ABE" w:rsidRDefault="000D734A" w:rsidP="000D734A">
      <w:pPr>
        <w:ind w:firstLine="567"/>
        <w:jc w:val="both"/>
        <w:rPr>
          <w:sz w:val="28"/>
          <w:szCs w:val="28"/>
        </w:rPr>
      </w:pPr>
      <w:r w:rsidRPr="00E13ABE">
        <w:rPr>
          <w:sz w:val="28"/>
          <w:szCs w:val="28"/>
        </w:rPr>
        <w:t>Общий объем финанс</w:t>
      </w:r>
      <w:r>
        <w:rPr>
          <w:sz w:val="28"/>
          <w:szCs w:val="28"/>
        </w:rPr>
        <w:t>ирования программы составляет 445</w:t>
      </w:r>
      <w:r w:rsidRPr="00E13ABE">
        <w:rPr>
          <w:sz w:val="28"/>
          <w:szCs w:val="28"/>
        </w:rPr>
        <w:t xml:space="preserve"> тыс. руб. Финансирование мероприятий предусмотренных программой осуществляется за счет бюджета МО г. Калининск:</w:t>
      </w:r>
    </w:p>
    <w:p w:rsidR="000F0DD5" w:rsidRDefault="000D734A" w:rsidP="000D734A">
      <w:pPr>
        <w:ind w:firstLine="567"/>
        <w:jc w:val="both"/>
        <w:rPr>
          <w:sz w:val="28"/>
          <w:szCs w:val="28"/>
        </w:rPr>
      </w:pPr>
      <w:r>
        <w:rPr>
          <w:sz w:val="28"/>
          <w:szCs w:val="28"/>
        </w:rPr>
        <w:t xml:space="preserve">2024 год - 115 тыс. руб., </w:t>
      </w:r>
    </w:p>
    <w:p w:rsidR="000F0DD5" w:rsidRDefault="000D734A" w:rsidP="000D734A">
      <w:pPr>
        <w:ind w:firstLine="567"/>
        <w:jc w:val="both"/>
        <w:rPr>
          <w:sz w:val="28"/>
          <w:szCs w:val="28"/>
        </w:rPr>
      </w:pPr>
      <w:r>
        <w:rPr>
          <w:sz w:val="28"/>
          <w:szCs w:val="28"/>
        </w:rPr>
        <w:t>2025 год - 15 тыс.</w:t>
      </w:r>
      <w:r w:rsidR="000F0DD5">
        <w:rPr>
          <w:sz w:val="28"/>
          <w:szCs w:val="28"/>
        </w:rPr>
        <w:t xml:space="preserve"> </w:t>
      </w:r>
      <w:r>
        <w:rPr>
          <w:sz w:val="28"/>
          <w:szCs w:val="28"/>
        </w:rPr>
        <w:t>руб.,</w:t>
      </w:r>
      <w:r w:rsidR="000F0DD5" w:rsidRPr="000F0DD5">
        <w:rPr>
          <w:sz w:val="28"/>
          <w:szCs w:val="28"/>
        </w:rPr>
        <w:t xml:space="preserve"> </w:t>
      </w:r>
      <w:r w:rsidR="000F0DD5">
        <w:rPr>
          <w:sz w:val="28"/>
          <w:szCs w:val="28"/>
        </w:rPr>
        <w:t xml:space="preserve">(прогнозно) </w:t>
      </w:r>
      <w:r>
        <w:rPr>
          <w:sz w:val="28"/>
          <w:szCs w:val="28"/>
        </w:rPr>
        <w:t xml:space="preserve"> </w:t>
      </w:r>
    </w:p>
    <w:p w:rsidR="000D734A" w:rsidRPr="00E13ABE" w:rsidRDefault="000D734A" w:rsidP="000F0DD5">
      <w:pPr>
        <w:ind w:firstLine="567"/>
        <w:jc w:val="both"/>
        <w:rPr>
          <w:sz w:val="28"/>
          <w:szCs w:val="28"/>
        </w:rPr>
      </w:pPr>
      <w:r>
        <w:rPr>
          <w:sz w:val="28"/>
          <w:szCs w:val="28"/>
        </w:rPr>
        <w:lastRenderedPageBreak/>
        <w:t>2026 год -</w:t>
      </w:r>
      <w:r w:rsidRPr="00E13ABE">
        <w:rPr>
          <w:sz w:val="28"/>
          <w:szCs w:val="28"/>
        </w:rPr>
        <w:t xml:space="preserve"> 15 тыс. руб.</w:t>
      </w:r>
      <w:r>
        <w:rPr>
          <w:sz w:val="28"/>
          <w:szCs w:val="28"/>
        </w:rPr>
        <w:t>(прогнозно)</w:t>
      </w:r>
      <w:r w:rsidRPr="00E13ABE">
        <w:rPr>
          <w:sz w:val="28"/>
          <w:szCs w:val="28"/>
        </w:rPr>
        <w:t>,</w:t>
      </w:r>
      <w:r w:rsidR="000F0DD5">
        <w:rPr>
          <w:sz w:val="28"/>
          <w:szCs w:val="28"/>
        </w:rPr>
        <w:t xml:space="preserve"> </w:t>
      </w:r>
      <w:r w:rsidRPr="00E13ABE">
        <w:rPr>
          <w:sz w:val="28"/>
          <w:szCs w:val="28"/>
        </w:rPr>
        <w:t>иных межбюджетных трансфертов перечисляемых из бюджетов муниципальных образований:</w:t>
      </w:r>
    </w:p>
    <w:p w:rsidR="000F0DD5" w:rsidRDefault="000D734A" w:rsidP="000D734A">
      <w:pPr>
        <w:ind w:firstLine="567"/>
        <w:jc w:val="both"/>
        <w:rPr>
          <w:sz w:val="28"/>
          <w:szCs w:val="28"/>
        </w:rPr>
      </w:pPr>
      <w:r>
        <w:rPr>
          <w:sz w:val="28"/>
          <w:szCs w:val="28"/>
        </w:rPr>
        <w:t xml:space="preserve">2024 год - 100 тыс. руб., </w:t>
      </w:r>
    </w:p>
    <w:p w:rsidR="000F0DD5" w:rsidRDefault="000D734A" w:rsidP="000D734A">
      <w:pPr>
        <w:ind w:firstLine="567"/>
        <w:jc w:val="both"/>
        <w:rPr>
          <w:sz w:val="28"/>
          <w:szCs w:val="28"/>
        </w:rPr>
      </w:pPr>
      <w:r>
        <w:rPr>
          <w:sz w:val="28"/>
          <w:szCs w:val="28"/>
        </w:rPr>
        <w:t>2025 год - 100 тыс. руб.</w:t>
      </w:r>
      <w:r w:rsidRPr="008E1C3F">
        <w:rPr>
          <w:sz w:val="28"/>
          <w:szCs w:val="28"/>
        </w:rPr>
        <w:t xml:space="preserve"> </w:t>
      </w:r>
      <w:r>
        <w:rPr>
          <w:sz w:val="28"/>
          <w:szCs w:val="28"/>
        </w:rPr>
        <w:t xml:space="preserve">(прогнозно), </w:t>
      </w:r>
    </w:p>
    <w:p w:rsidR="000D734A" w:rsidRPr="00E13ABE" w:rsidRDefault="000D734A" w:rsidP="000D734A">
      <w:pPr>
        <w:ind w:firstLine="567"/>
        <w:jc w:val="both"/>
        <w:rPr>
          <w:sz w:val="28"/>
          <w:szCs w:val="28"/>
        </w:rPr>
      </w:pPr>
      <w:r>
        <w:rPr>
          <w:sz w:val="28"/>
          <w:szCs w:val="28"/>
        </w:rPr>
        <w:t>2026 год - 100 тыс. руб. (прогнозно).</w:t>
      </w:r>
    </w:p>
    <w:p w:rsidR="000D734A" w:rsidRPr="00E13ABE" w:rsidRDefault="000D734A" w:rsidP="000D734A">
      <w:pPr>
        <w:ind w:firstLine="567"/>
        <w:jc w:val="both"/>
        <w:rPr>
          <w:sz w:val="28"/>
          <w:szCs w:val="28"/>
        </w:rPr>
      </w:pPr>
      <w:r w:rsidRPr="00E13ABE">
        <w:rPr>
          <w:sz w:val="28"/>
          <w:szCs w:val="28"/>
        </w:rPr>
        <w:t>Ежегодные объемы финансирования мероприятий программы осуществляются за счет средств бюджета МО г. Калининск, а так же межбюджетных трансфертов перечисляемых из бюджетов муниципальных образований района в связи с передачей части полномочий (оказание поддержки гражданам и их объединениям, участвующим в охране общественного порядка, создание условий для деятельности народных дружин) и будут уточняться исходя из возможностей бюджетов на соответствующий год.</w:t>
      </w:r>
    </w:p>
    <w:p w:rsidR="000D734A" w:rsidRDefault="000D734A" w:rsidP="000D734A">
      <w:pPr>
        <w:ind w:firstLine="567"/>
        <w:jc w:val="both"/>
        <w:rPr>
          <w:sz w:val="28"/>
          <w:szCs w:val="28"/>
        </w:rPr>
      </w:pPr>
    </w:p>
    <w:p w:rsidR="000D734A" w:rsidRPr="00E13ABE" w:rsidRDefault="000D734A" w:rsidP="000D734A">
      <w:pPr>
        <w:jc w:val="center"/>
        <w:rPr>
          <w:b/>
          <w:sz w:val="28"/>
          <w:szCs w:val="28"/>
        </w:rPr>
      </w:pPr>
      <w:r w:rsidRPr="00E13ABE">
        <w:rPr>
          <w:b/>
          <w:sz w:val="28"/>
          <w:szCs w:val="28"/>
        </w:rPr>
        <w:t>4. Организация управления реализацией программы</w:t>
      </w:r>
    </w:p>
    <w:p w:rsidR="000D734A" w:rsidRPr="00E13ABE" w:rsidRDefault="000D734A" w:rsidP="000D734A">
      <w:pPr>
        <w:jc w:val="center"/>
        <w:rPr>
          <w:b/>
          <w:sz w:val="28"/>
          <w:szCs w:val="28"/>
        </w:rPr>
      </w:pPr>
      <w:r w:rsidRPr="00E13ABE">
        <w:rPr>
          <w:b/>
          <w:sz w:val="28"/>
          <w:szCs w:val="28"/>
        </w:rPr>
        <w:t>и контроль за ее выполнением</w:t>
      </w:r>
    </w:p>
    <w:p w:rsidR="000D734A" w:rsidRPr="00E13ABE" w:rsidRDefault="000D734A" w:rsidP="000D734A">
      <w:pPr>
        <w:ind w:firstLine="567"/>
        <w:jc w:val="both"/>
        <w:rPr>
          <w:bCs/>
          <w:sz w:val="28"/>
          <w:szCs w:val="28"/>
        </w:rPr>
      </w:pPr>
      <w:r w:rsidRPr="00E13ABE">
        <w:rPr>
          <w:sz w:val="28"/>
          <w:szCs w:val="28"/>
        </w:rPr>
        <w:t>Ответственный исполнитель - отдел по правому обеспечению администрации Калининского муниципального района</w:t>
      </w:r>
      <w:r w:rsidRPr="00E13ABE">
        <w:rPr>
          <w:bCs/>
          <w:sz w:val="28"/>
          <w:szCs w:val="28"/>
        </w:rPr>
        <w:t>:</w:t>
      </w:r>
    </w:p>
    <w:p w:rsidR="000D734A" w:rsidRPr="00E13ABE" w:rsidRDefault="000D734A" w:rsidP="000D734A">
      <w:pPr>
        <w:ind w:firstLine="567"/>
        <w:jc w:val="both"/>
        <w:rPr>
          <w:bCs/>
          <w:sz w:val="28"/>
          <w:szCs w:val="28"/>
        </w:rPr>
      </w:pPr>
      <w:r w:rsidRPr="00E13ABE">
        <w:rPr>
          <w:bCs/>
          <w:sz w:val="28"/>
          <w:szCs w:val="28"/>
        </w:rPr>
        <w:t>- организует реализацию муниципальн</w:t>
      </w:r>
      <w:r>
        <w:rPr>
          <w:bCs/>
          <w:sz w:val="28"/>
          <w:szCs w:val="28"/>
        </w:rPr>
        <w:t>о</w:t>
      </w:r>
      <w:r w:rsidRPr="00E13ABE">
        <w:rPr>
          <w:bCs/>
          <w:sz w:val="28"/>
          <w:szCs w:val="28"/>
        </w:rPr>
        <w:t>й программы, координирует деятельность участников муниципальной программы, несет ответственность за достижение целевых показателей, а также за достижение ожидаемых конечных  результатов ее реализации;</w:t>
      </w:r>
    </w:p>
    <w:p w:rsidR="000D734A" w:rsidRPr="00E13ABE" w:rsidRDefault="000D734A" w:rsidP="000D734A">
      <w:pPr>
        <w:ind w:firstLine="567"/>
        <w:jc w:val="both"/>
        <w:rPr>
          <w:bCs/>
          <w:sz w:val="28"/>
          <w:szCs w:val="28"/>
        </w:rPr>
      </w:pPr>
      <w:r w:rsidRPr="00E13ABE">
        <w:rPr>
          <w:bCs/>
          <w:sz w:val="28"/>
          <w:szCs w:val="28"/>
        </w:rPr>
        <w:t xml:space="preserve">- размещает и актуализирует сведения о муниципальной программе, информацию о реализации программы за отчетный год в ГАС «Управление»; </w:t>
      </w:r>
    </w:p>
    <w:p w:rsidR="000D734A" w:rsidRPr="00E13ABE" w:rsidRDefault="000D734A" w:rsidP="000D734A">
      <w:pPr>
        <w:ind w:firstLine="567"/>
        <w:jc w:val="both"/>
        <w:rPr>
          <w:bCs/>
          <w:sz w:val="28"/>
          <w:szCs w:val="28"/>
        </w:rPr>
      </w:pPr>
      <w:r w:rsidRPr="00E13ABE">
        <w:rPr>
          <w:bCs/>
          <w:sz w:val="28"/>
          <w:szCs w:val="28"/>
        </w:rPr>
        <w:t>-</w:t>
      </w:r>
      <w:r>
        <w:rPr>
          <w:bCs/>
          <w:sz w:val="28"/>
          <w:szCs w:val="28"/>
        </w:rPr>
        <w:t xml:space="preserve"> </w:t>
      </w:r>
      <w:r w:rsidRPr="00E13ABE">
        <w:rPr>
          <w:bCs/>
          <w:sz w:val="28"/>
          <w:szCs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0D734A" w:rsidRPr="00E13ABE" w:rsidRDefault="000D734A" w:rsidP="000D734A">
      <w:pPr>
        <w:ind w:firstLine="567"/>
        <w:jc w:val="both"/>
        <w:rPr>
          <w:bCs/>
          <w:sz w:val="28"/>
          <w:szCs w:val="28"/>
        </w:rPr>
      </w:pPr>
      <w:r w:rsidRPr="00E13ABE">
        <w:rPr>
          <w:bCs/>
          <w:sz w:val="28"/>
          <w:szCs w:val="28"/>
        </w:rPr>
        <w:t>-</w:t>
      </w:r>
      <w:r>
        <w:rPr>
          <w:bCs/>
          <w:sz w:val="28"/>
          <w:szCs w:val="28"/>
        </w:rPr>
        <w:t xml:space="preserve"> </w:t>
      </w:r>
      <w:r w:rsidRPr="00E13ABE">
        <w:rPr>
          <w:bCs/>
          <w:sz w:val="28"/>
          <w:szCs w:val="28"/>
        </w:rPr>
        <w:t>проводит оценку эффективности реализации муниципальной программы;</w:t>
      </w:r>
    </w:p>
    <w:p w:rsidR="000D734A" w:rsidRPr="00E13ABE" w:rsidRDefault="000D734A" w:rsidP="000D734A">
      <w:pPr>
        <w:ind w:firstLine="567"/>
        <w:jc w:val="both"/>
        <w:rPr>
          <w:bCs/>
          <w:sz w:val="28"/>
          <w:szCs w:val="28"/>
        </w:rPr>
      </w:pPr>
      <w:r w:rsidRPr="00E13ABE">
        <w:rPr>
          <w:bCs/>
          <w:sz w:val="28"/>
          <w:szCs w:val="28"/>
        </w:rPr>
        <w:t>- корректирует при необходимости объемы финансирования, мероприятия программы;</w:t>
      </w:r>
    </w:p>
    <w:p w:rsidR="000D734A" w:rsidRPr="00E13ABE" w:rsidRDefault="000D734A" w:rsidP="000D734A">
      <w:pPr>
        <w:ind w:firstLine="567"/>
        <w:jc w:val="both"/>
        <w:rPr>
          <w:bCs/>
          <w:sz w:val="28"/>
          <w:szCs w:val="28"/>
        </w:rPr>
      </w:pPr>
      <w:r w:rsidRPr="00E13ABE">
        <w:rPr>
          <w:bCs/>
          <w:sz w:val="28"/>
          <w:szCs w:val="28"/>
        </w:rPr>
        <w:t>- в установленные сроки предоставляет информацию о р</w:t>
      </w:r>
      <w:r>
        <w:rPr>
          <w:bCs/>
          <w:sz w:val="28"/>
          <w:szCs w:val="28"/>
        </w:rPr>
        <w:t>еализации мероприятий программы</w:t>
      </w:r>
      <w:r w:rsidR="001C7628">
        <w:rPr>
          <w:bCs/>
          <w:sz w:val="28"/>
          <w:szCs w:val="28"/>
        </w:rPr>
        <w:t xml:space="preserve"> и ее эффективности в управление</w:t>
      </w:r>
      <w:r w:rsidRPr="00E13ABE">
        <w:rPr>
          <w:bCs/>
          <w:sz w:val="28"/>
          <w:szCs w:val="28"/>
        </w:rPr>
        <w:t xml:space="preserve"> эк</w:t>
      </w:r>
      <w:r w:rsidR="001C7628">
        <w:rPr>
          <w:bCs/>
          <w:sz w:val="28"/>
          <w:szCs w:val="28"/>
        </w:rPr>
        <w:t>ономики и инвестиционной политики администрации муниципального района</w:t>
      </w:r>
      <w:r w:rsidRPr="00E13ABE">
        <w:rPr>
          <w:bCs/>
          <w:sz w:val="28"/>
          <w:szCs w:val="28"/>
        </w:rPr>
        <w:t>.</w:t>
      </w:r>
    </w:p>
    <w:p w:rsidR="000D734A" w:rsidRPr="00E13ABE" w:rsidRDefault="000D734A" w:rsidP="000D734A">
      <w:pPr>
        <w:ind w:firstLine="567"/>
        <w:jc w:val="both"/>
        <w:rPr>
          <w:sz w:val="28"/>
          <w:szCs w:val="28"/>
        </w:rPr>
      </w:pPr>
      <w:r w:rsidRPr="00E13ABE">
        <w:rPr>
          <w:sz w:val="28"/>
          <w:szCs w:val="28"/>
        </w:rPr>
        <w:t>Контроль за ходом исполнения программы осуществляет администрация Калининского муниципального района.</w:t>
      </w:r>
    </w:p>
    <w:p w:rsidR="000D734A" w:rsidRPr="00E13ABE" w:rsidRDefault="000D734A" w:rsidP="000D734A">
      <w:pPr>
        <w:ind w:firstLine="567"/>
        <w:jc w:val="both"/>
        <w:rPr>
          <w:sz w:val="28"/>
          <w:szCs w:val="28"/>
        </w:rPr>
      </w:pPr>
      <w:r w:rsidRPr="00E13ABE">
        <w:rPr>
          <w:sz w:val="28"/>
          <w:szCs w:val="28"/>
        </w:rPr>
        <w:t>Контроль за исполнением программы осуществляется в порядке предусмотренным действующим законодательством и нормативно-правовыми актами органов местного самоуправления. Общий контроль за исполнением программы осуществляется Главой Калининского муниципального района.</w:t>
      </w:r>
    </w:p>
    <w:p w:rsidR="000D734A" w:rsidRPr="00E13ABE" w:rsidRDefault="000D734A" w:rsidP="000D734A">
      <w:pPr>
        <w:ind w:firstLine="567"/>
        <w:jc w:val="both"/>
        <w:rPr>
          <w:sz w:val="28"/>
          <w:szCs w:val="28"/>
        </w:rPr>
      </w:pPr>
    </w:p>
    <w:p w:rsidR="000D734A" w:rsidRPr="00E13ABE" w:rsidRDefault="000D734A" w:rsidP="000D734A">
      <w:pPr>
        <w:jc w:val="center"/>
        <w:rPr>
          <w:b/>
          <w:sz w:val="28"/>
          <w:szCs w:val="28"/>
        </w:rPr>
      </w:pPr>
      <w:r w:rsidRPr="00E13ABE">
        <w:rPr>
          <w:b/>
          <w:sz w:val="28"/>
          <w:szCs w:val="28"/>
        </w:rPr>
        <w:t>5. Оценка эффективности реализации программы</w:t>
      </w:r>
    </w:p>
    <w:p w:rsidR="000D734A" w:rsidRDefault="000D734A" w:rsidP="000D734A">
      <w:pPr>
        <w:shd w:val="clear" w:color="auto" w:fill="FFFFFF"/>
        <w:ind w:firstLine="567"/>
        <w:jc w:val="both"/>
        <w:rPr>
          <w:sz w:val="28"/>
          <w:szCs w:val="28"/>
        </w:rPr>
      </w:pPr>
      <w:r w:rsidRPr="00E13ABE">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E13ABE">
        <w:rPr>
          <w:sz w:val="28"/>
          <w:szCs w:val="28"/>
        </w:rPr>
        <w:t xml:space="preserve"> № 1020.</w:t>
      </w:r>
    </w:p>
    <w:p w:rsidR="000D734A" w:rsidRPr="00E13ABE" w:rsidRDefault="000D734A" w:rsidP="000D734A">
      <w:pPr>
        <w:shd w:val="clear" w:color="auto" w:fill="FFFFFF"/>
        <w:ind w:firstLine="567"/>
        <w:jc w:val="both"/>
        <w:rPr>
          <w:sz w:val="28"/>
          <w:szCs w:val="28"/>
        </w:rPr>
      </w:pPr>
    </w:p>
    <w:p w:rsidR="000D734A" w:rsidRPr="00E13ABE" w:rsidRDefault="000D734A" w:rsidP="000D734A">
      <w:pPr>
        <w:shd w:val="clear" w:color="auto" w:fill="FFFFFF"/>
        <w:ind w:firstLine="567"/>
        <w:jc w:val="both"/>
        <w:rPr>
          <w:sz w:val="28"/>
          <w:szCs w:val="28"/>
        </w:rPr>
      </w:pPr>
      <w:r w:rsidRPr="00E13ABE">
        <w:rPr>
          <w:sz w:val="28"/>
          <w:szCs w:val="28"/>
        </w:rPr>
        <w:lastRenderedPageBreak/>
        <w:t>Для проведения оценки эффективности реализац</w:t>
      </w:r>
      <w:r w:rsidR="000F0DD5">
        <w:rPr>
          <w:sz w:val="28"/>
          <w:szCs w:val="28"/>
        </w:rPr>
        <w:t xml:space="preserve">ии программы будут применяться </w:t>
      </w:r>
      <w:r w:rsidRPr="00E13ABE">
        <w:rPr>
          <w:sz w:val="28"/>
          <w:szCs w:val="28"/>
        </w:rPr>
        <w:t>следующие целевые показатели (показатели):</w:t>
      </w:r>
    </w:p>
    <w:p w:rsidR="000D734A" w:rsidRPr="008600C4" w:rsidRDefault="000D734A" w:rsidP="000D734A">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134"/>
        <w:gridCol w:w="1134"/>
        <w:gridCol w:w="992"/>
        <w:gridCol w:w="1134"/>
      </w:tblGrid>
      <w:tr w:rsidR="000D734A" w:rsidRPr="00800FD2" w:rsidTr="000F0DD5">
        <w:tc>
          <w:tcPr>
            <w:tcW w:w="5245" w:type="dxa"/>
          </w:tcPr>
          <w:p w:rsidR="000D734A" w:rsidRPr="00800FD2" w:rsidRDefault="000D734A" w:rsidP="00D83BB9">
            <w:pPr>
              <w:jc w:val="center"/>
              <w:rPr>
                <w:b/>
                <w:sz w:val="28"/>
                <w:szCs w:val="28"/>
              </w:rPr>
            </w:pPr>
            <w:r w:rsidRPr="00800FD2">
              <w:rPr>
                <w:b/>
                <w:sz w:val="28"/>
                <w:szCs w:val="28"/>
              </w:rPr>
              <w:t>Наименование показателя</w:t>
            </w:r>
          </w:p>
        </w:tc>
        <w:tc>
          <w:tcPr>
            <w:tcW w:w="1134" w:type="dxa"/>
          </w:tcPr>
          <w:p w:rsidR="000D734A" w:rsidRPr="00800FD2" w:rsidRDefault="000D734A" w:rsidP="00D83BB9">
            <w:pPr>
              <w:jc w:val="center"/>
              <w:rPr>
                <w:b/>
                <w:sz w:val="28"/>
                <w:szCs w:val="28"/>
              </w:rPr>
            </w:pPr>
            <w:r>
              <w:rPr>
                <w:b/>
                <w:sz w:val="28"/>
                <w:szCs w:val="28"/>
              </w:rPr>
              <w:t>2023</w:t>
            </w:r>
            <w:r w:rsidRPr="00800FD2">
              <w:rPr>
                <w:b/>
                <w:sz w:val="28"/>
                <w:szCs w:val="28"/>
              </w:rPr>
              <w:t xml:space="preserve"> </w:t>
            </w:r>
          </w:p>
          <w:p w:rsidR="000D734A" w:rsidRPr="00800FD2" w:rsidRDefault="000D734A" w:rsidP="00D83BB9">
            <w:pPr>
              <w:jc w:val="center"/>
              <w:rPr>
                <w:b/>
                <w:sz w:val="28"/>
                <w:szCs w:val="28"/>
              </w:rPr>
            </w:pPr>
            <w:r w:rsidRPr="00800FD2">
              <w:rPr>
                <w:b/>
                <w:sz w:val="28"/>
                <w:szCs w:val="28"/>
              </w:rPr>
              <w:t>год</w:t>
            </w:r>
          </w:p>
        </w:tc>
        <w:tc>
          <w:tcPr>
            <w:tcW w:w="1134" w:type="dxa"/>
          </w:tcPr>
          <w:p w:rsidR="000D734A" w:rsidRPr="00800FD2" w:rsidRDefault="000D734A" w:rsidP="00D83BB9">
            <w:pPr>
              <w:jc w:val="center"/>
              <w:rPr>
                <w:b/>
                <w:sz w:val="28"/>
                <w:szCs w:val="28"/>
              </w:rPr>
            </w:pPr>
            <w:r>
              <w:rPr>
                <w:b/>
                <w:sz w:val="28"/>
                <w:szCs w:val="28"/>
              </w:rPr>
              <w:t>2024</w:t>
            </w:r>
            <w:r w:rsidRPr="00800FD2">
              <w:rPr>
                <w:b/>
                <w:sz w:val="28"/>
                <w:szCs w:val="28"/>
              </w:rPr>
              <w:t xml:space="preserve"> </w:t>
            </w:r>
          </w:p>
          <w:p w:rsidR="000D734A" w:rsidRPr="00800FD2" w:rsidRDefault="000D734A" w:rsidP="00D83BB9">
            <w:pPr>
              <w:jc w:val="center"/>
              <w:rPr>
                <w:b/>
                <w:sz w:val="28"/>
                <w:szCs w:val="28"/>
              </w:rPr>
            </w:pPr>
            <w:r w:rsidRPr="00800FD2">
              <w:rPr>
                <w:b/>
                <w:sz w:val="28"/>
                <w:szCs w:val="28"/>
              </w:rPr>
              <w:t>год</w:t>
            </w:r>
          </w:p>
        </w:tc>
        <w:tc>
          <w:tcPr>
            <w:tcW w:w="992" w:type="dxa"/>
          </w:tcPr>
          <w:p w:rsidR="000D734A" w:rsidRPr="00800FD2" w:rsidRDefault="000D734A" w:rsidP="00D83BB9">
            <w:pPr>
              <w:jc w:val="center"/>
              <w:rPr>
                <w:b/>
                <w:sz w:val="28"/>
                <w:szCs w:val="28"/>
              </w:rPr>
            </w:pPr>
            <w:r>
              <w:rPr>
                <w:b/>
                <w:sz w:val="28"/>
                <w:szCs w:val="28"/>
              </w:rPr>
              <w:t>2025</w:t>
            </w:r>
            <w:r w:rsidRPr="00800FD2">
              <w:rPr>
                <w:b/>
                <w:sz w:val="28"/>
                <w:szCs w:val="28"/>
              </w:rPr>
              <w:t xml:space="preserve"> </w:t>
            </w:r>
          </w:p>
          <w:p w:rsidR="000D734A" w:rsidRPr="00800FD2" w:rsidRDefault="000D734A" w:rsidP="00D83BB9">
            <w:pPr>
              <w:jc w:val="center"/>
              <w:rPr>
                <w:b/>
                <w:sz w:val="28"/>
                <w:szCs w:val="28"/>
              </w:rPr>
            </w:pPr>
            <w:r w:rsidRPr="00800FD2">
              <w:rPr>
                <w:b/>
                <w:sz w:val="28"/>
                <w:szCs w:val="28"/>
              </w:rPr>
              <w:t>год</w:t>
            </w:r>
          </w:p>
        </w:tc>
        <w:tc>
          <w:tcPr>
            <w:tcW w:w="1134" w:type="dxa"/>
          </w:tcPr>
          <w:p w:rsidR="000D734A" w:rsidRPr="00800FD2" w:rsidRDefault="000D734A" w:rsidP="00D83BB9">
            <w:pPr>
              <w:jc w:val="center"/>
              <w:rPr>
                <w:b/>
                <w:sz w:val="28"/>
                <w:szCs w:val="28"/>
              </w:rPr>
            </w:pPr>
            <w:r>
              <w:rPr>
                <w:b/>
                <w:sz w:val="28"/>
                <w:szCs w:val="28"/>
              </w:rPr>
              <w:t>2026</w:t>
            </w:r>
            <w:r w:rsidRPr="00800FD2">
              <w:rPr>
                <w:b/>
                <w:sz w:val="28"/>
                <w:szCs w:val="28"/>
              </w:rPr>
              <w:t xml:space="preserve"> </w:t>
            </w:r>
          </w:p>
          <w:p w:rsidR="000D734A" w:rsidRPr="00800FD2" w:rsidRDefault="000D734A" w:rsidP="00D83BB9">
            <w:pPr>
              <w:jc w:val="center"/>
              <w:rPr>
                <w:b/>
                <w:sz w:val="28"/>
                <w:szCs w:val="28"/>
              </w:rPr>
            </w:pPr>
            <w:r w:rsidRPr="00800FD2">
              <w:rPr>
                <w:b/>
                <w:sz w:val="28"/>
                <w:szCs w:val="28"/>
              </w:rPr>
              <w:t>год</w:t>
            </w:r>
          </w:p>
        </w:tc>
      </w:tr>
      <w:tr w:rsidR="000D734A" w:rsidRPr="00800FD2" w:rsidTr="000F0DD5">
        <w:tc>
          <w:tcPr>
            <w:tcW w:w="5245" w:type="dxa"/>
          </w:tcPr>
          <w:p w:rsidR="000D734A" w:rsidRPr="00800FD2" w:rsidRDefault="000D734A" w:rsidP="00D83BB9">
            <w:pPr>
              <w:jc w:val="both"/>
              <w:rPr>
                <w:sz w:val="28"/>
                <w:szCs w:val="28"/>
              </w:rPr>
            </w:pPr>
            <w:r w:rsidRPr="00800FD2">
              <w:rPr>
                <w:sz w:val="28"/>
                <w:szCs w:val="28"/>
              </w:rPr>
              <w:t>Доля мероприятий по профилактике правонарушений</w:t>
            </w:r>
            <w:r>
              <w:rPr>
                <w:sz w:val="28"/>
                <w:szCs w:val="28"/>
              </w:rPr>
              <w:t xml:space="preserve"> и охраны общественного порядка</w:t>
            </w:r>
            <w:r w:rsidRPr="00800FD2">
              <w:rPr>
                <w:sz w:val="28"/>
                <w:szCs w:val="28"/>
              </w:rPr>
              <w:t xml:space="preserve"> </w:t>
            </w:r>
            <w:r>
              <w:rPr>
                <w:sz w:val="28"/>
                <w:szCs w:val="28"/>
              </w:rPr>
              <w:t>п</w:t>
            </w:r>
            <w:r w:rsidRPr="00800FD2">
              <w:rPr>
                <w:sz w:val="28"/>
                <w:szCs w:val="28"/>
              </w:rPr>
              <w:t xml:space="preserve">рограммы, осуществленных в установленном порядке и в установленные сроки, в общем объеме мероприятий Программы за отчетный период, % </w:t>
            </w:r>
          </w:p>
        </w:tc>
        <w:tc>
          <w:tcPr>
            <w:tcW w:w="1134" w:type="dxa"/>
          </w:tcPr>
          <w:p w:rsidR="000D734A" w:rsidRPr="00800FD2" w:rsidRDefault="000D734A" w:rsidP="00D83BB9">
            <w:pPr>
              <w:jc w:val="center"/>
              <w:rPr>
                <w:sz w:val="28"/>
                <w:szCs w:val="28"/>
              </w:rPr>
            </w:pPr>
            <w:r w:rsidRPr="00800FD2">
              <w:rPr>
                <w:sz w:val="28"/>
                <w:szCs w:val="28"/>
              </w:rPr>
              <w:t>100%</w:t>
            </w:r>
          </w:p>
        </w:tc>
        <w:tc>
          <w:tcPr>
            <w:tcW w:w="1134" w:type="dxa"/>
          </w:tcPr>
          <w:p w:rsidR="000D734A" w:rsidRPr="00800FD2" w:rsidRDefault="000D734A" w:rsidP="00D83BB9">
            <w:pPr>
              <w:jc w:val="center"/>
            </w:pPr>
            <w:r w:rsidRPr="00800FD2">
              <w:rPr>
                <w:sz w:val="28"/>
                <w:szCs w:val="28"/>
              </w:rPr>
              <w:t>100%</w:t>
            </w:r>
          </w:p>
        </w:tc>
        <w:tc>
          <w:tcPr>
            <w:tcW w:w="992" w:type="dxa"/>
          </w:tcPr>
          <w:p w:rsidR="000D734A" w:rsidRPr="00800FD2" w:rsidRDefault="000D734A" w:rsidP="00D83BB9">
            <w:pPr>
              <w:jc w:val="center"/>
            </w:pPr>
            <w:r w:rsidRPr="00800FD2">
              <w:rPr>
                <w:sz w:val="28"/>
                <w:szCs w:val="28"/>
              </w:rPr>
              <w:t>100%</w:t>
            </w:r>
          </w:p>
        </w:tc>
        <w:tc>
          <w:tcPr>
            <w:tcW w:w="1134" w:type="dxa"/>
          </w:tcPr>
          <w:p w:rsidR="000D734A" w:rsidRPr="00800FD2" w:rsidRDefault="000D734A" w:rsidP="00D83BB9">
            <w:pPr>
              <w:jc w:val="center"/>
            </w:pPr>
            <w:r w:rsidRPr="00800FD2">
              <w:rPr>
                <w:sz w:val="28"/>
                <w:szCs w:val="28"/>
              </w:rPr>
              <w:t>100%</w:t>
            </w:r>
          </w:p>
        </w:tc>
      </w:tr>
      <w:tr w:rsidR="000D734A" w:rsidRPr="00800FD2" w:rsidTr="000F0DD5">
        <w:tc>
          <w:tcPr>
            <w:tcW w:w="5245" w:type="dxa"/>
          </w:tcPr>
          <w:p w:rsidR="000D734A" w:rsidRPr="00800FD2" w:rsidRDefault="000D734A" w:rsidP="00D83BB9">
            <w:pPr>
              <w:jc w:val="both"/>
              <w:rPr>
                <w:color w:val="000000"/>
                <w:sz w:val="28"/>
                <w:szCs w:val="28"/>
              </w:rPr>
            </w:pPr>
            <w:r w:rsidRPr="00800FD2">
              <w:rPr>
                <w:color w:val="000000"/>
                <w:sz w:val="28"/>
                <w:szCs w:val="28"/>
              </w:rPr>
              <w:t>Количество мероприятий направленных на сокращение числа совершаемых преступлений и правонарушений на территории муниципального района; ед.</w:t>
            </w:r>
          </w:p>
        </w:tc>
        <w:tc>
          <w:tcPr>
            <w:tcW w:w="1134" w:type="dxa"/>
          </w:tcPr>
          <w:p w:rsidR="000D734A" w:rsidRPr="00800FD2" w:rsidRDefault="000D734A" w:rsidP="00D83BB9">
            <w:pPr>
              <w:jc w:val="center"/>
              <w:rPr>
                <w:sz w:val="28"/>
                <w:szCs w:val="28"/>
              </w:rPr>
            </w:pPr>
            <w:r w:rsidRPr="00800FD2">
              <w:rPr>
                <w:sz w:val="28"/>
                <w:szCs w:val="28"/>
              </w:rPr>
              <w:t>20</w:t>
            </w:r>
          </w:p>
        </w:tc>
        <w:tc>
          <w:tcPr>
            <w:tcW w:w="1134" w:type="dxa"/>
          </w:tcPr>
          <w:p w:rsidR="000D734A" w:rsidRPr="00800FD2" w:rsidRDefault="000D734A" w:rsidP="00D83BB9">
            <w:pPr>
              <w:jc w:val="center"/>
            </w:pPr>
            <w:r w:rsidRPr="00800FD2">
              <w:rPr>
                <w:sz w:val="28"/>
                <w:szCs w:val="28"/>
              </w:rPr>
              <w:t>20</w:t>
            </w:r>
          </w:p>
        </w:tc>
        <w:tc>
          <w:tcPr>
            <w:tcW w:w="992" w:type="dxa"/>
          </w:tcPr>
          <w:p w:rsidR="000D734A" w:rsidRPr="00800FD2" w:rsidRDefault="000D734A" w:rsidP="00D83BB9">
            <w:pPr>
              <w:jc w:val="center"/>
            </w:pPr>
            <w:r w:rsidRPr="00800FD2">
              <w:rPr>
                <w:sz w:val="28"/>
                <w:szCs w:val="28"/>
              </w:rPr>
              <w:t>20</w:t>
            </w:r>
          </w:p>
        </w:tc>
        <w:tc>
          <w:tcPr>
            <w:tcW w:w="1134" w:type="dxa"/>
          </w:tcPr>
          <w:p w:rsidR="000D734A" w:rsidRPr="00800FD2" w:rsidRDefault="000D734A" w:rsidP="00D83BB9">
            <w:pPr>
              <w:jc w:val="center"/>
            </w:pPr>
            <w:r w:rsidRPr="00800FD2">
              <w:rPr>
                <w:sz w:val="28"/>
                <w:szCs w:val="28"/>
              </w:rPr>
              <w:t>20</w:t>
            </w:r>
          </w:p>
        </w:tc>
      </w:tr>
      <w:tr w:rsidR="000D734A" w:rsidRPr="00800FD2" w:rsidTr="000F0DD5">
        <w:tc>
          <w:tcPr>
            <w:tcW w:w="5245" w:type="dxa"/>
          </w:tcPr>
          <w:p w:rsidR="000D734A" w:rsidRPr="00800FD2" w:rsidRDefault="000D734A" w:rsidP="00D83BB9">
            <w:pPr>
              <w:jc w:val="both"/>
              <w:rPr>
                <w:sz w:val="28"/>
                <w:szCs w:val="28"/>
              </w:rPr>
            </w:pPr>
            <w:r w:rsidRPr="00800FD2">
              <w:rPr>
                <w:sz w:val="28"/>
                <w:szCs w:val="28"/>
              </w:rPr>
              <w:t>Количество материалов по профилактике правонарушений, опубликованных в средствах массовой информации, размещенных на официальном сайте</w:t>
            </w:r>
            <w:r>
              <w:rPr>
                <w:sz w:val="28"/>
                <w:szCs w:val="28"/>
              </w:rPr>
              <w:t>, ед.</w:t>
            </w:r>
          </w:p>
        </w:tc>
        <w:tc>
          <w:tcPr>
            <w:tcW w:w="1134" w:type="dxa"/>
          </w:tcPr>
          <w:p w:rsidR="000D734A" w:rsidRPr="00800FD2" w:rsidRDefault="000D734A" w:rsidP="00D83BB9">
            <w:pPr>
              <w:jc w:val="center"/>
              <w:rPr>
                <w:sz w:val="28"/>
                <w:szCs w:val="28"/>
              </w:rPr>
            </w:pPr>
            <w:r w:rsidRPr="00800FD2">
              <w:rPr>
                <w:sz w:val="28"/>
                <w:szCs w:val="28"/>
              </w:rPr>
              <w:t>30</w:t>
            </w:r>
          </w:p>
        </w:tc>
        <w:tc>
          <w:tcPr>
            <w:tcW w:w="1134" w:type="dxa"/>
          </w:tcPr>
          <w:p w:rsidR="000D734A" w:rsidRPr="00800FD2" w:rsidRDefault="000D734A" w:rsidP="00D83BB9">
            <w:pPr>
              <w:jc w:val="center"/>
              <w:rPr>
                <w:sz w:val="28"/>
                <w:szCs w:val="28"/>
              </w:rPr>
            </w:pPr>
            <w:r w:rsidRPr="00800FD2">
              <w:rPr>
                <w:sz w:val="28"/>
                <w:szCs w:val="28"/>
              </w:rPr>
              <w:t>30</w:t>
            </w:r>
          </w:p>
        </w:tc>
        <w:tc>
          <w:tcPr>
            <w:tcW w:w="992" w:type="dxa"/>
          </w:tcPr>
          <w:p w:rsidR="000D734A" w:rsidRPr="00800FD2" w:rsidRDefault="000D734A" w:rsidP="00D83BB9">
            <w:pPr>
              <w:jc w:val="center"/>
              <w:rPr>
                <w:sz w:val="28"/>
                <w:szCs w:val="28"/>
              </w:rPr>
            </w:pPr>
            <w:r w:rsidRPr="00800FD2">
              <w:rPr>
                <w:sz w:val="28"/>
                <w:szCs w:val="28"/>
              </w:rPr>
              <w:t>30</w:t>
            </w:r>
          </w:p>
        </w:tc>
        <w:tc>
          <w:tcPr>
            <w:tcW w:w="1134" w:type="dxa"/>
          </w:tcPr>
          <w:p w:rsidR="000D734A" w:rsidRPr="00800FD2" w:rsidRDefault="000D734A" w:rsidP="00D83BB9">
            <w:pPr>
              <w:jc w:val="center"/>
              <w:rPr>
                <w:sz w:val="28"/>
                <w:szCs w:val="28"/>
              </w:rPr>
            </w:pPr>
            <w:r w:rsidRPr="00800FD2">
              <w:rPr>
                <w:sz w:val="28"/>
                <w:szCs w:val="28"/>
              </w:rPr>
              <w:t>30</w:t>
            </w:r>
          </w:p>
        </w:tc>
      </w:tr>
      <w:tr w:rsidR="000D734A" w:rsidRPr="00800FD2" w:rsidTr="000F0DD5">
        <w:tc>
          <w:tcPr>
            <w:tcW w:w="5245" w:type="dxa"/>
          </w:tcPr>
          <w:p w:rsidR="000D734A" w:rsidRPr="00800FD2" w:rsidRDefault="000D734A" w:rsidP="00D83BB9">
            <w:pPr>
              <w:jc w:val="both"/>
              <w:rPr>
                <w:sz w:val="28"/>
                <w:szCs w:val="28"/>
              </w:rPr>
            </w:pPr>
            <w:r w:rsidRPr="00800FD2">
              <w:rPr>
                <w:sz w:val="28"/>
                <w:szCs w:val="28"/>
              </w:rPr>
              <w:t>Количество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w:t>
            </w:r>
            <w:r>
              <w:rPr>
                <w:sz w:val="28"/>
                <w:szCs w:val="28"/>
              </w:rPr>
              <w:t>, ед.</w:t>
            </w:r>
          </w:p>
        </w:tc>
        <w:tc>
          <w:tcPr>
            <w:tcW w:w="1134" w:type="dxa"/>
          </w:tcPr>
          <w:p w:rsidR="000D734A" w:rsidRPr="00800FD2" w:rsidRDefault="000D734A" w:rsidP="00D83BB9">
            <w:pPr>
              <w:jc w:val="center"/>
              <w:rPr>
                <w:sz w:val="28"/>
                <w:szCs w:val="28"/>
              </w:rPr>
            </w:pPr>
            <w:r w:rsidRPr="00800FD2">
              <w:rPr>
                <w:sz w:val="28"/>
                <w:szCs w:val="28"/>
              </w:rPr>
              <w:t>10</w:t>
            </w:r>
          </w:p>
        </w:tc>
        <w:tc>
          <w:tcPr>
            <w:tcW w:w="1134" w:type="dxa"/>
          </w:tcPr>
          <w:p w:rsidR="000D734A" w:rsidRPr="00800FD2" w:rsidRDefault="000D734A" w:rsidP="00D83BB9">
            <w:pPr>
              <w:jc w:val="center"/>
              <w:rPr>
                <w:sz w:val="28"/>
                <w:szCs w:val="28"/>
              </w:rPr>
            </w:pPr>
            <w:r w:rsidRPr="00800FD2">
              <w:rPr>
                <w:sz w:val="28"/>
                <w:szCs w:val="28"/>
              </w:rPr>
              <w:t>10</w:t>
            </w:r>
          </w:p>
        </w:tc>
        <w:tc>
          <w:tcPr>
            <w:tcW w:w="992" w:type="dxa"/>
          </w:tcPr>
          <w:p w:rsidR="000D734A" w:rsidRPr="00800FD2" w:rsidRDefault="000D734A" w:rsidP="00D83BB9">
            <w:pPr>
              <w:jc w:val="center"/>
              <w:rPr>
                <w:sz w:val="28"/>
                <w:szCs w:val="28"/>
              </w:rPr>
            </w:pPr>
            <w:r w:rsidRPr="00800FD2">
              <w:rPr>
                <w:sz w:val="28"/>
                <w:szCs w:val="28"/>
              </w:rPr>
              <w:t>10</w:t>
            </w:r>
          </w:p>
        </w:tc>
        <w:tc>
          <w:tcPr>
            <w:tcW w:w="1134" w:type="dxa"/>
          </w:tcPr>
          <w:p w:rsidR="000D734A" w:rsidRPr="00800FD2" w:rsidRDefault="000D734A" w:rsidP="00D83BB9">
            <w:pPr>
              <w:jc w:val="center"/>
              <w:rPr>
                <w:sz w:val="28"/>
                <w:szCs w:val="28"/>
              </w:rPr>
            </w:pPr>
            <w:r w:rsidRPr="00800FD2">
              <w:rPr>
                <w:sz w:val="28"/>
                <w:szCs w:val="28"/>
              </w:rPr>
              <w:t>10</w:t>
            </w:r>
          </w:p>
        </w:tc>
      </w:tr>
      <w:tr w:rsidR="000D734A" w:rsidRPr="00800FD2" w:rsidTr="000F0DD5">
        <w:tc>
          <w:tcPr>
            <w:tcW w:w="5245" w:type="dxa"/>
          </w:tcPr>
          <w:p w:rsidR="000D734A" w:rsidRPr="00800FD2" w:rsidRDefault="000D734A" w:rsidP="00D83BB9">
            <w:pPr>
              <w:jc w:val="both"/>
              <w:rPr>
                <w:sz w:val="28"/>
                <w:szCs w:val="28"/>
              </w:rPr>
            </w:pPr>
            <w:r w:rsidRPr="00800FD2">
              <w:rPr>
                <w:sz w:val="28"/>
                <w:szCs w:val="28"/>
              </w:rPr>
              <w:t>Количество материалов по пропаганде правовых знаний размещенных на официальных ресурсах, ед.</w:t>
            </w:r>
          </w:p>
        </w:tc>
        <w:tc>
          <w:tcPr>
            <w:tcW w:w="1134" w:type="dxa"/>
          </w:tcPr>
          <w:p w:rsidR="000D734A" w:rsidRPr="00800FD2" w:rsidRDefault="000D734A" w:rsidP="00D83BB9">
            <w:pPr>
              <w:jc w:val="center"/>
              <w:rPr>
                <w:sz w:val="28"/>
                <w:szCs w:val="28"/>
              </w:rPr>
            </w:pPr>
            <w:r w:rsidRPr="00800FD2">
              <w:rPr>
                <w:sz w:val="28"/>
                <w:szCs w:val="28"/>
              </w:rPr>
              <w:t>20</w:t>
            </w:r>
          </w:p>
        </w:tc>
        <w:tc>
          <w:tcPr>
            <w:tcW w:w="1134" w:type="dxa"/>
          </w:tcPr>
          <w:p w:rsidR="000D734A" w:rsidRPr="00800FD2" w:rsidRDefault="000D734A" w:rsidP="00D83BB9">
            <w:pPr>
              <w:jc w:val="center"/>
            </w:pPr>
            <w:r w:rsidRPr="00800FD2">
              <w:rPr>
                <w:sz w:val="28"/>
                <w:szCs w:val="28"/>
              </w:rPr>
              <w:t>20</w:t>
            </w:r>
          </w:p>
        </w:tc>
        <w:tc>
          <w:tcPr>
            <w:tcW w:w="992" w:type="dxa"/>
          </w:tcPr>
          <w:p w:rsidR="000D734A" w:rsidRPr="00800FD2" w:rsidRDefault="000D734A" w:rsidP="00D83BB9">
            <w:pPr>
              <w:jc w:val="center"/>
            </w:pPr>
            <w:r w:rsidRPr="00800FD2">
              <w:rPr>
                <w:sz w:val="28"/>
                <w:szCs w:val="28"/>
              </w:rPr>
              <w:t>20</w:t>
            </w:r>
          </w:p>
        </w:tc>
        <w:tc>
          <w:tcPr>
            <w:tcW w:w="1134" w:type="dxa"/>
          </w:tcPr>
          <w:p w:rsidR="000D734A" w:rsidRPr="00800FD2" w:rsidRDefault="000D734A" w:rsidP="00D83BB9">
            <w:pPr>
              <w:jc w:val="center"/>
            </w:pPr>
            <w:r w:rsidRPr="00800FD2">
              <w:rPr>
                <w:sz w:val="28"/>
                <w:szCs w:val="28"/>
              </w:rPr>
              <w:t>20</w:t>
            </w:r>
          </w:p>
        </w:tc>
      </w:tr>
      <w:tr w:rsidR="000D734A" w:rsidRPr="00800FD2" w:rsidTr="000F0DD5">
        <w:tc>
          <w:tcPr>
            <w:tcW w:w="5245" w:type="dxa"/>
          </w:tcPr>
          <w:p w:rsidR="000D734A" w:rsidRPr="00800FD2" w:rsidRDefault="000D734A" w:rsidP="00D83BB9">
            <w:pPr>
              <w:jc w:val="both"/>
              <w:rPr>
                <w:sz w:val="28"/>
                <w:szCs w:val="28"/>
              </w:rPr>
            </w:pPr>
            <w:r w:rsidRPr="00800FD2">
              <w:rPr>
                <w:sz w:val="28"/>
                <w:szCs w:val="28"/>
              </w:rPr>
              <w:t>Количество материалов по привлечению населения и общественности к участию в работе добровольных народных дружин, ед.;</w:t>
            </w:r>
          </w:p>
        </w:tc>
        <w:tc>
          <w:tcPr>
            <w:tcW w:w="1134" w:type="dxa"/>
          </w:tcPr>
          <w:p w:rsidR="000D734A" w:rsidRPr="00800FD2" w:rsidRDefault="000D734A" w:rsidP="00D83BB9">
            <w:pPr>
              <w:jc w:val="center"/>
              <w:rPr>
                <w:sz w:val="28"/>
                <w:szCs w:val="28"/>
              </w:rPr>
            </w:pPr>
            <w:r w:rsidRPr="00800FD2">
              <w:rPr>
                <w:sz w:val="28"/>
                <w:szCs w:val="28"/>
              </w:rPr>
              <w:t>30</w:t>
            </w:r>
          </w:p>
        </w:tc>
        <w:tc>
          <w:tcPr>
            <w:tcW w:w="1134" w:type="dxa"/>
          </w:tcPr>
          <w:p w:rsidR="000D734A" w:rsidRPr="00800FD2" w:rsidRDefault="000D734A" w:rsidP="00D83BB9">
            <w:pPr>
              <w:jc w:val="center"/>
              <w:rPr>
                <w:sz w:val="28"/>
                <w:szCs w:val="28"/>
              </w:rPr>
            </w:pPr>
            <w:r w:rsidRPr="00800FD2">
              <w:rPr>
                <w:sz w:val="28"/>
                <w:szCs w:val="28"/>
              </w:rPr>
              <w:t>30</w:t>
            </w:r>
          </w:p>
        </w:tc>
        <w:tc>
          <w:tcPr>
            <w:tcW w:w="992" w:type="dxa"/>
          </w:tcPr>
          <w:p w:rsidR="000D734A" w:rsidRPr="00800FD2" w:rsidRDefault="000D734A" w:rsidP="00D83BB9">
            <w:pPr>
              <w:jc w:val="center"/>
              <w:rPr>
                <w:sz w:val="28"/>
                <w:szCs w:val="28"/>
              </w:rPr>
            </w:pPr>
            <w:r w:rsidRPr="00800FD2">
              <w:rPr>
                <w:sz w:val="28"/>
                <w:szCs w:val="28"/>
              </w:rPr>
              <w:t>30</w:t>
            </w:r>
          </w:p>
        </w:tc>
        <w:tc>
          <w:tcPr>
            <w:tcW w:w="1134" w:type="dxa"/>
          </w:tcPr>
          <w:p w:rsidR="000D734A" w:rsidRPr="00800FD2" w:rsidRDefault="000D734A" w:rsidP="00D83BB9">
            <w:pPr>
              <w:jc w:val="center"/>
              <w:rPr>
                <w:sz w:val="28"/>
                <w:szCs w:val="28"/>
              </w:rPr>
            </w:pPr>
            <w:r w:rsidRPr="00800FD2">
              <w:rPr>
                <w:sz w:val="28"/>
                <w:szCs w:val="28"/>
              </w:rPr>
              <w:t>30</w:t>
            </w:r>
          </w:p>
        </w:tc>
      </w:tr>
      <w:tr w:rsidR="000D734A" w:rsidRPr="003041A9" w:rsidTr="000F0DD5">
        <w:tc>
          <w:tcPr>
            <w:tcW w:w="5245" w:type="dxa"/>
          </w:tcPr>
          <w:p w:rsidR="000D734A" w:rsidRPr="00800FD2" w:rsidRDefault="000D734A" w:rsidP="00D83BB9">
            <w:pPr>
              <w:jc w:val="both"/>
              <w:rPr>
                <w:color w:val="000000"/>
                <w:sz w:val="28"/>
                <w:szCs w:val="28"/>
              </w:rPr>
            </w:pPr>
            <w:r w:rsidRPr="00800FD2">
              <w:rPr>
                <w:color w:val="000000"/>
                <w:sz w:val="28"/>
                <w:szCs w:val="28"/>
              </w:rPr>
              <w:t>Количество мероприятий проведенных членами «Народной дружины» совместно с правоохранительными органами, ед.</w:t>
            </w:r>
          </w:p>
        </w:tc>
        <w:tc>
          <w:tcPr>
            <w:tcW w:w="1134" w:type="dxa"/>
          </w:tcPr>
          <w:p w:rsidR="000D734A" w:rsidRPr="00800FD2" w:rsidRDefault="000D734A" w:rsidP="00D83BB9">
            <w:pPr>
              <w:jc w:val="center"/>
              <w:rPr>
                <w:sz w:val="28"/>
                <w:szCs w:val="28"/>
              </w:rPr>
            </w:pPr>
            <w:r w:rsidRPr="00800FD2">
              <w:rPr>
                <w:sz w:val="28"/>
                <w:szCs w:val="28"/>
              </w:rPr>
              <w:t>50</w:t>
            </w:r>
          </w:p>
        </w:tc>
        <w:tc>
          <w:tcPr>
            <w:tcW w:w="1134" w:type="dxa"/>
          </w:tcPr>
          <w:p w:rsidR="000D734A" w:rsidRPr="00800FD2" w:rsidRDefault="000D734A" w:rsidP="00D83BB9">
            <w:pPr>
              <w:jc w:val="center"/>
              <w:rPr>
                <w:sz w:val="28"/>
                <w:szCs w:val="28"/>
              </w:rPr>
            </w:pPr>
            <w:r w:rsidRPr="00800FD2">
              <w:rPr>
                <w:sz w:val="28"/>
                <w:szCs w:val="28"/>
              </w:rPr>
              <w:t>50</w:t>
            </w:r>
          </w:p>
        </w:tc>
        <w:tc>
          <w:tcPr>
            <w:tcW w:w="992" w:type="dxa"/>
          </w:tcPr>
          <w:p w:rsidR="000D734A" w:rsidRPr="00800FD2" w:rsidRDefault="000D734A" w:rsidP="00D83BB9">
            <w:pPr>
              <w:jc w:val="center"/>
              <w:rPr>
                <w:sz w:val="28"/>
                <w:szCs w:val="28"/>
              </w:rPr>
            </w:pPr>
            <w:r w:rsidRPr="00800FD2">
              <w:rPr>
                <w:sz w:val="28"/>
                <w:szCs w:val="28"/>
              </w:rPr>
              <w:t>50</w:t>
            </w:r>
          </w:p>
        </w:tc>
        <w:tc>
          <w:tcPr>
            <w:tcW w:w="1134" w:type="dxa"/>
          </w:tcPr>
          <w:p w:rsidR="000D734A" w:rsidRPr="003041A9" w:rsidRDefault="000D734A" w:rsidP="00D83BB9">
            <w:pPr>
              <w:jc w:val="center"/>
              <w:rPr>
                <w:sz w:val="28"/>
                <w:szCs w:val="28"/>
              </w:rPr>
            </w:pPr>
            <w:r w:rsidRPr="00800FD2">
              <w:rPr>
                <w:sz w:val="28"/>
                <w:szCs w:val="28"/>
              </w:rPr>
              <w:t>50</w:t>
            </w:r>
          </w:p>
        </w:tc>
      </w:tr>
    </w:tbl>
    <w:p w:rsidR="000D734A" w:rsidRDefault="000D734A" w:rsidP="000D734A">
      <w:pPr>
        <w:jc w:val="center"/>
        <w:rPr>
          <w:b/>
          <w:sz w:val="28"/>
          <w:szCs w:val="28"/>
        </w:rPr>
      </w:pPr>
    </w:p>
    <w:p w:rsidR="000D734A" w:rsidRPr="008600C4" w:rsidRDefault="000D734A" w:rsidP="000D734A">
      <w:pPr>
        <w:jc w:val="center"/>
        <w:rPr>
          <w:b/>
          <w:sz w:val="28"/>
          <w:szCs w:val="28"/>
        </w:rPr>
      </w:pPr>
      <w:r w:rsidRPr="008600C4">
        <w:rPr>
          <w:b/>
          <w:sz w:val="28"/>
          <w:szCs w:val="28"/>
        </w:rPr>
        <w:lastRenderedPageBreak/>
        <w:t>6.</w:t>
      </w:r>
      <w:r>
        <w:rPr>
          <w:b/>
          <w:sz w:val="28"/>
          <w:szCs w:val="28"/>
        </w:rPr>
        <w:t xml:space="preserve"> Перечень</w:t>
      </w:r>
      <w:r w:rsidRPr="008600C4">
        <w:rPr>
          <w:b/>
          <w:sz w:val="28"/>
          <w:szCs w:val="28"/>
        </w:rPr>
        <w:t xml:space="preserve"> программных мероприятий</w:t>
      </w:r>
    </w:p>
    <w:p w:rsidR="000D734A" w:rsidRPr="001D3678" w:rsidRDefault="000D734A" w:rsidP="000D734A">
      <w:pPr>
        <w:ind w:firstLine="567"/>
        <w:jc w:val="both"/>
        <w:rPr>
          <w:sz w:val="28"/>
          <w:szCs w:val="28"/>
        </w:rPr>
      </w:pPr>
      <w:r w:rsidRPr="001D3678">
        <w:rPr>
          <w:sz w:val="28"/>
          <w:szCs w:val="28"/>
        </w:rPr>
        <w:t>Общественные формирования, уставные цели которых предусматривают оказание содействия правоохранительным органам в охране общественного порядка, в соответствии с законодательством Российской Федерации могут оказывать содействие органам местного самоуправления и правоохранительным органам в:</w:t>
      </w:r>
    </w:p>
    <w:p w:rsidR="000D734A" w:rsidRPr="001D3678" w:rsidRDefault="000D734A" w:rsidP="000D734A">
      <w:pPr>
        <w:ind w:firstLine="567"/>
        <w:jc w:val="both"/>
        <w:rPr>
          <w:sz w:val="28"/>
          <w:szCs w:val="28"/>
        </w:rPr>
      </w:pPr>
      <w:r w:rsidRPr="001D3678">
        <w:rPr>
          <w:sz w:val="28"/>
          <w:szCs w:val="28"/>
        </w:rPr>
        <w:t>1) пропаганде правовых знаний;</w:t>
      </w:r>
    </w:p>
    <w:p w:rsidR="000D734A" w:rsidRPr="001D3678" w:rsidRDefault="000D734A" w:rsidP="000D734A">
      <w:pPr>
        <w:ind w:firstLine="567"/>
        <w:jc w:val="both"/>
        <w:rPr>
          <w:sz w:val="28"/>
          <w:szCs w:val="28"/>
        </w:rPr>
      </w:pPr>
      <w:r w:rsidRPr="001D3678">
        <w:rPr>
          <w:sz w:val="28"/>
          <w:szCs w:val="28"/>
        </w:rPr>
        <w:t>2) защите жизни и здоровья граждан, общественной безопасности, охране общественного порядка, мероприятиях по предупреждению преступлений, пресечению административных правонарушений в форме участия в добровольных народных дружинах;</w:t>
      </w:r>
    </w:p>
    <w:p w:rsidR="000D734A" w:rsidRPr="001D3678" w:rsidRDefault="000D734A" w:rsidP="000D734A">
      <w:pPr>
        <w:ind w:firstLine="567"/>
        <w:jc w:val="both"/>
        <w:rPr>
          <w:sz w:val="28"/>
          <w:szCs w:val="28"/>
        </w:rPr>
      </w:pPr>
      <w:r w:rsidRPr="001D3678">
        <w:rPr>
          <w:sz w:val="28"/>
          <w:szCs w:val="28"/>
        </w:rPr>
        <w:t>3) профилактической работе с лицами, склонными к совершению правонарушений;</w:t>
      </w:r>
    </w:p>
    <w:p w:rsidR="000D734A" w:rsidRDefault="000D734A" w:rsidP="000D734A">
      <w:pPr>
        <w:ind w:firstLine="567"/>
        <w:jc w:val="both"/>
        <w:rPr>
          <w:sz w:val="28"/>
          <w:szCs w:val="28"/>
        </w:rPr>
      </w:pPr>
      <w:r w:rsidRPr="001D3678">
        <w:rPr>
          <w:sz w:val="28"/>
          <w:szCs w:val="28"/>
        </w:rPr>
        <w:t>4) в других направлениях деятельности, не противоречащих законодательству Российской Федерации и законодательству Саратовской области.</w:t>
      </w: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pPr>
    </w:p>
    <w:p w:rsidR="000D734A" w:rsidRPr="001D3678" w:rsidRDefault="000D734A" w:rsidP="000D734A">
      <w:pPr>
        <w:ind w:firstLine="567"/>
        <w:jc w:val="both"/>
        <w:rPr>
          <w:sz w:val="28"/>
          <w:szCs w:val="28"/>
        </w:rPr>
      </w:pPr>
    </w:p>
    <w:p w:rsidR="000D734A" w:rsidRDefault="000D734A" w:rsidP="000D734A">
      <w:pPr>
        <w:ind w:firstLine="567"/>
        <w:jc w:val="both"/>
        <w:rPr>
          <w:sz w:val="28"/>
          <w:szCs w:val="28"/>
        </w:rPr>
      </w:pPr>
    </w:p>
    <w:p w:rsidR="000D734A" w:rsidRDefault="000D734A" w:rsidP="000D734A">
      <w:pPr>
        <w:ind w:firstLine="567"/>
        <w:jc w:val="both"/>
        <w:rPr>
          <w:sz w:val="28"/>
          <w:szCs w:val="28"/>
        </w:rPr>
        <w:sectPr w:rsidR="000D734A" w:rsidSect="000D734A">
          <w:headerReference w:type="even" r:id="rId9"/>
          <w:footerReference w:type="even" r:id="rId10"/>
          <w:pgSz w:w="11906" w:h="16838" w:code="9"/>
          <w:pgMar w:top="851" w:right="567" w:bottom="1134" w:left="1701" w:header="170" w:footer="0" w:gutter="0"/>
          <w:cols w:space="720"/>
          <w:docGrid w:linePitch="299"/>
        </w:sectPr>
      </w:pPr>
    </w:p>
    <w:p w:rsidR="000D734A" w:rsidRPr="008877F8" w:rsidRDefault="000D734A" w:rsidP="000D734A">
      <w:pPr>
        <w:jc w:val="center"/>
        <w:rPr>
          <w:b/>
          <w:sz w:val="28"/>
          <w:szCs w:val="24"/>
        </w:rPr>
      </w:pPr>
      <w:r w:rsidRPr="008877F8">
        <w:rPr>
          <w:b/>
          <w:sz w:val="28"/>
          <w:szCs w:val="24"/>
        </w:rPr>
        <w:lastRenderedPageBreak/>
        <w:t>Мероприятия муниципальной программы</w:t>
      </w:r>
    </w:p>
    <w:p w:rsidR="000D734A" w:rsidRDefault="000D734A" w:rsidP="000D734A">
      <w:pPr>
        <w:jc w:val="center"/>
        <w:rPr>
          <w:b/>
          <w:sz w:val="28"/>
          <w:szCs w:val="24"/>
        </w:rPr>
      </w:pPr>
      <w:r w:rsidRPr="008877F8">
        <w:rPr>
          <w:b/>
          <w:sz w:val="28"/>
          <w:szCs w:val="24"/>
        </w:rPr>
        <w:t xml:space="preserve">«Профилактика правонарушений и обеспечение общественного порядка на территории </w:t>
      </w:r>
    </w:p>
    <w:p w:rsidR="000D734A" w:rsidRPr="008877F8" w:rsidRDefault="000D734A" w:rsidP="000D734A">
      <w:pPr>
        <w:jc w:val="center"/>
        <w:rPr>
          <w:b/>
          <w:sz w:val="28"/>
          <w:szCs w:val="24"/>
        </w:rPr>
      </w:pPr>
      <w:r w:rsidRPr="008877F8">
        <w:rPr>
          <w:b/>
          <w:sz w:val="28"/>
          <w:szCs w:val="24"/>
        </w:rPr>
        <w:t>Калининского муниципального ра</w:t>
      </w:r>
      <w:r>
        <w:rPr>
          <w:b/>
          <w:sz w:val="28"/>
          <w:szCs w:val="24"/>
        </w:rPr>
        <w:t>йона Саратовской области на 2024-2026</w:t>
      </w:r>
      <w:r w:rsidRPr="008877F8">
        <w:rPr>
          <w:b/>
          <w:sz w:val="28"/>
          <w:szCs w:val="24"/>
        </w:rPr>
        <w:t xml:space="preserve"> годы»</w:t>
      </w:r>
    </w:p>
    <w:p w:rsidR="000D734A" w:rsidRPr="000F0DD5" w:rsidRDefault="000D734A" w:rsidP="000D734A">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28"/>
        <w:gridCol w:w="992"/>
        <w:gridCol w:w="992"/>
        <w:gridCol w:w="993"/>
        <w:gridCol w:w="992"/>
        <w:gridCol w:w="992"/>
        <w:gridCol w:w="992"/>
        <w:gridCol w:w="2694"/>
        <w:gridCol w:w="2976"/>
      </w:tblGrid>
      <w:tr w:rsidR="000D734A" w:rsidRPr="003B52BC" w:rsidTr="00D83BB9">
        <w:trPr>
          <w:trHeight w:val="20"/>
        </w:trPr>
        <w:tc>
          <w:tcPr>
            <w:tcW w:w="567" w:type="dxa"/>
            <w:vMerge w:val="restart"/>
          </w:tcPr>
          <w:p w:rsidR="000D734A" w:rsidRPr="003B52BC" w:rsidRDefault="000D734A" w:rsidP="00D83BB9">
            <w:pPr>
              <w:jc w:val="center"/>
              <w:rPr>
                <w:b/>
                <w:sz w:val="22"/>
                <w:szCs w:val="22"/>
              </w:rPr>
            </w:pPr>
            <w:r w:rsidRPr="003B52BC">
              <w:rPr>
                <w:b/>
                <w:sz w:val="22"/>
                <w:szCs w:val="22"/>
              </w:rPr>
              <w:t>№</w:t>
            </w:r>
          </w:p>
          <w:p w:rsidR="000D734A" w:rsidRPr="003B52BC" w:rsidRDefault="000D734A" w:rsidP="00D83BB9">
            <w:pPr>
              <w:jc w:val="center"/>
              <w:rPr>
                <w:b/>
                <w:sz w:val="22"/>
                <w:szCs w:val="22"/>
              </w:rPr>
            </w:pPr>
            <w:r w:rsidRPr="003B52BC">
              <w:rPr>
                <w:b/>
                <w:sz w:val="22"/>
                <w:szCs w:val="22"/>
              </w:rPr>
              <w:t>п/п</w:t>
            </w:r>
          </w:p>
        </w:tc>
        <w:tc>
          <w:tcPr>
            <w:tcW w:w="3828" w:type="dxa"/>
            <w:vMerge w:val="restart"/>
          </w:tcPr>
          <w:p w:rsidR="000D734A" w:rsidRPr="003B52BC" w:rsidRDefault="000D734A" w:rsidP="00D83BB9">
            <w:pPr>
              <w:jc w:val="center"/>
              <w:rPr>
                <w:b/>
                <w:sz w:val="22"/>
                <w:szCs w:val="22"/>
              </w:rPr>
            </w:pPr>
            <w:r w:rsidRPr="003B52BC">
              <w:rPr>
                <w:b/>
                <w:sz w:val="22"/>
                <w:szCs w:val="22"/>
              </w:rPr>
              <w:t>Мероприятия</w:t>
            </w:r>
          </w:p>
        </w:tc>
        <w:tc>
          <w:tcPr>
            <w:tcW w:w="5953" w:type="dxa"/>
            <w:gridSpan w:val="6"/>
          </w:tcPr>
          <w:p w:rsidR="000D734A" w:rsidRPr="003B52BC" w:rsidRDefault="000D734A" w:rsidP="00D83BB9">
            <w:pPr>
              <w:jc w:val="center"/>
              <w:rPr>
                <w:b/>
                <w:sz w:val="22"/>
                <w:szCs w:val="22"/>
              </w:rPr>
            </w:pPr>
            <w:r w:rsidRPr="003B52BC">
              <w:rPr>
                <w:b/>
                <w:sz w:val="22"/>
                <w:szCs w:val="22"/>
              </w:rPr>
              <w:t>Финансовые затраты и источники финансирования</w:t>
            </w:r>
          </w:p>
        </w:tc>
        <w:tc>
          <w:tcPr>
            <w:tcW w:w="2694" w:type="dxa"/>
            <w:vMerge w:val="restart"/>
          </w:tcPr>
          <w:p w:rsidR="000D734A" w:rsidRPr="003B52BC" w:rsidRDefault="000D734A" w:rsidP="00D83BB9">
            <w:pPr>
              <w:jc w:val="center"/>
              <w:rPr>
                <w:b/>
                <w:sz w:val="22"/>
                <w:szCs w:val="22"/>
              </w:rPr>
            </w:pPr>
            <w:r w:rsidRPr="003B52BC">
              <w:rPr>
                <w:b/>
                <w:sz w:val="22"/>
                <w:szCs w:val="22"/>
              </w:rPr>
              <w:t>Исполнители</w:t>
            </w:r>
          </w:p>
        </w:tc>
        <w:tc>
          <w:tcPr>
            <w:tcW w:w="2976" w:type="dxa"/>
            <w:vMerge w:val="restart"/>
          </w:tcPr>
          <w:p w:rsidR="000D734A" w:rsidRPr="003B52BC" w:rsidRDefault="000D734A" w:rsidP="00D83BB9">
            <w:pPr>
              <w:jc w:val="center"/>
              <w:rPr>
                <w:b/>
                <w:sz w:val="22"/>
                <w:szCs w:val="22"/>
              </w:rPr>
            </w:pPr>
            <w:r w:rsidRPr="003B52BC">
              <w:rPr>
                <w:b/>
                <w:sz w:val="22"/>
                <w:szCs w:val="22"/>
              </w:rPr>
              <w:t>Ожидаемые</w:t>
            </w:r>
          </w:p>
          <w:p w:rsidR="000D734A" w:rsidRPr="003B52BC" w:rsidRDefault="000D734A" w:rsidP="00D83BB9">
            <w:pPr>
              <w:jc w:val="center"/>
              <w:rPr>
                <w:b/>
                <w:sz w:val="22"/>
                <w:szCs w:val="22"/>
              </w:rPr>
            </w:pPr>
            <w:r w:rsidRPr="003B52BC">
              <w:rPr>
                <w:b/>
                <w:sz w:val="22"/>
                <w:szCs w:val="22"/>
              </w:rPr>
              <w:t>результаты</w:t>
            </w:r>
          </w:p>
        </w:tc>
      </w:tr>
      <w:tr w:rsidR="000D734A" w:rsidRPr="003B52BC" w:rsidTr="00D83BB9">
        <w:trPr>
          <w:trHeight w:val="465"/>
        </w:trPr>
        <w:tc>
          <w:tcPr>
            <w:tcW w:w="567" w:type="dxa"/>
            <w:vMerge/>
          </w:tcPr>
          <w:p w:rsidR="000D734A" w:rsidRPr="003B52BC" w:rsidRDefault="000D734A" w:rsidP="00D83BB9">
            <w:pPr>
              <w:jc w:val="center"/>
              <w:rPr>
                <w:b/>
                <w:sz w:val="22"/>
                <w:szCs w:val="22"/>
              </w:rPr>
            </w:pPr>
          </w:p>
        </w:tc>
        <w:tc>
          <w:tcPr>
            <w:tcW w:w="3828" w:type="dxa"/>
            <w:vMerge/>
          </w:tcPr>
          <w:p w:rsidR="000D734A" w:rsidRPr="003B52BC" w:rsidRDefault="000D734A" w:rsidP="00D83BB9">
            <w:pPr>
              <w:jc w:val="center"/>
              <w:rPr>
                <w:b/>
                <w:sz w:val="22"/>
                <w:szCs w:val="22"/>
              </w:rPr>
            </w:pPr>
          </w:p>
        </w:tc>
        <w:tc>
          <w:tcPr>
            <w:tcW w:w="2977" w:type="dxa"/>
            <w:gridSpan w:val="3"/>
          </w:tcPr>
          <w:p w:rsidR="000D734A" w:rsidRPr="003B52BC" w:rsidRDefault="000D734A" w:rsidP="00D83BB9">
            <w:pPr>
              <w:jc w:val="center"/>
              <w:rPr>
                <w:b/>
                <w:sz w:val="22"/>
                <w:szCs w:val="22"/>
              </w:rPr>
            </w:pPr>
            <w:r w:rsidRPr="003B52BC">
              <w:rPr>
                <w:b/>
                <w:sz w:val="22"/>
                <w:szCs w:val="22"/>
              </w:rPr>
              <w:t>Иные межбюджетные</w:t>
            </w:r>
          </w:p>
          <w:p w:rsidR="000D734A" w:rsidRPr="003B52BC" w:rsidRDefault="000D734A" w:rsidP="00D83BB9">
            <w:pPr>
              <w:jc w:val="center"/>
              <w:rPr>
                <w:b/>
                <w:sz w:val="22"/>
                <w:szCs w:val="22"/>
              </w:rPr>
            </w:pPr>
            <w:r w:rsidRPr="003B52BC">
              <w:rPr>
                <w:b/>
                <w:sz w:val="22"/>
                <w:szCs w:val="22"/>
              </w:rPr>
              <w:t>трансферты</w:t>
            </w:r>
          </w:p>
          <w:p w:rsidR="000D734A" w:rsidRPr="003B52BC" w:rsidRDefault="000D734A" w:rsidP="00D83BB9">
            <w:pPr>
              <w:jc w:val="center"/>
              <w:rPr>
                <w:b/>
                <w:sz w:val="22"/>
                <w:szCs w:val="22"/>
              </w:rPr>
            </w:pPr>
            <w:r w:rsidRPr="003B52BC">
              <w:rPr>
                <w:b/>
                <w:sz w:val="22"/>
                <w:szCs w:val="22"/>
              </w:rPr>
              <w:t xml:space="preserve">перечисляемых </w:t>
            </w:r>
          </w:p>
          <w:p w:rsidR="000D734A" w:rsidRPr="003B52BC" w:rsidRDefault="000D734A" w:rsidP="00D83BB9">
            <w:pPr>
              <w:jc w:val="center"/>
              <w:rPr>
                <w:b/>
                <w:sz w:val="22"/>
                <w:szCs w:val="22"/>
              </w:rPr>
            </w:pPr>
            <w:r w:rsidRPr="003B52BC">
              <w:rPr>
                <w:b/>
                <w:sz w:val="22"/>
                <w:szCs w:val="22"/>
              </w:rPr>
              <w:t>из бюджетов МО</w:t>
            </w:r>
          </w:p>
        </w:tc>
        <w:tc>
          <w:tcPr>
            <w:tcW w:w="2976" w:type="dxa"/>
            <w:gridSpan w:val="3"/>
          </w:tcPr>
          <w:p w:rsidR="000D734A" w:rsidRPr="003B52BC" w:rsidRDefault="000D734A" w:rsidP="00D83BB9">
            <w:pPr>
              <w:jc w:val="center"/>
              <w:rPr>
                <w:b/>
                <w:sz w:val="22"/>
                <w:szCs w:val="22"/>
              </w:rPr>
            </w:pPr>
            <w:r w:rsidRPr="003B52BC">
              <w:rPr>
                <w:b/>
                <w:sz w:val="22"/>
                <w:szCs w:val="22"/>
              </w:rPr>
              <w:t>Бюджет</w:t>
            </w:r>
          </w:p>
          <w:p w:rsidR="000D734A" w:rsidRPr="003B52BC" w:rsidRDefault="000D734A" w:rsidP="00D83BB9">
            <w:pPr>
              <w:jc w:val="center"/>
              <w:rPr>
                <w:b/>
                <w:sz w:val="22"/>
                <w:szCs w:val="22"/>
              </w:rPr>
            </w:pPr>
            <w:r w:rsidRPr="003B52BC">
              <w:rPr>
                <w:b/>
                <w:sz w:val="22"/>
                <w:szCs w:val="22"/>
              </w:rPr>
              <w:t>МО г. Калининск</w:t>
            </w:r>
          </w:p>
        </w:tc>
        <w:tc>
          <w:tcPr>
            <w:tcW w:w="2694" w:type="dxa"/>
            <w:vMerge/>
          </w:tcPr>
          <w:p w:rsidR="000D734A" w:rsidRPr="003B52BC" w:rsidRDefault="000D734A" w:rsidP="00D83BB9">
            <w:pPr>
              <w:jc w:val="center"/>
              <w:rPr>
                <w:b/>
                <w:sz w:val="22"/>
                <w:szCs w:val="22"/>
              </w:rPr>
            </w:pPr>
          </w:p>
        </w:tc>
        <w:tc>
          <w:tcPr>
            <w:tcW w:w="2976" w:type="dxa"/>
            <w:vMerge/>
          </w:tcPr>
          <w:p w:rsidR="000D734A" w:rsidRPr="003B52BC" w:rsidRDefault="000D734A" w:rsidP="00D83BB9">
            <w:pPr>
              <w:jc w:val="center"/>
              <w:rPr>
                <w:b/>
                <w:sz w:val="22"/>
                <w:szCs w:val="22"/>
              </w:rPr>
            </w:pPr>
          </w:p>
        </w:tc>
      </w:tr>
      <w:tr w:rsidR="000D734A" w:rsidRPr="003B52BC" w:rsidTr="00D83BB9">
        <w:trPr>
          <w:trHeight w:val="764"/>
        </w:trPr>
        <w:tc>
          <w:tcPr>
            <w:tcW w:w="567" w:type="dxa"/>
            <w:vMerge/>
          </w:tcPr>
          <w:p w:rsidR="000D734A" w:rsidRPr="003B52BC" w:rsidRDefault="000D734A" w:rsidP="00D83BB9">
            <w:pPr>
              <w:jc w:val="center"/>
              <w:rPr>
                <w:b/>
                <w:sz w:val="22"/>
                <w:szCs w:val="22"/>
              </w:rPr>
            </w:pPr>
          </w:p>
        </w:tc>
        <w:tc>
          <w:tcPr>
            <w:tcW w:w="3828" w:type="dxa"/>
            <w:vMerge/>
          </w:tcPr>
          <w:p w:rsidR="000D734A" w:rsidRPr="003B52BC" w:rsidRDefault="000D734A" w:rsidP="00D83BB9">
            <w:pPr>
              <w:jc w:val="center"/>
              <w:rPr>
                <w:b/>
                <w:sz w:val="22"/>
                <w:szCs w:val="22"/>
              </w:rPr>
            </w:pPr>
          </w:p>
        </w:tc>
        <w:tc>
          <w:tcPr>
            <w:tcW w:w="992" w:type="dxa"/>
          </w:tcPr>
          <w:p w:rsidR="000D734A" w:rsidRPr="003B52BC" w:rsidRDefault="000D734A" w:rsidP="00D83BB9">
            <w:pPr>
              <w:jc w:val="center"/>
              <w:rPr>
                <w:b/>
                <w:sz w:val="22"/>
                <w:szCs w:val="22"/>
              </w:rPr>
            </w:pPr>
            <w:r w:rsidRPr="003B52BC">
              <w:rPr>
                <w:b/>
                <w:sz w:val="22"/>
                <w:szCs w:val="22"/>
              </w:rPr>
              <w:t>2024 год</w:t>
            </w:r>
          </w:p>
          <w:p w:rsidR="000D734A" w:rsidRPr="003B52BC" w:rsidRDefault="000D734A" w:rsidP="00D83BB9">
            <w:pPr>
              <w:jc w:val="center"/>
              <w:rPr>
                <w:b/>
                <w:sz w:val="22"/>
                <w:szCs w:val="22"/>
              </w:rPr>
            </w:pPr>
            <w:r w:rsidRPr="003B52BC">
              <w:rPr>
                <w:b/>
                <w:sz w:val="22"/>
                <w:szCs w:val="22"/>
              </w:rPr>
              <w:t>тыс. руб.</w:t>
            </w:r>
          </w:p>
        </w:tc>
        <w:tc>
          <w:tcPr>
            <w:tcW w:w="992" w:type="dxa"/>
          </w:tcPr>
          <w:p w:rsidR="000D734A" w:rsidRPr="003B52BC" w:rsidRDefault="000D734A" w:rsidP="00D83BB9">
            <w:pPr>
              <w:jc w:val="center"/>
              <w:rPr>
                <w:b/>
                <w:sz w:val="22"/>
                <w:szCs w:val="22"/>
              </w:rPr>
            </w:pPr>
            <w:r w:rsidRPr="003B52BC">
              <w:rPr>
                <w:b/>
                <w:sz w:val="22"/>
                <w:szCs w:val="22"/>
              </w:rPr>
              <w:t>2025 год</w:t>
            </w:r>
          </w:p>
          <w:p w:rsidR="000D734A" w:rsidRDefault="000D734A" w:rsidP="00D83BB9">
            <w:pPr>
              <w:jc w:val="center"/>
              <w:rPr>
                <w:b/>
                <w:sz w:val="22"/>
                <w:szCs w:val="22"/>
              </w:rPr>
            </w:pPr>
            <w:r w:rsidRPr="003B52BC">
              <w:rPr>
                <w:b/>
                <w:sz w:val="22"/>
                <w:szCs w:val="22"/>
              </w:rPr>
              <w:t>тыс. руб.</w:t>
            </w:r>
          </w:p>
          <w:p w:rsidR="000D734A" w:rsidRPr="003B52BC" w:rsidRDefault="000D734A" w:rsidP="00D83BB9">
            <w:pPr>
              <w:jc w:val="center"/>
              <w:rPr>
                <w:b/>
                <w:sz w:val="22"/>
                <w:szCs w:val="22"/>
              </w:rPr>
            </w:pPr>
            <w:r>
              <w:rPr>
                <w:b/>
                <w:sz w:val="22"/>
                <w:szCs w:val="22"/>
              </w:rPr>
              <w:t>(прогнозно)</w:t>
            </w:r>
          </w:p>
        </w:tc>
        <w:tc>
          <w:tcPr>
            <w:tcW w:w="993" w:type="dxa"/>
          </w:tcPr>
          <w:p w:rsidR="000D734A" w:rsidRPr="003B52BC" w:rsidRDefault="000D734A" w:rsidP="00D83BB9">
            <w:pPr>
              <w:jc w:val="center"/>
              <w:rPr>
                <w:b/>
                <w:sz w:val="22"/>
                <w:szCs w:val="22"/>
              </w:rPr>
            </w:pPr>
            <w:r w:rsidRPr="003B52BC">
              <w:rPr>
                <w:b/>
                <w:sz w:val="22"/>
                <w:szCs w:val="22"/>
              </w:rPr>
              <w:t>2026 год</w:t>
            </w:r>
          </w:p>
          <w:p w:rsidR="000D734A" w:rsidRDefault="000D734A" w:rsidP="00D83BB9">
            <w:pPr>
              <w:jc w:val="center"/>
              <w:rPr>
                <w:b/>
                <w:sz w:val="22"/>
                <w:szCs w:val="22"/>
              </w:rPr>
            </w:pPr>
            <w:r w:rsidRPr="003B52BC">
              <w:rPr>
                <w:b/>
                <w:sz w:val="22"/>
                <w:szCs w:val="22"/>
              </w:rPr>
              <w:t>тыс. руб.</w:t>
            </w:r>
          </w:p>
          <w:p w:rsidR="000D734A" w:rsidRPr="003B52BC" w:rsidRDefault="000D734A" w:rsidP="00D83BB9">
            <w:pPr>
              <w:jc w:val="center"/>
              <w:rPr>
                <w:b/>
                <w:sz w:val="22"/>
                <w:szCs w:val="22"/>
              </w:rPr>
            </w:pPr>
            <w:r>
              <w:rPr>
                <w:b/>
                <w:sz w:val="22"/>
                <w:szCs w:val="22"/>
              </w:rPr>
              <w:t>(прогнозно)</w:t>
            </w:r>
            <w:r w:rsidRPr="003B52BC">
              <w:rPr>
                <w:b/>
                <w:sz w:val="22"/>
                <w:szCs w:val="22"/>
              </w:rPr>
              <w:t xml:space="preserve"> </w:t>
            </w:r>
          </w:p>
        </w:tc>
        <w:tc>
          <w:tcPr>
            <w:tcW w:w="992" w:type="dxa"/>
          </w:tcPr>
          <w:p w:rsidR="000D734A" w:rsidRDefault="000D734A" w:rsidP="00D83BB9">
            <w:pPr>
              <w:jc w:val="center"/>
              <w:rPr>
                <w:b/>
                <w:sz w:val="22"/>
                <w:szCs w:val="22"/>
              </w:rPr>
            </w:pPr>
            <w:r w:rsidRPr="003B52BC">
              <w:rPr>
                <w:b/>
                <w:sz w:val="22"/>
                <w:szCs w:val="22"/>
              </w:rPr>
              <w:t>2024 год тыс. руб.</w:t>
            </w:r>
          </w:p>
          <w:p w:rsidR="000D734A" w:rsidRPr="003B52BC" w:rsidRDefault="000D734A" w:rsidP="00D83BB9">
            <w:pPr>
              <w:jc w:val="center"/>
              <w:rPr>
                <w:b/>
                <w:sz w:val="22"/>
                <w:szCs w:val="22"/>
              </w:rPr>
            </w:pPr>
          </w:p>
        </w:tc>
        <w:tc>
          <w:tcPr>
            <w:tcW w:w="992" w:type="dxa"/>
          </w:tcPr>
          <w:p w:rsidR="000D734A" w:rsidRPr="003B52BC" w:rsidRDefault="000D734A" w:rsidP="00D83BB9">
            <w:pPr>
              <w:jc w:val="center"/>
              <w:rPr>
                <w:b/>
                <w:sz w:val="22"/>
                <w:szCs w:val="22"/>
              </w:rPr>
            </w:pPr>
            <w:r w:rsidRPr="003B52BC">
              <w:rPr>
                <w:b/>
                <w:sz w:val="22"/>
                <w:szCs w:val="22"/>
              </w:rPr>
              <w:t>2025 год</w:t>
            </w:r>
          </w:p>
          <w:p w:rsidR="000D734A" w:rsidRDefault="000D734A" w:rsidP="00D83BB9">
            <w:pPr>
              <w:jc w:val="center"/>
              <w:rPr>
                <w:b/>
                <w:sz w:val="22"/>
                <w:szCs w:val="22"/>
              </w:rPr>
            </w:pPr>
            <w:r w:rsidRPr="003B52BC">
              <w:rPr>
                <w:b/>
                <w:sz w:val="22"/>
                <w:szCs w:val="22"/>
              </w:rPr>
              <w:t>тыс. руб.</w:t>
            </w:r>
          </w:p>
          <w:p w:rsidR="000D734A" w:rsidRPr="003B52BC" w:rsidRDefault="000D734A" w:rsidP="00D83BB9">
            <w:pPr>
              <w:jc w:val="center"/>
              <w:rPr>
                <w:b/>
                <w:sz w:val="22"/>
                <w:szCs w:val="22"/>
              </w:rPr>
            </w:pPr>
            <w:r>
              <w:rPr>
                <w:b/>
                <w:sz w:val="22"/>
                <w:szCs w:val="22"/>
              </w:rPr>
              <w:t>(прогнозно)</w:t>
            </w:r>
          </w:p>
        </w:tc>
        <w:tc>
          <w:tcPr>
            <w:tcW w:w="992" w:type="dxa"/>
          </w:tcPr>
          <w:p w:rsidR="000D734A" w:rsidRPr="003B52BC" w:rsidRDefault="000D734A" w:rsidP="00D83BB9">
            <w:pPr>
              <w:jc w:val="center"/>
              <w:rPr>
                <w:b/>
                <w:sz w:val="22"/>
                <w:szCs w:val="22"/>
              </w:rPr>
            </w:pPr>
            <w:r w:rsidRPr="003B52BC">
              <w:rPr>
                <w:b/>
                <w:sz w:val="22"/>
                <w:szCs w:val="22"/>
              </w:rPr>
              <w:t>2026 год</w:t>
            </w:r>
          </w:p>
          <w:p w:rsidR="000D734A" w:rsidRDefault="000D734A" w:rsidP="00D83BB9">
            <w:pPr>
              <w:jc w:val="center"/>
              <w:rPr>
                <w:b/>
                <w:sz w:val="22"/>
                <w:szCs w:val="22"/>
              </w:rPr>
            </w:pPr>
            <w:r w:rsidRPr="003B52BC">
              <w:rPr>
                <w:b/>
                <w:sz w:val="22"/>
                <w:szCs w:val="22"/>
              </w:rPr>
              <w:t>тыс. руб.</w:t>
            </w:r>
          </w:p>
          <w:p w:rsidR="000D734A" w:rsidRPr="003B52BC" w:rsidRDefault="000D734A" w:rsidP="00D83BB9">
            <w:pPr>
              <w:jc w:val="center"/>
              <w:rPr>
                <w:b/>
                <w:sz w:val="22"/>
                <w:szCs w:val="22"/>
              </w:rPr>
            </w:pPr>
            <w:r>
              <w:rPr>
                <w:b/>
                <w:sz w:val="22"/>
                <w:szCs w:val="22"/>
              </w:rPr>
              <w:t>(прогнозно)</w:t>
            </w:r>
          </w:p>
        </w:tc>
        <w:tc>
          <w:tcPr>
            <w:tcW w:w="2694" w:type="dxa"/>
            <w:vMerge/>
          </w:tcPr>
          <w:p w:rsidR="000D734A" w:rsidRPr="003B52BC" w:rsidRDefault="000D734A" w:rsidP="00D83BB9">
            <w:pPr>
              <w:jc w:val="center"/>
              <w:rPr>
                <w:b/>
                <w:sz w:val="22"/>
                <w:szCs w:val="22"/>
              </w:rPr>
            </w:pPr>
          </w:p>
        </w:tc>
        <w:tc>
          <w:tcPr>
            <w:tcW w:w="2976" w:type="dxa"/>
            <w:vMerge/>
          </w:tcPr>
          <w:p w:rsidR="000D734A" w:rsidRPr="003B52BC" w:rsidRDefault="000D734A" w:rsidP="00D83BB9">
            <w:pPr>
              <w:jc w:val="center"/>
              <w:rPr>
                <w:b/>
                <w:sz w:val="22"/>
                <w:szCs w:val="22"/>
              </w:rPr>
            </w:pPr>
          </w:p>
        </w:tc>
      </w:tr>
      <w:tr w:rsidR="000D734A" w:rsidRPr="003B52BC" w:rsidTr="00D83BB9">
        <w:trPr>
          <w:trHeight w:val="167"/>
        </w:trPr>
        <w:tc>
          <w:tcPr>
            <w:tcW w:w="567" w:type="dxa"/>
            <w:shd w:val="clear" w:color="auto" w:fill="auto"/>
          </w:tcPr>
          <w:p w:rsidR="000D734A" w:rsidRPr="003B52BC" w:rsidRDefault="000D734A" w:rsidP="00D83BB9">
            <w:pPr>
              <w:jc w:val="center"/>
              <w:rPr>
                <w:sz w:val="22"/>
                <w:szCs w:val="22"/>
              </w:rPr>
            </w:pPr>
            <w:r w:rsidRPr="003B52BC">
              <w:rPr>
                <w:sz w:val="22"/>
                <w:szCs w:val="22"/>
              </w:rPr>
              <w:t>1</w:t>
            </w:r>
          </w:p>
        </w:tc>
        <w:tc>
          <w:tcPr>
            <w:tcW w:w="3828" w:type="dxa"/>
            <w:shd w:val="clear" w:color="auto" w:fill="auto"/>
          </w:tcPr>
          <w:p w:rsidR="000D734A" w:rsidRPr="003B52BC" w:rsidRDefault="000D734A" w:rsidP="00D83BB9">
            <w:pPr>
              <w:jc w:val="both"/>
              <w:rPr>
                <w:sz w:val="22"/>
                <w:szCs w:val="22"/>
              </w:rPr>
            </w:pPr>
            <w:r w:rsidRPr="003B52BC">
              <w:rPr>
                <w:sz w:val="22"/>
                <w:szCs w:val="22"/>
              </w:rPr>
              <w:t>Поощрение граждан участвующих в охране общественного порядка в рамках реализации полномочия «Создание условий для деятельности добровольных формирований населения по охране общественного порядка на территории» (подарки, призы, благодарность, почетная грамота)</w:t>
            </w:r>
          </w:p>
        </w:tc>
        <w:tc>
          <w:tcPr>
            <w:tcW w:w="992" w:type="dxa"/>
            <w:shd w:val="clear" w:color="auto" w:fill="auto"/>
          </w:tcPr>
          <w:p w:rsidR="000D734A" w:rsidRPr="003B52BC" w:rsidRDefault="000D734A" w:rsidP="00D83BB9">
            <w:pPr>
              <w:jc w:val="center"/>
              <w:rPr>
                <w:sz w:val="22"/>
                <w:szCs w:val="22"/>
              </w:rPr>
            </w:pPr>
            <w:r>
              <w:rPr>
                <w:sz w:val="22"/>
                <w:szCs w:val="22"/>
              </w:rPr>
              <w:t>3</w:t>
            </w:r>
            <w:r w:rsidRPr="003B52BC">
              <w:rPr>
                <w:sz w:val="22"/>
                <w:szCs w:val="22"/>
              </w:rPr>
              <w:t>5,0</w:t>
            </w:r>
          </w:p>
        </w:tc>
        <w:tc>
          <w:tcPr>
            <w:tcW w:w="992" w:type="dxa"/>
            <w:shd w:val="clear" w:color="auto" w:fill="auto"/>
          </w:tcPr>
          <w:p w:rsidR="000D734A" w:rsidRPr="003B52BC" w:rsidRDefault="000D734A" w:rsidP="00D83BB9">
            <w:pPr>
              <w:jc w:val="center"/>
              <w:rPr>
                <w:sz w:val="22"/>
                <w:szCs w:val="22"/>
              </w:rPr>
            </w:pPr>
            <w:r w:rsidRPr="003B52BC">
              <w:rPr>
                <w:sz w:val="22"/>
                <w:szCs w:val="22"/>
              </w:rPr>
              <w:t>25,0</w:t>
            </w:r>
          </w:p>
        </w:tc>
        <w:tc>
          <w:tcPr>
            <w:tcW w:w="993" w:type="dxa"/>
            <w:shd w:val="clear" w:color="auto" w:fill="auto"/>
          </w:tcPr>
          <w:p w:rsidR="000D734A" w:rsidRPr="003B52BC" w:rsidRDefault="000D734A" w:rsidP="00D83BB9">
            <w:pPr>
              <w:jc w:val="center"/>
              <w:rPr>
                <w:sz w:val="22"/>
                <w:szCs w:val="22"/>
              </w:rPr>
            </w:pPr>
            <w:r w:rsidRPr="003B52BC">
              <w:rPr>
                <w:sz w:val="22"/>
                <w:szCs w:val="22"/>
              </w:rPr>
              <w:t>25,0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p w:rsidR="000D734A" w:rsidRPr="003B52BC" w:rsidRDefault="000D734A" w:rsidP="00D83BB9">
            <w:pPr>
              <w:jc w:val="both"/>
              <w:rPr>
                <w:sz w:val="22"/>
                <w:szCs w:val="22"/>
              </w:rPr>
            </w:pPr>
          </w:p>
        </w:tc>
        <w:tc>
          <w:tcPr>
            <w:tcW w:w="2976" w:type="dxa"/>
            <w:shd w:val="clear" w:color="auto" w:fill="auto"/>
          </w:tcPr>
          <w:p w:rsidR="000D734A" w:rsidRPr="003B52BC" w:rsidRDefault="000D734A" w:rsidP="00D83BB9">
            <w:pPr>
              <w:jc w:val="both"/>
              <w:rPr>
                <w:sz w:val="22"/>
                <w:szCs w:val="22"/>
              </w:rPr>
            </w:pPr>
            <w:r w:rsidRPr="003B52BC">
              <w:rPr>
                <w:sz w:val="22"/>
                <w:szCs w:val="22"/>
              </w:rPr>
              <w:t>Привлечение более широкого круга граждан к  деятельности добровольных формирований населения по охране общественного порядка</w:t>
            </w:r>
          </w:p>
        </w:tc>
      </w:tr>
      <w:tr w:rsidR="000D734A" w:rsidRPr="003B52BC" w:rsidTr="00D83BB9">
        <w:trPr>
          <w:trHeight w:val="144"/>
        </w:trPr>
        <w:tc>
          <w:tcPr>
            <w:tcW w:w="567" w:type="dxa"/>
            <w:shd w:val="clear" w:color="auto" w:fill="auto"/>
          </w:tcPr>
          <w:p w:rsidR="000D734A" w:rsidRPr="003B52BC" w:rsidRDefault="000D734A" w:rsidP="00D83BB9">
            <w:pPr>
              <w:jc w:val="center"/>
              <w:rPr>
                <w:sz w:val="22"/>
                <w:szCs w:val="22"/>
              </w:rPr>
            </w:pPr>
            <w:r w:rsidRPr="003B52BC">
              <w:rPr>
                <w:sz w:val="22"/>
                <w:szCs w:val="22"/>
              </w:rPr>
              <w:t>2</w:t>
            </w:r>
          </w:p>
        </w:tc>
        <w:tc>
          <w:tcPr>
            <w:tcW w:w="3828" w:type="dxa"/>
            <w:shd w:val="clear" w:color="auto" w:fill="auto"/>
          </w:tcPr>
          <w:p w:rsidR="000D734A" w:rsidRPr="003B52BC" w:rsidRDefault="000D734A" w:rsidP="00D83BB9">
            <w:pPr>
              <w:jc w:val="both"/>
              <w:rPr>
                <w:sz w:val="22"/>
                <w:szCs w:val="22"/>
              </w:rPr>
            </w:pPr>
            <w:r w:rsidRPr="003B52BC">
              <w:rPr>
                <w:sz w:val="22"/>
                <w:szCs w:val="22"/>
              </w:rPr>
              <w:t>Материально-техническое обеспечение народных дружинников (приобретение канцелярских товаров, бумаги, бланков удостоверений и т.п.)</w:t>
            </w:r>
          </w:p>
        </w:tc>
        <w:tc>
          <w:tcPr>
            <w:tcW w:w="992" w:type="dxa"/>
            <w:shd w:val="clear" w:color="auto" w:fill="auto"/>
          </w:tcPr>
          <w:p w:rsidR="000D734A" w:rsidRPr="003B52BC" w:rsidRDefault="000D734A" w:rsidP="00D83BB9">
            <w:pPr>
              <w:jc w:val="center"/>
              <w:rPr>
                <w:sz w:val="22"/>
                <w:szCs w:val="22"/>
              </w:rPr>
            </w:pPr>
            <w:r w:rsidRPr="003B52BC">
              <w:rPr>
                <w:sz w:val="22"/>
                <w:szCs w:val="22"/>
              </w:rPr>
              <w:t>15,0</w:t>
            </w:r>
          </w:p>
        </w:tc>
        <w:tc>
          <w:tcPr>
            <w:tcW w:w="992" w:type="dxa"/>
            <w:shd w:val="clear" w:color="auto" w:fill="auto"/>
          </w:tcPr>
          <w:p w:rsidR="000D734A" w:rsidRPr="003B52BC" w:rsidRDefault="000D734A" w:rsidP="00D83BB9">
            <w:pPr>
              <w:jc w:val="center"/>
              <w:rPr>
                <w:sz w:val="22"/>
                <w:szCs w:val="22"/>
              </w:rPr>
            </w:pPr>
            <w:r w:rsidRPr="003B52BC">
              <w:rPr>
                <w:sz w:val="22"/>
                <w:szCs w:val="22"/>
              </w:rPr>
              <w:t>10,0</w:t>
            </w:r>
          </w:p>
        </w:tc>
        <w:tc>
          <w:tcPr>
            <w:tcW w:w="993"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2,1</w:t>
            </w:r>
          </w:p>
        </w:tc>
        <w:tc>
          <w:tcPr>
            <w:tcW w:w="992" w:type="dxa"/>
            <w:shd w:val="clear" w:color="auto" w:fill="auto"/>
          </w:tcPr>
          <w:p w:rsidR="000D734A" w:rsidRPr="003B52BC" w:rsidRDefault="000D734A" w:rsidP="00D83BB9">
            <w:pPr>
              <w:jc w:val="center"/>
              <w:rPr>
                <w:sz w:val="22"/>
                <w:szCs w:val="22"/>
              </w:rPr>
            </w:pPr>
            <w:r w:rsidRPr="003B52BC">
              <w:rPr>
                <w:sz w:val="22"/>
                <w:szCs w:val="22"/>
              </w:rPr>
              <w:t>0,5</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Обеспечение условий деятельности народных дружинников</w:t>
            </w:r>
          </w:p>
        </w:tc>
      </w:tr>
      <w:tr w:rsidR="000D734A" w:rsidRPr="003B52BC" w:rsidTr="00D83BB9">
        <w:trPr>
          <w:trHeight w:val="144"/>
        </w:trPr>
        <w:tc>
          <w:tcPr>
            <w:tcW w:w="567" w:type="dxa"/>
            <w:shd w:val="clear" w:color="auto" w:fill="auto"/>
          </w:tcPr>
          <w:p w:rsidR="000D734A" w:rsidRPr="003B52BC" w:rsidRDefault="000D734A" w:rsidP="00D83BB9">
            <w:pPr>
              <w:jc w:val="center"/>
              <w:rPr>
                <w:sz w:val="22"/>
                <w:szCs w:val="22"/>
              </w:rPr>
            </w:pPr>
            <w:r w:rsidRPr="003B52BC">
              <w:rPr>
                <w:sz w:val="22"/>
                <w:szCs w:val="22"/>
              </w:rPr>
              <w:t>3</w:t>
            </w:r>
          </w:p>
        </w:tc>
        <w:tc>
          <w:tcPr>
            <w:tcW w:w="3828" w:type="dxa"/>
            <w:shd w:val="clear" w:color="auto" w:fill="auto"/>
          </w:tcPr>
          <w:p w:rsidR="000D734A" w:rsidRPr="003B52BC" w:rsidRDefault="000D734A" w:rsidP="00D83BB9">
            <w:pPr>
              <w:jc w:val="both"/>
              <w:rPr>
                <w:sz w:val="22"/>
                <w:szCs w:val="22"/>
              </w:rPr>
            </w:pPr>
            <w:r w:rsidRPr="003B52BC">
              <w:rPr>
                <w:sz w:val="22"/>
                <w:szCs w:val="22"/>
              </w:rPr>
              <w:t>Изготовление агитационных материалов (листовки, брошюры, буклеты, баннеры)</w:t>
            </w:r>
          </w:p>
        </w:tc>
        <w:tc>
          <w:tcPr>
            <w:tcW w:w="992" w:type="dxa"/>
            <w:shd w:val="clear" w:color="auto" w:fill="auto"/>
          </w:tcPr>
          <w:p w:rsidR="000D734A" w:rsidRPr="003B52BC" w:rsidRDefault="000D734A" w:rsidP="00D83BB9">
            <w:pPr>
              <w:jc w:val="center"/>
              <w:rPr>
                <w:sz w:val="22"/>
                <w:szCs w:val="22"/>
              </w:rPr>
            </w:pPr>
            <w:r w:rsidRPr="003B52BC">
              <w:rPr>
                <w:sz w:val="22"/>
                <w:szCs w:val="22"/>
              </w:rPr>
              <w:t>5,0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1,0</w:t>
            </w:r>
          </w:p>
        </w:tc>
        <w:tc>
          <w:tcPr>
            <w:tcW w:w="992" w:type="dxa"/>
            <w:shd w:val="clear" w:color="auto" w:fill="auto"/>
          </w:tcPr>
          <w:p w:rsidR="000D734A" w:rsidRPr="003B52BC" w:rsidRDefault="000D734A" w:rsidP="00D83BB9">
            <w:pPr>
              <w:jc w:val="center"/>
              <w:rPr>
                <w:sz w:val="22"/>
                <w:szCs w:val="22"/>
              </w:rPr>
            </w:pPr>
            <w:r w:rsidRPr="003B52BC">
              <w:rPr>
                <w:sz w:val="22"/>
                <w:szCs w:val="22"/>
              </w:rPr>
              <w:t>2,5</w:t>
            </w:r>
          </w:p>
        </w:tc>
        <w:tc>
          <w:tcPr>
            <w:tcW w:w="992" w:type="dxa"/>
            <w:shd w:val="clear" w:color="auto" w:fill="auto"/>
          </w:tcPr>
          <w:p w:rsidR="000D734A" w:rsidRPr="003B52BC" w:rsidRDefault="000D734A" w:rsidP="00D83BB9">
            <w:pPr>
              <w:jc w:val="center"/>
              <w:rPr>
                <w:sz w:val="22"/>
                <w:szCs w:val="22"/>
              </w:rPr>
            </w:pPr>
            <w:r w:rsidRPr="003B52BC">
              <w:rPr>
                <w:sz w:val="22"/>
                <w:szCs w:val="22"/>
              </w:rPr>
              <w:t>1,0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p>
        </w:tc>
      </w:tr>
      <w:tr w:rsidR="000D734A" w:rsidRPr="003B52BC" w:rsidTr="00D83BB9">
        <w:trPr>
          <w:trHeight w:val="98"/>
        </w:trPr>
        <w:tc>
          <w:tcPr>
            <w:tcW w:w="567" w:type="dxa"/>
            <w:shd w:val="clear" w:color="auto" w:fill="auto"/>
          </w:tcPr>
          <w:p w:rsidR="000D734A" w:rsidRPr="003B52BC" w:rsidRDefault="000D734A" w:rsidP="00D83BB9">
            <w:pPr>
              <w:jc w:val="center"/>
              <w:rPr>
                <w:sz w:val="22"/>
                <w:szCs w:val="22"/>
              </w:rPr>
            </w:pPr>
            <w:r w:rsidRPr="003B52BC">
              <w:rPr>
                <w:sz w:val="22"/>
                <w:szCs w:val="22"/>
              </w:rPr>
              <w:t>4</w:t>
            </w:r>
          </w:p>
        </w:tc>
        <w:tc>
          <w:tcPr>
            <w:tcW w:w="3828" w:type="dxa"/>
            <w:shd w:val="clear" w:color="auto" w:fill="auto"/>
          </w:tcPr>
          <w:p w:rsidR="000D734A" w:rsidRPr="003B52BC" w:rsidRDefault="000D734A" w:rsidP="00D83BB9">
            <w:pPr>
              <w:jc w:val="both"/>
              <w:rPr>
                <w:sz w:val="22"/>
                <w:szCs w:val="22"/>
              </w:rPr>
            </w:pPr>
            <w:r w:rsidRPr="003B52BC">
              <w:rPr>
                <w:sz w:val="22"/>
                <w:szCs w:val="22"/>
              </w:rPr>
              <w:t xml:space="preserve">Участие в совместных проверках состояния охраны и обеспечения общественного порядка в местах массового скопления граждан, в том </w:t>
            </w:r>
            <w:r w:rsidRPr="003B52BC">
              <w:rPr>
                <w:sz w:val="22"/>
                <w:szCs w:val="22"/>
              </w:rPr>
              <w:lastRenderedPageBreak/>
              <w:t>числе в местах отдыха граждан</w:t>
            </w:r>
          </w:p>
        </w:tc>
        <w:tc>
          <w:tcPr>
            <w:tcW w:w="992" w:type="dxa"/>
            <w:shd w:val="clear" w:color="auto" w:fill="auto"/>
          </w:tcPr>
          <w:p w:rsidR="000D734A" w:rsidRPr="003B52BC" w:rsidRDefault="000D734A" w:rsidP="00D83BB9">
            <w:pPr>
              <w:jc w:val="center"/>
              <w:rPr>
                <w:sz w:val="22"/>
                <w:szCs w:val="22"/>
              </w:rPr>
            </w:pPr>
            <w:r w:rsidRPr="003B52BC">
              <w:rPr>
                <w:sz w:val="22"/>
                <w:szCs w:val="22"/>
              </w:rPr>
              <w:lastRenderedPageBreak/>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 xml:space="preserve">МО МВД России «Калининский» Саратовской области (по согласованию), МОО </w:t>
            </w:r>
            <w:r w:rsidRPr="003B52BC">
              <w:rPr>
                <w:sz w:val="22"/>
                <w:szCs w:val="22"/>
              </w:rPr>
              <w:lastRenderedPageBreak/>
              <w:t>Калининская «Народная дружина» (по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lastRenderedPageBreak/>
              <w:t>Профилактика правонарушений в местах массового скопления граждан</w:t>
            </w:r>
          </w:p>
        </w:tc>
      </w:tr>
      <w:tr w:rsidR="000D734A" w:rsidRPr="003B52BC" w:rsidTr="00D83BB9">
        <w:trPr>
          <w:trHeight w:val="144"/>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5</w:t>
            </w:r>
          </w:p>
        </w:tc>
        <w:tc>
          <w:tcPr>
            <w:tcW w:w="3828" w:type="dxa"/>
            <w:shd w:val="clear" w:color="auto" w:fill="auto"/>
          </w:tcPr>
          <w:p w:rsidR="000D734A" w:rsidRPr="003B52BC" w:rsidRDefault="000D734A" w:rsidP="00D83BB9">
            <w:pPr>
              <w:jc w:val="both"/>
              <w:rPr>
                <w:sz w:val="22"/>
                <w:szCs w:val="22"/>
              </w:rPr>
            </w:pPr>
            <w:r w:rsidRPr="003B52BC">
              <w:rPr>
                <w:sz w:val="22"/>
                <w:szCs w:val="22"/>
              </w:rPr>
              <w:t>Проведение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 связанные с незаконным оборотом наркотических средств и психотропных веществ, пропаганды здорового образа жизни и профилактики асоциального поведения несовершеннолетних, совершения ими противоправных действий</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Управление образования администрации муниципального района, МОО Калининская</w:t>
            </w:r>
          </w:p>
          <w:p w:rsidR="000D734A" w:rsidRPr="003B52BC" w:rsidRDefault="000D734A" w:rsidP="00D83BB9">
            <w:pPr>
              <w:jc w:val="both"/>
              <w:rPr>
                <w:sz w:val="22"/>
                <w:szCs w:val="22"/>
              </w:rPr>
            </w:pPr>
            <w:r w:rsidRPr="003B52BC">
              <w:rPr>
                <w:sz w:val="22"/>
                <w:szCs w:val="22"/>
              </w:rPr>
              <w:t>«Народная дружина» (по согласованию),</w:t>
            </w:r>
          </w:p>
          <w:p w:rsidR="000D734A" w:rsidRPr="003B52BC" w:rsidRDefault="000D734A" w:rsidP="00D83BB9">
            <w:pPr>
              <w:jc w:val="both"/>
              <w:rPr>
                <w:sz w:val="22"/>
                <w:szCs w:val="22"/>
              </w:rPr>
            </w:pPr>
            <w:r w:rsidRPr="003B52BC">
              <w:rPr>
                <w:sz w:val="22"/>
                <w:szCs w:val="22"/>
              </w:rPr>
              <w:t>МО МВД России «Калининский» Саратовской области (по согласованию)</w:t>
            </w:r>
            <w:r w:rsidR="00CC0842">
              <w:rPr>
                <w:sz w:val="22"/>
                <w:szCs w:val="22"/>
              </w:rPr>
              <w:t>,</w:t>
            </w:r>
          </w:p>
          <w:p w:rsidR="000D734A" w:rsidRPr="003B52BC" w:rsidRDefault="00DE27B6" w:rsidP="00D83BB9">
            <w:pPr>
              <w:jc w:val="both"/>
              <w:rPr>
                <w:sz w:val="22"/>
                <w:szCs w:val="22"/>
              </w:rPr>
            </w:pPr>
            <w:r>
              <w:rPr>
                <w:color w:val="000000"/>
                <w:sz w:val="22"/>
                <w:szCs w:val="22"/>
              </w:rPr>
              <w:t>специалист</w:t>
            </w:r>
            <w:r w:rsidR="000D734A" w:rsidRPr="003B52BC">
              <w:rPr>
                <w:color w:val="000000"/>
                <w:sz w:val="22"/>
                <w:szCs w:val="22"/>
              </w:rPr>
              <w:t xml:space="preserve"> по обеспечению деятельности комиссии по делам несовершеннолетних и защите их прав администрации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Снижение уровня преступлений и правонарушений, повышение правовой грамотности, пропаганда правовых знаний и правовое воспитание граждан, разъяснение гражданам норм действующего законодательства</w:t>
            </w:r>
          </w:p>
        </w:tc>
      </w:tr>
      <w:tr w:rsidR="000D734A" w:rsidRPr="003B52BC" w:rsidTr="00D83BB9">
        <w:trPr>
          <w:trHeight w:val="128"/>
        </w:trPr>
        <w:tc>
          <w:tcPr>
            <w:tcW w:w="567" w:type="dxa"/>
            <w:shd w:val="clear" w:color="auto" w:fill="auto"/>
          </w:tcPr>
          <w:p w:rsidR="000D734A" w:rsidRPr="003B52BC" w:rsidRDefault="000D734A" w:rsidP="00D83BB9">
            <w:pPr>
              <w:jc w:val="center"/>
              <w:rPr>
                <w:sz w:val="22"/>
                <w:szCs w:val="22"/>
              </w:rPr>
            </w:pPr>
            <w:r w:rsidRPr="003B52BC">
              <w:rPr>
                <w:sz w:val="22"/>
                <w:szCs w:val="22"/>
              </w:rPr>
              <w:t>6</w:t>
            </w:r>
          </w:p>
        </w:tc>
        <w:tc>
          <w:tcPr>
            <w:tcW w:w="3828" w:type="dxa"/>
            <w:shd w:val="clear" w:color="auto" w:fill="auto"/>
          </w:tcPr>
          <w:p w:rsidR="000D734A" w:rsidRPr="003B52BC" w:rsidRDefault="000D734A" w:rsidP="00D83BB9">
            <w:pPr>
              <w:jc w:val="both"/>
              <w:rPr>
                <w:sz w:val="22"/>
                <w:szCs w:val="22"/>
              </w:rPr>
            </w:pPr>
            <w:r w:rsidRPr="003B52BC">
              <w:rPr>
                <w:sz w:val="22"/>
                <w:szCs w:val="22"/>
              </w:rPr>
              <w:t>Работа со СМИ и через интернет ресурс  по освещению результатов деятельности добровольных формирований населения по охране общественного порядка</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МУП Редакция газеты «Народная трибуна»,</w:t>
            </w:r>
          </w:p>
          <w:p w:rsidR="000D734A" w:rsidRPr="003B52BC" w:rsidRDefault="000D734A" w:rsidP="00D83BB9">
            <w:pPr>
              <w:jc w:val="both"/>
              <w:rPr>
                <w:sz w:val="22"/>
                <w:szCs w:val="22"/>
              </w:rPr>
            </w:pPr>
            <w:r w:rsidRPr="003B52BC">
              <w:rPr>
                <w:sz w:val="22"/>
                <w:szCs w:val="22"/>
              </w:rPr>
              <w:t xml:space="preserve">МОО Калининская «Народная дружина» (по согласованию), </w:t>
            </w:r>
            <w:r w:rsidRPr="00672B22">
              <w:rPr>
                <w:color w:val="000000" w:themeColor="text1"/>
                <w:sz w:val="22"/>
                <w:szCs w:val="22"/>
              </w:rPr>
              <w:t>отдел по</w:t>
            </w:r>
            <w:r w:rsidR="00672B22" w:rsidRPr="00672B22">
              <w:rPr>
                <w:color w:val="000000" w:themeColor="text1"/>
                <w:sz w:val="22"/>
                <w:szCs w:val="22"/>
              </w:rPr>
              <w:t xml:space="preserve"> работе со средствами массовой информации и информационных технологий</w:t>
            </w:r>
            <w:r w:rsidRPr="00672B22">
              <w:rPr>
                <w:color w:val="000000" w:themeColor="text1"/>
                <w:sz w:val="22"/>
                <w:szCs w:val="22"/>
              </w:rPr>
              <w:t xml:space="preserve"> администрации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Привлечение более широкого круга граждан к  деятельности добровольных формирований населения по охране общественного порядка</w:t>
            </w:r>
          </w:p>
        </w:tc>
      </w:tr>
      <w:tr w:rsidR="000D734A" w:rsidRPr="003B52BC" w:rsidTr="00D83BB9">
        <w:trPr>
          <w:trHeight w:val="128"/>
        </w:trPr>
        <w:tc>
          <w:tcPr>
            <w:tcW w:w="567" w:type="dxa"/>
            <w:shd w:val="clear" w:color="auto" w:fill="auto"/>
          </w:tcPr>
          <w:p w:rsidR="000D734A" w:rsidRPr="003B52BC" w:rsidRDefault="000D734A" w:rsidP="00D83BB9">
            <w:pPr>
              <w:jc w:val="center"/>
              <w:rPr>
                <w:sz w:val="22"/>
                <w:szCs w:val="22"/>
              </w:rPr>
            </w:pPr>
            <w:r w:rsidRPr="003B52BC">
              <w:rPr>
                <w:sz w:val="22"/>
                <w:szCs w:val="22"/>
              </w:rPr>
              <w:t>7</w:t>
            </w:r>
          </w:p>
        </w:tc>
        <w:tc>
          <w:tcPr>
            <w:tcW w:w="3828" w:type="dxa"/>
            <w:shd w:val="clear" w:color="auto" w:fill="auto"/>
          </w:tcPr>
          <w:p w:rsidR="000D734A" w:rsidRPr="003B52BC" w:rsidRDefault="000D734A" w:rsidP="00D83BB9">
            <w:pPr>
              <w:jc w:val="both"/>
              <w:rPr>
                <w:sz w:val="22"/>
                <w:szCs w:val="22"/>
              </w:rPr>
            </w:pPr>
            <w:r w:rsidRPr="003B52BC">
              <w:rPr>
                <w:sz w:val="22"/>
                <w:szCs w:val="22"/>
              </w:rPr>
              <w:t>Приобретение форменной одежды (нарукавных повязок, жилетов), плащей-дождевиков, футболки для народных дружинников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15,0</w:t>
            </w:r>
          </w:p>
        </w:tc>
        <w:tc>
          <w:tcPr>
            <w:tcW w:w="993"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Обеспечение условий деятельности народных дружинников</w:t>
            </w:r>
          </w:p>
        </w:tc>
      </w:tr>
      <w:tr w:rsidR="000D734A" w:rsidRPr="003B52BC" w:rsidTr="00D83BB9">
        <w:trPr>
          <w:trHeight w:val="128"/>
        </w:trPr>
        <w:tc>
          <w:tcPr>
            <w:tcW w:w="567" w:type="dxa"/>
            <w:shd w:val="clear" w:color="auto" w:fill="auto"/>
          </w:tcPr>
          <w:p w:rsidR="000D734A" w:rsidRPr="003B52BC" w:rsidRDefault="000D734A" w:rsidP="00D83BB9">
            <w:pPr>
              <w:jc w:val="center"/>
              <w:rPr>
                <w:sz w:val="22"/>
                <w:szCs w:val="22"/>
              </w:rPr>
            </w:pPr>
            <w:r w:rsidRPr="003B52BC">
              <w:rPr>
                <w:sz w:val="22"/>
                <w:szCs w:val="22"/>
              </w:rPr>
              <w:t>8</w:t>
            </w:r>
          </w:p>
        </w:tc>
        <w:tc>
          <w:tcPr>
            <w:tcW w:w="3828" w:type="dxa"/>
            <w:shd w:val="clear" w:color="auto" w:fill="auto"/>
          </w:tcPr>
          <w:p w:rsidR="000D734A" w:rsidRPr="003B52BC" w:rsidRDefault="000D734A" w:rsidP="00D83BB9">
            <w:pPr>
              <w:jc w:val="both"/>
              <w:rPr>
                <w:sz w:val="22"/>
                <w:szCs w:val="22"/>
              </w:rPr>
            </w:pPr>
            <w:r w:rsidRPr="003B52BC">
              <w:rPr>
                <w:sz w:val="22"/>
                <w:szCs w:val="22"/>
              </w:rPr>
              <w:t xml:space="preserve">Оснащение Штаба «Народной </w:t>
            </w:r>
            <w:r w:rsidRPr="003B52BC">
              <w:rPr>
                <w:sz w:val="22"/>
                <w:szCs w:val="22"/>
              </w:rPr>
              <w:lastRenderedPageBreak/>
              <w:t>дружины» оборудованием для обеспечения организационной работы народных дружинников</w:t>
            </w:r>
          </w:p>
        </w:tc>
        <w:tc>
          <w:tcPr>
            <w:tcW w:w="992" w:type="dxa"/>
            <w:shd w:val="clear" w:color="auto" w:fill="auto"/>
          </w:tcPr>
          <w:p w:rsidR="000D734A" w:rsidRPr="003B52BC" w:rsidRDefault="000D734A" w:rsidP="00D83BB9">
            <w:pPr>
              <w:jc w:val="center"/>
              <w:rPr>
                <w:sz w:val="22"/>
                <w:szCs w:val="22"/>
              </w:rPr>
            </w:pPr>
            <w:r>
              <w:rPr>
                <w:sz w:val="22"/>
                <w:szCs w:val="22"/>
              </w:rPr>
              <w:lastRenderedPageBreak/>
              <w:t>32</w:t>
            </w: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20,0</w:t>
            </w:r>
          </w:p>
        </w:tc>
        <w:tc>
          <w:tcPr>
            <w:tcW w:w="993" w:type="dxa"/>
            <w:shd w:val="clear" w:color="auto" w:fill="auto"/>
          </w:tcPr>
          <w:p w:rsidR="000D734A" w:rsidRPr="003B52BC" w:rsidRDefault="000D734A" w:rsidP="00D83BB9">
            <w:pPr>
              <w:jc w:val="center"/>
              <w:rPr>
                <w:sz w:val="22"/>
                <w:szCs w:val="22"/>
              </w:rPr>
            </w:pPr>
            <w:r w:rsidRPr="003B52BC">
              <w:rPr>
                <w:sz w:val="22"/>
                <w:szCs w:val="22"/>
              </w:rPr>
              <w:t>25,0</w:t>
            </w:r>
          </w:p>
        </w:tc>
        <w:tc>
          <w:tcPr>
            <w:tcW w:w="992" w:type="dxa"/>
            <w:shd w:val="clear" w:color="auto" w:fill="auto"/>
          </w:tcPr>
          <w:p w:rsidR="000D734A" w:rsidRPr="003B52BC" w:rsidRDefault="000D734A" w:rsidP="00D83BB9">
            <w:pPr>
              <w:jc w:val="center"/>
              <w:rPr>
                <w:sz w:val="22"/>
                <w:szCs w:val="22"/>
              </w:rPr>
            </w:pPr>
            <w:r w:rsidRPr="003B52BC">
              <w:rPr>
                <w:sz w:val="22"/>
                <w:szCs w:val="22"/>
              </w:rPr>
              <w:t>4,9</w:t>
            </w:r>
          </w:p>
        </w:tc>
        <w:tc>
          <w:tcPr>
            <w:tcW w:w="992" w:type="dxa"/>
            <w:shd w:val="clear" w:color="auto" w:fill="auto"/>
          </w:tcPr>
          <w:p w:rsidR="000D734A" w:rsidRPr="003B52BC" w:rsidRDefault="000D734A" w:rsidP="00D83BB9">
            <w:pPr>
              <w:jc w:val="center"/>
              <w:rPr>
                <w:sz w:val="22"/>
                <w:szCs w:val="22"/>
              </w:rPr>
            </w:pPr>
            <w:r w:rsidRPr="003B52BC">
              <w:rPr>
                <w:sz w:val="22"/>
                <w:szCs w:val="22"/>
              </w:rPr>
              <w:t>5,0</w:t>
            </w:r>
          </w:p>
        </w:tc>
        <w:tc>
          <w:tcPr>
            <w:tcW w:w="992" w:type="dxa"/>
            <w:shd w:val="clear" w:color="auto" w:fill="auto"/>
          </w:tcPr>
          <w:p w:rsidR="000D734A" w:rsidRPr="003B52BC" w:rsidRDefault="000D734A" w:rsidP="00D83BB9">
            <w:pPr>
              <w:jc w:val="center"/>
              <w:rPr>
                <w:sz w:val="22"/>
                <w:szCs w:val="22"/>
              </w:rPr>
            </w:pPr>
            <w:r w:rsidRPr="003B52BC">
              <w:rPr>
                <w:sz w:val="22"/>
                <w:szCs w:val="22"/>
              </w:rPr>
              <w:t>5,0</w:t>
            </w:r>
          </w:p>
        </w:tc>
        <w:tc>
          <w:tcPr>
            <w:tcW w:w="2694" w:type="dxa"/>
            <w:shd w:val="clear" w:color="auto" w:fill="auto"/>
          </w:tcPr>
          <w:p w:rsidR="000D734A" w:rsidRPr="003B52BC" w:rsidRDefault="000D734A" w:rsidP="00D83BB9">
            <w:pPr>
              <w:jc w:val="both"/>
              <w:rPr>
                <w:sz w:val="22"/>
                <w:szCs w:val="22"/>
              </w:rPr>
            </w:pPr>
            <w:r w:rsidRPr="003B52BC">
              <w:rPr>
                <w:sz w:val="22"/>
                <w:szCs w:val="22"/>
              </w:rPr>
              <w:t xml:space="preserve">Администрация </w:t>
            </w:r>
            <w:r w:rsidRPr="003B52BC">
              <w:rPr>
                <w:sz w:val="22"/>
                <w:szCs w:val="22"/>
              </w:rPr>
              <w:lastRenderedPageBreak/>
              <w:t>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lastRenderedPageBreak/>
              <w:t xml:space="preserve">Обеспечение условий </w:t>
            </w:r>
            <w:r w:rsidRPr="003B52BC">
              <w:rPr>
                <w:sz w:val="22"/>
                <w:szCs w:val="22"/>
              </w:rPr>
              <w:lastRenderedPageBreak/>
              <w:t>деятельности народных дружинников</w:t>
            </w:r>
          </w:p>
        </w:tc>
      </w:tr>
      <w:tr w:rsidR="000D734A" w:rsidRPr="003B52BC" w:rsidTr="00D83BB9">
        <w:trPr>
          <w:trHeight w:val="128"/>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9</w:t>
            </w:r>
          </w:p>
        </w:tc>
        <w:tc>
          <w:tcPr>
            <w:tcW w:w="3828" w:type="dxa"/>
            <w:shd w:val="clear" w:color="auto" w:fill="auto"/>
          </w:tcPr>
          <w:p w:rsidR="000D734A" w:rsidRPr="003B52BC" w:rsidRDefault="000D734A" w:rsidP="00D83BB9">
            <w:pPr>
              <w:jc w:val="both"/>
              <w:rPr>
                <w:sz w:val="22"/>
                <w:szCs w:val="22"/>
              </w:rPr>
            </w:pPr>
            <w:r w:rsidRPr="003B52BC">
              <w:rPr>
                <w:sz w:val="22"/>
                <w:szCs w:val="22"/>
              </w:rPr>
              <w:t>Оснащение народных дружинников наборами для оказания первой медицинской помощи</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15,0</w:t>
            </w:r>
          </w:p>
        </w:tc>
        <w:tc>
          <w:tcPr>
            <w:tcW w:w="993"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Обеспечение условий деятельности народных дружинников</w:t>
            </w:r>
          </w:p>
        </w:tc>
      </w:tr>
      <w:tr w:rsidR="000D734A" w:rsidRPr="003B52BC" w:rsidTr="00D83BB9">
        <w:trPr>
          <w:trHeight w:val="128"/>
        </w:trPr>
        <w:tc>
          <w:tcPr>
            <w:tcW w:w="567" w:type="dxa"/>
            <w:shd w:val="clear" w:color="auto" w:fill="auto"/>
          </w:tcPr>
          <w:p w:rsidR="000D734A" w:rsidRPr="003B52BC" w:rsidRDefault="000D734A" w:rsidP="00D83BB9">
            <w:pPr>
              <w:jc w:val="center"/>
              <w:rPr>
                <w:sz w:val="22"/>
                <w:szCs w:val="22"/>
              </w:rPr>
            </w:pPr>
            <w:r w:rsidRPr="003B52BC">
              <w:rPr>
                <w:sz w:val="22"/>
                <w:szCs w:val="22"/>
              </w:rPr>
              <w:t>10</w:t>
            </w:r>
          </w:p>
        </w:tc>
        <w:tc>
          <w:tcPr>
            <w:tcW w:w="3828" w:type="dxa"/>
            <w:shd w:val="clear" w:color="auto" w:fill="auto"/>
          </w:tcPr>
          <w:p w:rsidR="000D734A" w:rsidRPr="003B52BC" w:rsidRDefault="000D734A" w:rsidP="00D83BB9">
            <w:pPr>
              <w:jc w:val="both"/>
              <w:rPr>
                <w:sz w:val="22"/>
                <w:szCs w:val="22"/>
              </w:rPr>
            </w:pPr>
            <w:r w:rsidRPr="003B52BC">
              <w:rPr>
                <w:sz w:val="22"/>
                <w:szCs w:val="22"/>
              </w:rPr>
              <w:t>Проведение совместных профилактических мероприятий Калининским МФ ФКУ УИИ УФСИН России по Саратовской области, МО МВД России «Калининский» Саратовской области с общественными организациями, оказывающими содействие правоохранительным органам в охране общественного порядка, направленных на недопущение повторных преступлений среди осужденных без изоляции от общества, осужденных к ограничению свободы, состоящих на учётах в МО МВД России «Калининский» и Калининском МФ ФКУ УИИ УФСИН России по Саратовской области</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МОО Калининская</w:t>
            </w:r>
          </w:p>
          <w:p w:rsidR="000D734A" w:rsidRPr="003B52BC" w:rsidRDefault="000D734A" w:rsidP="00D83BB9">
            <w:pPr>
              <w:jc w:val="both"/>
              <w:rPr>
                <w:sz w:val="22"/>
                <w:szCs w:val="22"/>
              </w:rPr>
            </w:pPr>
            <w:r w:rsidRPr="003B52BC">
              <w:rPr>
                <w:sz w:val="22"/>
                <w:szCs w:val="22"/>
              </w:rPr>
              <w:t>«Народная дружина» (по согласованию),</w:t>
            </w:r>
          </w:p>
          <w:p w:rsidR="000D734A" w:rsidRPr="003B52BC" w:rsidRDefault="000D734A" w:rsidP="00D83BB9">
            <w:pPr>
              <w:jc w:val="both"/>
              <w:rPr>
                <w:sz w:val="22"/>
                <w:szCs w:val="22"/>
              </w:rPr>
            </w:pPr>
            <w:r w:rsidRPr="003B52BC">
              <w:rPr>
                <w:sz w:val="22"/>
                <w:szCs w:val="22"/>
              </w:rPr>
              <w:t>МО МВД России «Калининский» Саратовской области (по согласованию), Калининский МФ ФКУ УИИ УФСИН России по Саратовской области (по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t>Сокращение числа повторно совершаемых преступлений и правонарушений на территории района, создание в обществе установок неприятия нарушения нравственных норм, правонарушений и преступлений, оказание помощи правоохранительным органам</w:t>
            </w:r>
          </w:p>
          <w:p w:rsidR="000D734A" w:rsidRPr="003B52BC" w:rsidRDefault="000D734A" w:rsidP="00D83BB9">
            <w:pPr>
              <w:jc w:val="both"/>
              <w:rPr>
                <w:sz w:val="22"/>
                <w:szCs w:val="22"/>
              </w:rPr>
            </w:pPr>
          </w:p>
        </w:tc>
      </w:tr>
      <w:tr w:rsidR="000D734A" w:rsidRPr="003B52BC" w:rsidTr="00D83BB9">
        <w:trPr>
          <w:trHeight w:val="278"/>
        </w:trPr>
        <w:tc>
          <w:tcPr>
            <w:tcW w:w="567" w:type="dxa"/>
            <w:shd w:val="clear" w:color="auto" w:fill="auto"/>
          </w:tcPr>
          <w:p w:rsidR="000D734A" w:rsidRPr="003B52BC" w:rsidRDefault="000D734A" w:rsidP="00D83BB9">
            <w:pPr>
              <w:jc w:val="center"/>
              <w:rPr>
                <w:sz w:val="22"/>
                <w:szCs w:val="22"/>
              </w:rPr>
            </w:pPr>
            <w:r w:rsidRPr="003B52BC">
              <w:rPr>
                <w:sz w:val="22"/>
                <w:szCs w:val="22"/>
              </w:rPr>
              <w:t>11</w:t>
            </w:r>
          </w:p>
        </w:tc>
        <w:tc>
          <w:tcPr>
            <w:tcW w:w="3828" w:type="dxa"/>
            <w:shd w:val="clear" w:color="auto" w:fill="auto"/>
          </w:tcPr>
          <w:p w:rsidR="000D734A" w:rsidRPr="003B52BC" w:rsidRDefault="000D734A" w:rsidP="00D83BB9">
            <w:pPr>
              <w:jc w:val="both"/>
              <w:rPr>
                <w:sz w:val="22"/>
                <w:szCs w:val="22"/>
              </w:rPr>
            </w:pPr>
            <w:r w:rsidRPr="003B52BC">
              <w:rPr>
                <w:sz w:val="22"/>
                <w:szCs w:val="22"/>
              </w:rPr>
              <w:t>Мероприятия, направленные на правовую пропаганду и правовое просвещение жителей Калининского района (выпуск в газете «Народная трибуна» информационных листов, статей</w:t>
            </w:r>
            <w:r>
              <w:rPr>
                <w:sz w:val="22"/>
                <w:szCs w:val="22"/>
              </w:rPr>
              <w:t>)</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7,0</w:t>
            </w:r>
          </w:p>
        </w:tc>
        <w:tc>
          <w:tcPr>
            <w:tcW w:w="992" w:type="dxa"/>
            <w:shd w:val="clear" w:color="auto" w:fill="auto"/>
          </w:tcPr>
          <w:p w:rsidR="000D734A" w:rsidRPr="003B52BC" w:rsidRDefault="000D734A" w:rsidP="00D83BB9">
            <w:pPr>
              <w:jc w:val="center"/>
              <w:rPr>
                <w:sz w:val="22"/>
                <w:szCs w:val="22"/>
              </w:rPr>
            </w:pPr>
            <w:r w:rsidRPr="003B52BC">
              <w:rPr>
                <w:sz w:val="22"/>
                <w:szCs w:val="22"/>
              </w:rPr>
              <w:t>7,0</w:t>
            </w:r>
          </w:p>
        </w:tc>
        <w:tc>
          <w:tcPr>
            <w:tcW w:w="992" w:type="dxa"/>
            <w:shd w:val="clear" w:color="auto" w:fill="auto"/>
          </w:tcPr>
          <w:p w:rsidR="000D734A" w:rsidRPr="003B52BC" w:rsidRDefault="000D734A" w:rsidP="00D83BB9">
            <w:pPr>
              <w:jc w:val="center"/>
              <w:rPr>
                <w:sz w:val="22"/>
                <w:szCs w:val="22"/>
              </w:rPr>
            </w:pPr>
            <w:r w:rsidRPr="003B52BC">
              <w:rPr>
                <w:sz w:val="22"/>
                <w:szCs w:val="22"/>
              </w:rPr>
              <w:t>4,0</w:t>
            </w:r>
          </w:p>
        </w:tc>
        <w:tc>
          <w:tcPr>
            <w:tcW w:w="2694" w:type="dxa"/>
            <w:shd w:val="clear" w:color="auto" w:fill="auto"/>
          </w:tcPr>
          <w:p w:rsidR="000D734A" w:rsidRPr="003B52BC" w:rsidRDefault="000D734A" w:rsidP="00D83BB9">
            <w:pPr>
              <w:jc w:val="both"/>
              <w:rPr>
                <w:sz w:val="22"/>
                <w:szCs w:val="22"/>
              </w:rPr>
            </w:pPr>
            <w:r w:rsidRPr="003B52BC">
              <w:rPr>
                <w:sz w:val="22"/>
                <w:szCs w:val="22"/>
              </w:rPr>
              <w:t>Отдел по правовому обеспечению администрации муниципального района,</w:t>
            </w:r>
          </w:p>
          <w:p w:rsidR="000D734A" w:rsidRPr="003B52BC" w:rsidRDefault="000D734A" w:rsidP="00D83BB9">
            <w:pPr>
              <w:jc w:val="both"/>
              <w:rPr>
                <w:sz w:val="22"/>
                <w:szCs w:val="22"/>
              </w:rPr>
            </w:pPr>
            <w:r w:rsidRPr="003B52BC">
              <w:rPr>
                <w:sz w:val="22"/>
                <w:szCs w:val="22"/>
              </w:rPr>
              <w:t>МУП Редакция газеты «Народная трибуна»</w:t>
            </w:r>
          </w:p>
        </w:tc>
        <w:tc>
          <w:tcPr>
            <w:tcW w:w="2976" w:type="dxa"/>
            <w:shd w:val="clear" w:color="auto" w:fill="auto"/>
          </w:tcPr>
          <w:p w:rsidR="000D734A" w:rsidRPr="003B52BC" w:rsidRDefault="000D734A" w:rsidP="00D83BB9">
            <w:pPr>
              <w:jc w:val="both"/>
              <w:rPr>
                <w:sz w:val="22"/>
                <w:szCs w:val="22"/>
              </w:rPr>
            </w:pPr>
            <w:r w:rsidRPr="003B52BC">
              <w:rPr>
                <w:sz w:val="22"/>
                <w:szCs w:val="22"/>
              </w:rPr>
              <w:t>Повышение правовой грамотности общества, предупреждение нарушения прав граждан, формирование уважительного отношения к закону у населения</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12</w:t>
            </w:r>
          </w:p>
        </w:tc>
        <w:tc>
          <w:tcPr>
            <w:tcW w:w="3828" w:type="dxa"/>
            <w:shd w:val="clear" w:color="auto" w:fill="auto"/>
          </w:tcPr>
          <w:p w:rsidR="000D734A" w:rsidRPr="003B52BC" w:rsidRDefault="000D734A" w:rsidP="00D83BB9">
            <w:pPr>
              <w:jc w:val="both"/>
              <w:rPr>
                <w:sz w:val="22"/>
                <w:szCs w:val="22"/>
              </w:rPr>
            </w:pPr>
            <w:r w:rsidRPr="003B52BC">
              <w:rPr>
                <w:sz w:val="22"/>
                <w:szCs w:val="22"/>
              </w:rPr>
              <w:t>Проведение рейдов в местах массового отдыха молодежи по выявлению наркосодержащих веществ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МО МВД России «Калининский»</w:t>
            </w:r>
          </w:p>
          <w:p w:rsidR="000D734A" w:rsidRPr="003B52BC" w:rsidRDefault="000D734A" w:rsidP="00D83BB9">
            <w:pPr>
              <w:jc w:val="both"/>
              <w:rPr>
                <w:sz w:val="22"/>
                <w:szCs w:val="22"/>
              </w:rPr>
            </w:pPr>
            <w:r w:rsidRPr="003B52BC">
              <w:rPr>
                <w:sz w:val="22"/>
                <w:szCs w:val="22"/>
              </w:rPr>
              <w:t>(по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t>Пресечение незаконного оборота наркотиков</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13</w:t>
            </w:r>
          </w:p>
        </w:tc>
        <w:tc>
          <w:tcPr>
            <w:tcW w:w="3828" w:type="dxa"/>
            <w:shd w:val="clear" w:color="auto" w:fill="auto"/>
          </w:tcPr>
          <w:p w:rsidR="000D734A" w:rsidRPr="003B52BC" w:rsidRDefault="000D734A" w:rsidP="00D83BB9">
            <w:pPr>
              <w:jc w:val="both"/>
              <w:rPr>
                <w:sz w:val="22"/>
                <w:szCs w:val="22"/>
              </w:rPr>
            </w:pPr>
            <w:r w:rsidRPr="003B52BC">
              <w:rPr>
                <w:sz w:val="22"/>
                <w:szCs w:val="22"/>
              </w:rPr>
              <w:t>Проведение мероприятий по выявлению новых сайтов, содержащих пропаганду незаконного употребления и распространения наркотиков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DD0C74" w:rsidP="00D83BB9">
            <w:pPr>
              <w:jc w:val="both"/>
              <w:rPr>
                <w:sz w:val="22"/>
                <w:szCs w:val="22"/>
              </w:rPr>
            </w:pPr>
            <w:r>
              <w:rPr>
                <w:color w:val="000000" w:themeColor="text1"/>
                <w:sz w:val="22"/>
                <w:szCs w:val="22"/>
              </w:rPr>
              <w:t>О</w:t>
            </w:r>
            <w:r w:rsidRPr="00672B22">
              <w:rPr>
                <w:color w:val="000000" w:themeColor="text1"/>
                <w:sz w:val="22"/>
                <w:szCs w:val="22"/>
              </w:rPr>
              <w:t>тдел по работе со средствами массовой информации и информационных технологий администрации муниципального района</w:t>
            </w:r>
            <w:r w:rsidRPr="003B52BC">
              <w:rPr>
                <w:sz w:val="22"/>
                <w:szCs w:val="22"/>
              </w:rPr>
              <w:t xml:space="preserve"> </w:t>
            </w:r>
            <w:r w:rsidR="000D734A" w:rsidRPr="003B52BC">
              <w:rPr>
                <w:sz w:val="22"/>
                <w:szCs w:val="22"/>
              </w:rPr>
              <w:t>МУП «Редакция газеты «Народная трибуна», управление образования администрации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Пресечение распространения противоправного контента в сфере незаконного оборота наркотиков</w:t>
            </w:r>
          </w:p>
        </w:tc>
      </w:tr>
      <w:tr w:rsidR="000D734A" w:rsidRPr="003B52BC" w:rsidTr="00D83BB9">
        <w:trPr>
          <w:trHeight w:val="562"/>
        </w:trPr>
        <w:tc>
          <w:tcPr>
            <w:tcW w:w="567" w:type="dxa"/>
            <w:shd w:val="clear" w:color="auto" w:fill="auto"/>
          </w:tcPr>
          <w:p w:rsidR="000D734A" w:rsidRPr="003B52BC" w:rsidRDefault="000D734A" w:rsidP="00D83BB9">
            <w:pPr>
              <w:jc w:val="center"/>
              <w:rPr>
                <w:sz w:val="22"/>
                <w:szCs w:val="22"/>
              </w:rPr>
            </w:pPr>
            <w:r w:rsidRPr="003B52BC">
              <w:rPr>
                <w:sz w:val="22"/>
                <w:szCs w:val="22"/>
              </w:rPr>
              <w:t>14</w:t>
            </w:r>
          </w:p>
        </w:tc>
        <w:tc>
          <w:tcPr>
            <w:tcW w:w="3828" w:type="dxa"/>
            <w:shd w:val="clear" w:color="auto" w:fill="auto"/>
          </w:tcPr>
          <w:p w:rsidR="000D734A" w:rsidRPr="003B52BC" w:rsidRDefault="000D734A" w:rsidP="00D83BB9">
            <w:pPr>
              <w:jc w:val="both"/>
              <w:rPr>
                <w:sz w:val="22"/>
                <w:szCs w:val="22"/>
              </w:rPr>
            </w:pPr>
            <w:r w:rsidRPr="003B52BC">
              <w:rPr>
                <w:sz w:val="22"/>
                <w:szCs w:val="22"/>
              </w:rPr>
              <w:t>Наполнение интернет – пространства антинаркотическим контентом</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DD0C74" w:rsidP="00D83BB9">
            <w:pPr>
              <w:jc w:val="both"/>
              <w:rPr>
                <w:sz w:val="22"/>
                <w:szCs w:val="22"/>
              </w:rPr>
            </w:pPr>
            <w:r>
              <w:rPr>
                <w:color w:val="000000" w:themeColor="text1"/>
                <w:sz w:val="22"/>
                <w:szCs w:val="22"/>
              </w:rPr>
              <w:t>О</w:t>
            </w:r>
            <w:r w:rsidRPr="00672B22">
              <w:rPr>
                <w:color w:val="000000" w:themeColor="text1"/>
                <w:sz w:val="22"/>
                <w:szCs w:val="22"/>
              </w:rPr>
              <w:t>тдел по работе со средствами массовой информации и информационных технологий администрации муниципального района</w:t>
            </w:r>
            <w:r>
              <w:rPr>
                <w:color w:val="000000" w:themeColor="text1"/>
                <w:sz w:val="22"/>
                <w:szCs w:val="22"/>
              </w:rPr>
              <w:t>,</w:t>
            </w:r>
            <w:r w:rsidRPr="003B52BC">
              <w:rPr>
                <w:sz w:val="22"/>
                <w:szCs w:val="22"/>
              </w:rPr>
              <w:t xml:space="preserve"> </w:t>
            </w:r>
            <w:r w:rsidR="000D734A" w:rsidRPr="003B52BC">
              <w:rPr>
                <w:sz w:val="22"/>
                <w:szCs w:val="22"/>
              </w:rPr>
              <w:t>отдел по правовому обеспечению администрации муниципального района,</w:t>
            </w:r>
          </w:p>
          <w:p w:rsidR="000D734A" w:rsidRPr="003B52BC" w:rsidRDefault="000D734A" w:rsidP="00D83BB9">
            <w:pPr>
              <w:jc w:val="both"/>
              <w:rPr>
                <w:sz w:val="22"/>
                <w:szCs w:val="22"/>
              </w:rPr>
            </w:pPr>
            <w:r w:rsidRPr="003B52BC">
              <w:rPr>
                <w:sz w:val="22"/>
                <w:szCs w:val="22"/>
              </w:rPr>
              <w:t>МО МВД России «Калининский»</w:t>
            </w:r>
          </w:p>
          <w:p w:rsidR="000D734A" w:rsidRPr="003B52BC" w:rsidRDefault="000D734A" w:rsidP="00D83BB9">
            <w:pPr>
              <w:jc w:val="both"/>
              <w:rPr>
                <w:sz w:val="22"/>
                <w:szCs w:val="22"/>
              </w:rPr>
            </w:pPr>
            <w:r w:rsidRPr="003B52BC">
              <w:rPr>
                <w:sz w:val="22"/>
                <w:szCs w:val="22"/>
              </w:rPr>
              <w:t>(по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t>Пресечение распространения противоправного контента в сфере незаконного оборота наркотиков</w:t>
            </w:r>
          </w:p>
        </w:tc>
      </w:tr>
      <w:tr w:rsidR="000D734A" w:rsidRPr="003B52BC" w:rsidTr="00D83BB9">
        <w:trPr>
          <w:trHeight w:val="699"/>
        </w:trPr>
        <w:tc>
          <w:tcPr>
            <w:tcW w:w="567" w:type="dxa"/>
            <w:shd w:val="clear" w:color="auto" w:fill="auto"/>
          </w:tcPr>
          <w:p w:rsidR="000D734A" w:rsidRPr="003B52BC" w:rsidRDefault="000D734A" w:rsidP="00D83BB9">
            <w:pPr>
              <w:jc w:val="center"/>
              <w:rPr>
                <w:sz w:val="22"/>
                <w:szCs w:val="22"/>
              </w:rPr>
            </w:pPr>
            <w:r w:rsidRPr="003B52BC">
              <w:rPr>
                <w:sz w:val="22"/>
                <w:szCs w:val="22"/>
              </w:rPr>
              <w:t>15</w:t>
            </w:r>
          </w:p>
        </w:tc>
        <w:tc>
          <w:tcPr>
            <w:tcW w:w="3828" w:type="dxa"/>
            <w:shd w:val="clear" w:color="auto" w:fill="auto"/>
          </w:tcPr>
          <w:p w:rsidR="000D734A" w:rsidRPr="003B52BC" w:rsidRDefault="000D734A" w:rsidP="00D83BB9">
            <w:pPr>
              <w:jc w:val="both"/>
              <w:rPr>
                <w:sz w:val="22"/>
                <w:szCs w:val="22"/>
              </w:rPr>
            </w:pPr>
            <w:r w:rsidRPr="003B52BC">
              <w:rPr>
                <w:sz w:val="22"/>
                <w:szCs w:val="22"/>
              </w:rPr>
              <w:t>Организация и проведение комплекса мероприятий по профилактике наркомании, алкоголизма и табакокурения, приуроченных:</w:t>
            </w:r>
          </w:p>
          <w:p w:rsidR="000D734A" w:rsidRPr="003B52BC" w:rsidRDefault="000D734A" w:rsidP="00D83BB9">
            <w:pPr>
              <w:jc w:val="both"/>
              <w:rPr>
                <w:sz w:val="22"/>
                <w:szCs w:val="22"/>
              </w:rPr>
            </w:pPr>
            <w:r w:rsidRPr="003B52BC">
              <w:rPr>
                <w:sz w:val="22"/>
                <w:szCs w:val="22"/>
              </w:rPr>
              <w:t>- ко Всемирному дню борьбы с наркоманией;</w:t>
            </w:r>
          </w:p>
          <w:p w:rsidR="000D734A" w:rsidRPr="003B52BC" w:rsidRDefault="000D734A" w:rsidP="00D83BB9">
            <w:pPr>
              <w:jc w:val="both"/>
              <w:rPr>
                <w:sz w:val="22"/>
                <w:szCs w:val="22"/>
              </w:rPr>
            </w:pPr>
            <w:r w:rsidRPr="003B52BC">
              <w:rPr>
                <w:sz w:val="22"/>
                <w:szCs w:val="22"/>
              </w:rPr>
              <w:t>- ко Всемирному дню здоровья;</w:t>
            </w:r>
          </w:p>
          <w:p w:rsidR="000D734A" w:rsidRPr="003B52BC" w:rsidRDefault="000D734A" w:rsidP="00D83BB9">
            <w:pPr>
              <w:jc w:val="both"/>
              <w:rPr>
                <w:sz w:val="22"/>
                <w:szCs w:val="22"/>
              </w:rPr>
            </w:pPr>
            <w:r w:rsidRPr="003B52BC">
              <w:rPr>
                <w:sz w:val="22"/>
                <w:szCs w:val="22"/>
              </w:rPr>
              <w:t>- ко Всемирному дню без табака;</w:t>
            </w:r>
          </w:p>
          <w:p w:rsidR="000D734A" w:rsidRPr="003B52BC" w:rsidRDefault="000D734A" w:rsidP="00D83BB9">
            <w:pPr>
              <w:jc w:val="both"/>
              <w:rPr>
                <w:sz w:val="22"/>
                <w:szCs w:val="22"/>
              </w:rPr>
            </w:pPr>
            <w:r w:rsidRPr="003B52BC">
              <w:rPr>
                <w:sz w:val="22"/>
                <w:szCs w:val="22"/>
              </w:rPr>
              <w:t>- к Международному дню борьбы с наркоманией и наркобизнесом;</w:t>
            </w:r>
          </w:p>
          <w:p w:rsidR="000D734A" w:rsidRPr="003B52BC" w:rsidRDefault="000D734A" w:rsidP="00D83BB9">
            <w:pPr>
              <w:jc w:val="both"/>
              <w:rPr>
                <w:sz w:val="22"/>
                <w:szCs w:val="22"/>
              </w:rPr>
            </w:pPr>
            <w:r w:rsidRPr="003B52BC">
              <w:rPr>
                <w:sz w:val="22"/>
                <w:szCs w:val="22"/>
              </w:rPr>
              <w:t>- к Международному дню трезвости;</w:t>
            </w:r>
          </w:p>
          <w:p w:rsidR="000D734A" w:rsidRPr="003B52BC" w:rsidRDefault="000D734A" w:rsidP="00D83BB9">
            <w:pPr>
              <w:jc w:val="both"/>
              <w:rPr>
                <w:sz w:val="22"/>
                <w:szCs w:val="22"/>
              </w:rPr>
            </w:pPr>
            <w:r w:rsidRPr="003B52BC">
              <w:rPr>
                <w:sz w:val="22"/>
                <w:szCs w:val="22"/>
              </w:rPr>
              <w:lastRenderedPageBreak/>
              <w:t>- к Международному дню отказа от курения;</w:t>
            </w:r>
          </w:p>
          <w:p w:rsidR="000D734A" w:rsidRPr="003B52BC" w:rsidRDefault="000D734A" w:rsidP="00D83BB9">
            <w:pPr>
              <w:jc w:val="both"/>
              <w:rPr>
                <w:sz w:val="22"/>
                <w:szCs w:val="22"/>
              </w:rPr>
            </w:pPr>
            <w:r w:rsidRPr="003B52BC">
              <w:rPr>
                <w:sz w:val="22"/>
                <w:szCs w:val="22"/>
              </w:rPr>
              <w:t>- ко Всемирному дню борьбы со СПИДом</w:t>
            </w:r>
          </w:p>
        </w:tc>
        <w:tc>
          <w:tcPr>
            <w:tcW w:w="992" w:type="dxa"/>
            <w:shd w:val="clear" w:color="auto" w:fill="auto"/>
          </w:tcPr>
          <w:p w:rsidR="000D734A" w:rsidRPr="003B52BC" w:rsidRDefault="000D734A" w:rsidP="00D83BB9">
            <w:pPr>
              <w:jc w:val="center"/>
              <w:rPr>
                <w:sz w:val="22"/>
                <w:szCs w:val="22"/>
              </w:rPr>
            </w:pPr>
            <w:r w:rsidRPr="003B52BC">
              <w:rPr>
                <w:sz w:val="22"/>
                <w:szCs w:val="22"/>
              </w:rPr>
              <w:lastRenderedPageBreak/>
              <w:t>0</w:t>
            </w:r>
          </w:p>
        </w:tc>
        <w:tc>
          <w:tcPr>
            <w:tcW w:w="992" w:type="dxa"/>
            <w:shd w:val="clear" w:color="auto" w:fill="auto"/>
          </w:tcPr>
          <w:p w:rsidR="000D734A" w:rsidRPr="003B52BC" w:rsidRDefault="000D734A" w:rsidP="00D83BB9">
            <w:pPr>
              <w:jc w:val="center"/>
              <w:rPr>
                <w:sz w:val="22"/>
                <w:szCs w:val="22"/>
              </w:rPr>
            </w:pPr>
            <w:r w:rsidRPr="003B52BC">
              <w:rPr>
                <w:sz w:val="22"/>
                <w:szCs w:val="22"/>
              </w:rPr>
              <w:t>5,0</w:t>
            </w:r>
          </w:p>
        </w:tc>
        <w:tc>
          <w:tcPr>
            <w:tcW w:w="993"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5,0</w:t>
            </w:r>
          </w:p>
        </w:tc>
        <w:tc>
          <w:tcPr>
            <w:tcW w:w="2694" w:type="dxa"/>
            <w:shd w:val="clear" w:color="auto" w:fill="auto"/>
          </w:tcPr>
          <w:p w:rsidR="000D734A" w:rsidRPr="00DD0C74" w:rsidRDefault="000D734A" w:rsidP="00D83BB9">
            <w:pPr>
              <w:jc w:val="both"/>
              <w:rPr>
                <w:color w:val="000000" w:themeColor="text1"/>
                <w:sz w:val="22"/>
                <w:szCs w:val="22"/>
              </w:rPr>
            </w:pPr>
            <w:r w:rsidRPr="00DD0C74">
              <w:rPr>
                <w:color w:val="000000" w:themeColor="text1"/>
                <w:sz w:val="22"/>
                <w:szCs w:val="22"/>
              </w:rPr>
              <w:t>Управление образования администрации муниципального района;</w:t>
            </w:r>
          </w:p>
          <w:p w:rsidR="000D734A" w:rsidRPr="00DD0C74" w:rsidRDefault="000D734A" w:rsidP="00D83BB9">
            <w:pPr>
              <w:jc w:val="both"/>
              <w:rPr>
                <w:color w:val="000000" w:themeColor="text1"/>
                <w:sz w:val="22"/>
                <w:szCs w:val="22"/>
              </w:rPr>
            </w:pPr>
            <w:r w:rsidRPr="00DD0C74">
              <w:rPr>
                <w:color w:val="000000" w:themeColor="text1"/>
                <w:sz w:val="22"/>
                <w:szCs w:val="22"/>
              </w:rPr>
              <w:t>отдел по правовому обеспечению администрации муниципального района,</w:t>
            </w:r>
          </w:p>
          <w:p w:rsidR="000D734A" w:rsidRPr="00DD0C74" w:rsidRDefault="000D734A" w:rsidP="00D83BB9">
            <w:pPr>
              <w:jc w:val="both"/>
              <w:rPr>
                <w:color w:val="000000" w:themeColor="text1"/>
                <w:sz w:val="22"/>
                <w:szCs w:val="22"/>
              </w:rPr>
            </w:pPr>
            <w:r w:rsidRPr="00DD0C74">
              <w:rPr>
                <w:color w:val="000000" w:themeColor="text1"/>
                <w:sz w:val="22"/>
                <w:szCs w:val="22"/>
              </w:rPr>
              <w:t>МУП «Редакция газеты «Народная трибуна»,</w:t>
            </w:r>
          </w:p>
          <w:p w:rsidR="000D734A" w:rsidRPr="00DD0C74" w:rsidRDefault="00DD0C74" w:rsidP="00D83BB9">
            <w:pPr>
              <w:jc w:val="both"/>
              <w:rPr>
                <w:color w:val="000000" w:themeColor="text1"/>
                <w:sz w:val="22"/>
                <w:szCs w:val="22"/>
              </w:rPr>
            </w:pPr>
            <w:r w:rsidRPr="00DD0C74">
              <w:rPr>
                <w:color w:val="000000" w:themeColor="text1"/>
                <w:sz w:val="22"/>
                <w:szCs w:val="22"/>
              </w:rPr>
              <w:t>Отдел культуры</w:t>
            </w:r>
            <w:r w:rsidR="000D734A" w:rsidRPr="00DD0C74">
              <w:rPr>
                <w:color w:val="000000" w:themeColor="text1"/>
                <w:sz w:val="22"/>
                <w:szCs w:val="22"/>
              </w:rPr>
              <w:t xml:space="preserve"> и общественных </w:t>
            </w:r>
            <w:r w:rsidR="000D734A" w:rsidRPr="00DD0C74">
              <w:rPr>
                <w:color w:val="000000" w:themeColor="text1"/>
                <w:sz w:val="22"/>
                <w:szCs w:val="22"/>
              </w:rPr>
              <w:lastRenderedPageBreak/>
              <w:t>отношений  администрации муниципального района,</w:t>
            </w:r>
          </w:p>
          <w:p w:rsidR="000D734A" w:rsidRPr="00DD0C74" w:rsidRDefault="000D734A" w:rsidP="00D83BB9">
            <w:pPr>
              <w:jc w:val="both"/>
              <w:rPr>
                <w:color w:val="000000" w:themeColor="text1"/>
                <w:sz w:val="22"/>
                <w:szCs w:val="22"/>
              </w:rPr>
            </w:pPr>
            <w:r w:rsidRPr="00DD0C74">
              <w:rPr>
                <w:color w:val="000000" w:themeColor="text1"/>
                <w:sz w:val="22"/>
                <w:szCs w:val="22"/>
              </w:rPr>
              <w:t>главы администраций МО</w:t>
            </w:r>
          </w:p>
        </w:tc>
        <w:tc>
          <w:tcPr>
            <w:tcW w:w="2976" w:type="dxa"/>
            <w:shd w:val="clear" w:color="auto" w:fill="auto"/>
          </w:tcPr>
          <w:p w:rsidR="000D734A" w:rsidRPr="003B52BC" w:rsidRDefault="000D734A" w:rsidP="00D83BB9">
            <w:pPr>
              <w:jc w:val="both"/>
              <w:rPr>
                <w:sz w:val="22"/>
                <w:szCs w:val="22"/>
              </w:rPr>
            </w:pPr>
            <w:r w:rsidRPr="003B52BC">
              <w:rPr>
                <w:sz w:val="22"/>
                <w:szCs w:val="22"/>
              </w:rPr>
              <w:lastRenderedPageBreak/>
              <w:t>Пропаганда здорового образа жизни, выработка неприятия к наркотикам</w:t>
            </w:r>
          </w:p>
        </w:tc>
      </w:tr>
      <w:tr w:rsidR="000D734A" w:rsidRPr="003B52BC" w:rsidTr="00D83BB9">
        <w:trPr>
          <w:trHeight w:val="855"/>
        </w:trPr>
        <w:tc>
          <w:tcPr>
            <w:tcW w:w="567" w:type="dxa"/>
          </w:tcPr>
          <w:p w:rsidR="000D734A" w:rsidRPr="003B52BC" w:rsidRDefault="000D734A" w:rsidP="00D83BB9">
            <w:pPr>
              <w:jc w:val="center"/>
              <w:rPr>
                <w:sz w:val="22"/>
                <w:szCs w:val="22"/>
              </w:rPr>
            </w:pPr>
            <w:r w:rsidRPr="003B52BC">
              <w:rPr>
                <w:sz w:val="22"/>
                <w:szCs w:val="22"/>
              </w:rPr>
              <w:lastRenderedPageBreak/>
              <w:t>16</w:t>
            </w:r>
          </w:p>
        </w:tc>
        <w:tc>
          <w:tcPr>
            <w:tcW w:w="3828" w:type="dxa"/>
          </w:tcPr>
          <w:p w:rsidR="000D734A" w:rsidRPr="003B52BC" w:rsidRDefault="000D734A" w:rsidP="00D83BB9">
            <w:pPr>
              <w:jc w:val="both"/>
              <w:rPr>
                <w:sz w:val="22"/>
                <w:szCs w:val="22"/>
              </w:rPr>
            </w:pPr>
            <w:r w:rsidRPr="003B52BC">
              <w:rPr>
                <w:sz w:val="22"/>
                <w:szCs w:val="22"/>
              </w:rPr>
              <w:t>Проведение опросов в формате тестирования и анкетирования учащихся, с целью раннего выявления потребления наркотиков учреждений</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3"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2694" w:type="dxa"/>
          </w:tcPr>
          <w:p w:rsidR="000D734A" w:rsidRPr="003B52BC" w:rsidRDefault="000D734A" w:rsidP="00D83BB9">
            <w:pPr>
              <w:jc w:val="both"/>
              <w:rPr>
                <w:sz w:val="22"/>
                <w:szCs w:val="22"/>
              </w:rPr>
            </w:pPr>
            <w:r w:rsidRPr="003B52BC">
              <w:rPr>
                <w:sz w:val="22"/>
                <w:szCs w:val="22"/>
              </w:rPr>
              <w:t>Управление образования администрации муниципального района; ГУЗ СО «Калининская РБ» (по согласованию)</w:t>
            </w:r>
          </w:p>
        </w:tc>
        <w:tc>
          <w:tcPr>
            <w:tcW w:w="2976" w:type="dxa"/>
          </w:tcPr>
          <w:p w:rsidR="000D734A" w:rsidRPr="003B52BC" w:rsidRDefault="000D734A" w:rsidP="00D83BB9">
            <w:pPr>
              <w:jc w:val="both"/>
              <w:rPr>
                <w:sz w:val="22"/>
                <w:szCs w:val="22"/>
              </w:rPr>
            </w:pPr>
            <w:r w:rsidRPr="003B52BC">
              <w:rPr>
                <w:sz w:val="22"/>
                <w:szCs w:val="22"/>
              </w:rPr>
              <w:t>Профилактика наркомании в молодежной и подростковой среде</w:t>
            </w:r>
          </w:p>
        </w:tc>
      </w:tr>
      <w:tr w:rsidR="000D734A" w:rsidRPr="003B52BC" w:rsidTr="00D83BB9">
        <w:trPr>
          <w:trHeight w:val="855"/>
        </w:trPr>
        <w:tc>
          <w:tcPr>
            <w:tcW w:w="567" w:type="dxa"/>
          </w:tcPr>
          <w:p w:rsidR="000D734A" w:rsidRPr="003B52BC" w:rsidRDefault="000D734A" w:rsidP="00D83BB9">
            <w:pPr>
              <w:jc w:val="center"/>
              <w:rPr>
                <w:sz w:val="22"/>
                <w:szCs w:val="22"/>
              </w:rPr>
            </w:pPr>
            <w:r w:rsidRPr="003B52BC">
              <w:rPr>
                <w:sz w:val="22"/>
                <w:szCs w:val="22"/>
              </w:rPr>
              <w:t>17</w:t>
            </w:r>
          </w:p>
        </w:tc>
        <w:tc>
          <w:tcPr>
            <w:tcW w:w="3828" w:type="dxa"/>
          </w:tcPr>
          <w:p w:rsidR="000D734A" w:rsidRPr="003B52BC" w:rsidRDefault="000D734A" w:rsidP="00D83BB9">
            <w:pPr>
              <w:jc w:val="both"/>
              <w:rPr>
                <w:sz w:val="22"/>
                <w:szCs w:val="22"/>
              </w:rPr>
            </w:pPr>
            <w:r w:rsidRPr="003B52BC">
              <w:rPr>
                <w:sz w:val="22"/>
                <w:szCs w:val="22"/>
              </w:rPr>
              <w:t>Проведение лекций, бесед, тематических классных часов, семинаров, круглых столов с учащимися, студентами образовательных организаций, а также организация массового показа антинаркотических видеороликов</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3"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2694" w:type="dxa"/>
          </w:tcPr>
          <w:p w:rsidR="000D734A" w:rsidRPr="003B52BC" w:rsidRDefault="000D734A" w:rsidP="00D83BB9">
            <w:pPr>
              <w:jc w:val="both"/>
              <w:rPr>
                <w:sz w:val="22"/>
                <w:szCs w:val="22"/>
              </w:rPr>
            </w:pPr>
            <w:r w:rsidRPr="003B52BC">
              <w:rPr>
                <w:sz w:val="22"/>
                <w:szCs w:val="22"/>
              </w:rPr>
              <w:t>Управление образования администрации муниципального района, МБУК "Калининский РДК" (по согласованию)</w:t>
            </w:r>
          </w:p>
        </w:tc>
        <w:tc>
          <w:tcPr>
            <w:tcW w:w="2976" w:type="dxa"/>
          </w:tcPr>
          <w:p w:rsidR="000D734A" w:rsidRPr="003B52BC" w:rsidRDefault="000D734A" w:rsidP="00D83BB9">
            <w:pPr>
              <w:jc w:val="both"/>
              <w:rPr>
                <w:sz w:val="22"/>
                <w:szCs w:val="22"/>
              </w:rPr>
            </w:pPr>
            <w:r w:rsidRPr="003B52BC">
              <w:rPr>
                <w:sz w:val="22"/>
                <w:szCs w:val="22"/>
              </w:rPr>
              <w:t>Призыв к отказу от наркотиков, формирование отрицательного имиджа наркомана и наркомании в восприятии молодежи и подростков в молодежной среде</w:t>
            </w:r>
          </w:p>
        </w:tc>
      </w:tr>
      <w:tr w:rsidR="000D734A" w:rsidRPr="003B52BC" w:rsidTr="00D83BB9">
        <w:trPr>
          <w:trHeight w:val="855"/>
        </w:trPr>
        <w:tc>
          <w:tcPr>
            <w:tcW w:w="567" w:type="dxa"/>
          </w:tcPr>
          <w:p w:rsidR="000D734A" w:rsidRPr="003B52BC" w:rsidRDefault="000D734A" w:rsidP="00D83BB9">
            <w:pPr>
              <w:jc w:val="center"/>
              <w:rPr>
                <w:sz w:val="22"/>
                <w:szCs w:val="22"/>
              </w:rPr>
            </w:pPr>
            <w:r w:rsidRPr="003B52BC">
              <w:rPr>
                <w:sz w:val="22"/>
                <w:szCs w:val="22"/>
              </w:rPr>
              <w:t>18</w:t>
            </w:r>
          </w:p>
        </w:tc>
        <w:tc>
          <w:tcPr>
            <w:tcW w:w="3828" w:type="dxa"/>
          </w:tcPr>
          <w:p w:rsidR="000D734A" w:rsidRPr="003B52BC" w:rsidRDefault="000D734A" w:rsidP="00D83BB9">
            <w:pPr>
              <w:jc w:val="both"/>
              <w:rPr>
                <w:sz w:val="22"/>
                <w:szCs w:val="22"/>
              </w:rPr>
            </w:pPr>
            <w:r w:rsidRPr="003B52BC">
              <w:rPr>
                <w:sz w:val="22"/>
                <w:szCs w:val="22"/>
              </w:rPr>
              <w:t>Организация и проведение физкультурно-массовых мероприятий, направленных на профилактику наркомании и пропаганду здорового образа жизни</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3"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2694" w:type="dxa"/>
          </w:tcPr>
          <w:p w:rsidR="000D734A" w:rsidRPr="003B52BC" w:rsidRDefault="000D734A" w:rsidP="00D83BB9">
            <w:pPr>
              <w:jc w:val="both"/>
              <w:rPr>
                <w:sz w:val="22"/>
                <w:szCs w:val="22"/>
              </w:rPr>
            </w:pPr>
            <w:r w:rsidRPr="003B52BC">
              <w:rPr>
                <w:sz w:val="22"/>
                <w:szCs w:val="22"/>
              </w:rPr>
              <w:t>Управление образования администрации муниципального района</w:t>
            </w:r>
          </w:p>
        </w:tc>
        <w:tc>
          <w:tcPr>
            <w:tcW w:w="2976" w:type="dxa"/>
          </w:tcPr>
          <w:p w:rsidR="000D734A" w:rsidRPr="003B52BC" w:rsidRDefault="000D734A" w:rsidP="00D83BB9">
            <w:pPr>
              <w:jc w:val="both"/>
              <w:rPr>
                <w:sz w:val="22"/>
                <w:szCs w:val="22"/>
              </w:rPr>
            </w:pPr>
            <w:r w:rsidRPr="003B52BC">
              <w:rPr>
                <w:sz w:val="22"/>
                <w:szCs w:val="22"/>
              </w:rPr>
              <w:t>Организация досуга детей и подростков и широкая пропаганда здорового образа жизни среди различных слоев населения района</w:t>
            </w:r>
          </w:p>
        </w:tc>
      </w:tr>
      <w:tr w:rsidR="000D734A" w:rsidRPr="003B52BC" w:rsidTr="00D83BB9">
        <w:trPr>
          <w:trHeight w:val="855"/>
        </w:trPr>
        <w:tc>
          <w:tcPr>
            <w:tcW w:w="567" w:type="dxa"/>
          </w:tcPr>
          <w:p w:rsidR="000D734A" w:rsidRPr="003B52BC" w:rsidRDefault="000D734A" w:rsidP="00D83BB9">
            <w:pPr>
              <w:jc w:val="center"/>
              <w:rPr>
                <w:sz w:val="22"/>
                <w:szCs w:val="22"/>
              </w:rPr>
            </w:pPr>
            <w:r w:rsidRPr="003B52BC">
              <w:rPr>
                <w:sz w:val="22"/>
                <w:szCs w:val="22"/>
              </w:rPr>
              <w:t>19</w:t>
            </w:r>
          </w:p>
        </w:tc>
        <w:tc>
          <w:tcPr>
            <w:tcW w:w="3828" w:type="dxa"/>
          </w:tcPr>
          <w:p w:rsidR="000D734A" w:rsidRPr="003B52BC" w:rsidRDefault="000D734A" w:rsidP="00D83BB9">
            <w:pPr>
              <w:jc w:val="both"/>
              <w:rPr>
                <w:sz w:val="22"/>
                <w:szCs w:val="22"/>
              </w:rPr>
            </w:pPr>
            <w:r w:rsidRPr="003B52BC">
              <w:rPr>
                <w:sz w:val="22"/>
                <w:szCs w:val="22"/>
              </w:rPr>
              <w:t>Организация профилактической работы с несовершеннолетними состоящими на учете, склонными к употреблению наркотических веществ, а также проведение рейдов по контролю за условиями проживания несовершеннолетних в семьях, где родители осуждены за незаконный оборот наркотиков к мерам наказания не связанным с лишением свободы</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3"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2694" w:type="dxa"/>
          </w:tcPr>
          <w:p w:rsidR="000D734A" w:rsidRPr="003B52BC" w:rsidRDefault="000D734A" w:rsidP="00D83BB9">
            <w:pPr>
              <w:jc w:val="both"/>
              <w:rPr>
                <w:sz w:val="22"/>
                <w:szCs w:val="22"/>
              </w:rPr>
            </w:pPr>
            <w:r w:rsidRPr="003B52BC">
              <w:rPr>
                <w:sz w:val="22"/>
                <w:szCs w:val="22"/>
              </w:rPr>
              <w:t>Специалист по обеспечению деятельности комиссии по делам несовершеннолетних и защите их прав администрации муниципального района,</w:t>
            </w:r>
          </w:p>
          <w:p w:rsidR="000D734A" w:rsidRPr="003B52BC" w:rsidRDefault="000D734A" w:rsidP="00D83BB9">
            <w:pPr>
              <w:jc w:val="both"/>
              <w:rPr>
                <w:sz w:val="22"/>
                <w:szCs w:val="22"/>
              </w:rPr>
            </w:pPr>
            <w:r w:rsidRPr="003B52BC">
              <w:rPr>
                <w:sz w:val="22"/>
                <w:szCs w:val="22"/>
              </w:rPr>
              <w:t>ГУЗ СО «Калининская РБ» (по согласованию),</w:t>
            </w:r>
          </w:p>
          <w:p w:rsidR="000D734A" w:rsidRPr="003B52BC" w:rsidRDefault="000D734A" w:rsidP="00D83BB9">
            <w:pPr>
              <w:jc w:val="both"/>
              <w:rPr>
                <w:sz w:val="22"/>
                <w:szCs w:val="22"/>
              </w:rPr>
            </w:pPr>
            <w:r w:rsidRPr="003B52BC">
              <w:rPr>
                <w:sz w:val="22"/>
                <w:szCs w:val="22"/>
              </w:rPr>
              <w:t>МО МВД России «Калининский» (по согласованию),</w:t>
            </w:r>
          </w:p>
        </w:tc>
        <w:tc>
          <w:tcPr>
            <w:tcW w:w="2976" w:type="dxa"/>
          </w:tcPr>
          <w:p w:rsidR="000D734A" w:rsidRPr="003B52BC" w:rsidRDefault="000D734A" w:rsidP="00D83BB9">
            <w:pPr>
              <w:jc w:val="both"/>
              <w:rPr>
                <w:sz w:val="22"/>
                <w:szCs w:val="22"/>
              </w:rPr>
            </w:pPr>
            <w:r w:rsidRPr="003B52BC">
              <w:rPr>
                <w:sz w:val="22"/>
                <w:szCs w:val="22"/>
              </w:rPr>
              <w:t>Формы и методы первичной профилактики незаконного употребления наркотиков среди несовершеннолетних</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20</w:t>
            </w:r>
          </w:p>
        </w:tc>
        <w:tc>
          <w:tcPr>
            <w:tcW w:w="3828" w:type="dxa"/>
            <w:shd w:val="clear" w:color="auto" w:fill="auto"/>
          </w:tcPr>
          <w:p w:rsidR="000D734A" w:rsidRPr="003B52BC" w:rsidRDefault="000D734A" w:rsidP="00D83BB9">
            <w:pPr>
              <w:jc w:val="both"/>
              <w:rPr>
                <w:sz w:val="22"/>
                <w:szCs w:val="22"/>
              </w:rPr>
            </w:pPr>
            <w:r w:rsidRPr="003B52BC">
              <w:rPr>
                <w:sz w:val="22"/>
                <w:szCs w:val="22"/>
              </w:rPr>
              <w:t xml:space="preserve">Организация взаимодействия органов внутренних дел с наркологом ГУЗ СО «Калининская РБ» в </w:t>
            </w:r>
            <w:r w:rsidRPr="003B52BC">
              <w:rPr>
                <w:sz w:val="22"/>
                <w:szCs w:val="22"/>
              </w:rPr>
              <w:lastRenderedPageBreak/>
              <w:t>профилактической работе с состоящими на учете лицами склонными к употреблению наркотических веществ</w:t>
            </w:r>
          </w:p>
        </w:tc>
        <w:tc>
          <w:tcPr>
            <w:tcW w:w="992" w:type="dxa"/>
            <w:shd w:val="clear" w:color="auto" w:fill="auto"/>
          </w:tcPr>
          <w:p w:rsidR="000D734A" w:rsidRPr="003B52BC" w:rsidRDefault="000D734A" w:rsidP="00D83BB9">
            <w:pPr>
              <w:jc w:val="center"/>
              <w:rPr>
                <w:sz w:val="22"/>
                <w:szCs w:val="22"/>
              </w:rPr>
            </w:pPr>
            <w:r w:rsidRPr="003B52BC">
              <w:rPr>
                <w:sz w:val="22"/>
                <w:szCs w:val="22"/>
              </w:rPr>
              <w:lastRenderedPageBreak/>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ГУЗ СО «Калининская РБ» (по согласованию),</w:t>
            </w:r>
          </w:p>
          <w:p w:rsidR="000D734A" w:rsidRPr="003B52BC" w:rsidRDefault="000D734A" w:rsidP="00D83BB9">
            <w:pPr>
              <w:jc w:val="both"/>
              <w:rPr>
                <w:sz w:val="22"/>
                <w:szCs w:val="22"/>
              </w:rPr>
            </w:pPr>
            <w:r w:rsidRPr="003B52BC">
              <w:rPr>
                <w:sz w:val="22"/>
                <w:szCs w:val="22"/>
              </w:rPr>
              <w:t xml:space="preserve">МО МВД России </w:t>
            </w:r>
            <w:r w:rsidRPr="003B52BC">
              <w:rPr>
                <w:sz w:val="22"/>
                <w:szCs w:val="22"/>
              </w:rPr>
              <w:lastRenderedPageBreak/>
              <w:t>«Калининский» (по согласованию),</w:t>
            </w:r>
          </w:p>
          <w:p w:rsidR="000D734A" w:rsidRPr="003B52BC" w:rsidRDefault="000D734A" w:rsidP="00D83BB9">
            <w:pPr>
              <w:jc w:val="both"/>
              <w:rPr>
                <w:sz w:val="22"/>
                <w:szCs w:val="22"/>
              </w:rPr>
            </w:pPr>
          </w:p>
        </w:tc>
        <w:tc>
          <w:tcPr>
            <w:tcW w:w="2976" w:type="dxa"/>
            <w:shd w:val="clear" w:color="auto" w:fill="auto"/>
          </w:tcPr>
          <w:p w:rsidR="000D734A" w:rsidRPr="003B52BC" w:rsidRDefault="000D734A" w:rsidP="00D83BB9">
            <w:pPr>
              <w:jc w:val="both"/>
              <w:rPr>
                <w:sz w:val="22"/>
                <w:szCs w:val="22"/>
              </w:rPr>
            </w:pPr>
            <w:r w:rsidRPr="003B52BC">
              <w:rPr>
                <w:sz w:val="22"/>
                <w:szCs w:val="22"/>
              </w:rPr>
              <w:lastRenderedPageBreak/>
              <w:t xml:space="preserve">Сокращение количества случаев отравления людей и снижения уровня </w:t>
            </w:r>
            <w:r w:rsidRPr="003B52BC">
              <w:rPr>
                <w:sz w:val="22"/>
                <w:szCs w:val="22"/>
              </w:rPr>
              <w:lastRenderedPageBreak/>
              <w:t>смертности населения Калининского района в результате незаконного употребления наркотиков</w:t>
            </w:r>
          </w:p>
        </w:tc>
      </w:tr>
      <w:tr w:rsidR="000D734A" w:rsidRPr="003B52BC" w:rsidTr="00D83BB9">
        <w:trPr>
          <w:trHeight w:val="855"/>
        </w:trPr>
        <w:tc>
          <w:tcPr>
            <w:tcW w:w="567" w:type="dxa"/>
          </w:tcPr>
          <w:p w:rsidR="000D734A" w:rsidRPr="003B52BC" w:rsidRDefault="000D734A" w:rsidP="00D83BB9">
            <w:pPr>
              <w:jc w:val="center"/>
              <w:rPr>
                <w:sz w:val="22"/>
                <w:szCs w:val="22"/>
              </w:rPr>
            </w:pPr>
            <w:r w:rsidRPr="003B52BC">
              <w:rPr>
                <w:sz w:val="22"/>
                <w:szCs w:val="22"/>
              </w:rPr>
              <w:lastRenderedPageBreak/>
              <w:t>21</w:t>
            </w:r>
          </w:p>
        </w:tc>
        <w:tc>
          <w:tcPr>
            <w:tcW w:w="3828" w:type="dxa"/>
          </w:tcPr>
          <w:p w:rsidR="000D734A" w:rsidRPr="003B52BC" w:rsidRDefault="000D734A" w:rsidP="00D83BB9">
            <w:pPr>
              <w:jc w:val="both"/>
              <w:rPr>
                <w:sz w:val="22"/>
                <w:szCs w:val="22"/>
              </w:rPr>
            </w:pPr>
            <w:r w:rsidRPr="003B52BC">
              <w:rPr>
                <w:sz w:val="22"/>
                <w:szCs w:val="22"/>
              </w:rPr>
              <w:t>Выявление инфекционных заболеваний среди наркопотребителей, а также организация мероприятий по лечению и реабилитации наркопотребителей, страдающими инфекционными заболеваниями</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3"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992" w:type="dxa"/>
          </w:tcPr>
          <w:p w:rsidR="000D734A" w:rsidRPr="003B52BC" w:rsidRDefault="000D734A" w:rsidP="00D83BB9">
            <w:pPr>
              <w:jc w:val="center"/>
              <w:rPr>
                <w:sz w:val="22"/>
                <w:szCs w:val="22"/>
              </w:rPr>
            </w:pPr>
            <w:r w:rsidRPr="003B52BC">
              <w:rPr>
                <w:sz w:val="22"/>
                <w:szCs w:val="22"/>
              </w:rPr>
              <w:t>0</w:t>
            </w:r>
          </w:p>
        </w:tc>
        <w:tc>
          <w:tcPr>
            <w:tcW w:w="2694" w:type="dxa"/>
          </w:tcPr>
          <w:p w:rsidR="000D734A" w:rsidRPr="003B52BC" w:rsidRDefault="000D734A" w:rsidP="00D83BB9">
            <w:pPr>
              <w:jc w:val="both"/>
              <w:rPr>
                <w:sz w:val="22"/>
                <w:szCs w:val="22"/>
              </w:rPr>
            </w:pPr>
            <w:r w:rsidRPr="003B52BC">
              <w:rPr>
                <w:sz w:val="22"/>
                <w:szCs w:val="22"/>
              </w:rPr>
              <w:t>ГУЗ СО «Калининская РБ» (по согласованию),</w:t>
            </w:r>
          </w:p>
          <w:p w:rsidR="000D734A" w:rsidRPr="003B52BC" w:rsidRDefault="000D734A" w:rsidP="00D83BB9">
            <w:pPr>
              <w:jc w:val="both"/>
              <w:rPr>
                <w:sz w:val="22"/>
                <w:szCs w:val="22"/>
              </w:rPr>
            </w:pPr>
            <w:r w:rsidRPr="003B52BC">
              <w:rPr>
                <w:sz w:val="22"/>
                <w:szCs w:val="22"/>
              </w:rPr>
              <w:t>МО МВД России «Калининский» (по согласованию)</w:t>
            </w:r>
          </w:p>
        </w:tc>
        <w:tc>
          <w:tcPr>
            <w:tcW w:w="2976" w:type="dxa"/>
          </w:tcPr>
          <w:p w:rsidR="000D734A" w:rsidRPr="003B52BC" w:rsidRDefault="000D734A" w:rsidP="00D83BB9">
            <w:pPr>
              <w:jc w:val="both"/>
              <w:rPr>
                <w:sz w:val="22"/>
                <w:szCs w:val="22"/>
              </w:rPr>
            </w:pPr>
            <w:r w:rsidRPr="003B52BC">
              <w:rPr>
                <w:sz w:val="22"/>
                <w:szCs w:val="22"/>
              </w:rPr>
              <w:t>Внедрение программ профилактики социально значимых инфекционных заболеваний среди наркопотребителей</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22</w:t>
            </w:r>
          </w:p>
        </w:tc>
        <w:tc>
          <w:tcPr>
            <w:tcW w:w="3828" w:type="dxa"/>
            <w:shd w:val="clear" w:color="auto" w:fill="auto"/>
          </w:tcPr>
          <w:p w:rsidR="000D734A" w:rsidRPr="003B52BC" w:rsidRDefault="000D734A" w:rsidP="00D83BB9">
            <w:pPr>
              <w:jc w:val="both"/>
              <w:rPr>
                <w:sz w:val="22"/>
                <w:szCs w:val="22"/>
              </w:rPr>
            </w:pPr>
            <w:r w:rsidRPr="003B52BC">
              <w:rPr>
                <w:sz w:val="22"/>
                <w:szCs w:val="22"/>
              </w:rPr>
              <w:t>Осуществление личного страхования народных дружинников на период их участия в проводимых территориальными органами внутренних дел (полицией) или иными </w:t>
            </w:r>
            <w:hyperlink r:id="rId11" w:tooltip="Правоохранительные органы" w:history="1">
              <w:r w:rsidRPr="003B52BC">
                <w:rPr>
                  <w:sz w:val="22"/>
                  <w:szCs w:val="22"/>
                </w:rPr>
                <w:t>правоохранительными органами</w:t>
              </w:r>
            </w:hyperlink>
            <w:r w:rsidRPr="003B52BC">
              <w:rPr>
                <w:sz w:val="22"/>
                <w:szCs w:val="22"/>
              </w:rPr>
              <w:t> мероприятиях по охране общественного порядка</w:t>
            </w:r>
          </w:p>
        </w:tc>
        <w:tc>
          <w:tcPr>
            <w:tcW w:w="992"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10,0</w:t>
            </w:r>
          </w:p>
        </w:tc>
        <w:tc>
          <w:tcPr>
            <w:tcW w:w="993" w:type="dxa"/>
            <w:shd w:val="clear" w:color="auto" w:fill="auto"/>
          </w:tcPr>
          <w:p w:rsidR="000D734A" w:rsidRPr="003B52BC" w:rsidRDefault="000D734A" w:rsidP="00D83BB9">
            <w:pPr>
              <w:jc w:val="center"/>
              <w:rPr>
                <w:sz w:val="22"/>
                <w:szCs w:val="22"/>
              </w:rPr>
            </w:pPr>
            <w:r w:rsidRPr="003B52BC">
              <w:rPr>
                <w:sz w:val="22"/>
                <w:szCs w:val="22"/>
              </w:rPr>
              <w:t>10,0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Администрация Калининского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t>Обеспечение условий деятельности народных дружинников</w:t>
            </w:r>
          </w:p>
          <w:p w:rsidR="000D734A" w:rsidRPr="003B52BC" w:rsidRDefault="000D734A" w:rsidP="00D83BB9">
            <w:pPr>
              <w:jc w:val="both"/>
              <w:rPr>
                <w:sz w:val="22"/>
                <w:szCs w:val="22"/>
              </w:rPr>
            </w:pP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23</w:t>
            </w:r>
          </w:p>
        </w:tc>
        <w:tc>
          <w:tcPr>
            <w:tcW w:w="3828" w:type="dxa"/>
            <w:shd w:val="clear" w:color="auto" w:fill="auto"/>
          </w:tcPr>
          <w:p w:rsidR="000D734A" w:rsidRPr="003B52BC" w:rsidRDefault="000D734A" w:rsidP="00D83BB9">
            <w:pPr>
              <w:jc w:val="both"/>
              <w:rPr>
                <w:sz w:val="22"/>
                <w:szCs w:val="22"/>
              </w:rPr>
            </w:pPr>
            <w:r w:rsidRPr="003B52BC">
              <w:rPr>
                <w:sz w:val="22"/>
                <w:szCs w:val="22"/>
              </w:rPr>
              <w:t>Осуществление выявления лиц, состоящих на учете, склонных к употреблению алкоголя при межведомственном взаимодействии Органов внутренних дел с врачом психиатором-наркологом</w:t>
            </w:r>
          </w:p>
          <w:p w:rsidR="000D734A" w:rsidRPr="003B52BC" w:rsidRDefault="000D734A" w:rsidP="00D83BB9">
            <w:pPr>
              <w:rPr>
                <w:sz w:val="22"/>
                <w:szCs w:val="22"/>
              </w:rPr>
            </w:pPr>
          </w:p>
          <w:p w:rsidR="000D734A" w:rsidRPr="003B52BC" w:rsidRDefault="000D734A" w:rsidP="00D83BB9">
            <w:pPr>
              <w:rPr>
                <w:sz w:val="22"/>
                <w:szCs w:val="22"/>
              </w:rPr>
            </w:pPr>
          </w:p>
          <w:p w:rsidR="000D734A" w:rsidRPr="003B52BC" w:rsidRDefault="000D734A" w:rsidP="00D83BB9">
            <w:pPr>
              <w:jc w:val="right"/>
              <w:rPr>
                <w:sz w:val="22"/>
                <w:szCs w:val="22"/>
              </w:rPr>
            </w:pP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 xml:space="preserve">МО МВД России «Калининский» Саратовской области, </w:t>
            </w:r>
          </w:p>
          <w:p w:rsidR="000D734A" w:rsidRPr="003B52BC" w:rsidRDefault="000D734A" w:rsidP="00D83BB9">
            <w:pPr>
              <w:jc w:val="both"/>
              <w:rPr>
                <w:sz w:val="22"/>
                <w:szCs w:val="22"/>
              </w:rPr>
            </w:pPr>
            <w:r w:rsidRPr="003B52BC">
              <w:rPr>
                <w:sz w:val="22"/>
                <w:szCs w:val="22"/>
              </w:rPr>
              <w:t>ГУЗ СО «Калининская РБ» (по согласованию), ГУЗ Балашовский межрайонный психоневрологический диспансер» (по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t xml:space="preserve">Снижение уровня потребления алкоголя населением </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24</w:t>
            </w:r>
          </w:p>
        </w:tc>
        <w:tc>
          <w:tcPr>
            <w:tcW w:w="3828" w:type="dxa"/>
            <w:shd w:val="clear" w:color="auto" w:fill="auto"/>
          </w:tcPr>
          <w:p w:rsidR="000D734A" w:rsidRPr="003B52BC" w:rsidRDefault="000D734A" w:rsidP="00D83BB9">
            <w:pPr>
              <w:jc w:val="both"/>
              <w:rPr>
                <w:sz w:val="22"/>
                <w:szCs w:val="22"/>
              </w:rPr>
            </w:pPr>
            <w:r w:rsidRPr="003B52BC">
              <w:rPr>
                <w:sz w:val="22"/>
                <w:szCs w:val="22"/>
              </w:rPr>
              <w:t>Усиление профилактической работы с молодежью и особенно с подростками по изучению причин совершения преступлений рецидивистами и способствующих этому условий</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9672A7" w:rsidP="00D83BB9">
            <w:pPr>
              <w:jc w:val="both"/>
              <w:rPr>
                <w:sz w:val="22"/>
                <w:szCs w:val="22"/>
              </w:rPr>
            </w:pPr>
            <w:r>
              <w:rPr>
                <w:sz w:val="22"/>
                <w:szCs w:val="22"/>
              </w:rPr>
              <w:t xml:space="preserve">Калининский межмуниципальный </w:t>
            </w:r>
            <w:r w:rsidR="000D734A" w:rsidRPr="003B52BC">
              <w:rPr>
                <w:sz w:val="22"/>
                <w:szCs w:val="22"/>
              </w:rPr>
              <w:t xml:space="preserve">филиал федерального казенного учреждения «Уголовно-исполнительная инспекция Управления Федеральной службы </w:t>
            </w:r>
            <w:r w:rsidR="000D734A" w:rsidRPr="003B52BC">
              <w:rPr>
                <w:sz w:val="22"/>
                <w:szCs w:val="22"/>
              </w:rPr>
              <w:lastRenderedPageBreak/>
              <w:t xml:space="preserve">исполнения наказаний по Саратовской области» (по согласованию),  </w:t>
            </w:r>
          </w:p>
          <w:p w:rsidR="000D734A" w:rsidRPr="003B52BC" w:rsidRDefault="000D734A" w:rsidP="00D83BB9">
            <w:pPr>
              <w:jc w:val="both"/>
              <w:rPr>
                <w:sz w:val="22"/>
                <w:szCs w:val="22"/>
              </w:rPr>
            </w:pPr>
            <w:r w:rsidRPr="003B52BC">
              <w:rPr>
                <w:sz w:val="22"/>
                <w:szCs w:val="22"/>
              </w:rPr>
              <w:t>МО МВД России «Калининский» Саратовской области (по согласованию), Управления образования администрации муниципального района</w:t>
            </w:r>
          </w:p>
        </w:tc>
        <w:tc>
          <w:tcPr>
            <w:tcW w:w="2976" w:type="dxa"/>
            <w:shd w:val="clear" w:color="auto" w:fill="auto"/>
          </w:tcPr>
          <w:p w:rsidR="000D734A" w:rsidRPr="003B52BC" w:rsidRDefault="000D734A" w:rsidP="00D83BB9">
            <w:pPr>
              <w:jc w:val="both"/>
              <w:rPr>
                <w:sz w:val="22"/>
                <w:szCs w:val="22"/>
              </w:rPr>
            </w:pPr>
            <w:r w:rsidRPr="003B52BC">
              <w:rPr>
                <w:sz w:val="22"/>
                <w:szCs w:val="22"/>
              </w:rPr>
              <w:lastRenderedPageBreak/>
              <w:t>Снижение уровня преступлений и правонарушений</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25</w:t>
            </w:r>
          </w:p>
        </w:tc>
        <w:tc>
          <w:tcPr>
            <w:tcW w:w="3828" w:type="dxa"/>
            <w:shd w:val="clear" w:color="auto" w:fill="auto"/>
          </w:tcPr>
          <w:p w:rsidR="000D734A" w:rsidRPr="003B52BC" w:rsidRDefault="000D734A" w:rsidP="00D83BB9">
            <w:pPr>
              <w:jc w:val="both"/>
              <w:rPr>
                <w:sz w:val="22"/>
                <w:szCs w:val="22"/>
              </w:rPr>
            </w:pPr>
            <w:r w:rsidRPr="003B52BC">
              <w:rPr>
                <w:sz w:val="22"/>
                <w:szCs w:val="22"/>
              </w:rPr>
              <w:t>Предупреждение правонарушений (преступлений) со стороны освобожденных из мест лишения свободы условно-досрочно в межведомственном взаимодействии</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D83BB9">
            <w:pPr>
              <w:jc w:val="both"/>
              <w:rPr>
                <w:sz w:val="22"/>
                <w:szCs w:val="22"/>
              </w:rPr>
            </w:pPr>
            <w:r w:rsidRPr="003B52BC">
              <w:rPr>
                <w:sz w:val="22"/>
                <w:szCs w:val="22"/>
              </w:rPr>
              <w:t xml:space="preserve">Калининский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Саратовской области» (по согласованию),  </w:t>
            </w:r>
          </w:p>
          <w:p w:rsidR="000D734A" w:rsidRPr="003B52BC" w:rsidRDefault="00CC0842" w:rsidP="00D83BB9">
            <w:pPr>
              <w:jc w:val="both"/>
              <w:rPr>
                <w:sz w:val="22"/>
                <w:szCs w:val="22"/>
              </w:rPr>
            </w:pPr>
            <w:r>
              <w:rPr>
                <w:sz w:val="22"/>
                <w:szCs w:val="22"/>
              </w:rPr>
              <w:t xml:space="preserve">МО МВД </w:t>
            </w:r>
            <w:r w:rsidR="000D734A" w:rsidRPr="003B52BC">
              <w:rPr>
                <w:sz w:val="22"/>
                <w:szCs w:val="22"/>
              </w:rPr>
              <w:t>России «Калининский» Саратовской</w:t>
            </w:r>
          </w:p>
          <w:p w:rsidR="000D734A" w:rsidRPr="003B52BC" w:rsidRDefault="000D734A" w:rsidP="00D83BB9">
            <w:pPr>
              <w:jc w:val="both"/>
              <w:rPr>
                <w:sz w:val="22"/>
                <w:szCs w:val="22"/>
              </w:rPr>
            </w:pPr>
            <w:r w:rsidRPr="003B52BC">
              <w:rPr>
                <w:sz w:val="22"/>
                <w:szCs w:val="22"/>
              </w:rPr>
              <w:t>области (по согласованию)</w:t>
            </w:r>
          </w:p>
        </w:tc>
        <w:tc>
          <w:tcPr>
            <w:tcW w:w="2976" w:type="dxa"/>
            <w:shd w:val="clear" w:color="auto" w:fill="auto"/>
          </w:tcPr>
          <w:p w:rsidR="000D734A" w:rsidRPr="003B52BC" w:rsidRDefault="000D734A" w:rsidP="00D83BB9">
            <w:pPr>
              <w:jc w:val="both"/>
              <w:rPr>
                <w:sz w:val="22"/>
                <w:szCs w:val="22"/>
              </w:rPr>
            </w:pPr>
            <w:r w:rsidRPr="003B52BC">
              <w:rPr>
                <w:sz w:val="22"/>
                <w:szCs w:val="22"/>
              </w:rPr>
              <w:t>Снижение уровня преступлений и правонарушений</w:t>
            </w:r>
          </w:p>
        </w:tc>
      </w:tr>
      <w:tr w:rsidR="000D734A" w:rsidRPr="003B52BC" w:rsidTr="00D83BB9">
        <w:trPr>
          <w:trHeight w:val="416"/>
        </w:trPr>
        <w:tc>
          <w:tcPr>
            <w:tcW w:w="567" w:type="dxa"/>
            <w:shd w:val="clear" w:color="auto" w:fill="auto"/>
          </w:tcPr>
          <w:p w:rsidR="000D734A" w:rsidRPr="003B52BC" w:rsidRDefault="000D734A" w:rsidP="00D83BB9">
            <w:pPr>
              <w:jc w:val="center"/>
              <w:rPr>
                <w:sz w:val="22"/>
                <w:szCs w:val="22"/>
              </w:rPr>
            </w:pPr>
            <w:r w:rsidRPr="003B52BC">
              <w:rPr>
                <w:sz w:val="22"/>
                <w:szCs w:val="22"/>
              </w:rPr>
              <w:t>26</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Проведение оперативно-розыскных мероприятий, направленных на выявление, пресечение и раскрытие преступлений, связанных с незаконным оборотом наркотических средств, психотропных веществ и их прекурсоров, в том числе в ходе расследования тяжких и особо тяжких преступлений, а также преступлений, имеющих общественный резонанс</w:t>
            </w:r>
          </w:p>
        </w:tc>
        <w:tc>
          <w:tcPr>
            <w:tcW w:w="992" w:type="dxa"/>
            <w:shd w:val="clear" w:color="auto" w:fill="auto"/>
          </w:tcPr>
          <w:p w:rsidR="000D734A" w:rsidRPr="003B52BC" w:rsidRDefault="000D734A" w:rsidP="00D83BB9">
            <w:pPr>
              <w:pStyle w:val="ConsPlusNormal0"/>
              <w:jc w:val="center"/>
              <w:rPr>
                <w:rFonts w:ascii="Times New Roman" w:hAnsi="Times New Roman"/>
              </w:rPr>
            </w:pPr>
            <w:r w:rsidRPr="003B52BC">
              <w:rPr>
                <w:rFonts w:ascii="Times New Roman" w:hAnsi="Times New Roman"/>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МО МВД России «Калининский» Саратовской области</w:t>
            </w:r>
          </w:p>
          <w:p w:rsidR="000D734A" w:rsidRPr="003B52BC" w:rsidRDefault="000D734A" w:rsidP="009672A7">
            <w:pPr>
              <w:pStyle w:val="ConsPlusNormal0"/>
              <w:jc w:val="both"/>
              <w:rPr>
                <w:rFonts w:ascii="Times New Roman" w:hAnsi="Times New Roman"/>
              </w:rPr>
            </w:pPr>
            <w:r w:rsidRPr="003B52BC">
              <w:rPr>
                <w:rFonts w:ascii="Times New Roman" w:hAnsi="Times New Roman"/>
              </w:rPr>
              <w:t>(по согласованию)</w:t>
            </w:r>
          </w:p>
          <w:p w:rsidR="000D734A" w:rsidRPr="003B52BC" w:rsidRDefault="000D734A" w:rsidP="00D83BB9">
            <w:pPr>
              <w:pStyle w:val="ConsPlusNormal0"/>
              <w:jc w:val="center"/>
              <w:rPr>
                <w:rFonts w:ascii="Times New Roman" w:hAnsi="Times New Roman"/>
              </w:rPr>
            </w:pP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Сокращение незаконного оборота и доступности наркотиков для их незаконного потребления</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27</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Проведение превентивных профилактических мероприятий, направленных на выявление лиц, вовлекаемых в незаконный оборот и немедицинское потребление наркотиков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 xml:space="preserve">МО МВД России «Калининский» Саратовской области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(по согласованию),</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ГУЗ СО «Калининская РБ» (по согласованию)</w:t>
            </w: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Профилактика и раннее выявление незаконного потребления наркотиков</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28</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Совершенствование методов профилактики с лицами, осужденными за преступления в сфере незаконного оборота наркотических средств к наказаниям без лишения свободы, в том числе с лицами, имеющими по решению суда обязанность пройти лечение от наркомании, медицинскую и социальную реабилитацию (проведение профилактического мероприятия "Осужденный и наркотик")</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ГУЗ СО «Калининская РБ» (по согласованию),</w:t>
            </w:r>
          </w:p>
          <w:p w:rsidR="000D734A" w:rsidRPr="003B52BC" w:rsidRDefault="009672A7" w:rsidP="009672A7">
            <w:pPr>
              <w:pStyle w:val="ConsPlusNormal0"/>
              <w:jc w:val="both"/>
              <w:rPr>
                <w:rFonts w:ascii="Times New Roman" w:hAnsi="Times New Roman"/>
              </w:rPr>
            </w:pPr>
            <w:r>
              <w:rPr>
                <w:rFonts w:ascii="Times New Roman" w:hAnsi="Times New Roman"/>
              </w:rPr>
              <w:t xml:space="preserve">МО МВД России «Калининский </w:t>
            </w:r>
            <w:r w:rsidR="000D734A" w:rsidRPr="003B52BC">
              <w:rPr>
                <w:rFonts w:ascii="Times New Roman" w:hAnsi="Times New Roman"/>
              </w:rPr>
              <w:t xml:space="preserve">Саратовской области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(по согласованию)</w:t>
            </w:r>
            <w:r w:rsidR="00CC0842">
              <w:rPr>
                <w:rFonts w:ascii="Times New Roman" w:hAnsi="Times New Roman"/>
              </w:rPr>
              <w:t>,</w:t>
            </w:r>
          </w:p>
          <w:p w:rsidR="000D734A" w:rsidRPr="003B52BC" w:rsidRDefault="000D734A" w:rsidP="009672A7">
            <w:pPr>
              <w:pStyle w:val="ConsPlusNormal0"/>
              <w:jc w:val="both"/>
              <w:rPr>
                <w:rFonts w:ascii="Times New Roman" w:hAnsi="Times New Roman"/>
              </w:rPr>
            </w:pPr>
            <w:r w:rsidRPr="003B52BC">
              <w:rPr>
                <w:rFonts w:ascii="Times New Roman" w:hAnsi="Times New Roman"/>
              </w:rPr>
              <w:t xml:space="preserve">Калининский МФ ФКУ УИИ УФСИН России по Саратовской области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(по согласованию)</w:t>
            </w: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0D734A" w:rsidRPr="003B52BC" w:rsidRDefault="000D734A" w:rsidP="00D83BB9">
            <w:pPr>
              <w:pStyle w:val="ConsPlusNormal0"/>
              <w:jc w:val="both"/>
              <w:rPr>
                <w:rFonts w:ascii="Times New Roman" w:hAnsi="Times New Roman"/>
              </w:rPr>
            </w:pPr>
            <w:r w:rsidRPr="003B52BC">
              <w:rPr>
                <w:rFonts w:ascii="Times New Roman" w:hAnsi="Times New Roman"/>
              </w:rPr>
              <w:t>Повышение доступности ресоциализации и социальной реабилитации для наркопотребителей из числа лиц осужденных к наказаниям без лишения свободы</w:t>
            </w:r>
          </w:p>
        </w:tc>
      </w:tr>
      <w:tr w:rsidR="000D734A" w:rsidRPr="003B52BC" w:rsidTr="000F0DD5">
        <w:trPr>
          <w:trHeight w:val="265"/>
        </w:trPr>
        <w:tc>
          <w:tcPr>
            <w:tcW w:w="567" w:type="dxa"/>
            <w:shd w:val="clear" w:color="auto" w:fill="auto"/>
          </w:tcPr>
          <w:p w:rsidR="000D734A" w:rsidRPr="003B52BC" w:rsidRDefault="000D734A" w:rsidP="00D83BB9">
            <w:pPr>
              <w:jc w:val="center"/>
              <w:rPr>
                <w:sz w:val="22"/>
                <w:szCs w:val="22"/>
              </w:rPr>
            </w:pPr>
            <w:r w:rsidRPr="003B52BC">
              <w:rPr>
                <w:sz w:val="22"/>
                <w:szCs w:val="22"/>
              </w:rPr>
              <w:t>29</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 xml:space="preserve">Обеспечение своевременной актуализации (при необходимости) порядка оказания психиатрической и наркологической помощи и маршрутизации пациентов, утвержденного </w:t>
            </w:r>
            <w:hyperlink r:id="rId12">
              <w:r w:rsidRPr="003B52BC">
                <w:rPr>
                  <w:rFonts w:ascii="Times New Roman" w:hAnsi="Times New Roman"/>
                  <w:color w:val="000000"/>
                </w:rPr>
                <w:t>приказом</w:t>
              </w:r>
            </w:hyperlink>
            <w:r w:rsidRPr="003B52BC">
              <w:rPr>
                <w:rFonts w:ascii="Times New Roman" w:hAnsi="Times New Roman"/>
              </w:rPr>
              <w:t xml:space="preserve"> министерства здравоохранения Саратовской области от 30 марта 2011 года N 389</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ГУЗ Балашовский межрайонный психоневрологический диспансер»</w:t>
            </w:r>
          </w:p>
          <w:p w:rsidR="000D734A" w:rsidRPr="003B52BC" w:rsidRDefault="000D734A" w:rsidP="009672A7">
            <w:pPr>
              <w:pStyle w:val="ConsPlusNormal0"/>
              <w:jc w:val="both"/>
              <w:rPr>
                <w:rFonts w:ascii="Times New Roman" w:hAnsi="Times New Roman"/>
              </w:rPr>
            </w:pPr>
            <w:r w:rsidRPr="003B52BC">
              <w:rPr>
                <w:rFonts w:ascii="Times New Roman" w:hAnsi="Times New Roman"/>
              </w:rPr>
              <w:t>(по согласованию)</w:t>
            </w: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Приведение структуры наркологической службы в соответствие с 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 а также региональными особенностями и территориально-транспортной доступностью</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30</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Предоставление социальных услуг семьям с несовершеннолетними детьми, находящимся в социально опасном положении, где родители осуждены за незаконный оборот наркотиков к мерам наказания, не связанным с лишением свободы</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ГАУ СО «КЦСОН Калининского района» (по согласованию)</w:t>
            </w: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Социальная реабилитация граждан, осужденных за незаконный оборот наркотиков к мерам наказания, не связанным с лишением свободы</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31</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 xml:space="preserve">Предоставление социальных услуг </w:t>
            </w:r>
            <w:r w:rsidRPr="003B52BC">
              <w:rPr>
                <w:rFonts w:ascii="Times New Roman" w:eastAsia="Times New Roman" w:hAnsi="Times New Roman"/>
              </w:rPr>
              <w:t>гражданам, страдающим алкоголизмом и наркоманией, прошедшим курс медицинской реабилитации  в ГУЗ «Балашовский МПНД» и обратившимся в учреждение</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ГАУ СО «КЦСОН Калининского района» (по согласованию)</w:t>
            </w:r>
          </w:p>
        </w:tc>
        <w:tc>
          <w:tcPr>
            <w:tcW w:w="2976"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hAnsi="Times New Roman"/>
              </w:rPr>
              <w:t>Социальная адаптация</w:t>
            </w:r>
            <w:r w:rsidRPr="003B52BC">
              <w:rPr>
                <w:rFonts w:ascii="Times New Roman" w:eastAsia="Times New Roman" w:hAnsi="Times New Roman"/>
              </w:rPr>
              <w:t xml:space="preserve"> и реабилитации граждан, страдающим алкоголизмом и наркоманией, прошедших  курс медицинской реабилитации</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32</w:t>
            </w:r>
          </w:p>
        </w:tc>
        <w:tc>
          <w:tcPr>
            <w:tcW w:w="3828" w:type="dxa"/>
            <w:shd w:val="clear" w:color="auto" w:fill="auto"/>
          </w:tcPr>
          <w:p w:rsidR="000D734A" w:rsidRPr="003B52BC" w:rsidRDefault="000D734A" w:rsidP="00D83BB9">
            <w:pPr>
              <w:pStyle w:val="ConsPlusNormal0"/>
              <w:jc w:val="both"/>
              <w:rPr>
                <w:rFonts w:ascii="Times New Roman" w:hAnsi="Times New Roman"/>
                <w:highlight w:val="yellow"/>
              </w:rPr>
            </w:pPr>
            <w:r w:rsidRPr="003B52BC">
              <w:rPr>
                <w:rFonts w:ascii="Times New Roman" w:hAnsi="Times New Roman"/>
              </w:rPr>
              <w:t>Проведение социально-психологического тестирования лиц, обучающихся в общеобразовательных учреждениях района, направленного на ранее выявление немедицинского потребления наркотических средств и психотропных веществ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Управление образования администрации муниципального района</w:t>
            </w:r>
          </w:p>
        </w:tc>
        <w:tc>
          <w:tcPr>
            <w:tcW w:w="2976" w:type="dxa"/>
            <w:shd w:val="clear" w:color="auto" w:fill="auto"/>
          </w:tcPr>
          <w:p w:rsidR="000D734A" w:rsidRPr="003B52BC" w:rsidRDefault="000D734A" w:rsidP="00D83BB9">
            <w:pPr>
              <w:pStyle w:val="ConsPlusNormal0"/>
              <w:jc w:val="both"/>
              <w:rPr>
                <w:rFonts w:ascii="Times New Roman" w:hAnsi="Times New Roman"/>
                <w:highlight w:val="yellow"/>
              </w:rPr>
            </w:pPr>
            <w:r w:rsidRPr="003B52BC">
              <w:rPr>
                <w:rFonts w:ascii="Times New Roman" w:hAnsi="Times New Roman"/>
              </w:rPr>
              <w:t>Сокращение количества употребления  наркотиков среди несовершеннолетних</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33</w:t>
            </w:r>
          </w:p>
        </w:tc>
        <w:tc>
          <w:tcPr>
            <w:tcW w:w="3828" w:type="dxa"/>
            <w:shd w:val="clear" w:color="auto" w:fill="auto"/>
          </w:tcPr>
          <w:p w:rsidR="000D734A" w:rsidRPr="003B52BC" w:rsidRDefault="000D734A" w:rsidP="00D83BB9">
            <w:pPr>
              <w:pStyle w:val="ConsPlusNormal0"/>
              <w:jc w:val="both"/>
              <w:rPr>
                <w:rFonts w:ascii="Times New Roman" w:hAnsi="Times New Roman"/>
              </w:rPr>
            </w:pPr>
            <w:r w:rsidRPr="003B52BC">
              <w:rPr>
                <w:rFonts w:ascii="Times New Roman" w:eastAsia="Times New Roman" w:hAnsi="Times New Roman"/>
                <w:shd w:val="clear" w:color="auto" w:fill="FFFFFF"/>
              </w:rPr>
              <w:t>Ресоциализация осужденных, избравшим место жительства после освобождения г. Калининск и Калининский муниципальный район Саратовской области и состоящих на учете в Калининском МФ ФКУ УИИ УФСИН России по Саратовской области</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Калининский МФ ФКУ УИИ УФСИН России по Саратовской области</w:t>
            </w:r>
            <w:r w:rsidR="00CC0842">
              <w:rPr>
                <w:rFonts w:ascii="Times New Roman" w:hAnsi="Times New Roman"/>
              </w:rPr>
              <w:t>,</w:t>
            </w:r>
            <w:r w:rsidRPr="003B52BC">
              <w:rPr>
                <w:rFonts w:ascii="Times New Roman" w:hAnsi="Times New Roman"/>
              </w:rPr>
              <w:t xml:space="preserve">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ГАУ СО КЦСОН Калининского района</w:t>
            </w:r>
            <w:r w:rsidR="00CC0842">
              <w:rPr>
                <w:rFonts w:ascii="Times New Roman" w:hAnsi="Times New Roman"/>
              </w:rPr>
              <w:t>,</w:t>
            </w:r>
            <w:r w:rsidRPr="003B52BC">
              <w:rPr>
                <w:rFonts w:ascii="Times New Roman" w:hAnsi="Times New Roman"/>
              </w:rPr>
              <w:t xml:space="preserve">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ГКУ СО «ЦЗН г. Калининска»</w:t>
            </w:r>
          </w:p>
        </w:tc>
        <w:tc>
          <w:tcPr>
            <w:tcW w:w="2976" w:type="dxa"/>
            <w:shd w:val="clear" w:color="auto" w:fill="auto"/>
          </w:tcPr>
          <w:p w:rsidR="000D734A" w:rsidRPr="003B52BC" w:rsidRDefault="000D734A" w:rsidP="00D83BB9">
            <w:pPr>
              <w:pStyle w:val="ConsPlusNormal0"/>
              <w:jc w:val="both"/>
              <w:rPr>
                <w:rFonts w:ascii="Times New Roman" w:hAnsi="Times New Roman"/>
                <w:color w:val="000000" w:themeColor="text1"/>
              </w:rPr>
            </w:pPr>
            <w:r w:rsidRPr="003B52BC">
              <w:rPr>
                <w:rFonts w:ascii="Times New Roman" w:hAnsi="Times New Roman"/>
                <w:color w:val="000000" w:themeColor="text1"/>
              </w:rPr>
              <w:t>Проведение профилактических бесед с осужденными, их родственниками и другими заинтересованными лицами, проверок по месту жительства, профилактических мероприятий, с участием иных субъектов профилактики, в целях недопущения совершения правонарушений и преступлений</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34</w:t>
            </w:r>
          </w:p>
        </w:tc>
        <w:tc>
          <w:tcPr>
            <w:tcW w:w="3828" w:type="dxa"/>
            <w:shd w:val="clear" w:color="auto" w:fill="auto"/>
          </w:tcPr>
          <w:p w:rsidR="000D734A" w:rsidRPr="003B52BC" w:rsidRDefault="000D734A" w:rsidP="00D83BB9">
            <w:pPr>
              <w:pStyle w:val="ConsPlusNormal0"/>
              <w:jc w:val="both"/>
              <w:rPr>
                <w:rFonts w:ascii="Times New Roman" w:eastAsia="Times New Roman" w:hAnsi="Times New Roman"/>
                <w:shd w:val="clear" w:color="auto" w:fill="FFFFFF"/>
              </w:rPr>
            </w:pPr>
            <w:r w:rsidRPr="003B52BC">
              <w:rPr>
                <w:rFonts w:ascii="Times New Roman" w:eastAsia="Times New Roman" w:hAnsi="Times New Roman"/>
                <w:shd w:val="clear" w:color="auto" w:fill="FFFFFF"/>
              </w:rPr>
              <w:t>Консультирование и информирование лиц, в отношение которых применяется пробация. Оказание государственных услуг по социальной адаптации, профессиональной ориентации, оказание услуги содействия гражданам в поиске подходящей работы</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Калининский МФ ФКУ УИИ УФСИН России по Саратовской области</w:t>
            </w:r>
            <w:r w:rsidR="00CC0842">
              <w:rPr>
                <w:rFonts w:ascii="Times New Roman" w:hAnsi="Times New Roman"/>
              </w:rPr>
              <w:t>,</w:t>
            </w:r>
            <w:r w:rsidRPr="003B52BC">
              <w:rPr>
                <w:rFonts w:ascii="Times New Roman" w:hAnsi="Times New Roman"/>
              </w:rPr>
              <w:t xml:space="preserve">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ГАУ СО КЦСОН Калининского района</w:t>
            </w:r>
            <w:r w:rsidR="00CC0842">
              <w:rPr>
                <w:rFonts w:ascii="Times New Roman" w:hAnsi="Times New Roman"/>
              </w:rPr>
              <w:t>,</w:t>
            </w:r>
            <w:r w:rsidRPr="003B52BC">
              <w:rPr>
                <w:rFonts w:ascii="Times New Roman" w:hAnsi="Times New Roman"/>
              </w:rPr>
              <w:t xml:space="preserve"> ГКУ СО «ЦЗН г. Калининска»</w:t>
            </w:r>
          </w:p>
        </w:tc>
        <w:tc>
          <w:tcPr>
            <w:tcW w:w="2976" w:type="dxa"/>
            <w:shd w:val="clear" w:color="auto" w:fill="auto"/>
          </w:tcPr>
          <w:p w:rsidR="000D734A" w:rsidRPr="003B52BC" w:rsidRDefault="000D734A" w:rsidP="00D83BB9">
            <w:pPr>
              <w:pStyle w:val="ConsPlusNormal0"/>
              <w:jc w:val="both"/>
              <w:rPr>
                <w:rFonts w:ascii="Times New Roman" w:hAnsi="Times New Roman"/>
                <w:color w:val="000000" w:themeColor="text1"/>
              </w:rPr>
            </w:pPr>
            <w:r w:rsidRPr="003B52BC">
              <w:rPr>
                <w:rFonts w:ascii="Times New Roman" w:hAnsi="Times New Roman"/>
                <w:color w:val="000000" w:themeColor="text1"/>
              </w:rPr>
              <w:t>Разъяснение лицам, состоящим на учете о возможности обращения для оказания содействия в ресоциализации, социальной реабилитации и социальной адаптации, определение нуждаемости и составление индивидуальной программы во взаимодействии с иными субъектами пробации</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35</w:t>
            </w:r>
          </w:p>
        </w:tc>
        <w:tc>
          <w:tcPr>
            <w:tcW w:w="3828" w:type="dxa"/>
            <w:shd w:val="clear" w:color="auto" w:fill="auto"/>
          </w:tcPr>
          <w:p w:rsidR="000D734A" w:rsidRPr="003B52BC" w:rsidRDefault="000D734A" w:rsidP="000F0DD5">
            <w:pPr>
              <w:pStyle w:val="a5"/>
              <w:ind w:right="2"/>
              <w:rPr>
                <w:sz w:val="22"/>
                <w:szCs w:val="22"/>
              </w:rPr>
            </w:pPr>
            <w:r w:rsidRPr="003B52BC">
              <w:rPr>
                <w:sz w:val="22"/>
                <w:szCs w:val="22"/>
              </w:rPr>
              <w:t>Оказание лицам, в отношении которых применяется пробация,</w:t>
            </w:r>
            <w:r w:rsidRPr="003B52BC">
              <w:rPr>
                <w:spacing w:val="1"/>
                <w:sz w:val="22"/>
                <w:szCs w:val="22"/>
              </w:rPr>
              <w:t xml:space="preserve"> </w:t>
            </w:r>
            <w:r w:rsidRPr="003B52BC">
              <w:rPr>
                <w:sz w:val="22"/>
                <w:szCs w:val="22"/>
              </w:rPr>
              <w:t>в том числе в соответствии с индивидуальной программой ресоциализации,</w:t>
            </w:r>
            <w:r w:rsidRPr="003B52BC">
              <w:rPr>
                <w:spacing w:val="1"/>
                <w:sz w:val="22"/>
                <w:szCs w:val="22"/>
              </w:rPr>
              <w:t xml:space="preserve"> </w:t>
            </w:r>
            <w:r w:rsidRPr="003B52BC">
              <w:rPr>
                <w:sz w:val="22"/>
                <w:szCs w:val="22"/>
              </w:rPr>
              <w:t>социальной</w:t>
            </w:r>
            <w:r w:rsidRPr="003B52BC">
              <w:rPr>
                <w:spacing w:val="-1"/>
                <w:sz w:val="22"/>
                <w:szCs w:val="22"/>
              </w:rPr>
              <w:t xml:space="preserve"> </w:t>
            </w:r>
            <w:r w:rsidRPr="003B52BC">
              <w:rPr>
                <w:sz w:val="22"/>
                <w:szCs w:val="22"/>
              </w:rPr>
              <w:t>адаптации</w:t>
            </w:r>
            <w:r w:rsidRPr="003B52BC">
              <w:rPr>
                <w:spacing w:val="-3"/>
                <w:sz w:val="22"/>
                <w:szCs w:val="22"/>
              </w:rPr>
              <w:t xml:space="preserve"> </w:t>
            </w:r>
            <w:r w:rsidRPr="003B52BC">
              <w:rPr>
                <w:sz w:val="22"/>
                <w:szCs w:val="22"/>
              </w:rPr>
              <w:t>и</w:t>
            </w:r>
            <w:r w:rsidRPr="003B52BC">
              <w:rPr>
                <w:spacing w:val="-1"/>
                <w:sz w:val="22"/>
                <w:szCs w:val="22"/>
              </w:rPr>
              <w:t xml:space="preserve"> </w:t>
            </w:r>
            <w:r w:rsidRPr="003B52BC">
              <w:rPr>
                <w:sz w:val="22"/>
                <w:szCs w:val="22"/>
              </w:rPr>
              <w:t>социальной реабилитации,  социально-бытовых</w:t>
            </w:r>
          </w:p>
          <w:p w:rsidR="000D734A" w:rsidRPr="003B52BC" w:rsidRDefault="000D734A" w:rsidP="000F0DD5">
            <w:pPr>
              <w:pStyle w:val="a5"/>
              <w:ind w:right="2"/>
              <w:rPr>
                <w:sz w:val="22"/>
                <w:szCs w:val="22"/>
              </w:rPr>
            </w:pPr>
            <w:r w:rsidRPr="003B52BC">
              <w:rPr>
                <w:sz w:val="22"/>
                <w:szCs w:val="22"/>
              </w:rPr>
              <w:t xml:space="preserve">услуг,  социально-психологических услуг,  социально-педагогических </w:t>
            </w:r>
          </w:p>
          <w:p w:rsidR="000D734A" w:rsidRPr="003B52BC" w:rsidRDefault="000D734A" w:rsidP="000F0DD5">
            <w:pPr>
              <w:pStyle w:val="a5"/>
              <w:ind w:left="-533" w:right="2"/>
              <w:rPr>
                <w:sz w:val="22"/>
                <w:szCs w:val="22"/>
              </w:rPr>
            </w:pPr>
            <w:r w:rsidRPr="003B52BC">
              <w:rPr>
                <w:sz w:val="22"/>
                <w:szCs w:val="22"/>
              </w:rPr>
              <w:t xml:space="preserve">          услуг, социально-трудовых </w:t>
            </w:r>
          </w:p>
          <w:p w:rsidR="000D734A" w:rsidRPr="003B52BC" w:rsidRDefault="000D734A" w:rsidP="000F0DD5">
            <w:pPr>
              <w:pStyle w:val="a5"/>
              <w:ind w:right="2"/>
              <w:rPr>
                <w:sz w:val="22"/>
                <w:szCs w:val="22"/>
              </w:rPr>
            </w:pPr>
            <w:r w:rsidRPr="003B52BC">
              <w:rPr>
                <w:sz w:val="22"/>
                <w:szCs w:val="22"/>
              </w:rPr>
              <w:t xml:space="preserve">социально-правовых  услуг,  </w:t>
            </w:r>
          </w:p>
          <w:p w:rsidR="000D734A" w:rsidRPr="003B52BC" w:rsidRDefault="000D734A" w:rsidP="000F0DD5">
            <w:pPr>
              <w:pStyle w:val="a5"/>
              <w:ind w:right="2"/>
              <w:rPr>
                <w:sz w:val="22"/>
                <w:szCs w:val="22"/>
              </w:rPr>
            </w:pPr>
            <w:r w:rsidRPr="003B52BC">
              <w:rPr>
                <w:sz w:val="22"/>
                <w:szCs w:val="22"/>
              </w:rPr>
              <w:t xml:space="preserve">срочных социальных услуг, услуг </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Калининский МФ ФКУ УИИ УФСИН России по Саратовской области</w:t>
            </w:r>
            <w:r w:rsidR="00CC0842">
              <w:rPr>
                <w:rFonts w:ascii="Times New Roman" w:hAnsi="Times New Roman"/>
              </w:rPr>
              <w:t>,</w:t>
            </w:r>
            <w:r w:rsidRPr="003B52BC">
              <w:rPr>
                <w:rFonts w:ascii="Times New Roman" w:hAnsi="Times New Roman"/>
              </w:rPr>
              <w:t xml:space="preserve">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ГАУ СО КЦСОН Калининского района</w:t>
            </w:r>
            <w:r w:rsidR="00CC0842">
              <w:rPr>
                <w:rFonts w:ascii="Times New Roman" w:hAnsi="Times New Roman"/>
              </w:rPr>
              <w:t>,</w:t>
            </w:r>
            <w:r w:rsidRPr="003B52BC">
              <w:rPr>
                <w:rFonts w:ascii="Times New Roman" w:hAnsi="Times New Roman"/>
              </w:rPr>
              <w:t xml:space="preserve"> </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ГКУ СО «ЦЗН г. Калининска»</w:t>
            </w:r>
          </w:p>
        </w:tc>
        <w:tc>
          <w:tcPr>
            <w:tcW w:w="2976" w:type="dxa"/>
            <w:shd w:val="clear" w:color="auto" w:fill="auto"/>
          </w:tcPr>
          <w:p w:rsidR="000D734A" w:rsidRPr="003B52BC" w:rsidRDefault="000D734A" w:rsidP="00D83BB9">
            <w:pPr>
              <w:pStyle w:val="a5"/>
              <w:ind w:right="2"/>
              <w:jc w:val="left"/>
              <w:rPr>
                <w:sz w:val="22"/>
                <w:szCs w:val="22"/>
              </w:rPr>
            </w:pPr>
            <w:r w:rsidRPr="003B52BC">
              <w:rPr>
                <w:sz w:val="22"/>
                <w:szCs w:val="22"/>
              </w:rPr>
              <w:t>Осуществление контроля за выполнением мероприятий, предусмотренных индивидуальной программой, применение предупредительных мер в случае уклонения от выполнения мероприятий, прекращение применение пробации в отношении лиц, повторно не выполняющих мероприятия индивидуальной программы</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36</w:t>
            </w:r>
          </w:p>
        </w:tc>
        <w:tc>
          <w:tcPr>
            <w:tcW w:w="3828" w:type="dxa"/>
            <w:shd w:val="clear" w:color="auto" w:fill="auto"/>
          </w:tcPr>
          <w:p w:rsidR="000D734A" w:rsidRPr="003B52BC" w:rsidRDefault="000D734A" w:rsidP="000F0DD5">
            <w:pPr>
              <w:pStyle w:val="Default"/>
              <w:jc w:val="both"/>
              <w:rPr>
                <w:rFonts w:ascii="Times New Roman" w:eastAsia="Times New Roman" w:hAnsi="Times New Roman" w:cs="Times New Roman"/>
                <w:sz w:val="22"/>
                <w:szCs w:val="22"/>
                <w:lang w:eastAsia="ru-RU"/>
              </w:rPr>
            </w:pPr>
            <w:r w:rsidRPr="003B52BC">
              <w:rPr>
                <w:rFonts w:ascii="Times New Roman" w:hAnsi="Times New Roman" w:cs="Times New Roman"/>
                <w:sz w:val="22"/>
                <w:szCs w:val="22"/>
              </w:rPr>
              <w:t>Проведение тематического конкурса рисунков среди детей и подростков «Скажи нет наркотикам!»</w:t>
            </w:r>
          </w:p>
          <w:p w:rsidR="000D734A" w:rsidRPr="003B52BC" w:rsidRDefault="000D734A" w:rsidP="000F0DD5">
            <w:pPr>
              <w:pStyle w:val="a5"/>
              <w:ind w:right="2"/>
              <w:rPr>
                <w:sz w:val="22"/>
                <w:szCs w:val="22"/>
              </w:rPr>
            </w:pPr>
            <w:r w:rsidRPr="003B52BC">
              <w:rPr>
                <w:sz w:val="22"/>
                <w:szCs w:val="22"/>
              </w:rPr>
              <w:t>Приобретение памятных призов, грамот. Изготовление листовок, плакатов.</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Pr>
                <w:sz w:val="22"/>
                <w:szCs w:val="22"/>
              </w:rPr>
              <w:t>2</w:t>
            </w: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Default="000D734A" w:rsidP="009672A7">
            <w:pPr>
              <w:pStyle w:val="ConsPlusNormal0"/>
              <w:jc w:val="both"/>
              <w:rPr>
                <w:rFonts w:ascii="Times New Roman" w:hAnsi="Times New Roman"/>
              </w:rPr>
            </w:pPr>
            <w:r w:rsidRPr="003B52BC">
              <w:rPr>
                <w:rFonts w:ascii="Times New Roman" w:hAnsi="Times New Roman"/>
              </w:rPr>
              <w:t>Отдел по правовому обеспечению администрации</w:t>
            </w:r>
            <w:r w:rsidR="00CC0842">
              <w:rPr>
                <w:rFonts w:ascii="Times New Roman" w:hAnsi="Times New Roman"/>
              </w:rPr>
              <w:t xml:space="preserve"> муниципального района,</w:t>
            </w:r>
          </w:p>
          <w:p w:rsidR="000D734A" w:rsidRPr="003B52BC" w:rsidRDefault="000D734A" w:rsidP="009672A7">
            <w:pPr>
              <w:pStyle w:val="ConsPlusNormal0"/>
              <w:jc w:val="both"/>
              <w:rPr>
                <w:rFonts w:ascii="Times New Roman" w:hAnsi="Times New Roman"/>
              </w:rPr>
            </w:pPr>
            <w:r>
              <w:rPr>
                <w:rFonts w:ascii="Times New Roman" w:hAnsi="Times New Roman"/>
              </w:rPr>
              <w:t xml:space="preserve">Управление образования </w:t>
            </w:r>
            <w:r w:rsidRPr="003B52BC">
              <w:rPr>
                <w:rFonts w:ascii="Times New Roman" w:hAnsi="Times New Roman"/>
              </w:rPr>
              <w:t>администрации муниципального района</w:t>
            </w:r>
            <w:r>
              <w:rPr>
                <w:rFonts w:ascii="Times New Roman" w:hAnsi="Times New Roman"/>
              </w:rPr>
              <w:t xml:space="preserve"> </w:t>
            </w:r>
          </w:p>
        </w:tc>
        <w:tc>
          <w:tcPr>
            <w:tcW w:w="2976" w:type="dxa"/>
            <w:shd w:val="clear" w:color="auto" w:fill="auto"/>
          </w:tcPr>
          <w:p w:rsidR="000D734A" w:rsidRPr="003B52BC" w:rsidRDefault="000D734A" w:rsidP="00D83BB9">
            <w:pPr>
              <w:pStyle w:val="a5"/>
              <w:ind w:right="2"/>
              <w:jc w:val="left"/>
              <w:rPr>
                <w:sz w:val="22"/>
                <w:szCs w:val="22"/>
              </w:rPr>
            </w:pPr>
            <w:r w:rsidRPr="003B52BC">
              <w:rPr>
                <w:sz w:val="22"/>
                <w:szCs w:val="22"/>
              </w:rPr>
              <w:t xml:space="preserve">Снижение уровня наркопотребления а также распространения и изготовления наркосодержащих веществ среди населения </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t>37</w:t>
            </w:r>
          </w:p>
        </w:tc>
        <w:tc>
          <w:tcPr>
            <w:tcW w:w="3828" w:type="dxa"/>
            <w:shd w:val="clear" w:color="auto" w:fill="auto"/>
          </w:tcPr>
          <w:p w:rsidR="000D734A" w:rsidRPr="003B52BC" w:rsidRDefault="000D734A" w:rsidP="000F0DD5">
            <w:pPr>
              <w:pStyle w:val="a5"/>
              <w:ind w:right="2"/>
              <w:rPr>
                <w:sz w:val="22"/>
                <w:szCs w:val="22"/>
              </w:rPr>
            </w:pPr>
            <w:r w:rsidRPr="003B52BC">
              <w:rPr>
                <w:sz w:val="22"/>
                <w:szCs w:val="22"/>
              </w:rPr>
              <w:t xml:space="preserve">Приобретение </w:t>
            </w:r>
            <w:r w:rsidRPr="003B52BC">
              <w:rPr>
                <w:color w:val="000000" w:themeColor="text1"/>
                <w:sz w:val="22"/>
                <w:szCs w:val="22"/>
              </w:rPr>
              <w:t xml:space="preserve">гербицидов </w:t>
            </w:r>
            <w:r w:rsidRPr="003B52BC">
              <w:rPr>
                <w:color w:val="000000" w:themeColor="text1"/>
                <w:sz w:val="22"/>
                <w:szCs w:val="22"/>
                <w:shd w:val="clear" w:color="auto" w:fill="FFFFFF"/>
              </w:rPr>
              <w:t>для уничтожения очагов дикорастущих и наркосодержащих растений</w:t>
            </w:r>
          </w:p>
        </w:tc>
        <w:tc>
          <w:tcPr>
            <w:tcW w:w="992" w:type="dxa"/>
            <w:shd w:val="clear" w:color="auto" w:fill="auto"/>
          </w:tcPr>
          <w:p w:rsidR="000D734A" w:rsidRPr="003B52BC" w:rsidRDefault="000D734A" w:rsidP="00D83BB9">
            <w:pPr>
              <w:jc w:val="center"/>
              <w:rPr>
                <w:sz w:val="22"/>
                <w:szCs w:val="22"/>
              </w:rPr>
            </w:pPr>
            <w:r>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Pr>
                <w:sz w:val="22"/>
                <w:szCs w:val="22"/>
              </w:rPr>
              <w:t>80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pStyle w:val="ConsPlusNormal0"/>
              <w:jc w:val="both"/>
              <w:rPr>
                <w:rFonts w:ascii="Times New Roman" w:hAnsi="Times New Roman"/>
              </w:rPr>
            </w:pPr>
            <w:r w:rsidRPr="003B52BC">
              <w:rPr>
                <w:rFonts w:ascii="Times New Roman" w:hAnsi="Times New Roman"/>
              </w:rPr>
              <w:t>Администрация Калининского муниципального района</w:t>
            </w:r>
          </w:p>
        </w:tc>
        <w:tc>
          <w:tcPr>
            <w:tcW w:w="2976" w:type="dxa"/>
            <w:shd w:val="clear" w:color="auto" w:fill="auto"/>
          </w:tcPr>
          <w:p w:rsidR="000D734A" w:rsidRPr="003B52BC" w:rsidRDefault="000D734A" w:rsidP="00D83BB9">
            <w:pPr>
              <w:pStyle w:val="a5"/>
              <w:ind w:right="2"/>
              <w:jc w:val="left"/>
              <w:rPr>
                <w:sz w:val="22"/>
                <w:szCs w:val="22"/>
              </w:rPr>
            </w:pPr>
            <w:r w:rsidRPr="003B52BC">
              <w:rPr>
                <w:sz w:val="22"/>
                <w:szCs w:val="22"/>
              </w:rPr>
              <w:t>Уничтожение очагов произрастания наркосодержащих растений,</w:t>
            </w:r>
          </w:p>
          <w:p w:rsidR="000D734A" w:rsidRPr="003B52BC" w:rsidRDefault="000D734A" w:rsidP="00D83BB9">
            <w:pPr>
              <w:pStyle w:val="a5"/>
              <w:ind w:right="2"/>
              <w:jc w:val="left"/>
              <w:rPr>
                <w:sz w:val="22"/>
                <w:szCs w:val="22"/>
              </w:rPr>
            </w:pPr>
            <w:r w:rsidRPr="003B52BC">
              <w:rPr>
                <w:sz w:val="22"/>
                <w:szCs w:val="22"/>
              </w:rPr>
              <w:t>пресечение незаконного оборота наркотиков</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sidRPr="003B52BC">
              <w:rPr>
                <w:sz w:val="22"/>
                <w:szCs w:val="22"/>
              </w:rPr>
              <w:lastRenderedPageBreak/>
              <w:t>38</w:t>
            </w:r>
          </w:p>
        </w:tc>
        <w:tc>
          <w:tcPr>
            <w:tcW w:w="3828" w:type="dxa"/>
            <w:shd w:val="clear" w:color="auto" w:fill="auto"/>
          </w:tcPr>
          <w:p w:rsidR="000D734A" w:rsidRPr="003B52BC" w:rsidRDefault="000D734A" w:rsidP="000F0DD5">
            <w:pPr>
              <w:pStyle w:val="a5"/>
              <w:ind w:right="2"/>
              <w:rPr>
                <w:sz w:val="22"/>
                <w:szCs w:val="22"/>
              </w:rPr>
            </w:pPr>
            <w:r w:rsidRPr="003B52BC">
              <w:rPr>
                <w:sz w:val="22"/>
                <w:szCs w:val="22"/>
              </w:rPr>
              <w:t>Мероприятия, направленные на выявление и ликвидацию очагов произрастания дикорастущих наркосодержащих растений, а также выявление и ликвидация очагов незаконных посевов наркосодержащих растений</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3"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992" w:type="dxa"/>
            <w:shd w:val="clear" w:color="auto" w:fill="auto"/>
          </w:tcPr>
          <w:p w:rsidR="000D734A" w:rsidRPr="003B52BC" w:rsidRDefault="000D734A" w:rsidP="00D83BB9">
            <w:pPr>
              <w:jc w:val="center"/>
              <w:rPr>
                <w:sz w:val="22"/>
                <w:szCs w:val="22"/>
              </w:rPr>
            </w:pPr>
            <w:r w:rsidRPr="003B52BC">
              <w:rPr>
                <w:sz w:val="22"/>
                <w:szCs w:val="22"/>
              </w:rPr>
              <w:t>0</w:t>
            </w:r>
          </w:p>
        </w:tc>
        <w:tc>
          <w:tcPr>
            <w:tcW w:w="2694" w:type="dxa"/>
            <w:shd w:val="clear" w:color="auto" w:fill="auto"/>
          </w:tcPr>
          <w:p w:rsidR="000D734A" w:rsidRPr="003B52BC" w:rsidRDefault="000D734A" w:rsidP="009672A7">
            <w:pPr>
              <w:jc w:val="both"/>
              <w:rPr>
                <w:sz w:val="22"/>
                <w:szCs w:val="22"/>
              </w:rPr>
            </w:pPr>
            <w:r w:rsidRPr="003B52BC">
              <w:rPr>
                <w:sz w:val="22"/>
                <w:szCs w:val="22"/>
              </w:rPr>
              <w:t>МО МВД России «Калининский»,</w:t>
            </w:r>
          </w:p>
          <w:p w:rsidR="000D734A" w:rsidRPr="003B52BC" w:rsidRDefault="000D734A" w:rsidP="009672A7">
            <w:pPr>
              <w:jc w:val="both"/>
              <w:rPr>
                <w:sz w:val="22"/>
                <w:szCs w:val="22"/>
              </w:rPr>
            </w:pPr>
            <w:r w:rsidRPr="003B52BC">
              <w:rPr>
                <w:sz w:val="22"/>
                <w:szCs w:val="22"/>
              </w:rPr>
              <w:t>(по согласованию);</w:t>
            </w:r>
          </w:p>
          <w:p w:rsidR="000D734A" w:rsidRPr="003B52BC" w:rsidRDefault="000D734A" w:rsidP="009672A7">
            <w:pPr>
              <w:jc w:val="both"/>
              <w:rPr>
                <w:sz w:val="22"/>
                <w:szCs w:val="22"/>
              </w:rPr>
            </w:pPr>
            <w:r w:rsidRPr="003B52BC">
              <w:rPr>
                <w:sz w:val="22"/>
                <w:szCs w:val="22"/>
              </w:rPr>
              <w:t>МКУ КМР «Чистый город»,</w:t>
            </w:r>
          </w:p>
          <w:p w:rsidR="000D734A" w:rsidRPr="003B52BC" w:rsidRDefault="000D734A" w:rsidP="009672A7">
            <w:pPr>
              <w:pStyle w:val="ConsPlusNormal0"/>
              <w:jc w:val="both"/>
              <w:rPr>
                <w:rFonts w:ascii="Times New Roman" w:hAnsi="Times New Roman"/>
              </w:rPr>
            </w:pPr>
            <w:r w:rsidRPr="003B52BC">
              <w:rPr>
                <w:rFonts w:ascii="Times New Roman" w:hAnsi="Times New Roman"/>
              </w:rPr>
              <w:t>главы администраций МО (по согласованию)</w:t>
            </w:r>
          </w:p>
        </w:tc>
        <w:tc>
          <w:tcPr>
            <w:tcW w:w="2976" w:type="dxa"/>
            <w:shd w:val="clear" w:color="auto" w:fill="auto"/>
          </w:tcPr>
          <w:p w:rsidR="000D734A" w:rsidRPr="003B52BC" w:rsidRDefault="000D734A" w:rsidP="00D83BB9">
            <w:pPr>
              <w:pStyle w:val="a5"/>
              <w:ind w:right="2"/>
              <w:jc w:val="left"/>
              <w:rPr>
                <w:sz w:val="22"/>
                <w:szCs w:val="22"/>
              </w:rPr>
            </w:pPr>
            <w:r w:rsidRPr="003B52BC">
              <w:rPr>
                <w:sz w:val="22"/>
                <w:szCs w:val="22"/>
              </w:rPr>
              <w:t>Осуществление работы по предупреждению и пресечению незаконного оборота наркотиков</w:t>
            </w:r>
          </w:p>
        </w:tc>
      </w:tr>
      <w:tr w:rsidR="000D734A" w:rsidRPr="003B52BC" w:rsidTr="00D83BB9">
        <w:trPr>
          <w:trHeight w:val="855"/>
        </w:trPr>
        <w:tc>
          <w:tcPr>
            <w:tcW w:w="567" w:type="dxa"/>
            <w:shd w:val="clear" w:color="auto" w:fill="auto"/>
          </w:tcPr>
          <w:p w:rsidR="000D734A" w:rsidRPr="003B52BC" w:rsidRDefault="000D734A" w:rsidP="00D83BB9">
            <w:pPr>
              <w:jc w:val="center"/>
              <w:rPr>
                <w:sz w:val="22"/>
                <w:szCs w:val="22"/>
              </w:rPr>
            </w:pPr>
            <w:r>
              <w:rPr>
                <w:sz w:val="22"/>
                <w:szCs w:val="22"/>
              </w:rPr>
              <w:t>39</w:t>
            </w:r>
          </w:p>
        </w:tc>
        <w:tc>
          <w:tcPr>
            <w:tcW w:w="3828" w:type="dxa"/>
            <w:shd w:val="clear" w:color="auto" w:fill="auto"/>
          </w:tcPr>
          <w:p w:rsidR="000D734A" w:rsidRPr="003B52BC" w:rsidRDefault="000D734A" w:rsidP="000F0DD5">
            <w:pPr>
              <w:pStyle w:val="a5"/>
              <w:ind w:right="2"/>
              <w:rPr>
                <w:sz w:val="22"/>
                <w:szCs w:val="22"/>
              </w:rPr>
            </w:pPr>
            <w:r>
              <w:rPr>
                <w:sz w:val="22"/>
                <w:szCs w:val="22"/>
              </w:rPr>
              <w:t>Мероприятия по уничтожению нанесенной на различных поверхностях в общественных местах рекламы наркотических средств, в том числе в сети интернет.</w:t>
            </w:r>
          </w:p>
        </w:tc>
        <w:tc>
          <w:tcPr>
            <w:tcW w:w="992" w:type="dxa"/>
            <w:shd w:val="clear" w:color="auto" w:fill="auto"/>
          </w:tcPr>
          <w:p w:rsidR="000D734A" w:rsidRPr="003B52BC" w:rsidRDefault="000D734A" w:rsidP="00D83BB9">
            <w:pPr>
              <w:jc w:val="center"/>
              <w:rPr>
                <w:sz w:val="22"/>
                <w:szCs w:val="22"/>
              </w:rPr>
            </w:pPr>
            <w:r>
              <w:rPr>
                <w:sz w:val="22"/>
                <w:szCs w:val="22"/>
              </w:rPr>
              <w:t>3,0</w:t>
            </w:r>
          </w:p>
        </w:tc>
        <w:tc>
          <w:tcPr>
            <w:tcW w:w="992" w:type="dxa"/>
            <w:shd w:val="clear" w:color="auto" w:fill="auto"/>
          </w:tcPr>
          <w:p w:rsidR="000D734A" w:rsidRPr="003B52BC" w:rsidRDefault="000D734A" w:rsidP="00D83BB9">
            <w:pPr>
              <w:jc w:val="center"/>
              <w:rPr>
                <w:sz w:val="22"/>
                <w:szCs w:val="22"/>
              </w:rPr>
            </w:pPr>
            <w:r>
              <w:rPr>
                <w:sz w:val="22"/>
                <w:szCs w:val="22"/>
              </w:rPr>
              <w:t>0</w:t>
            </w:r>
          </w:p>
        </w:tc>
        <w:tc>
          <w:tcPr>
            <w:tcW w:w="993" w:type="dxa"/>
            <w:shd w:val="clear" w:color="auto" w:fill="auto"/>
          </w:tcPr>
          <w:p w:rsidR="000D734A" w:rsidRPr="003B52BC" w:rsidRDefault="000D734A" w:rsidP="00D83BB9">
            <w:pPr>
              <w:jc w:val="center"/>
              <w:rPr>
                <w:sz w:val="22"/>
                <w:szCs w:val="22"/>
              </w:rPr>
            </w:pPr>
            <w:r>
              <w:rPr>
                <w:sz w:val="22"/>
                <w:szCs w:val="22"/>
              </w:rPr>
              <w:t>0</w:t>
            </w:r>
          </w:p>
        </w:tc>
        <w:tc>
          <w:tcPr>
            <w:tcW w:w="992" w:type="dxa"/>
            <w:shd w:val="clear" w:color="auto" w:fill="auto"/>
          </w:tcPr>
          <w:p w:rsidR="000D734A" w:rsidRPr="003B52BC" w:rsidRDefault="000D734A" w:rsidP="00D83BB9">
            <w:pPr>
              <w:jc w:val="center"/>
              <w:rPr>
                <w:sz w:val="22"/>
                <w:szCs w:val="22"/>
              </w:rPr>
            </w:pPr>
            <w:r>
              <w:rPr>
                <w:sz w:val="22"/>
                <w:szCs w:val="22"/>
              </w:rPr>
              <w:t>0</w:t>
            </w:r>
          </w:p>
        </w:tc>
        <w:tc>
          <w:tcPr>
            <w:tcW w:w="992" w:type="dxa"/>
            <w:shd w:val="clear" w:color="auto" w:fill="auto"/>
          </w:tcPr>
          <w:p w:rsidR="000D734A" w:rsidRPr="003B52BC" w:rsidRDefault="000D734A" w:rsidP="00D83BB9">
            <w:pPr>
              <w:jc w:val="center"/>
              <w:rPr>
                <w:sz w:val="22"/>
                <w:szCs w:val="22"/>
              </w:rPr>
            </w:pPr>
            <w:r>
              <w:rPr>
                <w:sz w:val="22"/>
                <w:szCs w:val="22"/>
              </w:rPr>
              <w:t>0</w:t>
            </w:r>
          </w:p>
        </w:tc>
        <w:tc>
          <w:tcPr>
            <w:tcW w:w="992" w:type="dxa"/>
            <w:shd w:val="clear" w:color="auto" w:fill="auto"/>
          </w:tcPr>
          <w:p w:rsidR="000D734A" w:rsidRPr="003B52BC" w:rsidRDefault="000D734A" w:rsidP="00D83BB9">
            <w:pPr>
              <w:jc w:val="center"/>
              <w:rPr>
                <w:sz w:val="22"/>
                <w:szCs w:val="22"/>
              </w:rPr>
            </w:pPr>
            <w:r>
              <w:rPr>
                <w:sz w:val="22"/>
                <w:szCs w:val="22"/>
              </w:rPr>
              <w:t>0</w:t>
            </w:r>
          </w:p>
        </w:tc>
        <w:tc>
          <w:tcPr>
            <w:tcW w:w="2694" w:type="dxa"/>
            <w:shd w:val="clear" w:color="auto" w:fill="auto"/>
          </w:tcPr>
          <w:p w:rsidR="000D734A" w:rsidRPr="003B52BC" w:rsidRDefault="000D734A" w:rsidP="009672A7">
            <w:pPr>
              <w:jc w:val="both"/>
              <w:rPr>
                <w:sz w:val="22"/>
                <w:szCs w:val="22"/>
              </w:rPr>
            </w:pPr>
            <w:r w:rsidRPr="003B52BC">
              <w:rPr>
                <w:sz w:val="22"/>
                <w:szCs w:val="22"/>
              </w:rPr>
              <w:t>МО МВД России «Калининский»,</w:t>
            </w:r>
          </w:p>
          <w:p w:rsidR="000D734A" w:rsidRPr="003B52BC" w:rsidRDefault="000D734A" w:rsidP="009672A7">
            <w:pPr>
              <w:jc w:val="both"/>
              <w:rPr>
                <w:sz w:val="22"/>
                <w:szCs w:val="22"/>
              </w:rPr>
            </w:pPr>
            <w:r w:rsidRPr="003B52BC">
              <w:rPr>
                <w:sz w:val="22"/>
                <w:szCs w:val="22"/>
              </w:rPr>
              <w:t>(по согласованию);</w:t>
            </w:r>
          </w:p>
          <w:p w:rsidR="000D734A" w:rsidRPr="003B52BC" w:rsidRDefault="000D734A" w:rsidP="009672A7">
            <w:pPr>
              <w:jc w:val="both"/>
              <w:rPr>
                <w:sz w:val="22"/>
                <w:szCs w:val="22"/>
              </w:rPr>
            </w:pPr>
            <w:r w:rsidRPr="003B52BC">
              <w:rPr>
                <w:sz w:val="22"/>
                <w:szCs w:val="22"/>
              </w:rPr>
              <w:t>МКУ КМР «Чистый город»,</w:t>
            </w:r>
          </w:p>
          <w:p w:rsidR="000D734A" w:rsidRPr="003B52BC" w:rsidRDefault="000D734A" w:rsidP="009672A7">
            <w:pPr>
              <w:jc w:val="both"/>
              <w:rPr>
                <w:sz w:val="22"/>
                <w:szCs w:val="22"/>
              </w:rPr>
            </w:pPr>
            <w:r w:rsidRPr="003B52BC">
              <w:t>главы администраций МО (по согласованию)</w:t>
            </w:r>
          </w:p>
        </w:tc>
        <w:tc>
          <w:tcPr>
            <w:tcW w:w="2976" w:type="dxa"/>
            <w:shd w:val="clear" w:color="auto" w:fill="auto"/>
          </w:tcPr>
          <w:p w:rsidR="000D734A" w:rsidRPr="003B52BC" w:rsidRDefault="000D734A" w:rsidP="00D83BB9">
            <w:pPr>
              <w:pStyle w:val="a5"/>
              <w:ind w:right="2"/>
              <w:jc w:val="left"/>
              <w:rPr>
                <w:sz w:val="22"/>
                <w:szCs w:val="22"/>
              </w:rPr>
            </w:pPr>
            <w:r w:rsidRPr="003B52BC">
              <w:rPr>
                <w:sz w:val="22"/>
                <w:szCs w:val="22"/>
              </w:rPr>
              <w:t>Осуществление работы по предупреждению и пресечению незаконного оборота наркотиков</w:t>
            </w:r>
          </w:p>
        </w:tc>
      </w:tr>
      <w:tr w:rsidR="000D734A" w:rsidRPr="007963C7" w:rsidTr="00D83BB9">
        <w:trPr>
          <w:trHeight w:val="318"/>
        </w:trPr>
        <w:tc>
          <w:tcPr>
            <w:tcW w:w="4395" w:type="dxa"/>
            <w:gridSpan w:val="2"/>
            <w:tcBorders>
              <w:bottom w:val="single" w:sz="4" w:space="0" w:color="auto"/>
            </w:tcBorders>
          </w:tcPr>
          <w:p w:rsidR="000D734A" w:rsidRPr="007963C7" w:rsidRDefault="000D734A" w:rsidP="00D83BB9">
            <w:pPr>
              <w:jc w:val="center"/>
              <w:rPr>
                <w:b/>
              </w:rPr>
            </w:pPr>
            <w:r w:rsidRPr="007963C7">
              <w:rPr>
                <w:b/>
              </w:rPr>
              <w:t>Итого</w:t>
            </w:r>
          </w:p>
        </w:tc>
        <w:tc>
          <w:tcPr>
            <w:tcW w:w="992" w:type="dxa"/>
            <w:tcBorders>
              <w:bottom w:val="single" w:sz="4" w:space="0" w:color="auto"/>
            </w:tcBorders>
          </w:tcPr>
          <w:p w:rsidR="000D734A" w:rsidRPr="007963C7" w:rsidRDefault="000D734A" w:rsidP="00D83BB9">
            <w:pPr>
              <w:jc w:val="center"/>
              <w:rPr>
                <w:b/>
              </w:rPr>
            </w:pPr>
            <w:r>
              <w:rPr>
                <w:b/>
              </w:rPr>
              <w:t>100</w:t>
            </w:r>
            <w:r w:rsidRPr="007963C7">
              <w:rPr>
                <w:b/>
              </w:rPr>
              <w:t>,0</w:t>
            </w:r>
          </w:p>
        </w:tc>
        <w:tc>
          <w:tcPr>
            <w:tcW w:w="992" w:type="dxa"/>
            <w:tcBorders>
              <w:bottom w:val="single" w:sz="4" w:space="0" w:color="auto"/>
            </w:tcBorders>
          </w:tcPr>
          <w:p w:rsidR="000D734A" w:rsidRPr="007963C7" w:rsidRDefault="000D734A" w:rsidP="00D83BB9">
            <w:pPr>
              <w:jc w:val="center"/>
              <w:rPr>
                <w:b/>
              </w:rPr>
            </w:pPr>
            <w:r>
              <w:rPr>
                <w:b/>
              </w:rPr>
              <w:t>100</w:t>
            </w:r>
            <w:r w:rsidRPr="007963C7">
              <w:rPr>
                <w:b/>
              </w:rPr>
              <w:t>,0</w:t>
            </w:r>
          </w:p>
        </w:tc>
        <w:tc>
          <w:tcPr>
            <w:tcW w:w="993" w:type="dxa"/>
            <w:tcBorders>
              <w:bottom w:val="single" w:sz="4" w:space="0" w:color="auto"/>
            </w:tcBorders>
          </w:tcPr>
          <w:p w:rsidR="000D734A" w:rsidRPr="007963C7" w:rsidRDefault="000D734A" w:rsidP="00D83BB9">
            <w:pPr>
              <w:jc w:val="center"/>
              <w:rPr>
                <w:b/>
              </w:rPr>
            </w:pPr>
            <w:r>
              <w:rPr>
                <w:b/>
              </w:rPr>
              <w:t>100</w:t>
            </w:r>
            <w:r w:rsidRPr="007963C7">
              <w:rPr>
                <w:b/>
              </w:rPr>
              <w:t>,0</w:t>
            </w:r>
          </w:p>
        </w:tc>
        <w:tc>
          <w:tcPr>
            <w:tcW w:w="992" w:type="dxa"/>
            <w:tcBorders>
              <w:bottom w:val="single" w:sz="4" w:space="0" w:color="auto"/>
            </w:tcBorders>
          </w:tcPr>
          <w:p w:rsidR="000D734A" w:rsidRPr="007963C7" w:rsidRDefault="000D734A" w:rsidP="00D83BB9">
            <w:pPr>
              <w:jc w:val="center"/>
              <w:rPr>
                <w:b/>
              </w:rPr>
            </w:pPr>
            <w:r>
              <w:rPr>
                <w:b/>
              </w:rPr>
              <w:t>1</w:t>
            </w:r>
            <w:r w:rsidRPr="007963C7">
              <w:rPr>
                <w:b/>
              </w:rPr>
              <w:t>15,0</w:t>
            </w:r>
          </w:p>
        </w:tc>
        <w:tc>
          <w:tcPr>
            <w:tcW w:w="992" w:type="dxa"/>
            <w:tcBorders>
              <w:bottom w:val="single" w:sz="4" w:space="0" w:color="auto"/>
            </w:tcBorders>
          </w:tcPr>
          <w:p w:rsidR="000D734A" w:rsidRPr="007963C7" w:rsidRDefault="000D734A" w:rsidP="00D83BB9">
            <w:pPr>
              <w:jc w:val="center"/>
              <w:rPr>
                <w:b/>
              </w:rPr>
            </w:pPr>
            <w:r w:rsidRPr="007963C7">
              <w:rPr>
                <w:b/>
              </w:rPr>
              <w:t>15,0</w:t>
            </w:r>
          </w:p>
        </w:tc>
        <w:tc>
          <w:tcPr>
            <w:tcW w:w="992" w:type="dxa"/>
            <w:tcBorders>
              <w:bottom w:val="single" w:sz="4" w:space="0" w:color="auto"/>
            </w:tcBorders>
          </w:tcPr>
          <w:p w:rsidR="000D734A" w:rsidRPr="007963C7" w:rsidRDefault="000D734A" w:rsidP="00D83BB9">
            <w:pPr>
              <w:jc w:val="center"/>
              <w:rPr>
                <w:b/>
              </w:rPr>
            </w:pPr>
            <w:r w:rsidRPr="007963C7">
              <w:rPr>
                <w:b/>
              </w:rPr>
              <w:t>15,0</w:t>
            </w:r>
          </w:p>
        </w:tc>
        <w:tc>
          <w:tcPr>
            <w:tcW w:w="5670" w:type="dxa"/>
            <w:gridSpan w:val="2"/>
            <w:tcBorders>
              <w:bottom w:val="single" w:sz="4" w:space="0" w:color="auto"/>
            </w:tcBorders>
          </w:tcPr>
          <w:p w:rsidR="000D734A" w:rsidRPr="007963C7" w:rsidRDefault="000D734A" w:rsidP="00D83BB9">
            <w:pPr>
              <w:jc w:val="center"/>
              <w:rPr>
                <w:b/>
              </w:rPr>
            </w:pPr>
          </w:p>
        </w:tc>
      </w:tr>
    </w:tbl>
    <w:p w:rsidR="000D734A" w:rsidRPr="00382964" w:rsidRDefault="000D734A" w:rsidP="000D734A">
      <w:pPr>
        <w:pStyle w:val="1"/>
        <w:ind w:left="-709" w:right="-454"/>
        <w:jc w:val="left"/>
        <w:rPr>
          <w:szCs w:val="28"/>
        </w:rPr>
      </w:pPr>
    </w:p>
    <w:p w:rsidR="000D734A" w:rsidRPr="00382964" w:rsidRDefault="000D734A" w:rsidP="000D734A">
      <w:pPr>
        <w:rPr>
          <w:sz w:val="28"/>
          <w:szCs w:val="28"/>
        </w:rPr>
      </w:pPr>
    </w:p>
    <w:p w:rsidR="000D734A" w:rsidRDefault="000D734A" w:rsidP="000D734A">
      <w:pPr>
        <w:rPr>
          <w:sz w:val="28"/>
          <w:szCs w:val="28"/>
        </w:rPr>
      </w:pPr>
    </w:p>
    <w:p w:rsidR="000D734A" w:rsidRPr="00382964" w:rsidRDefault="000D734A" w:rsidP="000D734A">
      <w:pPr>
        <w:ind w:left="-709" w:right="-460"/>
        <w:jc w:val="center"/>
        <w:rPr>
          <w:sz w:val="28"/>
          <w:szCs w:val="28"/>
        </w:rPr>
      </w:pPr>
      <w:r>
        <w:rPr>
          <w:sz w:val="28"/>
          <w:szCs w:val="28"/>
        </w:rPr>
        <w:t>_____________</w:t>
      </w:r>
      <w:r w:rsidR="000F0DD5">
        <w:rPr>
          <w:sz w:val="28"/>
          <w:szCs w:val="28"/>
        </w:rPr>
        <w:t>_______________________</w:t>
      </w:r>
    </w:p>
    <w:p w:rsidR="000D734A" w:rsidRPr="00627B10" w:rsidRDefault="000D734A" w:rsidP="00C17BEE">
      <w:pPr>
        <w:jc w:val="both"/>
        <w:rPr>
          <w:lang w:val="en-US"/>
        </w:rPr>
      </w:pPr>
    </w:p>
    <w:sectPr w:rsidR="000D734A" w:rsidRPr="00627B10" w:rsidSect="000F0DD5">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D4" w:rsidRDefault="006834D4">
      <w:r>
        <w:separator/>
      </w:r>
    </w:p>
  </w:endnote>
  <w:endnote w:type="continuationSeparator" w:id="1">
    <w:p w:rsidR="006834D4" w:rsidRDefault="00683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A" w:rsidRDefault="000D734A">
    <w:pPr>
      <w:pStyle w:val="afa"/>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10</w:t>
    </w:r>
    <w:r>
      <w:rPr>
        <w:rStyle w:val="afffd"/>
      </w:rPr>
      <w:fldChar w:fldCharType="end"/>
    </w:r>
  </w:p>
  <w:p w:rsidR="000D734A" w:rsidRDefault="000D734A">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D4" w:rsidRDefault="006834D4">
      <w:r>
        <w:separator/>
      </w:r>
    </w:p>
  </w:footnote>
  <w:footnote w:type="continuationSeparator" w:id="1">
    <w:p w:rsidR="006834D4" w:rsidRDefault="00683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34A" w:rsidRDefault="000D734A">
    <w:pPr>
      <w:pStyle w:val="af1"/>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37</w:t>
    </w:r>
    <w:r>
      <w:rPr>
        <w:rStyle w:val="afffd"/>
      </w:rPr>
      <w:fldChar w:fldCharType="end"/>
    </w:r>
  </w:p>
  <w:p w:rsidR="000D734A" w:rsidRDefault="000D734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25"/>
  </w:num>
  <w:num w:numId="5">
    <w:abstractNumId w:val="14"/>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num>
  <w:num w:numId="22">
    <w:abstractNumId w:val="17"/>
  </w:num>
  <w:num w:numId="23">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3E7B"/>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34A"/>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0DD5"/>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28"/>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51F"/>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56"/>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2B22"/>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4D4"/>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8B1"/>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A3"/>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2A7"/>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262A"/>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3CC"/>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0842"/>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74"/>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7B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B1998A77A8BFF8BD8562D9334C7EAD7A3FA9AF0C9DBD623681E04BD69B67966D93899F9D4A865C62AC2E40BB115DDCkAG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avoohranitelmznie_organ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22</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2024-08-14T07:35:00Z</cp:lastPrinted>
  <dcterms:created xsi:type="dcterms:W3CDTF">2024-08-14T08:23:00Z</dcterms:created>
  <dcterms:modified xsi:type="dcterms:W3CDTF">2024-08-14T10:21:00Z</dcterms:modified>
</cp:coreProperties>
</file>