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652310" w:rsidRDefault="00ED374E" w:rsidP="00FA7F89">
      <w:pPr>
        <w:jc w:val="center"/>
      </w:pPr>
      <w:r>
        <w:t>о</w:t>
      </w:r>
      <w:r w:rsidR="00F03474">
        <w:t>т</w:t>
      </w:r>
      <w:r w:rsidR="00551CD3">
        <w:t xml:space="preserve"> 02</w:t>
      </w:r>
      <w:r w:rsidR="0089773E">
        <w:t xml:space="preserve"> </w:t>
      </w:r>
      <w:r w:rsidR="00551CD3">
        <w:t>мая</w:t>
      </w:r>
      <w:r w:rsidR="00AF534F">
        <w:t xml:space="preserve"> 202</w:t>
      </w:r>
      <w:r w:rsidR="00340D71">
        <w:t>3</w:t>
      </w:r>
      <w:r w:rsidR="001C79B7">
        <w:t xml:space="preserve"> года № </w:t>
      </w:r>
      <w:r w:rsidR="00551CD3">
        <w:t>577</w:t>
      </w:r>
    </w:p>
    <w:p w:rsidR="00D76A80" w:rsidRDefault="00D76A80" w:rsidP="00F846E6"/>
    <w:p w:rsidR="008B1D60" w:rsidRDefault="00A9752B" w:rsidP="00EE134D">
      <w:pPr>
        <w:jc w:val="center"/>
      </w:pPr>
      <w:r>
        <w:t>г. Калининск</w:t>
      </w:r>
    </w:p>
    <w:p w:rsidR="006F02C6" w:rsidRDefault="006F02C6" w:rsidP="006F02C6">
      <w:pPr>
        <w:rPr>
          <w:b/>
          <w:sz w:val="28"/>
        </w:rPr>
      </w:pPr>
    </w:p>
    <w:p w:rsidR="006F02C6" w:rsidRDefault="006F02C6" w:rsidP="006F02C6">
      <w:pPr>
        <w:rPr>
          <w:b/>
          <w:sz w:val="28"/>
        </w:rPr>
      </w:pPr>
      <w:r>
        <w:rPr>
          <w:b/>
          <w:sz w:val="28"/>
        </w:rPr>
        <w:t xml:space="preserve">О признании утратившим силу </w:t>
      </w:r>
    </w:p>
    <w:p w:rsidR="006F02C6" w:rsidRDefault="006F02C6" w:rsidP="006F02C6">
      <w:pPr>
        <w:rPr>
          <w:b/>
          <w:sz w:val="28"/>
        </w:rPr>
      </w:pPr>
      <w:r w:rsidRPr="00FE3050">
        <w:rPr>
          <w:b/>
          <w:sz w:val="28"/>
        </w:rPr>
        <w:t xml:space="preserve">постановление администрации </w:t>
      </w:r>
    </w:p>
    <w:p w:rsidR="006F02C6" w:rsidRDefault="006F02C6" w:rsidP="006F02C6">
      <w:pPr>
        <w:rPr>
          <w:b/>
          <w:sz w:val="28"/>
        </w:rPr>
      </w:pPr>
      <w:r w:rsidRPr="00FE3050">
        <w:rPr>
          <w:b/>
          <w:sz w:val="28"/>
        </w:rPr>
        <w:t xml:space="preserve">Калининского муниципального </w:t>
      </w:r>
    </w:p>
    <w:p w:rsidR="006F02C6" w:rsidRDefault="006F02C6" w:rsidP="006F02C6">
      <w:pPr>
        <w:rPr>
          <w:b/>
          <w:sz w:val="28"/>
        </w:rPr>
      </w:pPr>
      <w:r w:rsidRPr="00FE3050">
        <w:rPr>
          <w:b/>
          <w:sz w:val="28"/>
        </w:rPr>
        <w:t xml:space="preserve">района Саратовской области </w:t>
      </w:r>
    </w:p>
    <w:p w:rsidR="006F02C6" w:rsidRPr="00FE3050" w:rsidRDefault="006F02C6" w:rsidP="006F02C6">
      <w:pPr>
        <w:rPr>
          <w:spacing w:val="2"/>
          <w:sz w:val="28"/>
          <w:szCs w:val="28"/>
        </w:rPr>
      </w:pPr>
      <w:r w:rsidRPr="00FE3050">
        <w:rPr>
          <w:b/>
          <w:sz w:val="28"/>
        </w:rPr>
        <w:t xml:space="preserve">от </w:t>
      </w:r>
      <w:r>
        <w:rPr>
          <w:b/>
          <w:sz w:val="28"/>
        </w:rPr>
        <w:t xml:space="preserve">25.10.2019 </w:t>
      </w:r>
      <w:r w:rsidRPr="00FE3050">
        <w:rPr>
          <w:b/>
          <w:sz w:val="28"/>
        </w:rPr>
        <w:t>года №</w:t>
      </w:r>
      <w:r>
        <w:rPr>
          <w:b/>
          <w:sz w:val="28"/>
        </w:rPr>
        <w:t xml:space="preserve"> 1436</w:t>
      </w:r>
    </w:p>
    <w:p w:rsidR="006F02C6" w:rsidRPr="006F02C6" w:rsidRDefault="006F02C6" w:rsidP="006F02C6">
      <w:pPr>
        <w:ind w:firstLine="567"/>
        <w:jc w:val="both"/>
        <w:rPr>
          <w:sz w:val="28"/>
        </w:rPr>
      </w:pPr>
    </w:p>
    <w:p w:rsidR="006F02C6" w:rsidRPr="006F02C6" w:rsidRDefault="006F02C6" w:rsidP="006F02C6">
      <w:pPr>
        <w:ind w:firstLine="567"/>
        <w:jc w:val="both"/>
        <w:rPr>
          <w:rFonts w:eastAsiaTheme="minorEastAsia"/>
          <w:sz w:val="28"/>
        </w:rPr>
      </w:pPr>
      <w:r w:rsidRPr="006F02C6">
        <w:rPr>
          <w:rFonts w:eastAsiaTheme="minorEastAsia"/>
          <w:sz w:val="28"/>
        </w:rPr>
        <w:t>На основании Устава Калининского муниципального района Саратовской области, п.</w:t>
      </w:r>
      <w:r>
        <w:rPr>
          <w:rFonts w:eastAsiaTheme="minorEastAsia"/>
          <w:sz w:val="28"/>
        </w:rPr>
        <w:t xml:space="preserve"> </w:t>
      </w:r>
      <w:r w:rsidRPr="006F02C6">
        <w:rPr>
          <w:rFonts w:eastAsiaTheme="minorEastAsia"/>
          <w:sz w:val="28"/>
        </w:rPr>
        <w:t>5 статьи 160.2-1 Бюджетно</w:t>
      </w:r>
      <w:r>
        <w:rPr>
          <w:rFonts w:eastAsiaTheme="minorEastAsia"/>
          <w:sz w:val="28"/>
        </w:rPr>
        <w:t xml:space="preserve">го кодекса Российской Федерации, </w:t>
      </w:r>
      <w:r w:rsidRPr="006F02C6">
        <w:rPr>
          <w:rFonts w:eastAsiaTheme="minorEastAsia"/>
          <w:sz w:val="28"/>
        </w:rPr>
        <w:t>ПОСТАНОВЛЯЕТ:</w:t>
      </w:r>
    </w:p>
    <w:p w:rsidR="006F02C6" w:rsidRPr="006F02C6" w:rsidRDefault="006F02C6" w:rsidP="006F02C6">
      <w:pPr>
        <w:ind w:firstLine="567"/>
        <w:jc w:val="both"/>
        <w:rPr>
          <w:rFonts w:eastAsiaTheme="minorEastAsia"/>
          <w:sz w:val="28"/>
        </w:rPr>
      </w:pPr>
    </w:p>
    <w:p w:rsidR="006F02C6" w:rsidRPr="006F02C6" w:rsidRDefault="006F02C6" w:rsidP="006F02C6">
      <w:pPr>
        <w:ind w:firstLine="567"/>
        <w:jc w:val="both"/>
        <w:rPr>
          <w:rFonts w:eastAsiaTheme="minorEastAsia"/>
          <w:sz w:val="28"/>
        </w:rPr>
      </w:pPr>
      <w:r>
        <w:rPr>
          <w:rFonts w:eastAsiaTheme="minorEastAsia"/>
          <w:sz w:val="28"/>
        </w:rPr>
        <w:t xml:space="preserve">1. </w:t>
      </w:r>
      <w:r w:rsidRPr="006F02C6">
        <w:rPr>
          <w:rFonts w:eastAsiaTheme="minorEastAsia"/>
          <w:sz w:val="28"/>
        </w:rPr>
        <w:t>Признать утратившим силу постановление администрации Калининского муниципального района Саратовской области от 25.10.2019 года №1436 «Об утверждении порядка осуществления главными распорядителями средств бюджета Калининского муниципального района внутреннего финансового контроля и внутреннего финансового аудита».</w:t>
      </w:r>
    </w:p>
    <w:p w:rsidR="006F02C6" w:rsidRPr="005E0B83" w:rsidRDefault="006F02C6" w:rsidP="006F02C6">
      <w:pPr>
        <w:ind w:firstLine="567"/>
        <w:jc w:val="both"/>
        <w:rPr>
          <w:rFonts w:eastAsiaTheme="minorEastAsia"/>
          <w:sz w:val="28"/>
          <w:szCs w:val="28"/>
        </w:rPr>
      </w:pPr>
      <w:r>
        <w:rPr>
          <w:rFonts w:eastAsiaTheme="minorEastAsia"/>
          <w:sz w:val="28"/>
        </w:rPr>
        <w:t xml:space="preserve">2. </w:t>
      </w:r>
      <w:r w:rsidRPr="006F02C6">
        <w:rPr>
          <w:rFonts w:eastAsiaTheme="minorEastAsia"/>
          <w:sz w:val="28"/>
        </w:rPr>
        <w:t>Начальнику управления по вопросам культуры, информации и общественных отношений администрации муниципального рай</w:t>
      </w:r>
      <w:r w:rsidR="005E0B83">
        <w:rPr>
          <w:rFonts w:eastAsiaTheme="minorEastAsia"/>
          <w:sz w:val="28"/>
        </w:rPr>
        <w:t>она</w:t>
      </w:r>
      <w:r w:rsidRPr="006F02C6">
        <w:rPr>
          <w:rFonts w:eastAsiaTheme="minorEastAsia"/>
          <w:sz w:val="28"/>
        </w:rPr>
        <w:t xml:space="preserve"> Тарановой Н.Г.</w:t>
      </w:r>
      <w:r w:rsidR="005E0B83" w:rsidRPr="005E0B83">
        <w:t xml:space="preserve"> </w:t>
      </w:r>
      <w:r w:rsidR="005E0B83" w:rsidRPr="005E0B83">
        <w:rPr>
          <w:sz w:val="28"/>
          <w:szCs w:val="28"/>
        </w:rPr>
        <w:t>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6F02C6" w:rsidRPr="006F02C6" w:rsidRDefault="005E0B83" w:rsidP="006F02C6">
      <w:pPr>
        <w:ind w:firstLine="567"/>
        <w:jc w:val="both"/>
        <w:rPr>
          <w:sz w:val="28"/>
        </w:rPr>
      </w:pPr>
      <w:r>
        <w:rPr>
          <w:sz w:val="28"/>
        </w:rPr>
        <w:t xml:space="preserve">3. </w:t>
      </w:r>
      <w:r w:rsidR="006F02C6" w:rsidRPr="006F02C6">
        <w:rPr>
          <w:sz w:val="28"/>
        </w:rPr>
        <w:t>Настоящее постановление вступает в силу с момента его подписания.</w:t>
      </w:r>
    </w:p>
    <w:p w:rsidR="006F02C6" w:rsidRPr="006F02C6" w:rsidRDefault="005E0B83" w:rsidP="006F02C6">
      <w:pPr>
        <w:ind w:firstLine="567"/>
        <w:jc w:val="both"/>
        <w:rPr>
          <w:sz w:val="28"/>
        </w:rPr>
      </w:pPr>
      <w:r>
        <w:rPr>
          <w:sz w:val="28"/>
        </w:rPr>
        <w:t xml:space="preserve">4. </w:t>
      </w:r>
      <w:r w:rsidR="006F02C6" w:rsidRPr="006F02C6">
        <w:rPr>
          <w:sz w:val="28"/>
        </w:rPr>
        <w:t>Контроль за исполнением настоящего постано</w:t>
      </w:r>
      <w:r>
        <w:rPr>
          <w:sz w:val="28"/>
        </w:rPr>
        <w:t>вления возложить на начальника у</w:t>
      </w:r>
      <w:r w:rsidR="006F02C6" w:rsidRPr="006F02C6">
        <w:rPr>
          <w:sz w:val="28"/>
        </w:rPr>
        <w:t>правления фин</w:t>
      </w:r>
      <w:r>
        <w:rPr>
          <w:sz w:val="28"/>
        </w:rPr>
        <w:t>ансов администрации муниципального района</w:t>
      </w:r>
      <w:r w:rsidR="006F02C6" w:rsidRPr="006F02C6">
        <w:rPr>
          <w:sz w:val="28"/>
        </w:rPr>
        <w:t xml:space="preserve"> Ильяшенко Е.В.</w:t>
      </w:r>
    </w:p>
    <w:p w:rsidR="00E643F1" w:rsidRPr="006F02C6" w:rsidRDefault="00E643F1" w:rsidP="006F02C6">
      <w:pPr>
        <w:ind w:firstLine="567"/>
        <w:jc w:val="both"/>
        <w:rPr>
          <w:sz w:val="28"/>
        </w:rPr>
      </w:pPr>
    </w:p>
    <w:p w:rsidR="00E643F1" w:rsidRPr="00F347D5" w:rsidRDefault="00E643F1" w:rsidP="00F347D5">
      <w:pPr>
        <w:ind w:firstLine="567"/>
        <w:jc w:val="both"/>
        <w:rPr>
          <w:sz w:val="26"/>
          <w:szCs w:val="26"/>
        </w:rPr>
      </w:pPr>
    </w:p>
    <w:p w:rsidR="00E643F1" w:rsidRPr="00F347D5" w:rsidRDefault="00E643F1" w:rsidP="00F347D5">
      <w:pPr>
        <w:ind w:firstLine="567"/>
        <w:jc w:val="both"/>
        <w:rPr>
          <w:sz w:val="26"/>
          <w:szCs w:val="26"/>
        </w:rPr>
      </w:pPr>
    </w:p>
    <w:p w:rsidR="005B686C" w:rsidRDefault="00BD5E2A"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E643F1" w:rsidRDefault="00E643F1"/>
    <w:p w:rsidR="00E643F1" w:rsidRDefault="00E643F1"/>
    <w:p w:rsidR="00201324" w:rsidRDefault="00201324"/>
    <w:p w:rsidR="005E0B83" w:rsidRDefault="005E0B83"/>
    <w:p w:rsidR="005E0B83" w:rsidRDefault="005E0B83"/>
    <w:p w:rsidR="00201324" w:rsidRDefault="00201324"/>
    <w:p w:rsidR="00214FBA" w:rsidRDefault="00C12AE0">
      <w:r>
        <w:t>Исп</w:t>
      </w:r>
      <w:r w:rsidR="006F02C6">
        <w:t>.: Подгайнова  Р.С.</w:t>
      </w:r>
    </w:p>
    <w:sectPr w:rsidR="00214FBA" w:rsidSect="00D026E7">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EB5" w:rsidRDefault="00EB6EB5">
      <w:r>
        <w:separator/>
      </w:r>
    </w:p>
  </w:endnote>
  <w:endnote w:type="continuationSeparator" w:id="1">
    <w:p w:rsidR="00EB6EB5" w:rsidRDefault="00EB6E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EB5" w:rsidRDefault="00EB6EB5">
      <w:r>
        <w:separator/>
      </w:r>
    </w:p>
  </w:footnote>
  <w:footnote w:type="continuationSeparator" w:id="1">
    <w:p w:rsidR="00EB6EB5" w:rsidRDefault="00EB6E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204710"/>
    <w:multiLevelType w:val="hybridMultilevel"/>
    <w:tmpl w:val="FB9E989C"/>
    <w:lvl w:ilvl="0" w:tplc="7C763A4C">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61D0FA7"/>
    <w:multiLevelType w:val="hybridMultilevel"/>
    <w:tmpl w:val="6B008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CDF3951"/>
    <w:multiLevelType w:val="multilevel"/>
    <w:tmpl w:val="9CF255AC"/>
    <w:lvl w:ilvl="0">
      <w:start w:val="1"/>
      <w:numFmt w:val="decimal"/>
      <w:lvlText w:val="%1."/>
      <w:lvlJc w:val="left"/>
      <w:pPr>
        <w:ind w:left="1470" w:hanging="93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3">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7">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9">
    <w:nsid w:val="64FA0846"/>
    <w:multiLevelType w:val="hybridMultilevel"/>
    <w:tmpl w:val="05946D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FB4119"/>
    <w:multiLevelType w:val="hybridMultilevel"/>
    <w:tmpl w:val="CCF8C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36">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5"/>
  </w:num>
  <w:num w:numId="2">
    <w:abstractNumId w:val="30"/>
  </w:num>
  <w:num w:numId="3">
    <w:abstractNumId w:val="32"/>
  </w:num>
  <w:num w:numId="4">
    <w:abstractNumId w:val="9"/>
  </w:num>
  <w:num w:numId="5">
    <w:abstractNumId w:val="6"/>
  </w:num>
  <w:num w:numId="6">
    <w:abstractNumId w:val="11"/>
  </w:num>
  <w:num w:numId="7">
    <w:abstractNumId w:val="2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1"/>
  </w:num>
  <w:num w:numId="17">
    <w:abstractNumId w:val="23"/>
  </w:num>
  <w:num w:numId="18">
    <w:abstractNumId w:val="17"/>
  </w:num>
  <w:num w:numId="19">
    <w:abstractNumId w:val="10"/>
  </w:num>
  <w:num w:numId="20">
    <w:abstractNumId w:val="16"/>
  </w:num>
  <w:num w:numId="21">
    <w:abstractNumId w:val="18"/>
  </w:num>
  <w:num w:numId="22">
    <w:abstractNumId w:val="24"/>
  </w:num>
  <w:num w:numId="23">
    <w:abstractNumId w:val="13"/>
  </w:num>
  <w:num w:numId="24">
    <w:abstractNumId w:val="2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33"/>
  </w:num>
  <w:num w:numId="28">
    <w:abstractNumId w:val="14"/>
  </w:num>
  <w:num w:numId="29">
    <w:abstractNumId w:val="29"/>
  </w:num>
  <w:num w:numId="30">
    <w:abstractNumId w:val="25"/>
  </w:num>
  <w:num w:numId="31">
    <w:abstractNumId w:val="36"/>
  </w:num>
  <w:num w:numId="32">
    <w:abstractNumId w:val="35"/>
  </w:num>
  <w:num w:numId="33">
    <w:abstractNumId w:val="19"/>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2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3F1"/>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6BD"/>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28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1C3C"/>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24"/>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7B7"/>
    <w:rsid w:val="00294A11"/>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1E7D"/>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2B0"/>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1F8E"/>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D90"/>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CD3"/>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5CB"/>
    <w:rsid w:val="0064471E"/>
    <w:rsid w:val="0064494C"/>
    <w:rsid w:val="00644A32"/>
    <w:rsid w:val="00644E2A"/>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310"/>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A42"/>
    <w:rsid w:val="00664C65"/>
    <w:rsid w:val="00664D5C"/>
    <w:rsid w:val="00665560"/>
    <w:rsid w:val="0066571D"/>
    <w:rsid w:val="00665852"/>
    <w:rsid w:val="00665861"/>
    <w:rsid w:val="0066593B"/>
    <w:rsid w:val="00665E3E"/>
    <w:rsid w:val="00666251"/>
    <w:rsid w:val="0066627C"/>
    <w:rsid w:val="006664B3"/>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74B"/>
    <w:rsid w:val="00680930"/>
    <w:rsid w:val="00680A7C"/>
    <w:rsid w:val="0068101B"/>
    <w:rsid w:val="0068117E"/>
    <w:rsid w:val="00681276"/>
    <w:rsid w:val="00681324"/>
    <w:rsid w:val="00681491"/>
    <w:rsid w:val="0068168C"/>
    <w:rsid w:val="00681805"/>
    <w:rsid w:val="00681885"/>
    <w:rsid w:val="00681A31"/>
    <w:rsid w:val="00681BCF"/>
    <w:rsid w:val="00681FE0"/>
    <w:rsid w:val="006822B6"/>
    <w:rsid w:val="0068251B"/>
    <w:rsid w:val="0068252E"/>
    <w:rsid w:val="00682716"/>
    <w:rsid w:val="006830C7"/>
    <w:rsid w:val="0068318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2C6"/>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9EA"/>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430"/>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BD4"/>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4CCE"/>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E59"/>
    <w:rsid w:val="008B4040"/>
    <w:rsid w:val="008B423E"/>
    <w:rsid w:val="008B4522"/>
    <w:rsid w:val="008B47F5"/>
    <w:rsid w:val="008B4988"/>
    <w:rsid w:val="008B500A"/>
    <w:rsid w:val="008B54CB"/>
    <w:rsid w:val="008B56DC"/>
    <w:rsid w:val="008B56F5"/>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CB9"/>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E42"/>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6F2"/>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A06"/>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DAC"/>
    <w:rsid w:val="00A827F4"/>
    <w:rsid w:val="00A82D2C"/>
    <w:rsid w:val="00A83213"/>
    <w:rsid w:val="00A83565"/>
    <w:rsid w:val="00A83828"/>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DD"/>
    <w:rsid w:val="00AA5BFD"/>
    <w:rsid w:val="00AA5E8A"/>
    <w:rsid w:val="00AA60B7"/>
    <w:rsid w:val="00AA6285"/>
    <w:rsid w:val="00AA6BFC"/>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08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6"/>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196"/>
    <w:rsid w:val="00B76FE8"/>
    <w:rsid w:val="00B77084"/>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F43"/>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5C3"/>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90F"/>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933"/>
    <w:rsid w:val="00C11CAD"/>
    <w:rsid w:val="00C120E3"/>
    <w:rsid w:val="00C12705"/>
    <w:rsid w:val="00C12A80"/>
    <w:rsid w:val="00C12AE0"/>
    <w:rsid w:val="00C12F66"/>
    <w:rsid w:val="00C13558"/>
    <w:rsid w:val="00C1374D"/>
    <w:rsid w:val="00C13B24"/>
    <w:rsid w:val="00C150CD"/>
    <w:rsid w:val="00C1511E"/>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0CD"/>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18F"/>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FAA"/>
    <w:rsid w:val="00CF25C2"/>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6E7"/>
    <w:rsid w:val="00D02C0F"/>
    <w:rsid w:val="00D02D2E"/>
    <w:rsid w:val="00D02F53"/>
    <w:rsid w:val="00D035C1"/>
    <w:rsid w:val="00D0372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3FD5"/>
    <w:rsid w:val="00D240C0"/>
    <w:rsid w:val="00D240F4"/>
    <w:rsid w:val="00D2459D"/>
    <w:rsid w:val="00D24FA3"/>
    <w:rsid w:val="00D2508C"/>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178"/>
    <w:rsid w:val="00D90B47"/>
    <w:rsid w:val="00D90B54"/>
    <w:rsid w:val="00D90BFB"/>
    <w:rsid w:val="00D90FFA"/>
    <w:rsid w:val="00D9122A"/>
    <w:rsid w:val="00D91663"/>
    <w:rsid w:val="00D919FA"/>
    <w:rsid w:val="00D91AD9"/>
    <w:rsid w:val="00D92610"/>
    <w:rsid w:val="00D931AA"/>
    <w:rsid w:val="00D93457"/>
    <w:rsid w:val="00D937E1"/>
    <w:rsid w:val="00D94E14"/>
    <w:rsid w:val="00D95522"/>
    <w:rsid w:val="00D955F5"/>
    <w:rsid w:val="00D9564D"/>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15B"/>
    <w:rsid w:val="00DC53F0"/>
    <w:rsid w:val="00DC5D73"/>
    <w:rsid w:val="00DC5E2C"/>
    <w:rsid w:val="00DC5F79"/>
    <w:rsid w:val="00DC5F7D"/>
    <w:rsid w:val="00DC5F93"/>
    <w:rsid w:val="00DC622E"/>
    <w:rsid w:val="00DC65E1"/>
    <w:rsid w:val="00DC6735"/>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1F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0B7"/>
    <w:rsid w:val="00E34F22"/>
    <w:rsid w:val="00E351E5"/>
    <w:rsid w:val="00E35601"/>
    <w:rsid w:val="00E35A0A"/>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3F1"/>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566"/>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536"/>
    <w:rsid w:val="00EA6E10"/>
    <w:rsid w:val="00EA6E1E"/>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6EB5"/>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2023-04-28T11:14:00Z</cp:lastPrinted>
  <dcterms:created xsi:type="dcterms:W3CDTF">2023-05-02T05:04:00Z</dcterms:created>
  <dcterms:modified xsi:type="dcterms:W3CDTF">2023-05-02T05:04:00Z</dcterms:modified>
</cp:coreProperties>
</file>