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71C" w:rsidRDefault="00FC371C" w:rsidP="00C344A1">
      <w:pPr>
        <w:widowControl w:val="0"/>
        <w:spacing w:line="240" w:lineRule="auto"/>
        <w:ind w:firstLine="0"/>
        <w:jc w:val="center"/>
        <w:rPr>
          <w:b/>
          <w:bCs/>
          <w:spacing w:val="-8"/>
          <w:sz w:val="32"/>
          <w:szCs w:val="32"/>
          <w:lang w:val="en-US"/>
        </w:rPr>
      </w:pPr>
    </w:p>
    <w:p w:rsidR="00C344A1" w:rsidRPr="00381D89" w:rsidRDefault="00C344A1" w:rsidP="00C344A1">
      <w:pPr>
        <w:widowControl w:val="0"/>
        <w:spacing w:line="240" w:lineRule="auto"/>
        <w:ind w:firstLine="0"/>
        <w:jc w:val="center"/>
        <w:rPr>
          <w:b/>
          <w:bCs/>
          <w:spacing w:val="-8"/>
          <w:sz w:val="32"/>
          <w:szCs w:val="32"/>
        </w:rPr>
      </w:pPr>
      <w:r w:rsidRPr="00381D89">
        <w:rPr>
          <w:b/>
          <w:bCs/>
          <w:spacing w:val="-8"/>
          <w:sz w:val="32"/>
          <w:szCs w:val="32"/>
        </w:rPr>
        <w:t>ТЕРРИТОРИАЛЬНАЯ ИЗБИРАТЕЛЬНАЯ КОМИССИЯ</w:t>
      </w:r>
    </w:p>
    <w:p w:rsidR="00C344A1" w:rsidRDefault="00FC371C" w:rsidP="00C344A1">
      <w:pPr>
        <w:widowControl w:val="0"/>
        <w:spacing w:line="240" w:lineRule="auto"/>
        <w:ind w:firstLine="0"/>
        <w:jc w:val="center"/>
        <w:rPr>
          <w:b/>
          <w:bCs/>
          <w:spacing w:val="-8"/>
          <w:sz w:val="32"/>
          <w:szCs w:val="32"/>
        </w:rPr>
      </w:pPr>
      <w:r>
        <w:rPr>
          <w:b/>
          <w:bCs/>
          <w:spacing w:val="-8"/>
          <w:sz w:val="32"/>
          <w:szCs w:val="32"/>
        </w:rPr>
        <w:t>КАЛИНИНСКОГО МУНИЦИПАЛЬНОГО РАЙОНА</w:t>
      </w:r>
    </w:p>
    <w:p w:rsidR="00FC371C" w:rsidRPr="00FC371C" w:rsidRDefault="00FC371C" w:rsidP="00C344A1">
      <w:pPr>
        <w:widowControl w:val="0"/>
        <w:spacing w:line="240" w:lineRule="auto"/>
        <w:ind w:firstLine="0"/>
        <w:jc w:val="center"/>
        <w:rPr>
          <w:b/>
          <w:bCs/>
          <w:spacing w:val="-8"/>
          <w:sz w:val="32"/>
          <w:szCs w:val="32"/>
        </w:rPr>
      </w:pPr>
      <w:r>
        <w:rPr>
          <w:b/>
          <w:bCs/>
          <w:spacing w:val="-8"/>
          <w:sz w:val="32"/>
          <w:szCs w:val="32"/>
        </w:rPr>
        <w:t>САРАТОВСКОЙ ОБЛАСТИ</w:t>
      </w:r>
    </w:p>
    <w:p w:rsidR="00C344A1" w:rsidRPr="00381D89" w:rsidRDefault="00C344A1" w:rsidP="00C344A1">
      <w:pPr>
        <w:widowControl w:val="0"/>
        <w:spacing w:line="240" w:lineRule="auto"/>
        <w:ind w:firstLine="0"/>
        <w:jc w:val="center"/>
        <w:rPr>
          <w:b/>
          <w:bCs/>
          <w:spacing w:val="-8"/>
        </w:rPr>
      </w:pPr>
    </w:p>
    <w:p w:rsidR="00C344A1" w:rsidRPr="00381D89" w:rsidRDefault="00C344A1" w:rsidP="00C344A1">
      <w:pPr>
        <w:widowControl w:val="0"/>
        <w:spacing w:line="240" w:lineRule="auto"/>
        <w:ind w:firstLine="0"/>
        <w:jc w:val="center"/>
        <w:rPr>
          <w:b/>
          <w:bCs/>
          <w:spacing w:val="60"/>
          <w:sz w:val="32"/>
          <w:szCs w:val="32"/>
        </w:rPr>
      </w:pPr>
      <w:r w:rsidRPr="00381D89">
        <w:rPr>
          <w:b/>
          <w:bCs/>
          <w:spacing w:val="60"/>
          <w:sz w:val="32"/>
          <w:szCs w:val="32"/>
        </w:rPr>
        <w:t>РЕШЕНИЕ</w:t>
      </w:r>
    </w:p>
    <w:p w:rsidR="00C344A1" w:rsidRPr="00381D89" w:rsidRDefault="00C344A1" w:rsidP="00C344A1">
      <w:pPr>
        <w:widowControl w:val="0"/>
        <w:spacing w:line="240" w:lineRule="auto"/>
        <w:ind w:firstLine="0"/>
        <w:jc w:val="center"/>
        <w:rPr>
          <w:b/>
          <w:bCs/>
          <w:spacing w:val="60"/>
          <w:sz w:val="32"/>
          <w:szCs w:val="32"/>
        </w:rPr>
      </w:pPr>
    </w:p>
    <w:tbl>
      <w:tblPr>
        <w:tblW w:w="0" w:type="auto"/>
        <w:tblInd w:w="2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420"/>
        <w:gridCol w:w="3780"/>
        <w:gridCol w:w="2700"/>
      </w:tblGrid>
      <w:tr w:rsidR="00C344A1" w:rsidRPr="00381D89" w:rsidTr="00CD2BC6">
        <w:tc>
          <w:tcPr>
            <w:tcW w:w="3420" w:type="dxa"/>
            <w:tcBorders>
              <w:bottom w:val="single" w:sz="6" w:space="0" w:color="auto"/>
            </w:tcBorders>
          </w:tcPr>
          <w:p w:rsidR="00C344A1" w:rsidRPr="00381D89" w:rsidRDefault="00FC371C" w:rsidP="00CD2BC6">
            <w:pPr>
              <w:widowControl w:val="0"/>
              <w:spacing w:line="240" w:lineRule="auto"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 января 2024 года</w:t>
            </w:r>
          </w:p>
        </w:tc>
        <w:tc>
          <w:tcPr>
            <w:tcW w:w="3780" w:type="dxa"/>
          </w:tcPr>
          <w:p w:rsidR="00C344A1" w:rsidRPr="00381D89" w:rsidRDefault="00C344A1" w:rsidP="00CD2BC6">
            <w:pPr>
              <w:widowControl w:val="0"/>
              <w:spacing w:line="240" w:lineRule="auto"/>
              <w:ind w:firstLine="0"/>
              <w:jc w:val="right"/>
              <w:rPr>
                <w:b/>
                <w:bCs/>
              </w:rPr>
            </w:pPr>
            <w:r w:rsidRPr="00381D89">
              <w:rPr>
                <w:b/>
                <w:bCs/>
              </w:rPr>
              <w:t>№</w:t>
            </w:r>
          </w:p>
        </w:tc>
        <w:tc>
          <w:tcPr>
            <w:tcW w:w="2700" w:type="dxa"/>
            <w:tcBorders>
              <w:bottom w:val="single" w:sz="6" w:space="0" w:color="auto"/>
            </w:tcBorders>
          </w:tcPr>
          <w:p w:rsidR="00C344A1" w:rsidRPr="00381D89" w:rsidRDefault="00C344A1" w:rsidP="00CD2BC6">
            <w:pPr>
              <w:widowControl w:val="0"/>
              <w:spacing w:line="240" w:lineRule="auto"/>
              <w:ind w:firstLine="0"/>
              <w:rPr>
                <w:b/>
                <w:bCs/>
              </w:rPr>
            </w:pPr>
            <w:r w:rsidRPr="00381D89">
              <w:rPr>
                <w:b/>
                <w:bCs/>
              </w:rPr>
              <w:t xml:space="preserve"> </w:t>
            </w:r>
            <w:r w:rsidR="00FC371C">
              <w:rPr>
                <w:b/>
                <w:bCs/>
              </w:rPr>
              <w:t>56/2</w:t>
            </w:r>
          </w:p>
        </w:tc>
      </w:tr>
    </w:tbl>
    <w:p w:rsidR="00C344A1" w:rsidRPr="00381D89" w:rsidRDefault="00C344A1" w:rsidP="00C344A1">
      <w:pPr>
        <w:widowControl w:val="0"/>
        <w:spacing w:line="240" w:lineRule="auto"/>
        <w:ind w:firstLine="0"/>
        <w:jc w:val="center"/>
        <w:rPr>
          <w:b/>
          <w:bCs/>
          <w:sz w:val="10"/>
          <w:szCs w:val="10"/>
        </w:rPr>
      </w:pPr>
    </w:p>
    <w:p w:rsidR="00C344A1" w:rsidRPr="00381D89" w:rsidRDefault="00FC371C" w:rsidP="00C344A1">
      <w:pPr>
        <w:widowControl w:val="0"/>
        <w:spacing w:line="240" w:lineRule="auto"/>
        <w:ind w:firstLine="0"/>
        <w:jc w:val="center"/>
      </w:pPr>
      <w:r>
        <w:rPr>
          <w:b/>
          <w:bCs/>
          <w:sz w:val="24"/>
          <w:szCs w:val="24"/>
        </w:rPr>
        <w:t>г. Калининск</w:t>
      </w:r>
    </w:p>
    <w:p w:rsidR="00C344A1" w:rsidRPr="00F86747" w:rsidRDefault="00C344A1" w:rsidP="00C344A1">
      <w:pPr>
        <w:widowControl w:val="0"/>
        <w:shd w:val="clear" w:color="auto" w:fill="FFFFFF"/>
        <w:spacing w:before="240" w:after="240"/>
        <w:jc w:val="center"/>
        <w:rPr>
          <w:b/>
          <w:bCs/>
          <w:color w:val="0A0A0A"/>
        </w:rPr>
      </w:pPr>
      <w:r w:rsidRPr="00C15653">
        <w:rPr>
          <w:b/>
          <w:bCs/>
          <w:color w:val="0A0A0A"/>
        </w:rPr>
        <w:t>О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реализации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проекта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«</w:t>
      </w:r>
      <w:proofErr w:type="spellStart"/>
      <w:r w:rsidRPr="00C15653">
        <w:rPr>
          <w:b/>
          <w:bCs/>
          <w:color w:val="0A0A0A"/>
        </w:rPr>
        <w:t>ИнформУИК</w:t>
      </w:r>
      <w:proofErr w:type="spellEnd"/>
      <w:r w:rsidRPr="00C15653">
        <w:rPr>
          <w:b/>
          <w:bCs/>
          <w:color w:val="0A0A0A"/>
        </w:rPr>
        <w:t>»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в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период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подготовки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и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проведения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выборов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Президента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Российской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Федерации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на</w:t>
      </w:r>
      <w:r>
        <w:rPr>
          <w:b/>
          <w:bCs/>
          <w:color w:val="0A0A0A"/>
        </w:rPr>
        <w:t xml:space="preserve"> </w:t>
      </w:r>
      <w:r w:rsidRPr="00C15653">
        <w:rPr>
          <w:b/>
          <w:bCs/>
          <w:color w:val="0A0A0A"/>
        </w:rPr>
        <w:t>территории</w:t>
      </w:r>
      <w:r>
        <w:rPr>
          <w:b/>
          <w:bCs/>
          <w:color w:val="0A0A0A"/>
        </w:rPr>
        <w:t xml:space="preserve">  </w:t>
      </w:r>
      <w:r w:rsidR="00FC371C">
        <w:rPr>
          <w:b/>
          <w:bCs/>
          <w:color w:val="0A0A0A"/>
        </w:rPr>
        <w:t xml:space="preserve"> Калининского</w:t>
      </w:r>
      <w:r>
        <w:rPr>
          <w:b/>
          <w:bCs/>
          <w:color w:val="0A0A0A"/>
        </w:rPr>
        <w:t xml:space="preserve"> муниципального района Саратовской </w:t>
      </w:r>
      <w:r w:rsidRPr="00C15653">
        <w:rPr>
          <w:b/>
          <w:bCs/>
          <w:color w:val="0A0A0A"/>
        </w:rPr>
        <w:t>области</w:t>
      </w:r>
      <w:r>
        <w:rPr>
          <w:b/>
          <w:bCs/>
          <w:color w:val="0A0A0A"/>
        </w:rPr>
        <w:t xml:space="preserve"> </w:t>
      </w:r>
    </w:p>
    <w:p w:rsidR="00C344A1" w:rsidRPr="00C15653" w:rsidRDefault="00C344A1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proofErr w:type="gramStart"/>
      <w:r w:rsidRPr="00C15653">
        <w:rPr>
          <w:color w:val="0A0A0A"/>
          <w:spacing w:val="-2"/>
          <w:shd w:val="clear" w:color="auto" w:fill="FFFFFF"/>
        </w:rPr>
        <w:t>В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целях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реализации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дополнительных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мер,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направленных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на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повышение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информированности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избирателей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выборах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Президента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Российской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Федерации,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посредством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адресного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информирования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оповещения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избирателей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дне,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времени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месте,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также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формах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голосования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на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выборах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Президента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Российской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Федерации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способом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поквартирного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(подомового)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обхода,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рамках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реализации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проекта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Центральной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избирательной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комиссии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Российской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Федерации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«</w:t>
      </w:r>
      <w:proofErr w:type="spellStart"/>
      <w:r w:rsidRPr="00C15653">
        <w:rPr>
          <w:color w:val="0A0A0A"/>
          <w:spacing w:val="-2"/>
          <w:shd w:val="clear" w:color="auto" w:fill="FFFFFF"/>
        </w:rPr>
        <w:t>ИнформУИК</w:t>
      </w:r>
      <w:proofErr w:type="spellEnd"/>
      <w:r w:rsidRPr="00C15653">
        <w:rPr>
          <w:color w:val="0A0A0A"/>
          <w:spacing w:val="-2"/>
          <w:shd w:val="clear" w:color="auto" w:fill="FFFFFF"/>
        </w:rPr>
        <w:t>»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(далее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–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проект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«</w:t>
      </w:r>
      <w:proofErr w:type="spellStart"/>
      <w:r w:rsidRPr="00C15653">
        <w:rPr>
          <w:color w:val="0A0A0A"/>
          <w:spacing w:val="-2"/>
          <w:shd w:val="clear" w:color="auto" w:fill="FFFFFF"/>
        </w:rPr>
        <w:t>ИнформУИК</w:t>
      </w:r>
      <w:proofErr w:type="spellEnd"/>
      <w:r w:rsidRPr="00C15653">
        <w:rPr>
          <w:color w:val="0A0A0A"/>
          <w:spacing w:val="-2"/>
          <w:shd w:val="clear" w:color="auto" w:fill="FFFFFF"/>
        </w:rPr>
        <w:t>»),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на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основании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статьи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2</w:t>
      </w:r>
      <w:r>
        <w:rPr>
          <w:color w:val="0A0A0A"/>
          <w:spacing w:val="-2"/>
          <w:shd w:val="clear" w:color="auto" w:fill="FFFFFF"/>
        </w:rPr>
        <w:t xml:space="preserve">6 </w:t>
      </w:r>
      <w:r w:rsidRPr="00C15653">
        <w:rPr>
          <w:color w:val="0A0A0A"/>
          <w:spacing w:val="-2"/>
          <w:shd w:val="clear" w:color="auto" w:fill="FFFFFF"/>
        </w:rPr>
        <w:t>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пункта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2</w:t>
      </w:r>
      <w:proofErr w:type="gramEnd"/>
      <w:r>
        <w:rPr>
          <w:color w:val="0A0A0A"/>
          <w:spacing w:val="-2"/>
          <w:shd w:val="clear" w:color="auto" w:fill="FFFFFF"/>
        </w:rPr>
        <w:t xml:space="preserve"> </w:t>
      </w:r>
      <w:proofErr w:type="gramStart"/>
      <w:r w:rsidRPr="00C15653">
        <w:rPr>
          <w:color w:val="0A0A0A"/>
          <w:spacing w:val="-2"/>
          <w:shd w:val="clear" w:color="auto" w:fill="FFFFFF"/>
        </w:rPr>
        <w:t>статьи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64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Федерального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закона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«Об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основных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гарантиях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избирательных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прав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права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на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участие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референдуме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граждан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Российской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Федерации»,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статьи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2</w:t>
      </w:r>
      <w:r>
        <w:rPr>
          <w:color w:val="0A0A0A"/>
          <w:spacing w:val="-2"/>
          <w:shd w:val="clear" w:color="auto" w:fill="FFFFFF"/>
        </w:rPr>
        <w:t xml:space="preserve">1 </w:t>
      </w:r>
      <w:r w:rsidRPr="00C15653">
        <w:rPr>
          <w:color w:val="0A0A0A"/>
          <w:spacing w:val="-2"/>
          <w:shd w:val="clear" w:color="auto" w:fill="FFFFFF"/>
        </w:rPr>
        <w:t>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пункта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2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статьи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69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Федерального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закона</w:t>
      </w:r>
      <w:r>
        <w:rPr>
          <w:color w:val="0A0A0A"/>
          <w:spacing w:val="-2"/>
          <w:shd w:val="clear" w:color="auto" w:fill="FFFFFF"/>
        </w:rPr>
        <w:t xml:space="preserve">  </w:t>
      </w:r>
      <w:r w:rsidRPr="00C15653">
        <w:rPr>
          <w:color w:val="0A0A0A"/>
          <w:spacing w:val="-2"/>
          <w:shd w:val="clear" w:color="auto" w:fill="FFFFFF"/>
        </w:rPr>
        <w:t>«О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выборах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Президента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Российской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Федерации»,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</w:rPr>
        <w:t>постановления</w:t>
      </w:r>
      <w:r>
        <w:rPr>
          <w:color w:val="0A0A0A"/>
        </w:rPr>
        <w:t xml:space="preserve"> </w:t>
      </w:r>
      <w:r w:rsidRPr="00C15653">
        <w:rPr>
          <w:color w:val="0A0A0A"/>
        </w:rPr>
        <w:t>Центральной</w:t>
      </w:r>
      <w:r>
        <w:rPr>
          <w:color w:val="0A0A0A"/>
        </w:rPr>
        <w:t xml:space="preserve"> </w:t>
      </w:r>
      <w:r w:rsidRPr="00C15653">
        <w:rPr>
          <w:color w:val="0A0A0A"/>
        </w:rPr>
        <w:t>избирательной</w:t>
      </w:r>
      <w:r>
        <w:rPr>
          <w:color w:val="0A0A0A"/>
        </w:rPr>
        <w:t xml:space="preserve"> </w:t>
      </w:r>
      <w:r w:rsidRPr="00C15653">
        <w:rPr>
          <w:color w:val="0A0A0A"/>
        </w:rPr>
        <w:t>комиссии</w:t>
      </w:r>
      <w:r>
        <w:rPr>
          <w:color w:val="0A0A0A"/>
        </w:rPr>
        <w:t xml:space="preserve"> </w:t>
      </w:r>
      <w:r w:rsidRPr="00C15653">
        <w:rPr>
          <w:color w:val="0A0A0A"/>
        </w:rPr>
        <w:t>Российской</w:t>
      </w:r>
      <w:r>
        <w:rPr>
          <w:color w:val="0A0A0A"/>
        </w:rPr>
        <w:t xml:space="preserve"> </w:t>
      </w:r>
      <w:r w:rsidRPr="00C15653">
        <w:rPr>
          <w:color w:val="0A0A0A"/>
        </w:rPr>
        <w:t>Федерации</w:t>
      </w:r>
      <w:r>
        <w:rPr>
          <w:color w:val="0A0A0A"/>
        </w:rPr>
        <w:t xml:space="preserve"> </w:t>
      </w:r>
      <w:r w:rsidRPr="00C15653">
        <w:rPr>
          <w:color w:val="0A0A0A"/>
        </w:rPr>
        <w:t>от</w:t>
      </w:r>
      <w:r>
        <w:rPr>
          <w:color w:val="0A0A0A"/>
        </w:rPr>
        <w:t xml:space="preserve"> </w:t>
      </w:r>
      <w:r w:rsidRPr="00C15653">
        <w:rPr>
          <w:color w:val="0A0A0A"/>
        </w:rPr>
        <w:t>13</w:t>
      </w:r>
      <w:r>
        <w:rPr>
          <w:color w:val="0A0A0A"/>
        </w:rPr>
        <w:t xml:space="preserve"> декабря </w:t>
      </w:r>
      <w:r w:rsidRPr="00C15653">
        <w:rPr>
          <w:color w:val="0A0A0A"/>
        </w:rPr>
        <w:t>2023</w:t>
      </w:r>
      <w:r>
        <w:rPr>
          <w:color w:val="0A0A0A"/>
        </w:rPr>
        <w:t xml:space="preserve"> года </w:t>
      </w:r>
      <w:r w:rsidRPr="00C15653">
        <w:rPr>
          <w:color w:val="0A0A0A"/>
        </w:rPr>
        <w:t>№</w:t>
      </w:r>
      <w:r>
        <w:rPr>
          <w:color w:val="0A0A0A"/>
        </w:rPr>
        <w:t xml:space="preserve"> </w:t>
      </w:r>
      <w:r w:rsidRPr="00C15653">
        <w:rPr>
          <w:color w:val="0A0A0A"/>
        </w:rPr>
        <w:t>142/1087-8</w:t>
      </w:r>
      <w:r>
        <w:rPr>
          <w:color w:val="0A0A0A"/>
        </w:rPr>
        <w:t xml:space="preserve"> </w:t>
      </w:r>
      <w:r w:rsidRPr="00C15653">
        <w:rPr>
          <w:color w:val="0A0A0A"/>
        </w:rPr>
        <w:t>«О</w:t>
      </w:r>
      <w:r>
        <w:rPr>
          <w:color w:val="0A0A0A"/>
        </w:rPr>
        <w:t xml:space="preserve"> </w:t>
      </w:r>
      <w:r w:rsidRPr="00C15653">
        <w:rPr>
          <w:color w:val="0A0A0A"/>
        </w:rPr>
        <w:t>размере</w:t>
      </w:r>
      <w:r>
        <w:rPr>
          <w:color w:val="0A0A0A"/>
        </w:rPr>
        <w:t xml:space="preserve"> </w:t>
      </w:r>
      <w:r w:rsidRPr="00C15653">
        <w:rPr>
          <w:color w:val="0A0A0A"/>
        </w:rPr>
        <w:t>и</w:t>
      </w:r>
      <w:r>
        <w:rPr>
          <w:color w:val="0A0A0A"/>
        </w:rPr>
        <w:t xml:space="preserve"> </w:t>
      </w:r>
      <w:r w:rsidRPr="00C15653">
        <w:rPr>
          <w:color w:val="0A0A0A"/>
        </w:rPr>
        <w:t>порядке</w:t>
      </w:r>
      <w:r>
        <w:rPr>
          <w:color w:val="0A0A0A"/>
        </w:rPr>
        <w:t xml:space="preserve"> </w:t>
      </w:r>
      <w:r w:rsidRPr="00C15653">
        <w:rPr>
          <w:color w:val="0A0A0A"/>
        </w:rPr>
        <w:t>выплаты</w:t>
      </w:r>
      <w:r>
        <w:rPr>
          <w:color w:val="0A0A0A"/>
        </w:rPr>
        <w:t xml:space="preserve"> </w:t>
      </w:r>
      <w:r w:rsidRPr="00C15653">
        <w:rPr>
          <w:color w:val="0A0A0A"/>
        </w:rPr>
        <w:t>компенсации</w:t>
      </w:r>
      <w:r>
        <w:rPr>
          <w:color w:val="0A0A0A"/>
        </w:rPr>
        <w:t xml:space="preserve"> </w:t>
      </w:r>
      <w:r w:rsidRPr="00C15653">
        <w:rPr>
          <w:color w:val="0A0A0A"/>
        </w:rPr>
        <w:t>и</w:t>
      </w:r>
      <w:r>
        <w:rPr>
          <w:color w:val="0A0A0A"/>
        </w:rPr>
        <w:t xml:space="preserve"> </w:t>
      </w:r>
      <w:r w:rsidRPr="00C15653">
        <w:rPr>
          <w:color w:val="0A0A0A"/>
        </w:rPr>
        <w:t>дополнительной</w:t>
      </w:r>
      <w:r>
        <w:rPr>
          <w:color w:val="0A0A0A"/>
        </w:rPr>
        <w:t xml:space="preserve"> </w:t>
      </w:r>
      <w:r w:rsidRPr="00C15653">
        <w:rPr>
          <w:color w:val="0A0A0A"/>
        </w:rPr>
        <w:t>оплаты</w:t>
      </w:r>
      <w:r>
        <w:rPr>
          <w:color w:val="0A0A0A"/>
        </w:rPr>
        <w:t xml:space="preserve"> </w:t>
      </w:r>
      <w:r w:rsidRPr="00C15653">
        <w:rPr>
          <w:color w:val="0A0A0A"/>
        </w:rPr>
        <w:t>труда</w:t>
      </w:r>
      <w:r>
        <w:rPr>
          <w:color w:val="0A0A0A"/>
        </w:rPr>
        <w:t xml:space="preserve"> </w:t>
      </w:r>
      <w:r w:rsidRPr="00C15653">
        <w:rPr>
          <w:color w:val="0A0A0A"/>
        </w:rPr>
        <w:t>(вознаграждения),</w:t>
      </w:r>
      <w:r>
        <w:rPr>
          <w:color w:val="0A0A0A"/>
        </w:rPr>
        <w:t xml:space="preserve"> </w:t>
      </w:r>
      <w:r w:rsidRPr="00C15653">
        <w:rPr>
          <w:color w:val="0A0A0A"/>
        </w:rPr>
        <w:t>а</w:t>
      </w:r>
      <w:r>
        <w:rPr>
          <w:color w:val="0A0A0A"/>
        </w:rPr>
        <w:t xml:space="preserve"> </w:t>
      </w:r>
      <w:r w:rsidRPr="00C15653">
        <w:rPr>
          <w:color w:val="0A0A0A"/>
        </w:rPr>
        <w:t>также</w:t>
      </w:r>
      <w:r>
        <w:rPr>
          <w:color w:val="0A0A0A"/>
        </w:rPr>
        <w:t xml:space="preserve"> </w:t>
      </w:r>
      <w:r w:rsidRPr="00C15653">
        <w:rPr>
          <w:color w:val="0A0A0A"/>
        </w:rPr>
        <w:t>иных</w:t>
      </w:r>
      <w:r>
        <w:rPr>
          <w:color w:val="0A0A0A"/>
        </w:rPr>
        <w:t xml:space="preserve"> </w:t>
      </w:r>
      <w:r w:rsidRPr="00C15653">
        <w:rPr>
          <w:color w:val="0A0A0A"/>
        </w:rPr>
        <w:t>выплат</w:t>
      </w:r>
      <w:proofErr w:type="gramEnd"/>
      <w:r>
        <w:rPr>
          <w:color w:val="0A0A0A"/>
        </w:rPr>
        <w:t xml:space="preserve"> </w:t>
      </w:r>
      <w:proofErr w:type="gramStart"/>
      <w:r w:rsidRPr="00C15653">
        <w:rPr>
          <w:color w:val="0A0A0A"/>
        </w:rPr>
        <w:t>в</w:t>
      </w:r>
      <w:r>
        <w:rPr>
          <w:color w:val="0A0A0A"/>
        </w:rPr>
        <w:t xml:space="preserve"> </w:t>
      </w:r>
      <w:r w:rsidRPr="00C15653">
        <w:rPr>
          <w:color w:val="0A0A0A"/>
        </w:rPr>
        <w:t>период</w:t>
      </w:r>
      <w:r>
        <w:rPr>
          <w:color w:val="0A0A0A"/>
        </w:rPr>
        <w:t xml:space="preserve"> </w:t>
      </w:r>
      <w:r w:rsidRPr="00C15653">
        <w:rPr>
          <w:color w:val="0A0A0A"/>
        </w:rPr>
        <w:t>подготовки</w:t>
      </w:r>
      <w:r>
        <w:rPr>
          <w:color w:val="0A0A0A"/>
        </w:rPr>
        <w:t xml:space="preserve"> </w:t>
      </w:r>
      <w:r w:rsidRPr="00C15653">
        <w:rPr>
          <w:color w:val="0A0A0A"/>
        </w:rPr>
        <w:t>и</w:t>
      </w:r>
      <w:r>
        <w:rPr>
          <w:color w:val="0A0A0A"/>
        </w:rPr>
        <w:t xml:space="preserve"> </w:t>
      </w:r>
      <w:r w:rsidRPr="00C15653">
        <w:rPr>
          <w:color w:val="0A0A0A"/>
        </w:rPr>
        <w:t>проведения</w:t>
      </w:r>
      <w:r>
        <w:rPr>
          <w:color w:val="0A0A0A"/>
        </w:rPr>
        <w:t xml:space="preserve"> </w:t>
      </w:r>
      <w:r w:rsidRPr="00C15653">
        <w:rPr>
          <w:color w:val="0A0A0A"/>
        </w:rPr>
        <w:t>выборов</w:t>
      </w:r>
      <w:r>
        <w:rPr>
          <w:color w:val="0A0A0A"/>
        </w:rPr>
        <w:t xml:space="preserve"> </w:t>
      </w:r>
      <w:r w:rsidRPr="00C15653">
        <w:rPr>
          <w:color w:val="0A0A0A"/>
        </w:rPr>
        <w:t>Президента</w:t>
      </w:r>
      <w:r>
        <w:rPr>
          <w:color w:val="0A0A0A"/>
        </w:rPr>
        <w:t xml:space="preserve"> </w:t>
      </w:r>
      <w:r w:rsidRPr="00C15653">
        <w:rPr>
          <w:color w:val="0A0A0A"/>
        </w:rPr>
        <w:t>Российской</w:t>
      </w:r>
      <w:r>
        <w:rPr>
          <w:color w:val="0A0A0A"/>
        </w:rPr>
        <w:t xml:space="preserve"> </w:t>
      </w:r>
      <w:r w:rsidRPr="00C15653">
        <w:rPr>
          <w:color w:val="0A0A0A"/>
        </w:rPr>
        <w:t>Федерации»,</w:t>
      </w:r>
      <w:r>
        <w:rPr>
          <w:color w:val="0A0A0A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выписки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из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протокола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заседания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Центральной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избирательной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комиссии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Российской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Федерации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от</w:t>
      </w:r>
      <w:r>
        <w:rPr>
          <w:color w:val="0A0A0A"/>
          <w:spacing w:val="-2"/>
          <w:shd w:val="clear" w:color="auto" w:fill="FFFFFF"/>
        </w:rPr>
        <w:t xml:space="preserve"> 6 декабря 2023 года </w:t>
      </w:r>
      <w:r w:rsidRPr="00C15653">
        <w:rPr>
          <w:color w:val="0A0A0A"/>
          <w:spacing w:val="-2"/>
          <w:shd w:val="clear" w:color="auto" w:fill="FFFFFF"/>
        </w:rPr>
        <w:t>№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139-3-8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«О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реализации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проекта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«</w:t>
      </w:r>
      <w:proofErr w:type="spellStart"/>
      <w:r w:rsidRPr="00C15653">
        <w:rPr>
          <w:color w:val="0A0A0A"/>
          <w:spacing w:val="-2"/>
          <w:shd w:val="clear" w:color="auto" w:fill="FFFFFF"/>
        </w:rPr>
        <w:t>ИнформУИК</w:t>
      </w:r>
      <w:proofErr w:type="spellEnd"/>
      <w:r w:rsidRPr="00C15653">
        <w:rPr>
          <w:color w:val="0A0A0A"/>
          <w:spacing w:val="-2"/>
          <w:shd w:val="clear" w:color="auto" w:fill="FFFFFF"/>
        </w:rPr>
        <w:t>»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период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подготовки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и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проведения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выборов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Президента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Российской</w:t>
      </w:r>
      <w:r>
        <w:rPr>
          <w:color w:val="0A0A0A"/>
          <w:spacing w:val="-2"/>
          <w:shd w:val="clear" w:color="auto" w:fill="FFFFFF"/>
        </w:rPr>
        <w:t xml:space="preserve"> </w:t>
      </w:r>
      <w:r w:rsidRPr="00C15653">
        <w:rPr>
          <w:color w:val="0A0A0A"/>
          <w:spacing w:val="-2"/>
          <w:shd w:val="clear" w:color="auto" w:fill="FFFFFF"/>
        </w:rPr>
        <w:t>Федерации»,</w:t>
      </w:r>
      <w:r>
        <w:rPr>
          <w:color w:val="0A0A0A"/>
        </w:rPr>
        <w:t xml:space="preserve"> постановления </w:t>
      </w:r>
      <w:r w:rsidRPr="00C15653">
        <w:rPr>
          <w:color w:val="0A0A0A"/>
        </w:rPr>
        <w:t>избирательн</w:t>
      </w:r>
      <w:r w:rsidR="00275234">
        <w:rPr>
          <w:color w:val="0A0A0A"/>
        </w:rPr>
        <w:t>ой</w:t>
      </w:r>
      <w:r>
        <w:rPr>
          <w:color w:val="0A0A0A"/>
        </w:rPr>
        <w:t xml:space="preserve"> </w:t>
      </w:r>
      <w:r w:rsidRPr="00C15653">
        <w:rPr>
          <w:color w:val="0A0A0A"/>
        </w:rPr>
        <w:t>комисси</w:t>
      </w:r>
      <w:r w:rsidR="00275234">
        <w:rPr>
          <w:color w:val="0A0A0A"/>
        </w:rPr>
        <w:t>и</w:t>
      </w:r>
      <w:r>
        <w:rPr>
          <w:color w:val="0A0A0A"/>
        </w:rPr>
        <w:t xml:space="preserve"> </w:t>
      </w:r>
      <w:r>
        <w:rPr>
          <w:color w:val="0A0A0A"/>
        </w:rPr>
        <w:lastRenderedPageBreak/>
        <w:t xml:space="preserve">Саратовской </w:t>
      </w:r>
      <w:r w:rsidRPr="00C15653">
        <w:rPr>
          <w:color w:val="0A0A0A"/>
        </w:rPr>
        <w:t>области</w:t>
      </w:r>
      <w:r>
        <w:rPr>
          <w:color w:val="0A0A0A"/>
        </w:rPr>
        <w:t xml:space="preserve"> </w:t>
      </w:r>
      <w:r w:rsidR="00275234">
        <w:rPr>
          <w:color w:val="0A0A0A"/>
        </w:rPr>
        <w:t xml:space="preserve">от </w:t>
      </w:r>
      <w:r w:rsidR="00272FF7">
        <w:rPr>
          <w:color w:val="0A0A0A"/>
        </w:rPr>
        <w:t xml:space="preserve">12 января 2024 года </w:t>
      </w:r>
      <w:r w:rsidR="00275234">
        <w:rPr>
          <w:color w:val="0A0A0A"/>
        </w:rPr>
        <w:t>№</w:t>
      </w:r>
      <w:r w:rsidR="00936188">
        <w:rPr>
          <w:color w:val="0A0A0A"/>
        </w:rPr>
        <w:t xml:space="preserve"> 39/1-7</w:t>
      </w:r>
      <w:r w:rsidR="00272FF7" w:rsidRPr="00272FF7">
        <w:rPr>
          <w:color w:val="0A0A0A"/>
        </w:rPr>
        <w:t>«О реализации проекта «</w:t>
      </w:r>
      <w:proofErr w:type="spellStart"/>
      <w:r w:rsidR="00272FF7" w:rsidRPr="00272FF7">
        <w:rPr>
          <w:color w:val="0A0A0A"/>
        </w:rPr>
        <w:t>ИнформУИК</w:t>
      </w:r>
      <w:proofErr w:type="spellEnd"/>
      <w:r w:rsidR="00272FF7" w:rsidRPr="00272FF7">
        <w:rPr>
          <w:color w:val="0A0A0A"/>
        </w:rPr>
        <w:t>» в период подготовки и проведения выборов Президента</w:t>
      </w:r>
      <w:proofErr w:type="gramEnd"/>
      <w:r w:rsidR="00272FF7" w:rsidRPr="00272FF7">
        <w:rPr>
          <w:color w:val="0A0A0A"/>
        </w:rPr>
        <w:t xml:space="preserve"> Российской Федерации на территории  Саратовской области»</w:t>
      </w:r>
      <w:r w:rsidR="00936188">
        <w:rPr>
          <w:color w:val="0A0A0A"/>
        </w:rPr>
        <w:t>,</w:t>
      </w:r>
      <w:r w:rsidR="00275234">
        <w:rPr>
          <w:color w:val="0A0A0A"/>
        </w:rPr>
        <w:t xml:space="preserve"> территориальная избирательная комис</w:t>
      </w:r>
      <w:r w:rsidR="00FC371C">
        <w:rPr>
          <w:color w:val="0A0A0A"/>
        </w:rPr>
        <w:t xml:space="preserve">сия  Калининского муниципального района </w:t>
      </w:r>
      <w:r w:rsidR="00275234">
        <w:rPr>
          <w:color w:val="0A0A0A"/>
        </w:rPr>
        <w:t xml:space="preserve"> </w:t>
      </w:r>
      <w:r w:rsidR="00275234" w:rsidRPr="00275234">
        <w:rPr>
          <w:color w:val="0A0A0A"/>
          <w:spacing w:val="60"/>
        </w:rPr>
        <w:t>решила</w:t>
      </w:r>
      <w:r w:rsidRPr="00C15653">
        <w:rPr>
          <w:color w:val="0A0A0A"/>
          <w:spacing w:val="30"/>
        </w:rPr>
        <w:t>:</w:t>
      </w:r>
    </w:p>
    <w:p w:rsidR="00C344A1" w:rsidRDefault="00C344A1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r w:rsidRPr="00C15653">
        <w:rPr>
          <w:color w:val="0A0A0A"/>
        </w:rPr>
        <w:t>1.</w:t>
      </w:r>
      <w:r>
        <w:rPr>
          <w:color w:val="0A0A0A"/>
        </w:rPr>
        <w:t xml:space="preserve"> </w:t>
      </w:r>
      <w:proofErr w:type="gramStart"/>
      <w:r w:rsidRPr="00C15653">
        <w:rPr>
          <w:color w:val="0A0A0A"/>
        </w:rPr>
        <w:t>В</w:t>
      </w:r>
      <w:r>
        <w:rPr>
          <w:color w:val="0A0A0A"/>
        </w:rPr>
        <w:t xml:space="preserve"> </w:t>
      </w:r>
      <w:r w:rsidRPr="00C15653">
        <w:rPr>
          <w:color w:val="0A0A0A"/>
        </w:rPr>
        <w:t>период</w:t>
      </w:r>
      <w:r>
        <w:rPr>
          <w:color w:val="0A0A0A"/>
        </w:rPr>
        <w:t xml:space="preserve"> </w:t>
      </w:r>
      <w:r w:rsidRPr="00C15653">
        <w:rPr>
          <w:color w:val="0A0A0A"/>
        </w:rPr>
        <w:t>с</w:t>
      </w:r>
      <w:r>
        <w:rPr>
          <w:color w:val="0A0A0A"/>
        </w:rPr>
        <w:t xml:space="preserve"> 17 февраля </w:t>
      </w:r>
      <w:r w:rsidRPr="00C15653">
        <w:rPr>
          <w:color w:val="0A0A0A"/>
        </w:rPr>
        <w:t>по</w:t>
      </w:r>
      <w:r>
        <w:rPr>
          <w:color w:val="0A0A0A"/>
        </w:rPr>
        <w:t xml:space="preserve"> 7 марта </w:t>
      </w:r>
      <w:r w:rsidRPr="00C15653">
        <w:rPr>
          <w:color w:val="0A0A0A"/>
        </w:rPr>
        <w:t>2024</w:t>
      </w:r>
      <w:r>
        <w:rPr>
          <w:color w:val="0A0A0A"/>
        </w:rPr>
        <w:t xml:space="preserve"> года </w:t>
      </w:r>
      <w:r w:rsidRPr="00C15653">
        <w:rPr>
          <w:color w:val="0A0A0A"/>
        </w:rPr>
        <w:t>организовать</w:t>
      </w:r>
      <w:r>
        <w:rPr>
          <w:color w:val="0A0A0A"/>
        </w:rPr>
        <w:t xml:space="preserve"> </w:t>
      </w:r>
      <w:r w:rsidRPr="00C15653">
        <w:rPr>
          <w:color w:val="0A0A0A"/>
        </w:rPr>
        <w:t>проведение</w:t>
      </w:r>
      <w:r>
        <w:rPr>
          <w:color w:val="0A0A0A"/>
        </w:rPr>
        <w:t xml:space="preserve"> </w:t>
      </w:r>
      <w:r w:rsidRPr="00C15653">
        <w:rPr>
          <w:color w:val="0A0A0A"/>
        </w:rPr>
        <w:t>адресного</w:t>
      </w:r>
      <w:r>
        <w:rPr>
          <w:color w:val="0A0A0A"/>
        </w:rPr>
        <w:t xml:space="preserve"> </w:t>
      </w:r>
      <w:r w:rsidRPr="00C15653">
        <w:rPr>
          <w:color w:val="0A0A0A"/>
        </w:rPr>
        <w:t>информирования</w:t>
      </w:r>
      <w:r>
        <w:rPr>
          <w:color w:val="0A0A0A"/>
        </w:rPr>
        <w:t xml:space="preserve"> </w:t>
      </w:r>
      <w:r w:rsidRPr="00C15653">
        <w:rPr>
          <w:color w:val="0A0A0A"/>
        </w:rPr>
        <w:t>и</w:t>
      </w:r>
      <w:r>
        <w:rPr>
          <w:color w:val="0A0A0A"/>
        </w:rPr>
        <w:t xml:space="preserve"> </w:t>
      </w:r>
      <w:r w:rsidRPr="00C15653">
        <w:rPr>
          <w:color w:val="0A0A0A"/>
        </w:rPr>
        <w:t>оповещения</w:t>
      </w:r>
      <w:r>
        <w:rPr>
          <w:color w:val="0A0A0A"/>
        </w:rPr>
        <w:t xml:space="preserve"> </w:t>
      </w:r>
      <w:r w:rsidRPr="00C15653">
        <w:rPr>
          <w:color w:val="0A0A0A"/>
        </w:rPr>
        <w:t>избирателей</w:t>
      </w:r>
      <w:r>
        <w:rPr>
          <w:color w:val="0A0A0A"/>
        </w:rPr>
        <w:t xml:space="preserve"> </w:t>
      </w:r>
      <w:r w:rsidRPr="00C15653">
        <w:rPr>
          <w:color w:val="0A0A0A"/>
        </w:rPr>
        <w:t>о</w:t>
      </w:r>
      <w:r>
        <w:rPr>
          <w:color w:val="0A0A0A"/>
        </w:rPr>
        <w:t xml:space="preserve"> </w:t>
      </w:r>
      <w:r w:rsidRPr="00C15653">
        <w:rPr>
          <w:color w:val="0A0A0A"/>
        </w:rPr>
        <w:t>дне,</w:t>
      </w:r>
      <w:r>
        <w:rPr>
          <w:color w:val="0A0A0A"/>
        </w:rPr>
        <w:t xml:space="preserve"> </w:t>
      </w:r>
      <w:r w:rsidRPr="00C15653">
        <w:rPr>
          <w:color w:val="0A0A0A"/>
        </w:rPr>
        <w:t>времени</w:t>
      </w:r>
      <w:r>
        <w:rPr>
          <w:color w:val="0A0A0A"/>
        </w:rPr>
        <w:t xml:space="preserve"> </w:t>
      </w:r>
      <w:r w:rsidRPr="00C15653">
        <w:rPr>
          <w:color w:val="0A0A0A"/>
        </w:rPr>
        <w:t>и</w:t>
      </w:r>
      <w:r>
        <w:rPr>
          <w:color w:val="0A0A0A"/>
        </w:rPr>
        <w:t xml:space="preserve"> </w:t>
      </w:r>
      <w:r w:rsidRPr="00C15653">
        <w:rPr>
          <w:color w:val="0A0A0A"/>
        </w:rPr>
        <w:t>месте,</w:t>
      </w:r>
      <w:r>
        <w:rPr>
          <w:color w:val="0A0A0A"/>
        </w:rPr>
        <w:t xml:space="preserve"> </w:t>
      </w:r>
      <w:r w:rsidRPr="00C15653">
        <w:rPr>
          <w:color w:val="0A0A0A"/>
        </w:rPr>
        <w:t>а</w:t>
      </w:r>
      <w:r>
        <w:rPr>
          <w:color w:val="0A0A0A"/>
        </w:rPr>
        <w:t xml:space="preserve"> </w:t>
      </w:r>
      <w:r w:rsidRPr="00C15653">
        <w:rPr>
          <w:color w:val="0A0A0A"/>
        </w:rPr>
        <w:t>также</w:t>
      </w:r>
      <w:r>
        <w:rPr>
          <w:color w:val="0A0A0A"/>
        </w:rPr>
        <w:t xml:space="preserve"> </w:t>
      </w:r>
      <w:r w:rsidRPr="00C15653">
        <w:rPr>
          <w:color w:val="0A0A0A"/>
        </w:rPr>
        <w:t>о</w:t>
      </w:r>
      <w:r>
        <w:rPr>
          <w:color w:val="0A0A0A"/>
        </w:rPr>
        <w:t xml:space="preserve"> </w:t>
      </w:r>
      <w:r w:rsidRPr="00C15653">
        <w:rPr>
          <w:color w:val="0A0A0A"/>
        </w:rPr>
        <w:t>формах</w:t>
      </w:r>
      <w:r>
        <w:rPr>
          <w:color w:val="0A0A0A"/>
        </w:rPr>
        <w:t xml:space="preserve"> </w:t>
      </w:r>
      <w:r w:rsidRPr="00C15653">
        <w:rPr>
          <w:color w:val="0A0A0A"/>
        </w:rPr>
        <w:t>голосования</w:t>
      </w:r>
      <w:r>
        <w:rPr>
          <w:color w:val="0A0A0A"/>
        </w:rPr>
        <w:t xml:space="preserve"> </w:t>
      </w:r>
      <w:r w:rsidRPr="00C15653">
        <w:rPr>
          <w:color w:val="0A0A0A"/>
        </w:rPr>
        <w:t>на</w:t>
      </w:r>
      <w:r>
        <w:rPr>
          <w:color w:val="0A0A0A"/>
        </w:rPr>
        <w:t xml:space="preserve"> </w:t>
      </w:r>
      <w:r w:rsidRPr="00C15653">
        <w:rPr>
          <w:color w:val="0A0A0A"/>
        </w:rPr>
        <w:t>выборах</w:t>
      </w:r>
      <w:r>
        <w:rPr>
          <w:color w:val="0A0A0A"/>
        </w:rPr>
        <w:t xml:space="preserve"> </w:t>
      </w:r>
      <w:r w:rsidRPr="00C15653">
        <w:rPr>
          <w:color w:val="0A0A0A"/>
        </w:rPr>
        <w:t>Президента</w:t>
      </w:r>
      <w:r>
        <w:rPr>
          <w:color w:val="0A0A0A"/>
        </w:rPr>
        <w:t xml:space="preserve"> </w:t>
      </w:r>
      <w:r w:rsidRPr="00C15653">
        <w:rPr>
          <w:color w:val="0A0A0A"/>
        </w:rPr>
        <w:t>Российской</w:t>
      </w:r>
      <w:r>
        <w:rPr>
          <w:color w:val="0A0A0A"/>
        </w:rPr>
        <w:t xml:space="preserve"> </w:t>
      </w:r>
      <w:r w:rsidRPr="00C15653">
        <w:rPr>
          <w:color w:val="0A0A0A"/>
        </w:rPr>
        <w:t>Федерации</w:t>
      </w:r>
      <w:r>
        <w:rPr>
          <w:color w:val="0A0A0A"/>
        </w:rPr>
        <w:t xml:space="preserve"> </w:t>
      </w:r>
      <w:r w:rsidRPr="00C15653">
        <w:rPr>
          <w:color w:val="0A0A0A"/>
        </w:rPr>
        <w:t>способом</w:t>
      </w:r>
      <w:r>
        <w:rPr>
          <w:color w:val="0A0A0A"/>
        </w:rPr>
        <w:t xml:space="preserve"> </w:t>
      </w:r>
      <w:r w:rsidRPr="00C15653">
        <w:rPr>
          <w:color w:val="0A0A0A"/>
        </w:rPr>
        <w:t>поквартирного</w:t>
      </w:r>
      <w:r>
        <w:rPr>
          <w:color w:val="0A0A0A"/>
        </w:rPr>
        <w:t xml:space="preserve"> </w:t>
      </w:r>
      <w:r w:rsidRPr="00C15653">
        <w:rPr>
          <w:color w:val="0A0A0A"/>
        </w:rPr>
        <w:t>(подомового)</w:t>
      </w:r>
      <w:r>
        <w:rPr>
          <w:color w:val="0A0A0A"/>
        </w:rPr>
        <w:t xml:space="preserve"> </w:t>
      </w:r>
      <w:r w:rsidRPr="00C15653">
        <w:rPr>
          <w:color w:val="0A0A0A"/>
        </w:rPr>
        <w:t>обхода,</w:t>
      </w:r>
      <w:r>
        <w:rPr>
          <w:color w:val="0A0A0A"/>
        </w:rPr>
        <w:t xml:space="preserve"> </w:t>
      </w:r>
      <w:r w:rsidRPr="00C15653">
        <w:rPr>
          <w:color w:val="0A0A0A"/>
        </w:rPr>
        <w:t>в</w:t>
      </w:r>
      <w:r>
        <w:rPr>
          <w:color w:val="0A0A0A"/>
        </w:rPr>
        <w:t xml:space="preserve"> </w:t>
      </w:r>
      <w:r w:rsidRPr="00C15653">
        <w:rPr>
          <w:color w:val="0A0A0A"/>
        </w:rPr>
        <w:t>том</w:t>
      </w:r>
      <w:r>
        <w:rPr>
          <w:color w:val="0A0A0A"/>
        </w:rPr>
        <w:t xml:space="preserve"> </w:t>
      </w:r>
      <w:r w:rsidRPr="00C15653">
        <w:rPr>
          <w:color w:val="0A0A0A"/>
        </w:rPr>
        <w:t>числе</w:t>
      </w:r>
      <w:r>
        <w:rPr>
          <w:color w:val="0A0A0A"/>
        </w:rPr>
        <w:t xml:space="preserve"> </w:t>
      </w:r>
      <w:r w:rsidRPr="00C15653">
        <w:rPr>
          <w:color w:val="0A0A0A"/>
        </w:rPr>
        <w:t>с</w:t>
      </w:r>
      <w:r>
        <w:rPr>
          <w:color w:val="0A0A0A"/>
        </w:rPr>
        <w:t xml:space="preserve"> </w:t>
      </w:r>
      <w:r w:rsidRPr="00C15653">
        <w:rPr>
          <w:color w:val="0A0A0A"/>
        </w:rPr>
        <w:t>использованием</w:t>
      </w:r>
      <w:r>
        <w:rPr>
          <w:color w:val="0A0A0A"/>
        </w:rPr>
        <w:t xml:space="preserve"> </w:t>
      </w:r>
      <w:r w:rsidRPr="00C15653">
        <w:rPr>
          <w:color w:val="0A0A0A"/>
        </w:rPr>
        <w:t>специального</w:t>
      </w:r>
      <w:r>
        <w:rPr>
          <w:color w:val="0A0A0A"/>
        </w:rPr>
        <w:t xml:space="preserve"> </w:t>
      </w:r>
      <w:r w:rsidRPr="00C15653">
        <w:rPr>
          <w:color w:val="0A0A0A"/>
        </w:rPr>
        <w:t>мобильного</w:t>
      </w:r>
      <w:r>
        <w:rPr>
          <w:color w:val="0A0A0A"/>
        </w:rPr>
        <w:t xml:space="preserve"> </w:t>
      </w:r>
      <w:r w:rsidRPr="00C15653">
        <w:rPr>
          <w:color w:val="0A0A0A"/>
        </w:rPr>
        <w:t>приложения</w:t>
      </w:r>
      <w:r>
        <w:rPr>
          <w:color w:val="0A0A0A"/>
        </w:rPr>
        <w:t xml:space="preserve"> </w:t>
      </w:r>
      <w:r w:rsidRPr="00C15653">
        <w:rPr>
          <w:color w:val="0A0A0A"/>
        </w:rPr>
        <w:t>для</w:t>
      </w:r>
      <w:r>
        <w:rPr>
          <w:color w:val="0A0A0A"/>
        </w:rPr>
        <w:t xml:space="preserve"> </w:t>
      </w:r>
      <w:r w:rsidRPr="00C15653">
        <w:rPr>
          <w:color w:val="0A0A0A"/>
        </w:rPr>
        <w:t>работы</w:t>
      </w:r>
      <w:r>
        <w:rPr>
          <w:color w:val="0A0A0A"/>
        </w:rPr>
        <w:t xml:space="preserve"> </w:t>
      </w:r>
      <w:r w:rsidRPr="00C15653">
        <w:rPr>
          <w:color w:val="0A0A0A"/>
        </w:rPr>
        <w:t>членов</w:t>
      </w:r>
      <w:r>
        <w:rPr>
          <w:color w:val="0A0A0A"/>
        </w:rPr>
        <w:t xml:space="preserve"> </w:t>
      </w:r>
      <w:r w:rsidRPr="00C15653">
        <w:rPr>
          <w:color w:val="0A0A0A"/>
        </w:rPr>
        <w:t>участковых</w:t>
      </w:r>
      <w:r>
        <w:rPr>
          <w:color w:val="0A0A0A"/>
        </w:rPr>
        <w:t xml:space="preserve"> </w:t>
      </w:r>
      <w:r w:rsidRPr="00C15653">
        <w:rPr>
          <w:color w:val="0A0A0A"/>
        </w:rPr>
        <w:t>избирательных</w:t>
      </w:r>
      <w:r>
        <w:rPr>
          <w:color w:val="0A0A0A"/>
        </w:rPr>
        <w:t xml:space="preserve"> </w:t>
      </w:r>
      <w:r w:rsidRPr="00C15653">
        <w:rPr>
          <w:color w:val="0A0A0A"/>
        </w:rPr>
        <w:t>комиссий,</w:t>
      </w:r>
      <w:r>
        <w:rPr>
          <w:color w:val="0A0A0A"/>
        </w:rPr>
        <w:t xml:space="preserve"> </w:t>
      </w:r>
      <w:r w:rsidRPr="00C15653">
        <w:rPr>
          <w:color w:val="0A0A0A"/>
        </w:rPr>
        <w:t>задействованных</w:t>
      </w:r>
      <w:r>
        <w:rPr>
          <w:color w:val="0A0A0A"/>
        </w:rPr>
        <w:t xml:space="preserve"> </w:t>
      </w:r>
      <w:r w:rsidRPr="00C15653">
        <w:rPr>
          <w:color w:val="0A0A0A"/>
        </w:rPr>
        <w:t>в</w:t>
      </w:r>
      <w:r>
        <w:rPr>
          <w:color w:val="0A0A0A"/>
        </w:rPr>
        <w:t xml:space="preserve"> </w:t>
      </w:r>
      <w:r w:rsidRPr="00C15653">
        <w:rPr>
          <w:color w:val="0A0A0A"/>
        </w:rPr>
        <w:t>реализации</w:t>
      </w:r>
      <w:r>
        <w:rPr>
          <w:color w:val="0A0A0A"/>
        </w:rPr>
        <w:t xml:space="preserve"> </w:t>
      </w:r>
      <w:r w:rsidRPr="00C15653">
        <w:rPr>
          <w:color w:val="0A0A0A"/>
        </w:rPr>
        <w:t>проекта</w:t>
      </w:r>
      <w:r>
        <w:rPr>
          <w:color w:val="0A0A0A"/>
        </w:rPr>
        <w:t xml:space="preserve"> </w:t>
      </w:r>
      <w:r w:rsidRPr="00C15653">
        <w:rPr>
          <w:color w:val="0A0A0A"/>
        </w:rPr>
        <w:t>«</w:t>
      </w:r>
      <w:proofErr w:type="spellStart"/>
      <w:r w:rsidRPr="00C15653">
        <w:rPr>
          <w:color w:val="0A0A0A"/>
        </w:rPr>
        <w:t>ИнформУИК</w:t>
      </w:r>
      <w:proofErr w:type="spellEnd"/>
      <w:r w:rsidRPr="00C15653">
        <w:rPr>
          <w:color w:val="0A0A0A"/>
        </w:rPr>
        <w:t>».</w:t>
      </w:r>
      <w:proofErr w:type="gramEnd"/>
    </w:p>
    <w:p w:rsidR="00C344A1" w:rsidRPr="00C15653" w:rsidRDefault="00C344A1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r>
        <w:rPr>
          <w:color w:val="0A0A0A"/>
        </w:rPr>
        <w:t xml:space="preserve">2. Утвердить количественный состав </w:t>
      </w:r>
      <w:r w:rsidRPr="00C15653">
        <w:rPr>
          <w:color w:val="0A0A0A"/>
        </w:rPr>
        <w:t>членов</w:t>
      </w:r>
      <w:r>
        <w:rPr>
          <w:color w:val="0A0A0A"/>
        </w:rPr>
        <w:t xml:space="preserve"> </w:t>
      </w:r>
      <w:r w:rsidRPr="00C15653">
        <w:rPr>
          <w:color w:val="0A0A0A"/>
        </w:rPr>
        <w:t>участковых</w:t>
      </w:r>
      <w:r>
        <w:rPr>
          <w:color w:val="0A0A0A"/>
        </w:rPr>
        <w:t xml:space="preserve"> </w:t>
      </w:r>
      <w:r w:rsidRPr="00C15653">
        <w:rPr>
          <w:color w:val="0A0A0A"/>
        </w:rPr>
        <w:t>избирательных</w:t>
      </w:r>
      <w:r>
        <w:rPr>
          <w:color w:val="0A0A0A"/>
        </w:rPr>
        <w:t xml:space="preserve"> </w:t>
      </w:r>
      <w:r w:rsidRPr="00C15653">
        <w:rPr>
          <w:color w:val="0A0A0A"/>
        </w:rPr>
        <w:t>комиссий,</w:t>
      </w:r>
      <w:r>
        <w:rPr>
          <w:color w:val="0A0A0A"/>
        </w:rPr>
        <w:t xml:space="preserve"> </w:t>
      </w:r>
      <w:r w:rsidRPr="00C15653">
        <w:rPr>
          <w:color w:val="0A0A0A"/>
        </w:rPr>
        <w:t>участвующих</w:t>
      </w:r>
      <w:r>
        <w:rPr>
          <w:color w:val="0A0A0A"/>
        </w:rPr>
        <w:t xml:space="preserve"> </w:t>
      </w:r>
      <w:r w:rsidRPr="00C15653">
        <w:rPr>
          <w:color w:val="0A0A0A"/>
        </w:rPr>
        <w:t>в</w:t>
      </w:r>
      <w:r>
        <w:rPr>
          <w:color w:val="0A0A0A"/>
        </w:rPr>
        <w:t xml:space="preserve"> </w:t>
      </w:r>
      <w:r w:rsidRPr="00C15653">
        <w:rPr>
          <w:color w:val="0A0A0A"/>
        </w:rPr>
        <w:t>реализации</w:t>
      </w:r>
      <w:r>
        <w:rPr>
          <w:color w:val="0A0A0A"/>
        </w:rPr>
        <w:t xml:space="preserve"> </w:t>
      </w:r>
      <w:r w:rsidRPr="00C15653">
        <w:rPr>
          <w:color w:val="0A0A0A"/>
        </w:rPr>
        <w:t>проекта</w:t>
      </w:r>
      <w:r>
        <w:rPr>
          <w:color w:val="0A0A0A"/>
        </w:rPr>
        <w:t xml:space="preserve"> </w:t>
      </w:r>
      <w:r w:rsidRPr="00C15653">
        <w:rPr>
          <w:color w:val="0A0A0A"/>
        </w:rPr>
        <w:t>«</w:t>
      </w:r>
      <w:proofErr w:type="spellStart"/>
      <w:r w:rsidRPr="00C15653">
        <w:rPr>
          <w:color w:val="0A0A0A"/>
        </w:rPr>
        <w:t>ИнформУИК</w:t>
      </w:r>
      <w:proofErr w:type="spellEnd"/>
      <w:r w:rsidRPr="00C15653">
        <w:rPr>
          <w:color w:val="0A0A0A"/>
        </w:rPr>
        <w:t>»</w:t>
      </w:r>
      <w:r>
        <w:rPr>
          <w:color w:val="0A0A0A"/>
        </w:rPr>
        <w:t xml:space="preserve">, по каждой </w:t>
      </w:r>
      <w:r w:rsidR="00275234">
        <w:rPr>
          <w:color w:val="0A0A0A"/>
        </w:rPr>
        <w:t>участковой</w:t>
      </w:r>
      <w:r>
        <w:rPr>
          <w:color w:val="0A0A0A"/>
        </w:rPr>
        <w:t xml:space="preserve"> избирательной комиссии согласно приложению</w:t>
      </w:r>
      <w:r w:rsidR="00275234">
        <w:rPr>
          <w:color w:val="0A0A0A"/>
        </w:rPr>
        <w:t xml:space="preserve"> № 1</w:t>
      </w:r>
      <w:r>
        <w:rPr>
          <w:color w:val="0A0A0A"/>
        </w:rPr>
        <w:t>.</w:t>
      </w:r>
    </w:p>
    <w:p w:rsidR="00C344A1" w:rsidRPr="005F3FC8" w:rsidRDefault="00275234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r>
        <w:rPr>
          <w:color w:val="0A0A0A"/>
        </w:rPr>
        <w:t>3. Определить в качестве ответственных координаторов реализации проекта «</w:t>
      </w:r>
      <w:proofErr w:type="spellStart"/>
      <w:r>
        <w:rPr>
          <w:color w:val="0A0A0A"/>
        </w:rPr>
        <w:t>ИнформУИК</w:t>
      </w:r>
      <w:proofErr w:type="spellEnd"/>
      <w:r>
        <w:rPr>
          <w:color w:val="0A0A0A"/>
        </w:rPr>
        <w:t>» членов территориальной избирательной к</w:t>
      </w:r>
      <w:r w:rsidR="00905B55">
        <w:rPr>
          <w:color w:val="0A0A0A"/>
        </w:rPr>
        <w:t>омиссии Калининского муниципального</w:t>
      </w:r>
      <w:r>
        <w:rPr>
          <w:color w:val="0A0A0A"/>
        </w:rPr>
        <w:t xml:space="preserve"> района:</w:t>
      </w:r>
      <w:r w:rsidR="00905B55">
        <w:rPr>
          <w:color w:val="0A0A0A"/>
        </w:rPr>
        <w:t xml:space="preserve"> Горбатюк Елену</w:t>
      </w:r>
      <w:r>
        <w:rPr>
          <w:color w:val="0A0A0A"/>
        </w:rPr>
        <w:t xml:space="preserve"> </w:t>
      </w:r>
      <w:r w:rsidR="00905B55">
        <w:rPr>
          <w:color w:val="0A0A0A"/>
        </w:rPr>
        <w:t>Анатольевну-председателя</w:t>
      </w:r>
      <w:r w:rsidR="00905B55" w:rsidRPr="00905B55">
        <w:t xml:space="preserve"> </w:t>
      </w:r>
      <w:r w:rsidR="00905B55" w:rsidRPr="00905B55">
        <w:rPr>
          <w:color w:val="0A0A0A"/>
        </w:rPr>
        <w:t>территориальной избирательной комиссии</w:t>
      </w:r>
      <w:r w:rsidR="00905B55">
        <w:rPr>
          <w:color w:val="0A0A0A"/>
        </w:rPr>
        <w:t xml:space="preserve">, </w:t>
      </w:r>
      <w:proofErr w:type="spellStart"/>
      <w:r w:rsidR="00905B55">
        <w:rPr>
          <w:color w:val="0A0A0A"/>
        </w:rPr>
        <w:t>Умришову</w:t>
      </w:r>
      <w:proofErr w:type="spellEnd"/>
      <w:r w:rsidR="00905B55">
        <w:rPr>
          <w:color w:val="0A0A0A"/>
        </w:rPr>
        <w:t xml:space="preserve"> Елену Николаевну-секретаря территориальной избирательной комиссии,</w:t>
      </w:r>
      <w:r w:rsidR="00CA50C8">
        <w:rPr>
          <w:color w:val="0A0A0A"/>
        </w:rPr>
        <w:t xml:space="preserve"> </w:t>
      </w:r>
      <w:r w:rsidR="00905B55">
        <w:rPr>
          <w:color w:val="0A0A0A"/>
        </w:rPr>
        <w:t>Фролову Ларису Михайловну-члена</w:t>
      </w:r>
      <w:r w:rsidR="00CA50C8">
        <w:rPr>
          <w:color w:val="0A0A0A"/>
        </w:rPr>
        <w:t xml:space="preserve"> </w:t>
      </w:r>
      <w:r w:rsidR="00CA50C8" w:rsidRPr="00CA50C8">
        <w:rPr>
          <w:color w:val="0A0A0A"/>
        </w:rPr>
        <w:t>территориальной избирательной комиссии</w:t>
      </w:r>
      <w:r w:rsidR="00905B55">
        <w:rPr>
          <w:color w:val="0A0A0A"/>
        </w:rPr>
        <w:t xml:space="preserve"> </w:t>
      </w:r>
      <w:r w:rsidR="005F3FC8" w:rsidRPr="005F3FC8">
        <w:rPr>
          <w:color w:val="0A0A0A"/>
        </w:rPr>
        <w:t xml:space="preserve">и наделить их полномочиями по </w:t>
      </w:r>
      <w:proofErr w:type="gramStart"/>
      <w:r w:rsidR="005F3FC8" w:rsidRPr="005F3FC8">
        <w:rPr>
          <w:color w:val="0A0A0A"/>
        </w:rPr>
        <w:t>контролю за</w:t>
      </w:r>
      <w:proofErr w:type="gramEnd"/>
      <w:r w:rsidR="005F3FC8" w:rsidRPr="005F3FC8">
        <w:rPr>
          <w:color w:val="0A0A0A"/>
        </w:rPr>
        <w:t xml:space="preserve"> реализацией проекта.</w:t>
      </w:r>
    </w:p>
    <w:p w:rsidR="00C344A1" w:rsidRPr="00C15653" w:rsidRDefault="00275234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r>
        <w:rPr>
          <w:color w:val="0A0A0A"/>
        </w:rPr>
        <w:t>4</w:t>
      </w:r>
      <w:r w:rsidR="00C344A1" w:rsidRPr="00C15653">
        <w:rPr>
          <w:color w:val="0A0A0A"/>
        </w:rPr>
        <w:t>.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Принять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участие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в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обучающих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мероприятиях,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подготовленных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Центральной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избирательной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комиссий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Российской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Федерации,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федеральным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казенным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учреждением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«Российский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центр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обучения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избирательным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технологиям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при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Центральной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избирательной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комиссии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Российской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Федерации»,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в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рамках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реализации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проекта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«</w:t>
      </w:r>
      <w:proofErr w:type="spellStart"/>
      <w:r w:rsidR="00C344A1" w:rsidRPr="00C15653">
        <w:rPr>
          <w:color w:val="0A0A0A"/>
        </w:rPr>
        <w:t>ИнформУИК</w:t>
      </w:r>
      <w:proofErr w:type="spellEnd"/>
      <w:r w:rsidR="00C344A1" w:rsidRPr="00C15653">
        <w:rPr>
          <w:color w:val="0A0A0A"/>
        </w:rPr>
        <w:t>».</w:t>
      </w:r>
    </w:p>
    <w:p w:rsidR="00C344A1" w:rsidRPr="00C15653" w:rsidRDefault="00275234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r>
        <w:rPr>
          <w:color w:val="0A0A0A"/>
        </w:rPr>
        <w:lastRenderedPageBreak/>
        <w:t>5</w:t>
      </w:r>
      <w:r w:rsidR="00C344A1" w:rsidRPr="00C15653">
        <w:rPr>
          <w:color w:val="0A0A0A"/>
        </w:rPr>
        <w:t>.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Организовать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прохождение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обучения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членами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соответствующих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участковых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избирательных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комиссий,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участвующих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в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реализации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проекта</w:t>
      </w:r>
      <w:r w:rsidR="00C344A1">
        <w:rPr>
          <w:color w:val="0A0A0A"/>
        </w:rPr>
        <w:t xml:space="preserve"> </w:t>
      </w:r>
      <w:r>
        <w:rPr>
          <w:color w:val="0A0A0A"/>
        </w:rPr>
        <w:t>«</w:t>
      </w:r>
      <w:proofErr w:type="spellStart"/>
      <w:r>
        <w:rPr>
          <w:color w:val="0A0A0A"/>
        </w:rPr>
        <w:t>ИнформУИК</w:t>
      </w:r>
      <w:proofErr w:type="spellEnd"/>
      <w:r>
        <w:rPr>
          <w:color w:val="0A0A0A"/>
        </w:rPr>
        <w:t>» по графику согласно приложению № 2.</w:t>
      </w:r>
    </w:p>
    <w:p w:rsidR="00C344A1" w:rsidRPr="00C15653" w:rsidRDefault="00275234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r>
        <w:rPr>
          <w:color w:val="0A0A0A"/>
          <w:spacing w:val="-2"/>
          <w:shd w:val="clear" w:color="auto" w:fill="FFFFFF"/>
        </w:rPr>
        <w:t>6</w:t>
      </w:r>
      <w:r w:rsidR="00C344A1" w:rsidRPr="00C15653">
        <w:rPr>
          <w:color w:val="0A0A0A"/>
          <w:spacing w:val="-2"/>
          <w:shd w:val="clear" w:color="auto" w:fill="FFFFFF"/>
        </w:rPr>
        <w:t>.</w:t>
      </w:r>
      <w:r w:rsidR="00C344A1">
        <w:rPr>
          <w:color w:val="0A0A0A"/>
          <w:spacing w:val="-2"/>
          <w:shd w:val="clear" w:color="auto" w:fill="FFFFFF"/>
        </w:rPr>
        <w:t xml:space="preserve"> </w:t>
      </w:r>
      <w:r>
        <w:rPr>
          <w:color w:val="0A0A0A"/>
          <w:spacing w:val="-2"/>
          <w:shd w:val="clear" w:color="auto" w:fill="FFFFFF"/>
        </w:rPr>
        <w:t>Д</w:t>
      </w:r>
      <w:r w:rsidR="00C344A1" w:rsidRPr="00C15653">
        <w:rPr>
          <w:color w:val="0A0A0A"/>
          <w:spacing w:val="-2"/>
          <w:shd w:val="clear" w:color="auto" w:fill="FFFFFF"/>
        </w:rPr>
        <w:t>овести</w:t>
      </w:r>
      <w:r w:rsidR="00C344A1">
        <w:rPr>
          <w:color w:val="0A0A0A"/>
          <w:spacing w:val="-2"/>
          <w:shd w:val="clear" w:color="auto" w:fill="FFFFFF"/>
        </w:rPr>
        <w:t xml:space="preserve"> </w:t>
      </w:r>
      <w:r w:rsidR="00C344A1" w:rsidRPr="00C15653">
        <w:rPr>
          <w:color w:val="0A0A0A"/>
          <w:spacing w:val="-2"/>
          <w:shd w:val="clear" w:color="auto" w:fill="FFFFFF"/>
        </w:rPr>
        <w:t>настоящее</w:t>
      </w:r>
      <w:r w:rsidR="00C344A1">
        <w:rPr>
          <w:color w:val="0A0A0A"/>
          <w:spacing w:val="-2"/>
          <w:shd w:val="clear" w:color="auto" w:fill="FFFFFF"/>
        </w:rPr>
        <w:t xml:space="preserve"> </w:t>
      </w:r>
      <w:r w:rsidR="00C344A1" w:rsidRPr="00C15653">
        <w:rPr>
          <w:color w:val="0A0A0A"/>
          <w:spacing w:val="-2"/>
          <w:shd w:val="clear" w:color="auto" w:fill="FFFFFF"/>
        </w:rPr>
        <w:t>постановление</w:t>
      </w:r>
      <w:r w:rsidR="00C344A1">
        <w:rPr>
          <w:color w:val="0A0A0A"/>
          <w:spacing w:val="-2"/>
          <w:shd w:val="clear" w:color="auto" w:fill="FFFFFF"/>
        </w:rPr>
        <w:t xml:space="preserve"> </w:t>
      </w:r>
      <w:r w:rsidR="00C344A1" w:rsidRPr="00C15653">
        <w:rPr>
          <w:color w:val="0A0A0A"/>
          <w:spacing w:val="-2"/>
          <w:shd w:val="clear" w:color="auto" w:fill="FFFFFF"/>
        </w:rPr>
        <w:t>до</w:t>
      </w:r>
      <w:r w:rsidR="00C344A1">
        <w:rPr>
          <w:color w:val="0A0A0A"/>
          <w:spacing w:val="-2"/>
          <w:shd w:val="clear" w:color="auto" w:fill="FFFFFF"/>
        </w:rPr>
        <w:t xml:space="preserve"> </w:t>
      </w:r>
      <w:r w:rsidR="00C344A1" w:rsidRPr="00C15653">
        <w:rPr>
          <w:color w:val="0A0A0A"/>
          <w:spacing w:val="-2"/>
          <w:shd w:val="clear" w:color="auto" w:fill="FFFFFF"/>
        </w:rPr>
        <w:t>сведения</w:t>
      </w:r>
      <w:r w:rsidR="00C344A1">
        <w:rPr>
          <w:color w:val="0A0A0A"/>
          <w:spacing w:val="-2"/>
          <w:shd w:val="clear" w:color="auto" w:fill="FFFFFF"/>
        </w:rPr>
        <w:t xml:space="preserve"> </w:t>
      </w:r>
      <w:r w:rsidR="00C344A1" w:rsidRPr="00C15653">
        <w:rPr>
          <w:color w:val="0A0A0A"/>
          <w:spacing w:val="-2"/>
          <w:shd w:val="clear" w:color="auto" w:fill="FFFFFF"/>
        </w:rPr>
        <w:t>участковых</w:t>
      </w:r>
      <w:r w:rsidR="00C344A1">
        <w:rPr>
          <w:color w:val="0A0A0A"/>
          <w:spacing w:val="-2"/>
          <w:shd w:val="clear" w:color="auto" w:fill="FFFFFF"/>
        </w:rPr>
        <w:t xml:space="preserve"> </w:t>
      </w:r>
      <w:r w:rsidR="00C344A1" w:rsidRPr="00C15653">
        <w:rPr>
          <w:color w:val="0A0A0A"/>
          <w:spacing w:val="-2"/>
          <w:shd w:val="clear" w:color="auto" w:fill="FFFFFF"/>
        </w:rPr>
        <w:t>избирательных</w:t>
      </w:r>
      <w:r w:rsidR="00C344A1">
        <w:rPr>
          <w:color w:val="0A0A0A"/>
          <w:spacing w:val="-2"/>
          <w:shd w:val="clear" w:color="auto" w:fill="FFFFFF"/>
        </w:rPr>
        <w:t xml:space="preserve"> </w:t>
      </w:r>
      <w:r w:rsidR="00C344A1" w:rsidRPr="00C15653">
        <w:rPr>
          <w:color w:val="0A0A0A"/>
          <w:spacing w:val="-2"/>
          <w:shd w:val="clear" w:color="auto" w:fill="FFFFFF"/>
        </w:rPr>
        <w:t>комиссий.</w:t>
      </w:r>
    </w:p>
    <w:p w:rsidR="00C344A1" w:rsidRPr="00C15653" w:rsidRDefault="005F3FC8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r>
        <w:rPr>
          <w:color w:val="0A0A0A"/>
        </w:rPr>
        <w:t>7</w:t>
      </w:r>
      <w:r w:rsidR="00C344A1" w:rsidRPr="00C15653">
        <w:rPr>
          <w:color w:val="0A0A0A"/>
        </w:rPr>
        <w:t>.</w:t>
      </w:r>
      <w:r w:rsidR="00C344A1">
        <w:rPr>
          <w:color w:val="0A0A0A"/>
        </w:rPr>
        <w:t xml:space="preserve"> </w:t>
      </w:r>
      <w:proofErr w:type="gramStart"/>
      <w:r w:rsidR="00C344A1" w:rsidRPr="00C15653">
        <w:rPr>
          <w:color w:val="0A0A0A"/>
        </w:rPr>
        <w:t>Контроль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за</w:t>
      </w:r>
      <w:proofErr w:type="gramEnd"/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исполнением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настоящего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постановления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возложить</w:t>
      </w:r>
      <w:r w:rsidR="00C344A1">
        <w:rPr>
          <w:color w:val="0A0A0A"/>
        </w:rPr>
        <w:t xml:space="preserve"> </w:t>
      </w:r>
      <w:r w:rsidR="00C344A1" w:rsidRPr="00C15653">
        <w:rPr>
          <w:color w:val="0A0A0A"/>
        </w:rPr>
        <w:t>на</w:t>
      </w:r>
      <w:r w:rsidR="00C344A1">
        <w:rPr>
          <w:color w:val="0A0A0A"/>
        </w:rPr>
        <w:t xml:space="preserve"> </w:t>
      </w:r>
      <w:r w:rsidR="006C1109" w:rsidRPr="006C1109">
        <w:rPr>
          <w:color w:val="0A0A0A"/>
        </w:rPr>
        <w:t xml:space="preserve">секретаря территориальной избирательной комиссии Калининского муниципального района </w:t>
      </w:r>
      <w:proofErr w:type="spellStart"/>
      <w:r w:rsidR="006C1109" w:rsidRPr="006C1109">
        <w:rPr>
          <w:color w:val="0A0A0A"/>
        </w:rPr>
        <w:t>Умришову</w:t>
      </w:r>
      <w:proofErr w:type="spellEnd"/>
      <w:r w:rsidR="006C1109" w:rsidRPr="006C1109">
        <w:rPr>
          <w:color w:val="0A0A0A"/>
        </w:rPr>
        <w:t xml:space="preserve"> Е.Н</w:t>
      </w:r>
      <w:r w:rsidR="006C1109">
        <w:rPr>
          <w:color w:val="0A0A0A"/>
        </w:rPr>
        <w:t>.</w:t>
      </w:r>
    </w:p>
    <w:p w:rsidR="00C344A1" w:rsidRPr="00C15653" w:rsidRDefault="005F3FC8" w:rsidP="00C344A1">
      <w:pPr>
        <w:widowControl w:val="0"/>
        <w:shd w:val="clear" w:color="auto" w:fill="FFFFFF"/>
        <w:spacing w:after="136"/>
        <w:jc w:val="both"/>
        <w:rPr>
          <w:color w:val="0A0A0A"/>
        </w:rPr>
      </w:pPr>
      <w:r>
        <w:rPr>
          <w:color w:val="0A0A0A"/>
        </w:rPr>
        <w:t>8</w:t>
      </w:r>
      <w:r w:rsidR="00C344A1" w:rsidRPr="00C15653">
        <w:rPr>
          <w:color w:val="0A0A0A"/>
        </w:rPr>
        <w:t>.</w:t>
      </w:r>
      <w:r w:rsidR="00C344A1">
        <w:rPr>
          <w:color w:val="0A0A0A"/>
        </w:rPr>
        <w:t xml:space="preserve"> Опубликовать настоящее постановление в установленном порядке</w:t>
      </w:r>
      <w:r w:rsidR="00C344A1" w:rsidRPr="00C15653">
        <w:rPr>
          <w:color w:val="0A0A0A"/>
        </w:rPr>
        <w:t>.</w:t>
      </w:r>
    </w:p>
    <w:p w:rsidR="00C344A1" w:rsidRPr="00C15653" w:rsidRDefault="00C344A1" w:rsidP="00C344A1">
      <w:pPr>
        <w:widowControl w:val="0"/>
        <w:shd w:val="clear" w:color="auto" w:fill="FFFFFF"/>
        <w:spacing w:after="136" w:line="276" w:lineRule="auto"/>
        <w:jc w:val="both"/>
        <w:rPr>
          <w:color w:val="0A0A0A"/>
        </w:rPr>
      </w:pPr>
      <w:r>
        <w:rPr>
          <w:color w:val="0A0A0A"/>
        </w:rPr>
        <w:t xml:space="preserve"> </w:t>
      </w:r>
    </w:p>
    <w:p w:rsidR="00C344A1" w:rsidRPr="002A5ED0" w:rsidRDefault="00C344A1" w:rsidP="00C344A1">
      <w:pPr>
        <w:widowControl w:val="0"/>
        <w:spacing w:before="240"/>
        <w:jc w:val="right"/>
        <w:rPr>
          <w:color w:val="000000"/>
        </w:rPr>
      </w:pPr>
    </w:p>
    <w:tbl>
      <w:tblPr>
        <w:tblW w:w="9600" w:type="dxa"/>
        <w:tblInd w:w="-12" w:type="dxa"/>
        <w:tblLook w:val="01E0" w:firstRow="1" w:lastRow="1" w:firstColumn="1" w:lastColumn="1" w:noHBand="0" w:noVBand="0"/>
      </w:tblPr>
      <w:tblGrid>
        <w:gridCol w:w="4976"/>
        <w:gridCol w:w="4624"/>
      </w:tblGrid>
      <w:tr w:rsidR="00C344A1" w:rsidTr="00CD2BC6">
        <w:tc>
          <w:tcPr>
            <w:tcW w:w="4800" w:type="dxa"/>
          </w:tcPr>
          <w:p w:rsidR="006C1109" w:rsidRDefault="006C1109" w:rsidP="006C1109">
            <w:pPr>
              <w:pStyle w:val="14-15"/>
              <w:widowControl w:val="0"/>
              <w:spacing w:line="240" w:lineRule="auto"/>
              <w:ind w:firstLine="0"/>
            </w:pPr>
            <w:r>
              <w:t xml:space="preserve"> </w:t>
            </w:r>
            <w:r w:rsidR="00C344A1">
              <w:t>Председатель</w:t>
            </w:r>
            <w:r>
              <w:t xml:space="preserve"> </w:t>
            </w:r>
            <w:proofErr w:type="gramStart"/>
            <w:r>
              <w:t>территориальной</w:t>
            </w:r>
            <w:proofErr w:type="gramEnd"/>
            <w:r>
              <w:t xml:space="preserve"> </w:t>
            </w:r>
          </w:p>
          <w:p w:rsidR="006C1109" w:rsidRDefault="006C1109" w:rsidP="006C1109">
            <w:pPr>
              <w:pStyle w:val="14-15"/>
              <w:widowControl w:val="0"/>
              <w:spacing w:line="240" w:lineRule="auto"/>
              <w:ind w:firstLine="0"/>
            </w:pPr>
            <w:r>
              <w:t xml:space="preserve"> избирательной комиссии</w:t>
            </w:r>
          </w:p>
          <w:p w:rsidR="00C344A1" w:rsidRDefault="006C1109" w:rsidP="006C1109">
            <w:pPr>
              <w:pStyle w:val="14-15"/>
              <w:widowControl w:val="0"/>
              <w:spacing w:line="240" w:lineRule="auto"/>
              <w:ind w:firstLine="0"/>
              <w:jc w:val="center"/>
            </w:pPr>
            <w:r>
              <w:t xml:space="preserve">Калининского муниципального района </w:t>
            </w:r>
          </w:p>
        </w:tc>
        <w:tc>
          <w:tcPr>
            <w:tcW w:w="4800" w:type="dxa"/>
          </w:tcPr>
          <w:p w:rsidR="00C344A1" w:rsidRDefault="00C344A1" w:rsidP="00275234">
            <w:pPr>
              <w:pStyle w:val="14-15"/>
              <w:widowControl w:val="0"/>
              <w:spacing w:line="240" w:lineRule="auto"/>
              <w:ind w:firstLine="0"/>
              <w:jc w:val="right"/>
            </w:pPr>
            <w:r>
              <w:br/>
            </w:r>
            <w:proofErr w:type="spellStart"/>
            <w:r w:rsidR="006C1109">
              <w:t>Е.А.Горбатюк</w:t>
            </w:r>
            <w:proofErr w:type="spellEnd"/>
            <w:r>
              <w:br/>
            </w:r>
          </w:p>
        </w:tc>
      </w:tr>
      <w:tr w:rsidR="00C344A1" w:rsidTr="00CD2BC6">
        <w:tc>
          <w:tcPr>
            <w:tcW w:w="4800" w:type="dxa"/>
          </w:tcPr>
          <w:p w:rsidR="00C344A1" w:rsidRDefault="00C344A1" w:rsidP="00CD2BC6">
            <w:pPr>
              <w:pStyle w:val="14-15"/>
              <w:widowControl w:val="0"/>
              <w:spacing w:line="200" w:lineRule="exact"/>
              <w:ind w:firstLine="0"/>
              <w:jc w:val="center"/>
              <w:rPr>
                <w:sz w:val="18"/>
                <w:szCs w:val="18"/>
              </w:rPr>
            </w:pPr>
          </w:p>
        </w:tc>
        <w:tc>
          <w:tcPr>
            <w:tcW w:w="4800" w:type="dxa"/>
          </w:tcPr>
          <w:p w:rsidR="00C344A1" w:rsidRDefault="00C344A1" w:rsidP="00CD2BC6">
            <w:pPr>
              <w:pStyle w:val="14-15"/>
              <w:widowControl w:val="0"/>
              <w:spacing w:line="200" w:lineRule="exact"/>
              <w:ind w:firstLine="0"/>
              <w:jc w:val="right"/>
              <w:rPr>
                <w:sz w:val="18"/>
                <w:szCs w:val="18"/>
              </w:rPr>
            </w:pPr>
          </w:p>
        </w:tc>
      </w:tr>
      <w:tr w:rsidR="00C344A1" w:rsidTr="00CD2BC6">
        <w:tc>
          <w:tcPr>
            <w:tcW w:w="4800" w:type="dxa"/>
          </w:tcPr>
          <w:p w:rsidR="006C1109" w:rsidRDefault="00C344A1" w:rsidP="006C1109">
            <w:pPr>
              <w:pStyle w:val="14-15"/>
              <w:widowControl w:val="0"/>
              <w:spacing w:line="240" w:lineRule="auto"/>
              <w:ind w:firstLine="0"/>
            </w:pPr>
            <w:r>
              <w:t>Секретарь</w:t>
            </w:r>
            <w:r w:rsidR="006C1109">
              <w:t xml:space="preserve"> </w:t>
            </w:r>
            <w:proofErr w:type="gramStart"/>
            <w:r w:rsidR="006C1109">
              <w:t>территориальной</w:t>
            </w:r>
            <w:proofErr w:type="gramEnd"/>
            <w:r w:rsidR="006C1109">
              <w:t xml:space="preserve"> </w:t>
            </w:r>
          </w:p>
          <w:p w:rsidR="006C1109" w:rsidRDefault="006C1109" w:rsidP="006C1109">
            <w:pPr>
              <w:pStyle w:val="14-15"/>
              <w:widowControl w:val="0"/>
              <w:spacing w:line="240" w:lineRule="auto"/>
              <w:ind w:firstLine="0"/>
            </w:pPr>
            <w:r>
              <w:t>избирательной комиссии</w:t>
            </w:r>
          </w:p>
          <w:p w:rsidR="00C344A1" w:rsidRDefault="006C1109" w:rsidP="006C1109">
            <w:pPr>
              <w:pStyle w:val="14-15"/>
              <w:widowControl w:val="0"/>
              <w:spacing w:line="240" w:lineRule="auto"/>
              <w:ind w:firstLine="0"/>
              <w:jc w:val="center"/>
            </w:pPr>
            <w:r>
              <w:t>Калининского муниципального района</w:t>
            </w:r>
          </w:p>
          <w:p w:rsidR="00C344A1" w:rsidRDefault="00275234" w:rsidP="00275234">
            <w:pPr>
              <w:pStyle w:val="14-15"/>
              <w:widowControl w:val="0"/>
              <w:spacing w:line="240" w:lineRule="auto"/>
              <w:ind w:firstLine="0"/>
              <w:jc w:val="center"/>
            </w:pPr>
            <w:r>
              <w:t>__________________________________</w:t>
            </w:r>
          </w:p>
        </w:tc>
        <w:tc>
          <w:tcPr>
            <w:tcW w:w="4800" w:type="dxa"/>
          </w:tcPr>
          <w:p w:rsidR="00C344A1" w:rsidRDefault="00C344A1" w:rsidP="006C1109">
            <w:pPr>
              <w:pStyle w:val="14-15"/>
              <w:widowControl w:val="0"/>
              <w:spacing w:line="240" w:lineRule="auto"/>
              <w:ind w:firstLine="0"/>
              <w:jc w:val="right"/>
            </w:pPr>
            <w:r>
              <w:br/>
            </w:r>
            <w:r>
              <w:br/>
            </w:r>
            <w:proofErr w:type="spellStart"/>
            <w:r w:rsidR="006C1109">
              <w:t>Е.Н.Умришова</w:t>
            </w:r>
            <w:proofErr w:type="spellEnd"/>
          </w:p>
        </w:tc>
      </w:tr>
    </w:tbl>
    <w:p w:rsidR="00C344A1" w:rsidRPr="006C1109" w:rsidRDefault="00C344A1" w:rsidP="00C344A1">
      <w:pPr>
        <w:widowControl w:val="0"/>
        <w:ind w:firstLine="708"/>
        <w:jc w:val="both"/>
      </w:pPr>
    </w:p>
    <w:p w:rsidR="00C344A1" w:rsidRDefault="00C344A1" w:rsidP="0004574F">
      <w:pPr>
        <w:ind w:firstLine="0"/>
        <w:rPr>
          <w:szCs w:val="20"/>
        </w:rPr>
        <w:sectPr w:rsidR="00C344A1" w:rsidSect="008A51F0">
          <w:headerReference w:type="even" r:id="rId9"/>
          <w:pgSz w:w="11906" w:h="16838"/>
          <w:pgMar w:top="1134" w:right="851" w:bottom="1276" w:left="1701" w:header="709" w:footer="709" w:gutter="0"/>
          <w:pgNumType w:start="2"/>
          <w:cols w:space="708"/>
          <w:docGrid w:linePitch="360"/>
        </w:sectPr>
      </w:pPr>
    </w:p>
    <w:p w:rsidR="00C344A1" w:rsidRDefault="00C344A1" w:rsidP="0004574F">
      <w:pPr>
        <w:ind w:firstLine="0"/>
        <w:rPr>
          <w:szCs w:val="20"/>
        </w:rPr>
      </w:pPr>
    </w:p>
    <w:p w:rsidR="00C344A1" w:rsidRPr="0042211C" w:rsidRDefault="00C344A1" w:rsidP="0004574F">
      <w:pPr>
        <w:pStyle w:val="T-15"/>
        <w:tabs>
          <w:tab w:val="left" w:pos="1751"/>
        </w:tabs>
        <w:spacing w:line="240" w:lineRule="auto"/>
        <w:ind w:left="5670" w:firstLine="0"/>
        <w:jc w:val="left"/>
        <w:rPr>
          <w:sz w:val="24"/>
          <w:szCs w:val="24"/>
        </w:rPr>
      </w:pPr>
      <w:r w:rsidRPr="0042211C">
        <w:rPr>
          <w:sz w:val="24"/>
          <w:szCs w:val="24"/>
        </w:rPr>
        <w:t>Приложение</w:t>
      </w:r>
      <w:r w:rsidR="00762943">
        <w:rPr>
          <w:sz w:val="24"/>
          <w:szCs w:val="24"/>
        </w:rPr>
        <w:t xml:space="preserve"> № 1</w:t>
      </w:r>
    </w:p>
    <w:p w:rsidR="00C344A1" w:rsidRDefault="00C344A1" w:rsidP="0004574F">
      <w:pPr>
        <w:pStyle w:val="T-15"/>
        <w:tabs>
          <w:tab w:val="left" w:pos="1751"/>
        </w:tabs>
        <w:spacing w:line="240" w:lineRule="auto"/>
        <w:ind w:left="5670" w:firstLine="0"/>
        <w:jc w:val="left"/>
        <w:rPr>
          <w:sz w:val="24"/>
          <w:szCs w:val="24"/>
        </w:rPr>
      </w:pPr>
      <w:r w:rsidRPr="0042211C">
        <w:rPr>
          <w:sz w:val="24"/>
          <w:szCs w:val="24"/>
        </w:rPr>
        <w:t xml:space="preserve">к </w:t>
      </w:r>
      <w:r w:rsidR="00762943">
        <w:rPr>
          <w:sz w:val="24"/>
          <w:szCs w:val="24"/>
        </w:rPr>
        <w:t>решению территориальной избирательной комиссии</w:t>
      </w:r>
      <w:r w:rsidR="00B42F98">
        <w:rPr>
          <w:sz w:val="24"/>
          <w:szCs w:val="24"/>
        </w:rPr>
        <w:t xml:space="preserve"> Калининского муниципального района</w:t>
      </w:r>
    </w:p>
    <w:p w:rsidR="00762943" w:rsidRDefault="00762943" w:rsidP="0004574F">
      <w:pPr>
        <w:pStyle w:val="T-15"/>
        <w:tabs>
          <w:tab w:val="left" w:pos="1751"/>
        </w:tabs>
        <w:spacing w:line="240" w:lineRule="auto"/>
        <w:ind w:left="5670" w:firstLine="0"/>
        <w:jc w:val="left"/>
        <w:rPr>
          <w:sz w:val="24"/>
          <w:szCs w:val="24"/>
        </w:rPr>
      </w:pPr>
      <w:r>
        <w:rPr>
          <w:sz w:val="24"/>
          <w:szCs w:val="24"/>
        </w:rPr>
        <w:t>от</w:t>
      </w:r>
      <w:r w:rsidR="00B42F98">
        <w:rPr>
          <w:sz w:val="24"/>
          <w:szCs w:val="24"/>
        </w:rPr>
        <w:t xml:space="preserve"> 15 января 2024 г. № 56/2</w:t>
      </w:r>
    </w:p>
    <w:p w:rsidR="00C344A1" w:rsidRPr="00836BC2" w:rsidRDefault="00C344A1" w:rsidP="00C344A1">
      <w:pPr>
        <w:pStyle w:val="T-15"/>
        <w:tabs>
          <w:tab w:val="left" w:pos="1751"/>
        </w:tabs>
        <w:spacing w:line="240" w:lineRule="auto"/>
        <w:ind w:left="5670" w:firstLine="0"/>
        <w:jc w:val="center"/>
        <w:rPr>
          <w:sz w:val="18"/>
          <w:szCs w:val="24"/>
        </w:rPr>
      </w:pPr>
    </w:p>
    <w:tbl>
      <w:tblPr>
        <w:tblW w:w="4895" w:type="pct"/>
        <w:tblLook w:val="04A0" w:firstRow="1" w:lastRow="0" w:firstColumn="1" w:lastColumn="0" w:noHBand="0" w:noVBand="1"/>
      </w:tblPr>
      <w:tblGrid>
        <w:gridCol w:w="960"/>
        <w:gridCol w:w="5899"/>
        <w:gridCol w:w="2511"/>
      </w:tblGrid>
      <w:tr w:rsidR="00762943" w:rsidRPr="00F54839" w:rsidTr="00BF70F9">
        <w:trPr>
          <w:trHeight w:val="345"/>
        </w:trPr>
        <w:tc>
          <w:tcPr>
            <w:tcW w:w="5000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43" w:rsidRPr="00F54839" w:rsidRDefault="00762943" w:rsidP="00EC3EFD">
            <w:pPr>
              <w:jc w:val="center"/>
              <w:rPr>
                <w:b/>
                <w:sz w:val="20"/>
                <w:szCs w:val="20"/>
              </w:rPr>
            </w:pPr>
            <w:r w:rsidRPr="00836BC2">
              <w:rPr>
                <w:b/>
                <w:color w:val="0A0A0A"/>
                <w:sz w:val="24"/>
              </w:rPr>
              <w:t>Количественный состав членов участковых избирательных комиссий, участвующих в реализации проекта «</w:t>
            </w:r>
            <w:proofErr w:type="spellStart"/>
            <w:r w:rsidRPr="00836BC2">
              <w:rPr>
                <w:b/>
                <w:color w:val="0A0A0A"/>
                <w:sz w:val="24"/>
              </w:rPr>
              <w:t>ИнформУИК</w:t>
            </w:r>
            <w:proofErr w:type="spellEnd"/>
            <w:r w:rsidRPr="00836BC2">
              <w:rPr>
                <w:b/>
                <w:color w:val="0A0A0A"/>
                <w:sz w:val="24"/>
              </w:rPr>
              <w:t>»</w:t>
            </w:r>
          </w:p>
        </w:tc>
      </w:tr>
      <w:tr w:rsidR="00762943" w:rsidRPr="00F54839" w:rsidTr="00A9220A">
        <w:trPr>
          <w:trHeight w:val="345"/>
        </w:trPr>
        <w:tc>
          <w:tcPr>
            <w:tcW w:w="5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43" w:rsidRPr="00F54839" w:rsidRDefault="00762943" w:rsidP="00CD2BC6">
            <w:pPr>
              <w:rPr>
                <w:b/>
                <w:sz w:val="20"/>
                <w:szCs w:val="20"/>
              </w:rPr>
            </w:pPr>
            <w:r w:rsidRPr="00F54839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F54839">
              <w:rPr>
                <w:b/>
                <w:sz w:val="20"/>
                <w:szCs w:val="20"/>
              </w:rPr>
              <w:t>п</w:t>
            </w:r>
            <w:proofErr w:type="gramEnd"/>
            <w:r w:rsidRPr="00F54839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314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43" w:rsidRPr="00F54839" w:rsidRDefault="00762943" w:rsidP="0046506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УИК</w:t>
            </w:r>
          </w:p>
        </w:tc>
        <w:tc>
          <w:tcPr>
            <w:tcW w:w="13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2943" w:rsidRPr="00F54839" w:rsidRDefault="00762943" w:rsidP="0046506D">
            <w:pPr>
              <w:ind w:firstLine="0"/>
              <w:rPr>
                <w:b/>
                <w:sz w:val="20"/>
                <w:szCs w:val="20"/>
              </w:rPr>
            </w:pPr>
            <w:r w:rsidRPr="00F54839">
              <w:rPr>
                <w:b/>
                <w:sz w:val="20"/>
                <w:szCs w:val="20"/>
              </w:rPr>
              <w:t xml:space="preserve">количество </w:t>
            </w:r>
            <w:r>
              <w:rPr>
                <w:b/>
                <w:sz w:val="20"/>
                <w:szCs w:val="20"/>
              </w:rPr>
              <w:t>членов УИК, участвующих в реализации проекта «</w:t>
            </w:r>
            <w:proofErr w:type="spellStart"/>
            <w:r>
              <w:rPr>
                <w:b/>
                <w:sz w:val="20"/>
                <w:szCs w:val="20"/>
              </w:rPr>
              <w:t>ИнформУИК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</w:tr>
      <w:tr w:rsidR="00762943" w:rsidRPr="00F54839" w:rsidTr="00A9220A">
        <w:trPr>
          <w:trHeight w:val="345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762943" w:rsidP="00CD2BC6">
            <w:pPr>
              <w:rPr>
                <w:sz w:val="20"/>
                <w:szCs w:val="20"/>
              </w:rPr>
            </w:pPr>
          </w:p>
        </w:tc>
        <w:tc>
          <w:tcPr>
            <w:tcW w:w="3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762943" w:rsidP="00CD2BC6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762943" w:rsidP="00CD2BC6">
            <w:pPr>
              <w:rPr>
                <w:sz w:val="20"/>
                <w:szCs w:val="20"/>
              </w:rPr>
            </w:pPr>
          </w:p>
        </w:tc>
      </w:tr>
      <w:tr w:rsidR="00762943" w:rsidRPr="00F54839" w:rsidTr="00A9220A">
        <w:trPr>
          <w:trHeight w:val="345"/>
        </w:trPr>
        <w:tc>
          <w:tcPr>
            <w:tcW w:w="5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762943" w:rsidP="00CD2BC6">
            <w:pPr>
              <w:rPr>
                <w:sz w:val="20"/>
                <w:szCs w:val="20"/>
              </w:rPr>
            </w:pPr>
          </w:p>
        </w:tc>
        <w:tc>
          <w:tcPr>
            <w:tcW w:w="314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762943" w:rsidP="00CD2BC6">
            <w:pPr>
              <w:rPr>
                <w:sz w:val="20"/>
                <w:szCs w:val="20"/>
              </w:rPr>
            </w:pPr>
          </w:p>
        </w:tc>
        <w:tc>
          <w:tcPr>
            <w:tcW w:w="13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762943" w:rsidP="00CD2BC6">
            <w:pPr>
              <w:rPr>
                <w:sz w:val="20"/>
                <w:szCs w:val="20"/>
              </w:rPr>
            </w:pPr>
          </w:p>
        </w:tc>
      </w:tr>
      <w:tr w:rsidR="00762943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A9220A" w:rsidRDefault="00762943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894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2943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A9220A" w:rsidRDefault="00762943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895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2943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A9220A" w:rsidRDefault="00762943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896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2943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A9220A" w:rsidRDefault="00762943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897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2943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A9220A" w:rsidRDefault="00762943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898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2943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A9220A" w:rsidRDefault="00762943" w:rsidP="00A9220A">
            <w:pPr>
              <w:pStyle w:val="a7"/>
              <w:numPr>
                <w:ilvl w:val="0"/>
                <w:numId w:val="1"/>
              </w:numPr>
              <w:ind w:right="744"/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899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903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904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905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906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907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BF70F9" w:rsidP="00BF70F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908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909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BF70F9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A9220A" w:rsidRDefault="00BF70F9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0F9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914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915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916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918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919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923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924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925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926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927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928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929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930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932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933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814EE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A9220A" w:rsidRDefault="000814EE" w:rsidP="00A9220A">
            <w:pPr>
              <w:pStyle w:val="a7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0814EE" w:rsidP="000814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934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14EE" w:rsidRPr="00F54839" w:rsidRDefault="00515B3B" w:rsidP="00CD2BC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762943" w:rsidRPr="00F54839" w:rsidTr="00A9220A">
        <w:trPr>
          <w:trHeight w:val="20"/>
        </w:trPr>
        <w:tc>
          <w:tcPr>
            <w:tcW w:w="51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762943" w:rsidP="00CD2BC6">
            <w:pPr>
              <w:rPr>
                <w:b/>
                <w:bCs/>
                <w:sz w:val="20"/>
                <w:szCs w:val="20"/>
              </w:rPr>
            </w:pPr>
            <w:r w:rsidRPr="00F5483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1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762943" w:rsidP="00762943">
            <w:pPr>
              <w:ind w:firstLine="0"/>
              <w:rPr>
                <w:b/>
                <w:bCs/>
                <w:sz w:val="20"/>
                <w:szCs w:val="20"/>
              </w:rPr>
            </w:pPr>
            <w:r w:rsidRPr="00F54839">
              <w:rPr>
                <w:b/>
                <w:bCs/>
                <w:sz w:val="20"/>
                <w:szCs w:val="20"/>
              </w:rPr>
              <w:t>Итого</w:t>
            </w:r>
            <w:r w:rsidR="00515B3B">
              <w:rPr>
                <w:b/>
                <w:bCs/>
                <w:sz w:val="20"/>
                <w:szCs w:val="20"/>
              </w:rPr>
              <w:t xml:space="preserve">                                                      41</w:t>
            </w:r>
          </w:p>
        </w:tc>
        <w:tc>
          <w:tcPr>
            <w:tcW w:w="1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62943" w:rsidRPr="00F54839" w:rsidRDefault="00515B3B" w:rsidP="00CD2BC6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118</w:t>
            </w:r>
          </w:p>
        </w:tc>
      </w:tr>
    </w:tbl>
    <w:p w:rsidR="00C344A1" w:rsidRDefault="00C344A1" w:rsidP="00C344A1">
      <w:pPr>
        <w:pStyle w:val="T-15"/>
        <w:widowControl w:val="0"/>
        <w:ind w:firstLine="0"/>
      </w:pPr>
    </w:p>
    <w:p w:rsidR="00EC3EFD" w:rsidRDefault="00EC3EFD">
      <w:pPr>
        <w:spacing w:after="200" w:line="276" w:lineRule="auto"/>
        <w:ind w:firstLine="0"/>
      </w:pPr>
      <w:r>
        <w:br w:type="page"/>
      </w:r>
    </w:p>
    <w:p w:rsidR="00EC3EFD" w:rsidRPr="0042211C" w:rsidRDefault="00EC3EFD" w:rsidP="0004574F">
      <w:pPr>
        <w:pStyle w:val="T-15"/>
        <w:tabs>
          <w:tab w:val="left" w:pos="1751"/>
        </w:tabs>
        <w:spacing w:line="240" w:lineRule="auto"/>
        <w:ind w:left="5670" w:firstLine="0"/>
        <w:jc w:val="left"/>
        <w:rPr>
          <w:sz w:val="24"/>
          <w:szCs w:val="24"/>
        </w:rPr>
      </w:pPr>
      <w:r w:rsidRPr="0042211C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№ 2</w:t>
      </w:r>
    </w:p>
    <w:p w:rsidR="0004574F" w:rsidRPr="0004574F" w:rsidRDefault="00EC3EFD" w:rsidP="0004574F">
      <w:pPr>
        <w:pStyle w:val="T-15"/>
        <w:tabs>
          <w:tab w:val="left" w:pos="1751"/>
        </w:tabs>
        <w:spacing w:line="240" w:lineRule="auto"/>
        <w:ind w:left="5670" w:firstLine="0"/>
        <w:jc w:val="left"/>
        <w:rPr>
          <w:sz w:val="24"/>
          <w:szCs w:val="24"/>
        </w:rPr>
      </w:pPr>
      <w:r w:rsidRPr="0042211C">
        <w:rPr>
          <w:sz w:val="24"/>
          <w:szCs w:val="24"/>
        </w:rPr>
        <w:t xml:space="preserve">к </w:t>
      </w:r>
      <w:r>
        <w:rPr>
          <w:sz w:val="24"/>
          <w:szCs w:val="24"/>
        </w:rPr>
        <w:t xml:space="preserve">решению </w:t>
      </w:r>
      <w:r w:rsidR="0004574F" w:rsidRPr="0004574F">
        <w:rPr>
          <w:sz w:val="24"/>
          <w:szCs w:val="24"/>
        </w:rPr>
        <w:t>территориальной избирательной комиссии Калининского муниципального района</w:t>
      </w:r>
    </w:p>
    <w:p w:rsidR="00EC3EFD" w:rsidRPr="00836BC2" w:rsidRDefault="0004574F" w:rsidP="0004574F">
      <w:pPr>
        <w:pStyle w:val="T-15"/>
        <w:tabs>
          <w:tab w:val="left" w:pos="1751"/>
        </w:tabs>
        <w:spacing w:line="240" w:lineRule="auto"/>
        <w:ind w:left="5670" w:firstLine="0"/>
        <w:jc w:val="left"/>
        <w:rPr>
          <w:sz w:val="18"/>
          <w:szCs w:val="24"/>
        </w:rPr>
      </w:pPr>
      <w:r w:rsidRPr="0004574F">
        <w:rPr>
          <w:sz w:val="24"/>
          <w:szCs w:val="24"/>
        </w:rPr>
        <w:t>от 15 января 2024 г. № 56/2</w:t>
      </w:r>
      <w:r>
        <w:rPr>
          <w:sz w:val="24"/>
          <w:szCs w:val="24"/>
        </w:rPr>
        <w:t xml:space="preserve"> </w:t>
      </w:r>
    </w:p>
    <w:p w:rsidR="00D3064A" w:rsidRDefault="00D3064A"/>
    <w:p w:rsidR="00EC3EFD" w:rsidRDefault="00EC3EFD" w:rsidP="00EC3EFD">
      <w:pPr>
        <w:spacing w:line="240" w:lineRule="auto"/>
        <w:rPr>
          <w:b/>
        </w:rPr>
      </w:pPr>
      <w:r w:rsidRPr="00C8353A">
        <w:rPr>
          <w:b/>
        </w:rPr>
        <w:t>Период проведения обучения: 15 января – 6 февраля</w:t>
      </w:r>
    </w:p>
    <w:p w:rsidR="00EC3EFD" w:rsidRDefault="00FE79BA" w:rsidP="00EC3EFD">
      <w:pPr>
        <w:spacing w:line="240" w:lineRule="auto"/>
        <w:rPr>
          <w:b/>
        </w:rPr>
      </w:pPr>
      <w:r>
        <w:rPr>
          <w:b/>
        </w:rPr>
        <w:t xml:space="preserve">Количество </w:t>
      </w:r>
      <w:proofErr w:type="gramStart"/>
      <w:r>
        <w:rPr>
          <w:b/>
        </w:rPr>
        <w:t>обучаемых</w:t>
      </w:r>
      <w:proofErr w:type="gramEnd"/>
      <w:r>
        <w:rPr>
          <w:b/>
        </w:rPr>
        <w:t xml:space="preserve"> 118</w:t>
      </w:r>
    </w:p>
    <w:p w:rsidR="00EC3EFD" w:rsidRDefault="00FE79BA" w:rsidP="00EC3EFD">
      <w:pPr>
        <w:spacing w:line="240" w:lineRule="auto"/>
        <w:rPr>
          <w:b/>
        </w:rPr>
      </w:pPr>
      <w:r>
        <w:rPr>
          <w:b/>
        </w:rPr>
        <w:t>Количество УИК 41</w:t>
      </w:r>
    </w:p>
    <w:p w:rsidR="00FE79BA" w:rsidRDefault="00FE79BA" w:rsidP="00EC3EFD">
      <w:pPr>
        <w:spacing w:line="240" w:lineRule="auto"/>
        <w:rPr>
          <w:b/>
        </w:rPr>
      </w:pPr>
    </w:p>
    <w:p w:rsidR="00FE79BA" w:rsidRDefault="00FE79BA" w:rsidP="00EC3EFD">
      <w:pPr>
        <w:spacing w:line="240" w:lineRule="auto"/>
        <w:rPr>
          <w:b/>
        </w:rPr>
      </w:pPr>
    </w:p>
    <w:tbl>
      <w:tblPr>
        <w:tblStyle w:val="1"/>
        <w:tblW w:w="9747" w:type="dxa"/>
        <w:tblLayout w:type="fixed"/>
        <w:tblLook w:val="04A0" w:firstRow="1" w:lastRow="0" w:firstColumn="1" w:lastColumn="0" w:noHBand="0" w:noVBand="1"/>
      </w:tblPr>
      <w:tblGrid>
        <w:gridCol w:w="2093"/>
        <w:gridCol w:w="2410"/>
        <w:gridCol w:w="992"/>
        <w:gridCol w:w="1984"/>
        <w:gridCol w:w="2268"/>
      </w:tblGrid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EF4E43">
              <w:rPr>
                <w:szCs w:val="20"/>
              </w:rPr>
              <w:t>Дата проведения обучения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EF4E43">
              <w:rPr>
                <w:szCs w:val="20"/>
              </w:rPr>
              <w:t>Место проведения обучения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EF4E43">
              <w:rPr>
                <w:szCs w:val="20"/>
              </w:rPr>
              <w:t xml:space="preserve">Количество </w:t>
            </w:r>
            <w:proofErr w:type="gramStart"/>
            <w:r w:rsidRPr="00EF4E43">
              <w:rPr>
                <w:szCs w:val="20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jc w:val="center"/>
              <w:rPr>
                <w:szCs w:val="20"/>
              </w:rPr>
            </w:pPr>
            <w:r w:rsidRPr="00EF4E43">
              <w:rPr>
                <w:szCs w:val="20"/>
              </w:rPr>
              <w:t>№№ УИК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jc w:val="center"/>
              <w:rPr>
                <w:szCs w:val="20"/>
              </w:rPr>
            </w:pPr>
            <w:proofErr w:type="gramStart"/>
            <w:r w:rsidRPr="00EF4E43">
              <w:rPr>
                <w:szCs w:val="20"/>
              </w:rPr>
              <w:t>Ответственный</w:t>
            </w:r>
            <w:proofErr w:type="gramEnd"/>
            <w:r w:rsidRPr="00EF4E43">
              <w:rPr>
                <w:szCs w:val="20"/>
              </w:rPr>
              <w:t xml:space="preserve"> за проведение обучения</w:t>
            </w: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15.01.2024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894,895,896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Горбатюк Е.А.</w:t>
            </w:r>
          </w:p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16.01.2024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897,898,899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Фролова Л.М.</w:t>
            </w: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17.01.2024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900,901,902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Горбатюк Е.А.</w:t>
            </w:r>
          </w:p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18.01.2024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903,904,905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Горбатюк Е.А.</w:t>
            </w:r>
          </w:p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19.01.2024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906,907,908</w:t>
            </w:r>
          </w:p>
        </w:tc>
        <w:tc>
          <w:tcPr>
            <w:tcW w:w="2268" w:type="dxa"/>
          </w:tcPr>
          <w:p w:rsidR="00EF4E43" w:rsidRPr="00EF4E43" w:rsidRDefault="00936188" w:rsidP="00EF4E43">
            <w:pPr>
              <w:spacing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Умришова Е.Н.</w:t>
            </w: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22.01.2024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6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909,910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Горбатюк Е.А.</w:t>
            </w:r>
          </w:p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23.01.2024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14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911,912,913,914,</w:t>
            </w:r>
          </w:p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917,918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Горбатюк Е.А.</w:t>
            </w:r>
          </w:p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24.01.2024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915,916,925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Фролова Л.М.</w:t>
            </w: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25.01.2024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919,920,921</w:t>
            </w:r>
          </w:p>
        </w:tc>
        <w:tc>
          <w:tcPr>
            <w:tcW w:w="2268" w:type="dxa"/>
          </w:tcPr>
          <w:p w:rsidR="00EF4E43" w:rsidRPr="00EF4E43" w:rsidRDefault="00936188" w:rsidP="00EF4E43">
            <w:pPr>
              <w:spacing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Умришова Е.Н.</w:t>
            </w: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26.01.2024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</w:t>
            </w:r>
            <w:r w:rsidRPr="00EF4E43">
              <w:rPr>
                <w:szCs w:val="20"/>
              </w:rPr>
              <w:lastRenderedPageBreak/>
              <w:t xml:space="preserve">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lastRenderedPageBreak/>
              <w:t>7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922,923,924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Горбатюк Е.А.</w:t>
            </w:r>
          </w:p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lastRenderedPageBreak/>
              <w:t>29.01.2024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6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926,927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Фролова Л.М.</w:t>
            </w: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31.01.2024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7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928,929</w:t>
            </w:r>
          </w:p>
        </w:tc>
        <w:tc>
          <w:tcPr>
            <w:tcW w:w="2268" w:type="dxa"/>
          </w:tcPr>
          <w:p w:rsidR="00EF4E43" w:rsidRPr="00EF4E43" w:rsidRDefault="00936188" w:rsidP="00936188">
            <w:pPr>
              <w:spacing w:line="240" w:lineRule="auto"/>
              <w:ind w:firstLine="0"/>
              <w:rPr>
                <w:szCs w:val="20"/>
              </w:rPr>
            </w:pPr>
            <w:r>
              <w:rPr>
                <w:szCs w:val="20"/>
              </w:rPr>
              <w:t>Умришова Е.Н.</w:t>
            </w: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01.02.2024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6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930,931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Горбатюк Е.А.</w:t>
            </w:r>
          </w:p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</w:p>
        </w:tc>
      </w:tr>
      <w:tr w:rsidR="00EF4E43" w:rsidRPr="00EF4E43" w:rsidTr="00EF4E43">
        <w:tc>
          <w:tcPr>
            <w:tcW w:w="2093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02.02.2024 г.</w:t>
            </w:r>
          </w:p>
        </w:tc>
        <w:tc>
          <w:tcPr>
            <w:tcW w:w="2410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 xml:space="preserve">Зал администрации </w:t>
            </w:r>
            <w:proofErr w:type="gramStart"/>
            <w:r w:rsidRPr="00EF4E43">
              <w:rPr>
                <w:szCs w:val="20"/>
              </w:rPr>
              <w:t>Калининского</w:t>
            </w:r>
            <w:proofErr w:type="gramEnd"/>
            <w:r w:rsidRPr="00EF4E43">
              <w:rPr>
                <w:szCs w:val="20"/>
              </w:rPr>
              <w:t xml:space="preserve"> МР</w:t>
            </w:r>
          </w:p>
        </w:tc>
        <w:tc>
          <w:tcPr>
            <w:tcW w:w="992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</w:t>
            </w:r>
          </w:p>
        </w:tc>
        <w:tc>
          <w:tcPr>
            <w:tcW w:w="1984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932,933,934</w:t>
            </w:r>
          </w:p>
        </w:tc>
        <w:tc>
          <w:tcPr>
            <w:tcW w:w="2268" w:type="dxa"/>
          </w:tcPr>
          <w:p w:rsidR="00EF4E43" w:rsidRPr="00EF4E43" w:rsidRDefault="00EF4E43" w:rsidP="00EF4E43">
            <w:pPr>
              <w:spacing w:line="240" w:lineRule="auto"/>
              <w:ind w:firstLine="0"/>
              <w:rPr>
                <w:szCs w:val="20"/>
              </w:rPr>
            </w:pPr>
            <w:r w:rsidRPr="00EF4E43">
              <w:rPr>
                <w:szCs w:val="20"/>
              </w:rPr>
              <w:t>Фролова Л.М.</w:t>
            </w:r>
          </w:p>
        </w:tc>
      </w:tr>
    </w:tbl>
    <w:p w:rsidR="00FE79BA" w:rsidRDefault="00FE79BA" w:rsidP="00FE79BA">
      <w:pPr>
        <w:spacing w:line="240" w:lineRule="auto"/>
        <w:ind w:hanging="142"/>
        <w:rPr>
          <w:b/>
        </w:rPr>
      </w:pPr>
    </w:p>
    <w:p w:rsidR="00EC3EFD" w:rsidRDefault="00EC3EFD" w:rsidP="00EC3EFD">
      <w:pPr>
        <w:spacing w:line="240" w:lineRule="auto"/>
        <w:rPr>
          <w:b/>
        </w:rPr>
      </w:pPr>
    </w:p>
    <w:p w:rsidR="00EC3EFD" w:rsidRPr="00C8353A" w:rsidRDefault="00EC3EFD" w:rsidP="00EC3EFD">
      <w:pPr>
        <w:spacing w:line="240" w:lineRule="auto"/>
        <w:rPr>
          <w:b/>
        </w:rPr>
      </w:pPr>
      <w:bookmarkStart w:id="0" w:name="_GoBack"/>
      <w:bookmarkEnd w:id="0"/>
    </w:p>
    <w:p w:rsidR="00EC3EFD" w:rsidRDefault="00EC3EFD"/>
    <w:sectPr w:rsidR="00EC3EFD" w:rsidSect="00D30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CDA" w:rsidRDefault="003D1CDA" w:rsidP="008F1642">
      <w:pPr>
        <w:spacing w:line="240" w:lineRule="auto"/>
      </w:pPr>
      <w:r>
        <w:separator/>
      </w:r>
    </w:p>
  </w:endnote>
  <w:endnote w:type="continuationSeparator" w:id="0">
    <w:p w:rsidR="003D1CDA" w:rsidRDefault="003D1CDA" w:rsidP="008F16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CDA" w:rsidRDefault="003D1CDA" w:rsidP="008F1642">
      <w:pPr>
        <w:spacing w:line="240" w:lineRule="auto"/>
      </w:pPr>
      <w:r>
        <w:separator/>
      </w:r>
    </w:p>
  </w:footnote>
  <w:footnote w:type="continuationSeparator" w:id="0">
    <w:p w:rsidR="003D1CDA" w:rsidRDefault="003D1CDA" w:rsidP="008F16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ED0" w:rsidRDefault="008F1642" w:rsidP="00FA42B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C3EF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A5ED0" w:rsidRDefault="003D1CD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44A"/>
    <w:multiLevelType w:val="hybridMultilevel"/>
    <w:tmpl w:val="5840E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44A1"/>
    <w:rsid w:val="0004574F"/>
    <w:rsid w:val="000814EE"/>
    <w:rsid w:val="000A353D"/>
    <w:rsid w:val="00272FF7"/>
    <w:rsid w:val="00275234"/>
    <w:rsid w:val="003D1CDA"/>
    <w:rsid w:val="0046506D"/>
    <w:rsid w:val="00515B3B"/>
    <w:rsid w:val="005F3FC8"/>
    <w:rsid w:val="006C1109"/>
    <w:rsid w:val="006F1472"/>
    <w:rsid w:val="007218F3"/>
    <w:rsid w:val="00762943"/>
    <w:rsid w:val="007B589F"/>
    <w:rsid w:val="008F1642"/>
    <w:rsid w:val="00905B55"/>
    <w:rsid w:val="00936188"/>
    <w:rsid w:val="00A9220A"/>
    <w:rsid w:val="00B42F98"/>
    <w:rsid w:val="00BF70F9"/>
    <w:rsid w:val="00C05436"/>
    <w:rsid w:val="00C344A1"/>
    <w:rsid w:val="00CA50C8"/>
    <w:rsid w:val="00D3064A"/>
    <w:rsid w:val="00DE192C"/>
    <w:rsid w:val="00E313D0"/>
    <w:rsid w:val="00EC3EFD"/>
    <w:rsid w:val="00EE7890"/>
    <w:rsid w:val="00EF4E43"/>
    <w:rsid w:val="00F2075D"/>
    <w:rsid w:val="00FB14B6"/>
    <w:rsid w:val="00FC371C"/>
    <w:rsid w:val="00FE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4A1"/>
    <w:pPr>
      <w:spacing w:after="0" w:line="36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14-15"/>
    <w:basedOn w:val="a"/>
    <w:rsid w:val="00C344A1"/>
    <w:pPr>
      <w:jc w:val="both"/>
    </w:pPr>
    <w:rPr>
      <w:lang w:eastAsia="ru-RU"/>
    </w:rPr>
  </w:style>
  <w:style w:type="paragraph" w:styleId="a3">
    <w:name w:val="header"/>
    <w:basedOn w:val="a"/>
    <w:link w:val="a4"/>
    <w:rsid w:val="00C344A1"/>
    <w:pPr>
      <w:tabs>
        <w:tab w:val="center" w:pos="4677"/>
        <w:tab w:val="right" w:pos="9355"/>
      </w:tabs>
      <w:spacing w:line="240" w:lineRule="auto"/>
      <w:ind w:firstLine="0"/>
      <w:jc w:val="center"/>
    </w:pPr>
    <w:rPr>
      <w:sz w:val="22"/>
      <w:lang w:eastAsia="ru-RU"/>
    </w:rPr>
  </w:style>
  <w:style w:type="character" w:customStyle="1" w:styleId="a4">
    <w:name w:val="Верхний колонтитул Знак"/>
    <w:basedOn w:val="a0"/>
    <w:link w:val="a3"/>
    <w:rsid w:val="00C344A1"/>
    <w:rPr>
      <w:rFonts w:ascii="Times New Roman" w:eastAsia="Times New Roman" w:hAnsi="Times New Roman" w:cs="Times New Roman"/>
      <w:szCs w:val="28"/>
      <w:lang w:eastAsia="ru-RU"/>
    </w:rPr>
  </w:style>
  <w:style w:type="character" w:styleId="a5">
    <w:name w:val="page number"/>
    <w:basedOn w:val="a0"/>
    <w:rsid w:val="00C344A1"/>
    <w:rPr>
      <w:spacing w:val="0"/>
      <w:w w:val="100"/>
      <w:sz w:val="22"/>
    </w:rPr>
  </w:style>
  <w:style w:type="paragraph" w:customStyle="1" w:styleId="T-15">
    <w:name w:val="T-1.5"/>
    <w:basedOn w:val="a"/>
    <w:rsid w:val="00C344A1"/>
    <w:pPr>
      <w:ind w:firstLine="720"/>
      <w:jc w:val="both"/>
    </w:pPr>
    <w:rPr>
      <w:szCs w:val="20"/>
      <w:lang w:eastAsia="ru-RU"/>
    </w:rPr>
  </w:style>
  <w:style w:type="table" w:styleId="a6">
    <w:name w:val="Table Grid"/>
    <w:basedOn w:val="a1"/>
    <w:uiPriority w:val="59"/>
    <w:rsid w:val="00EC3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A9220A"/>
    <w:pPr>
      <w:ind w:left="720"/>
      <w:contextualSpacing/>
    </w:pPr>
  </w:style>
  <w:style w:type="table" w:customStyle="1" w:styleId="1">
    <w:name w:val="Сетка таблицы1"/>
    <w:basedOn w:val="a1"/>
    <w:next w:val="a6"/>
    <w:rsid w:val="00EF4E43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9A87F-97EE-4F5B-ADF3-AE1B7A4F2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920</Words>
  <Characters>5248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Комольцева Татьяна Анатольевна</dc:creator>
  <cp:lastModifiedBy>Пользователь Windows</cp:lastModifiedBy>
  <cp:revision>18</cp:revision>
  <dcterms:created xsi:type="dcterms:W3CDTF">2024-01-10T06:00:00Z</dcterms:created>
  <dcterms:modified xsi:type="dcterms:W3CDTF">2024-01-16T05:50:00Z</dcterms:modified>
</cp:coreProperties>
</file>