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8A5EF4" w:rsidRDefault="00ED374E" w:rsidP="00FA7F89">
      <w:pPr>
        <w:jc w:val="center"/>
      </w:pPr>
      <w:r>
        <w:t>о</w:t>
      </w:r>
      <w:r w:rsidR="00F03474">
        <w:t>т</w:t>
      </w:r>
      <w:r w:rsidR="00237B26">
        <w:t xml:space="preserve"> </w:t>
      </w:r>
      <w:r w:rsidR="00CD3E7A">
        <w:t>2</w:t>
      </w:r>
      <w:r w:rsidR="00980B97">
        <w:t>6</w:t>
      </w:r>
      <w:r w:rsidR="0089773E">
        <w:t xml:space="preserve"> </w:t>
      </w:r>
      <w:r w:rsidR="00C660BA">
        <w:t>июня</w:t>
      </w:r>
      <w:r w:rsidR="00AF534F">
        <w:t xml:space="preserve"> 202</w:t>
      </w:r>
      <w:r w:rsidR="00340D71">
        <w:t>3</w:t>
      </w:r>
      <w:r w:rsidR="001C79B7">
        <w:t xml:space="preserve"> года № </w:t>
      </w:r>
      <w:r w:rsidR="00980B97">
        <w:t>850</w:t>
      </w:r>
    </w:p>
    <w:p w:rsidR="00D76A80" w:rsidRDefault="00D76A80" w:rsidP="00F846E6"/>
    <w:p w:rsidR="008B1D60" w:rsidRDefault="00A9752B" w:rsidP="00EE134D">
      <w:pPr>
        <w:jc w:val="center"/>
      </w:pPr>
      <w:r>
        <w:t>г. Калининск</w:t>
      </w:r>
    </w:p>
    <w:p w:rsidR="007F6C19" w:rsidRPr="007F6C19" w:rsidRDefault="007F6C19" w:rsidP="007F6C19">
      <w:pPr>
        <w:ind w:firstLine="567"/>
        <w:jc w:val="both"/>
        <w:rPr>
          <w:sz w:val="28"/>
          <w:szCs w:val="28"/>
        </w:rPr>
      </w:pPr>
    </w:p>
    <w:p w:rsidR="007F6C19" w:rsidRPr="007F6C19" w:rsidRDefault="007F6C19" w:rsidP="007F6C19">
      <w:pPr>
        <w:jc w:val="both"/>
        <w:rPr>
          <w:b/>
        </w:rPr>
      </w:pPr>
      <w:r w:rsidRPr="007F6C19">
        <w:rPr>
          <w:b/>
          <w:sz w:val="28"/>
          <w:szCs w:val="28"/>
        </w:rPr>
        <w:t xml:space="preserve">О внесении изменений в постановление </w:t>
      </w:r>
    </w:p>
    <w:p w:rsidR="007F6C19" w:rsidRPr="007F6C19" w:rsidRDefault="007F6C19" w:rsidP="007F6C19">
      <w:pPr>
        <w:jc w:val="both"/>
        <w:rPr>
          <w:b/>
        </w:rPr>
      </w:pPr>
      <w:r w:rsidRPr="007F6C19">
        <w:rPr>
          <w:b/>
          <w:sz w:val="28"/>
          <w:szCs w:val="28"/>
        </w:rPr>
        <w:t xml:space="preserve">администрации </w:t>
      </w:r>
      <w:r w:rsidRPr="007F6C19">
        <w:rPr>
          <w:b/>
          <w:bCs/>
          <w:sz w:val="28"/>
          <w:szCs w:val="28"/>
        </w:rPr>
        <w:t xml:space="preserve">Калининского </w:t>
      </w:r>
    </w:p>
    <w:p w:rsidR="007F6C19" w:rsidRPr="007F6C19" w:rsidRDefault="007F6C19" w:rsidP="007F6C19">
      <w:pPr>
        <w:jc w:val="both"/>
        <w:rPr>
          <w:b/>
          <w:bCs/>
          <w:sz w:val="28"/>
          <w:szCs w:val="28"/>
        </w:rPr>
      </w:pPr>
      <w:r w:rsidRPr="007F6C19">
        <w:rPr>
          <w:b/>
          <w:bCs/>
          <w:sz w:val="28"/>
          <w:szCs w:val="28"/>
        </w:rPr>
        <w:t xml:space="preserve">муниципального района Саратовской </w:t>
      </w:r>
    </w:p>
    <w:p w:rsidR="007F6C19" w:rsidRPr="007F6C19" w:rsidRDefault="007F6C19" w:rsidP="007F6C19">
      <w:pPr>
        <w:jc w:val="both"/>
        <w:rPr>
          <w:b/>
        </w:rPr>
      </w:pPr>
      <w:r w:rsidRPr="007F6C19">
        <w:rPr>
          <w:b/>
          <w:bCs/>
          <w:sz w:val="28"/>
          <w:szCs w:val="28"/>
        </w:rPr>
        <w:t xml:space="preserve">области </w:t>
      </w:r>
      <w:r>
        <w:rPr>
          <w:b/>
          <w:sz w:val="28"/>
          <w:szCs w:val="28"/>
        </w:rPr>
        <w:t xml:space="preserve">от 09.06.2023 года </w:t>
      </w:r>
      <w:r w:rsidRPr="007F6C19">
        <w:rPr>
          <w:b/>
          <w:sz w:val="28"/>
          <w:szCs w:val="28"/>
        </w:rPr>
        <w:t>№ 768</w:t>
      </w:r>
    </w:p>
    <w:p w:rsidR="007F6C19" w:rsidRPr="007F6C19" w:rsidRDefault="007F6C19" w:rsidP="007F6C19">
      <w:pPr>
        <w:ind w:firstLine="567"/>
        <w:jc w:val="both"/>
        <w:rPr>
          <w:sz w:val="28"/>
          <w:szCs w:val="28"/>
        </w:rPr>
      </w:pPr>
    </w:p>
    <w:p w:rsidR="007F6C19" w:rsidRPr="007F6C19" w:rsidRDefault="007F6C19" w:rsidP="007F6C19">
      <w:pPr>
        <w:ind w:firstLine="567"/>
        <w:jc w:val="both"/>
        <w:rPr>
          <w:sz w:val="28"/>
          <w:szCs w:val="28"/>
        </w:rPr>
      </w:pPr>
      <w:r w:rsidRPr="007F6C19">
        <w:rPr>
          <w:sz w:val="28"/>
          <w:szCs w:val="28"/>
        </w:rPr>
        <w:t>В рамках проведения мероприятий по благоустройству, санитарной очистке населенных пунктов Калининского муниципального района, улучшения их облика, сохранения муниципального и жилого фонда, содержания фасадов зданий и домов, сохранения зеленых насаждений, малых форм архитектуры и создания праздничной атмосферы, руководствуясь Уставом Калининского муниципального района Саратовской области, ПОСТАНОВЛЯЕТ:</w:t>
      </w:r>
    </w:p>
    <w:p w:rsidR="007F6C19" w:rsidRPr="007F6C19" w:rsidRDefault="007F6C19" w:rsidP="007F6C19">
      <w:pPr>
        <w:ind w:firstLine="567"/>
        <w:jc w:val="both"/>
        <w:rPr>
          <w:sz w:val="28"/>
          <w:szCs w:val="28"/>
        </w:rPr>
      </w:pPr>
    </w:p>
    <w:p w:rsidR="007F6C19" w:rsidRPr="007F6C19" w:rsidRDefault="007F6C19" w:rsidP="007F6C19">
      <w:pPr>
        <w:ind w:firstLine="567"/>
        <w:jc w:val="both"/>
        <w:rPr>
          <w:sz w:val="28"/>
          <w:szCs w:val="28"/>
        </w:rPr>
      </w:pPr>
      <w:r w:rsidRPr="007F6C19">
        <w:rPr>
          <w:sz w:val="28"/>
          <w:szCs w:val="28"/>
        </w:rPr>
        <w:t xml:space="preserve">1. Внести в постановление администрации Калининского муниципального района Саратовской области от 09.06.2023 </w:t>
      </w:r>
      <w:r>
        <w:rPr>
          <w:sz w:val="28"/>
          <w:szCs w:val="28"/>
        </w:rPr>
        <w:t>года</w:t>
      </w:r>
      <w:r w:rsidRPr="007F6C19">
        <w:rPr>
          <w:sz w:val="28"/>
          <w:szCs w:val="28"/>
        </w:rPr>
        <w:t xml:space="preserve"> № 768 «О проведении общегородского конкурса «Благоустройство МО г. Калининск» следующие изменения: постановление дополнить приложением №3 «Смета расходов на проведение конкурса «Благоустройство МО г. Калининск».</w:t>
      </w:r>
    </w:p>
    <w:p w:rsidR="007F6C19" w:rsidRPr="007F6C19" w:rsidRDefault="007F6C19" w:rsidP="007F6C19">
      <w:pPr>
        <w:ind w:firstLine="567"/>
        <w:jc w:val="both"/>
        <w:rPr>
          <w:sz w:val="28"/>
          <w:szCs w:val="28"/>
        </w:rPr>
      </w:pPr>
      <w:r w:rsidRPr="007F6C19">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7F6C19" w:rsidRPr="007F6C19" w:rsidRDefault="007F6C19" w:rsidP="007F6C19">
      <w:pPr>
        <w:ind w:firstLine="567"/>
        <w:jc w:val="both"/>
        <w:rPr>
          <w:sz w:val="28"/>
          <w:szCs w:val="28"/>
        </w:rPr>
      </w:pPr>
      <w:r w:rsidRPr="007F6C19">
        <w:rPr>
          <w:sz w:val="28"/>
          <w:szCs w:val="28"/>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7F6C19" w:rsidRPr="007F6C19" w:rsidRDefault="007F6C19" w:rsidP="007F6C19">
      <w:pPr>
        <w:ind w:firstLine="567"/>
        <w:jc w:val="both"/>
        <w:rPr>
          <w:sz w:val="28"/>
          <w:szCs w:val="28"/>
        </w:rPr>
      </w:pPr>
      <w:bookmarkStart w:id="0" w:name="sub_1"/>
      <w:r w:rsidRPr="007F6C19">
        <w:rPr>
          <w:sz w:val="28"/>
          <w:szCs w:val="28"/>
        </w:rPr>
        <w:t xml:space="preserve">4. Настоящее постановление вступает в силу </w:t>
      </w:r>
      <w:bookmarkEnd w:id="0"/>
      <w:r w:rsidRPr="007F6C19">
        <w:rPr>
          <w:sz w:val="28"/>
          <w:szCs w:val="28"/>
        </w:rPr>
        <w:t>с момента его подписания.</w:t>
      </w:r>
    </w:p>
    <w:p w:rsidR="007F6C19" w:rsidRPr="007F6C19" w:rsidRDefault="007F6C19" w:rsidP="007F6C19">
      <w:pPr>
        <w:ind w:firstLine="567"/>
        <w:jc w:val="both"/>
        <w:rPr>
          <w:sz w:val="28"/>
          <w:szCs w:val="28"/>
        </w:rPr>
      </w:pPr>
      <w:r w:rsidRPr="007F6C19">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A43E58" w:rsidRDefault="00C12AE0">
      <w:r>
        <w:t>Исп</w:t>
      </w:r>
      <w:r w:rsidR="001807D0">
        <w:t>.:</w:t>
      </w:r>
      <w:r w:rsidR="001807D0">
        <w:rPr>
          <w:lang w:val="en-US"/>
        </w:rPr>
        <w:t xml:space="preserve"> </w:t>
      </w:r>
      <w:r w:rsidR="007F6C19">
        <w:t>Чурочкина Е.В.</w:t>
      </w:r>
    </w:p>
    <w:p w:rsidR="007F6C19" w:rsidRDefault="007F6C19" w:rsidP="007F6C19">
      <w:pPr>
        <w:ind w:firstLine="6237"/>
        <w:rPr>
          <w:b/>
          <w:sz w:val="28"/>
          <w:szCs w:val="28"/>
        </w:rPr>
      </w:pPr>
      <w:r>
        <w:rPr>
          <w:b/>
          <w:sz w:val="28"/>
          <w:szCs w:val="28"/>
        </w:rPr>
        <w:lastRenderedPageBreak/>
        <w:t xml:space="preserve">Приложение </w:t>
      </w:r>
    </w:p>
    <w:p w:rsidR="007F6C19" w:rsidRDefault="007F6C19" w:rsidP="007F6C19">
      <w:pPr>
        <w:ind w:firstLine="6237"/>
        <w:rPr>
          <w:b/>
          <w:sz w:val="28"/>
          <w:szCs w:val="28"/>
        </w:rPr>
      </w:pPr>
      <w:r>
        <w:rPr>
          <w:b/>
          <w:sz w:val="28"/>
          <w:szCs w:val="28"/>
        </w:rPr>
        <w:t xml:space="preserve">к постановлению </w:t>
      </w:r>
    </w:p>
    <w:p w:rsidR="007F6C19" w:rsidRDefault="007F6C19" w:rsidP="007F6C19">
      <w:pPr>
        <w:ind w:firstLine="6237"/>
        <w:rPr>
          <w:b/>
          <w:sz w:val="28"/>
          <w:szCs w:val="28"/>
        </w:rPr>
      </w:pPr>
      <w:r>
        <w:rPr>
          <w:b/>
          <w:sz w:val="28"/>
          <w:szCs w:val="28"/>
        </w:rPr>
        <w:t xml:space="preserve">администрации МР </w:t>
      </w:r>
    </w:p>
    <w:p w:rsidR="007F6C19" w:rsidRDefault="007F6C19" w:rsidP="007F6C19">
      <w:pPr>
        <w:ind w:firstLine="6237"/>
        <w:rPr>
          <w:b/>
          <w:sz w:val="28"/>
          <w:szCs w:val="28"/>
        </w:rPr>
      </w:pPr>
      <w:r>
        <w:rPr>
          <w:b/>
          <w:sz w:val="28"/>
          <w:szCs w:val="28"/>
        </w:rPr>
        <w:t>от  26.06.2023 года №850</w:t>
      </w:r>
    </w:p>
    <w:p w:rsidR="007F6C19" w:rsidRDefault="007F6C19" w:rsidP="007F6C19">
      <w:pPr>
        <w:rPr>
          <w:b/>
          <w:sz w:val="28"/>
          <w:szCs w:val="28"/>
        </w:rPr>
      </w:pPr>
    </w:p>
    <w:p w:rsidR="007F6C19" w:rsidRDefault="007F6C19" w:rsidP="007F6C19">
      <w:pPr>
        <w:jc w:val="center"/>
        <w:rPr>
          <w:b/>
          <w:sz w:val="28"/>
          <w:szCs w:val="28"/>
        </w:rPr>
      </w:pPr>
      <w:r>
        <w:rPr>
          <w:b/>
          <w:sz w:val="28"/>
          <w:szCs w:val="28"/>
        </w:rPr>
        <w:t>Смета расходов</w:t>
      </w:r>
    </w:p>
    <w:p w:rsidR="007F6C19" w:rsidRPr="007F6C19" w:rsidRDefault="007F6C19" w:rsidP="007F6C19">
      <w:pPr>
        <w:jc w:val="center"/>
        <w:rPr>
          <w:b/>
          <w:sz w:val="28"/>
          <w:szCs w:val="28"/>
        </w:rPr>
      </w:pPr>
      <w:r>
        <w:rPr>
          <w:b/>
          <w:sz w:val="28"/>
          <w:szCs w:val="28"/>
        </w:rPr>
        <w:t>на проведение конкурса «Благоустройство МО г. Калининск».</w:t>
      </w:r>
    </w:p>
    <w:p w:rsidR="007F6C19" w:rsidRDefault="007F6C19" w:rsidP="007F6C19">
      <w:pPr>
        <w:jc w:val="center"/>
        <w:rPr>
          <w:b/>
          <w:sz w:val="28"/>
          <w:szCs w:val="28"/>
        </w:rPr>
      </w:pPr>
    </w:p>
    <w:tbl>
      <w:tblPr>
        <w:tblW w:w="9769" w:type="dxa"/>
        <w:tblInd w:w="79" w:type="dxa"/>
        <w:tblLayout w:type="fixed"/>
        <w:tblLook w:val="04A0"/>
      </w:tblPr>
      <w:tblGrid>
        <w:gridCol w:w="594"/>
        <w:gridCol w:w="4334"/>
        <w:gridCol w:w="1841"/>
        <w:gridCol w:w="1419"/>
        <w:gridCol w:w="1581"/>
      </w:tblGrid>
      <w:tr w:rsidR="007F6C19" w:rsidTr="008C7FDB">
        <w:tc>
          <w:tcPr>
            <w:tcW w:w="594" w:type="dxa"/>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center"/>
              <w:rPr>
                <w:b/>
                <w:sz w:val="28"/>
                <w:szCs w:val="28"/>
              </w:rPr>
            </w:pPr>
            <w:r>
              <w:rPr>
                <w:b/>
                <w:sz w:val="28"/>
                <w:szCs w:val="28"/>
              </w:rPr>
              <w:t>№</w:t>
            </w:r>
          </w:p>
        </w:tc>
        <w:tc>
          <w:tcPr>
            <w:tcW w:w="4334" w:type="dxa"/>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center"/>
              <w:rPr>
                <w:b/>
                <w:sz w:val="28"/>
                <w:szCs w:val="28"/>
              </w:rPr>
            </w:pPr>
            <w:r>
              <w:rPr>
                <w:b/>
                <w:sz w:val="28"/>
                <w:szCs w:val="28"/>
              </w:rPr>
              <w:t>Наименование расходов</w:t>
            </w:r>
          </w:p>
        </w:tc>
        <w:tc>
          <w:tcPr>
            <w:tcW w:w="1841" w:type="dxa"/>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center"/>
              <w:rPr>
                <w:b/>
                <w:sz w:val="28"/>
                <w:szCs w:val="28"/>
              </w:rPr>
            </w:pPr>
            <w:r>
              <w:rPr>
                <w:b/>
                <w:sz w:val="28"/>
                <w:szCs w:val="28"/>
              </w:rPr>
              <w:t>Количество</w:t>
            </w:r>
          </w:p>
        </w:tc>
        <w:tc>
          <w:tcPr>
            <w:tcW w:w="1419" w:type="dxa"/>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center"/>
              <w:rPr>
                <w:b/>
                <w:sz w:val="28"/>
                <w:szCs w:val="28"/>
              </w:rPr>
            </w:pPr>
            <w:r>
              <w:rPr>
                <w:b/>
                <w:sz w:val="28"/>
                <w:szCs w:val="28"/>
              </w:rPr>
              <w:t>Цена</w:t>
            </w:r>
          </w:p>
        </w:tc>
        <w:tc>
          <w:tcPr>
            <w:tcW w:w="1581" w:type="dxa"/>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center"/>
              <w:rPr>
                <w:b/>
                <w:sz w:val="28"/>
                <w:szCs w:val="28"/>
              </w:rPr>
            </w:pPr>
            <w:r>
              <w:rPr>
                <w:b/>
                <w:sz w:val="28"/>
                <w:szCs w:val="28"/>
              </w:rPr>
              <w:t>Сумма</w:t>
            </w:r>
          </w:p>
        </w:tc>
      </w:tr>
      <w:tr w:rsidR="007F6C19" w:rsidTr="008C7FDB">
        <w:tc>
          <w:tcPr>
            <w:tcW w:w="9769" w:type="dxa"/>
            <w:gridSpan w:val="5"/>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center"/>
              <w:rPr>
                <w:b/>
                <w:sz w:val="28"/>
                <w:szCs w:val="28"/>
              </w:rPr>
            </w:pPr>
            <w:r>
              <w:rPr>
                <w:b/>
                <w:sz w:val="28"/>
                <w:szCs w:val="28"/>
              </w:rPr>
              <w:t>Приобретение канцелярских товаров для проведения конкурса «Благоустройство МО г. Калининск»</w:t>
            </w:r>
          </w:p>
        </w:tc>
      </w:tr>
      <w:tr w:rsidR="007F6C19" w:rsidTr="008C7FDB">
        <w:tc>
          <w:tcPr>
            <w:tcW w:w="594"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1</w:t>
            </w:r>
          </w:p>
        </w:tc>
        <w:tc>
          <w:tcPr>
            <w:tcW w:w="4334" w:type="dxa"/>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both"/>
              <w:rPr>
                <w:sz w:val="28"/>
                <w:szCs w:val="28"/>
              </w:rPr>
            </w:pPr>
            <w:r>
              <w:rPr>
                <w:sz w:val="28"/>
                <w:szCs w:val="28"/>
              </w:rPr>
              <w:t>Рамки деревянные со стеклом</w:t>
            </w:r>
          </w:p>
        </w:tc>
        <w:tc>
          <w:tcPr>
            <w:tcW w:w="1841"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16</w:t>
            </w:r>
          </w:p>
        </w:tc>
        <w:tc>
          <w:tcPr>
            <w:tcW w:w="1419"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170-00</w:t>
            </w:r>
          </w:p>
        </w:tc>
        <w:tc>
          <w:tcPr>
            <w:tcW w:w="1581"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2 720,00</w:t>
            </w:r>
          </w:p>
        </w:tc>
      </w:tr>
      <w:tr w:rsidR="007F6C19" w:rsidTr="008C7FDB">
        <w:tc>
          <w:tcPr>
            <w:tcW w:w="9769" w:type="dxa"/>
            <w:gridSpan w:val="5"/>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center"/>
              <w:rPr>
                <w:b/>
                <w:sz w:val="28"/>
                <w:szCs w:val="28"/>
              </w:rPr>
            </w:pPr>
            <w:r>
              <w:rPr>
                <w:b/>
                <w:sz w:val="28"/>
                <w:szCs w:val="28"/>
              </w:rPr>
              <w:t>Приобретение ценных подарков для победителей конкурса «Благоустройство МО г. Калининск»</w:t>
            </w:r>
          </w:p>
        </w:tc>
      </w:tr>
      <w:tr w:rsidR="007F6C19" w:rsidTr="008C7FDB">
        <w:tc>
          <w:tcPr>
            <w:tcW w:w="594"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2</w:t>
            </w:r>
          </w:p>
        </w:tc>
        <w:tc>
          <w:tcPr>
            <w:tcW w:w="4334" w:type="dxa"/>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both"/>
              <w:rPr>
                <w:sz w:val="28"/>
                <w:szCs w:val="28"/>
              </w:rPr>
            </w:pPr>
            <w:r>
              <w:rPr>
                <w:sz w:val="28"/>
                <w:szCs w:val="28"/>
              </w:rPr>
              <w:t>Призы за 1 место</w:t>
            </w:r>
          </w:p>
          <w:p w:rsidR="007F6C19" w:rsidRDefault="007F6C19" w:rsidP="008C7FDB">
            <w:pPr>
              <w:widowControl w:val="0"/>
              <w:jc w:val="both"/>
              <w:rPr>
                <w:sz w:val="28"/>
                <w:szCs w:val="28"/>
              </w:rPr>
            </w:pPr>
            <w:r>
              <w:rPr>
                <w:sz w:val="28"/>
                <w:szCs w:val="28"/>
              </w:rPr>
              <w:t>Подарочный сертификат</w:t>
            </w:r>
          </w:p>
        </w:tc>
        <w:tc>
          <w:tcPr>
            <w:tcW w:w="1841"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4</w:t>
            </w:r>
          </w:p>
        </w:tc>
        <w:tc>
          <w:tcPr>
            <w:tcW w:w="1419"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10 000,00</w:t>
            </w:r>
          </w:p>
        </w:tc>
        <w:tc>
          <w:tcPr>
            <w:tcW w:w="1581"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40 000,00</w:t>
            </w:r>
          </w:p>
        </w:tc>
      </w:tr>
      <w:tr w:rsidR="007F6C19" w:rsidTr="008C7FDB">
        <w:trPr>
          <w:trHeight w:val="632"/>
        </w:trPr>
        <w:tc>
          <w:tcPr>
            <w:tcW w:w="594"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3</w:t>
            </w:r>
          </w:p>
        </w:tc>
        <w:tc>
          <w:tcPr>
            <w:tcW w:w="4334" w:type="dxa"/>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both"/>
              <w:rPr>
                <w:sz w:val="28"/>
                <w:szCs w:val="28"/>
              </w:rPr>
            </w:pPr>
            <w:r>
              <w:rPr>
                <w:sz w:val="28"/>
                <w:szCs w:val="28"/>
              </w:rPr>
              <w:t>Призы за 2 место</w:t>
            </w:r>
          </w:p>
          <w:p w:rsidR="007F6C19" w:rsidRDefault="007F6C19" w:rsidP="008C7FDB">
            <w:pPr>
              <w:widowControl w:val="0"/>
              <w:jc w:val="both"/>
              <w:rPr>
                <w:sz w:val="28"/>
                <w:szCs w:val="28"/>
              </w:rPr>
            </w:pPr>
            <w:r>
              <w:rPr>
                <w:sz w:val="28"/>
                <w:szCs w:val="28"/>
              </w:rPr>
              <w:t>Подарочный сертификат</w:t>
            </w:r>
          </w:p>
        </w:tc>
        <w:tc>
          <w:tcPr>
            <w:tcW w:w="1841"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4</w:t>
            </w:r>
          </w:p>
        </w:tc>
        <w:tc>
          <w:tcPr>
            <w:tcW w:w="1419"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7 000,00</w:t>
            </w:r>
          </w:p>
        </w:tc>
        <w:tc>
          <w:tcPr>
            <w:tcW w:w="1581"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28 000,00</w:t>
            </w:r>
          </w:p>
        </w:tc>
      </w:tr>
      <w:tr w:rsidR="007F6C19" w:rsidTr="008C7FDB">
        <w:tc>
          <w:tcPr>
            <w:tcW w:w="594"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4</w:t>
            </w:r>
          </w:p>
        </w:tc>
        <w:tc>
          <w:tcPr>
            <w:tcW w:w="4334" w:type="dxa"/>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both"/>
              <w:rPr>
                <w:sz w:val="28"/>
                <w:szCs w:val="28"/>
              </w:rPr>
            </w:pPr>
            <w:r>
              <w:rPr>
                <w:sz w:val="28"/>
                <w:szCs w:val="28"/>
              </w:rPr>
              <w:t>Призы за 3 место</w:t>
            </w:r>
          </w:p>
          <w:p w:rsidR="007F6C19" w:rsidRDefault="007F6C19" w:rsidP="008C7FDB">
            <w:pPr>
              <w:widowControl w:val="0"/>
              <w:jc w:val="both"/>
              <w:rPr>
                <w:sz w:val="28"/>
                <w:szCs w:val="28"/>
              </w:rPr>
            </w:pPr>
            <w:r>
              <w:rPr>
                <w:sz w:val="28"/>
                <w:szCs w:val="28"/>
              </w:rPr>
              <w:t>Подарочный сертификат</w:t>
            </w:r>
          </w:p>
        </w:tc>
        <w:tc>
          <w:tcPr>
            <w:tcW w:w="1841"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4</w:t>
            </w:r>
          </w:p>
        </w:tc>
        <w:tc>
          <w:tcPr>
            <w:tcW w:w="1419"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5 000,00</w:t>
            </w:r>
          </w:p>
        </w:tc>
        <w:tc>
          <w:tcPr>
            <w:tcW w:w="1581" w:type="dxa"/>
            <w:tcBorders>
              <w:top w:val="single" w:sz="4" w:space="0" w:color="000000"/>
              <w:left w:val="single" w:sz="4" w:space="0" w:color="000000"/>
              <w:bottom w:val="single" w:sz="4" w:space="0" w:color="000000"/>
              <w:right w:val="single" w:sz="4" w:space="0" w:color="000000"/>
            </w:tcBorders>
          </w:tcPr>
          <w:p w:rsidR="007F6C19" w:rsidRDefault="007F6C19" w:rsidP="007F6C19">
            <w:pPr>
              <w:widowControl w:val="0"/>
              <w:jc w:val="center"/>
              <w:rPr>
                <w:sz w:val="28"/>
                <w:szCs w:val="28"/>
              </w:rPr>
            </w:pPr>
            <w:r>
              <w:rPr>
                <w:sz w:val="28"/>
                <w:szCs w:val="28"/>
              </w:rPr>
              <w:t>20 000,00</w:t>
            </w:r>
          </w:p>
        </w:tc>
      </w:tr>
      <w:tr w:rsidR="007F6C19" w:rsidTr="008C7FDB">
        <w:tc>
          <w:tcPr>
            <w:tcW w:w="594" w:type="dxa"/>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both"/>
              <w:rPr>
                <w:b/>
                <w:sz w:val="28"/>
                <w:szCs w:val="28"/>
              </w:rPr>
            </w:pPr>
          </w:p>
        </w:tc>
        <w:tc>
          <w:tcPr>
            <w:tcW w:w="4334" w:type="dxa"/>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both"/>
              <w:rPr>
                <w:b/>
                <w:sz w:val="28"/>
                <w:szCs w:val="28"/>
              </w:rPr>
            </w:pPr>
            <w:r>
              <w:rPr>
                <w:b/>
                <w:sz w:val="28"/>
                <w:szCs w:val="28"/>
              </w:rPr>
              <w:t>Итого</w:t>
            </w:r>
          </w:p>
        </w:tc>
        <w:tc>
          <w:tcPr>
            <w:tcW w:w="1841" w:type="dxa"/>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both"/>
              <w:rPr>
                <w:b/>
                <w:sz w:val="28"/>
                <w:szCs w:val="28"/>
              </w:rPr>
            </w:pPr>
          </w:p>
        </w:tc>
        <w:tc>
          <w:tcPr>
            <w:tcW w:w="1419" w:type="dxa"/>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both"/>
              <w:rPr>
                <w:b/>
                <w:sz w:val="28"/>
                <w:szCs w:val="28"/>
              </w:rPr>
            </w:pPr>
          </w:p>
        </w:tc>
        <w:tc>
          <w:tcPr>
            <w:tcW w:w="1581" w:type="dxa"/>
            <w:tcBorders>
              <w:top w:val="single" w:sz="4" w:space="0" w:color="000000"/>
              <w:left w:val="single" w:sz="4" w:space="0" w:color="000000"/>
              <w:bottom w:val="single" w:sz="4" w:space="0" w:color="000000"/>
              <w:right w:val="single" w:sz="4" w:space="0" w:color="000000"/>
            </w:tcBorders>
          </w:tcPr>
          <w:p w:rsidR="007F6C19" w:rsidRDefault="007F6C19" w:rsidP="008C7FDB">
            <w:pPr>
              <w:widowControl w:val="0"/>
              <w:jc w:val="both"/>
              <w:rPr>
                <w:b/>
                <w:sz w:val="28"/>
                <w:szCs w:val="28"/>
              </w:rPr>
            </w:pPr>
          </w:p>
        </w:tc>
      </w:tr>
    </w:tbl>
    <w:p w:rsidR="007F6C19" w:rsidRDefault="007F6C19" w:rsidP="007F6C19">
      <w:pPr>
        <w:pStyle w:val="Header"/>
        <w:tabs>
          <w:tab w:val="left" w:pos="1594"/>
        </w:tabs>
        <w:jc w:val="both"/>
        <w:rPr>
          <w:b/>
          <w:sz w:val="28"/>
          <w:szCs w:val="28"/>
        </w:rPr>
      </w:pPr>
    </w:p>
    <w:p w:rsidR="007F6C19" w:rsidRDefault="007F6C19" w:rsidP="007F6C19">
      <w:pPr>
        <w:jc w:val="both"/>
        <w:rPr>
          <w:b/>
          <w:sz w:val="28"/>
          <w:szCs w:val="28"/>
        </w:rPr>
      </w:pPr>
    </w:p>
    <w:p w:rsidR="007F6C19" w:rsidRDefault="007F6C19" w:rsidP="007F6C19">
      <w:pPr>
        <w:jc w:val="both"/>
        <w:rPr>
          <w:b/>
          <w:sz w:val="28"/>
          <w:szCs w:val="28"/>
        </w:rPr>
      </w:pPr>
    </w:p>
    <w:p w:rsidR="007F6C19" w:rsidRDefault="007F6C19" w:rsidP="007F6C19">
      <w:pPr>
        <w:jc w:val="center"/>
        <w:rPr>
          <w:sz w:val="28"/>
          <w:szCs w:val="28"/>
        </w:rPr>
      </w:pPr>
      <w:r>
        <w:rPr>
          <w:sz w:val="28"/>
          <w:szCs w:val="28"/>
        </w:rPr>
        <w:t>_______________________</w:t>
      </w:r>
    </w:p>
    <w:p w:rsidR="007F6C19" w:rsidRDefault="007F6C19" w:rsidP="007F6C19">
      <w:pPr>
        <w:jc w:val="both"/>
        <w:rPr>
          <w:sz w:val="28"/>
          <w:szCs w:val="28"/>
        </w:rPr>
      </w:pPr>
    </w:p>
    <w:p w:rsidR="007F6C19" w:rsidRDefault="007F6C19" w:rsidP="007F6C19">
      <w:pPr>
        <w:rPr>
          <w:b/>
          <w:sz w:val="28"/>
          <w:szCs w:val="28"/>
        </w:rPr>
      </w:pPr>
    </w:p>
    <w:p w:rsidR="007F6C19" w:rsidRDefault="007F6C19" w:rsidP="007F6C19">
      <w:pPr>
        <w:rPr>
          <w:b/>
          <w:sz w:val="28"/>
          <w:szCs w:val="28"/>
        </w:rPr>
      </w:pPr>
    </w:p>
    <w:p w:rsidR="007F6C19" w:rsidRDefault="007F6C19" w:rsidP="007F6C19">
      <w:pPr>
        <w:rPr>
          <w:b/>
          <w:sz w:val="28"/>
          <w:szCs w:val="28"/>
        </w:rPr>
      </w:pPr>
    </w:p>
    <w:p w:rsidR="007F6C19" w:rsidRDefault="007F6C19" w:rsidP="007F6C19">
      <w:pPr>
        <w:rPr>
          <w:b/>
          <w:sz w:val="28"/>
          <w:szCs w:val="28"/>
        </w:rPr>
      </w:pPr>
    </w:p>
    <w:p w:rsidR="007F6C19" w:rsidRDefault="007F6C19" w:rsidP="007F6C19">
      <w:pPr>
        <w:rPr>
          <w:b/>
          <w:sz w:val="28"/>
          <w:szCs w:val="28"/>
        </w:rPr>
      </w:pPr>
    </w:p>
    <w:p w:rsidR="007F6C19" w:rsidRDefault="007F6C19" w:rsidP="007F6C19">
      <w:pPr>
        <w:rPr>
          <w:b/>
          <w:sz w:val="28"/>
          <w:szCs w:val="28"/>
        </w:rPr>
      </w:pPr>
    </w:p>
    <w:p w:rsidR="007F6C19" w:rsidRDefault="007F6C19" w:rsidP="007F6C19">
      <w:pPr>
        <w:rPr>
          <w:b/>
          <w:sz w:val="28"/>
          <w:szCs w:val="28"/>
        </w:rPr>
      </w:pPr>
    </w:p>
    <w:p w:rsidR="007F6C19" w:rsidRDefault="007F6C19" w:rsidP="007F6C19">
      <w:pPr>
        <w:rPr>
          <w:b/>
          <w:sz w:val="28"/>
          <w:szCs w:val="28"/>
        </w:rPr>
      </w:pPr>
    </w:p>
    <w:p w:rsidR="007F6C19" w:rsidRDefault="007F6C19" w:rsidP="007F6C19">
      <w:pPr>
        <w:rPr>
          <w:b/>
          <w:sz w:val="28"/>
          <w:szCs w:val="28"/>
        </w:rPr>
      </w:pPr>
    </w:p>
    <w:p w:rsidR="007F6C19" w:rsidRDefault="007F6C19" w:rsidP="007F6C19">
      <w:pPr>
        <w:jc w:val="both"/>
        <w:rPr>
          <w:b/>
          <w:sz w:val="28"/>
          <w:szCs w:val="28"/>
        </w:rPr>
      </w:pPr>
    </w:p>
    <w:p w:rsidR="007F6C19" w:rsidRDefault="007F6C19" w:rsidP="007F6C19">
      <w:pPr>
        <w:jc w:val="both"/>
        <w:rPr>
          <w:b/>
          <w:sz w:val="28"/>
          <w:szCs w:val="28"/>
        </w:rPr>
      </w:pPr>
    </w:p>
    <w:p w:rsidR="007F6C19" w:rsidRDefault="007F6C19" w:rsidP="007F6C19">
      <w:pPr>
        <w:ind w:left="-142"/>
        <w:rPr>
          <w:b/>
          <w:sz w:val="28"/>
          <w:szCs w:val="28"/>
        </w:rPr>
      </w:pPr>
    </w:p>
    <w:p w:rsidR="007F6C19" w:rsidRPr="001807D0" w:rsidRDefault="007F6C19"/>
    <w:sectPr w:rsidR="007F6C19" w:rsidRPr="001807D0"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D41" w:rsidRDefault="005C5D41">
      <w:r>
        <w:separator/>
      </w:r>
    </w:p>
  </w:endnote>
  <w:endnote w:type="continuationSeparator" w:id="1">
    <w:p w:rsidR="005C5D41" w:rsidRDefault="005C5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D41" w:rsidRDefault="005C5D41">
      <w:r>
        <w:separator/>
      </w:r>
    </w:p>
  </w:footnote>
  <w:footnote w:type="continuationSeparator" w:id="1">
    <w:p w:rsidR="005C5D41" w:rsidRDefault="005C5D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7C1"/>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760"/>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56"/>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A25"/>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624"/>
    <w:rsid w:val="00393875"/>
    <w:rsid w:val="00393DC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D41"/>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2E2"/>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AB9"/>
    <w:rsid w:val="006A4D1C"/>
    <w:rsid w:val="006A5017"/>
    <w:rsid w:val="006A511C"/>
    <w:rsid w:val="006A51F0"/>
    <w:rsid w:val="006A539F"/>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B5B"/>
    <w:rsid w:val="00703192"/>
    <w:rsid w:val="00703254"/>
    <w:rsid w:val="00703E30"/>
    <w:rsid w:val="00703E8B"/>
    <w:rsid w:val="0070416B"/>
    <w:rsid w:val="00704315"/>
    <w:rsid w:val="00704524"/>
    <w:rsid w:val="007045B4"/>
    <w:rsid w:val="00704710"/>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244"/>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EF5"/>
    <w:rsid w:val="007732EC"/>
    <w:rsid w:val="0077336F"/>
    <w:rsid w:val="0077350E"/>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C19"/>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B97"/>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58"/>
    <w:rsid w:val="00A43EA8"/>
    <w:rsid w:val="00A444B8"/>
    <w:rsid w:val="00A44731"/>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ABD"/>
    <w:rsid w:val="00A86D54"/>
    <w:rsid w:val="00A87189"/>
    <w:rsid w:val="00A87A05"/>
    <w:rsid w:val="00A906F0"/>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23DE"/>
    <w:rsid w:val="00C824D0"/>
    <w:rsid w:val="00C82979"/>
    <w:rsid w:val="00C829F5"/>
    <w:rsid w:val="00C82BEE"/>
    <w:rsid w:val="00C82CE7"/>
    <w:rsid w:val="00C82FBE"/>
    <w:rsid w:val="00C834EC"/>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245"/>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570"/>
    <w:rsid w:val="00F16619"/>
    <w:rsid w:val="00F1673C"/>
    <w:rsid w:val="00F167D5"/>
    <w:rsid w:val="00F16823"/>
    <w:rsid w:val="00F1693C"/>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2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qFormat/>
    <w:rsid w:val="002E4405"/>
    <w:rPr>
      <w:sz w:val="24"/>
      <w:lang w:eastAsia="zh-CN"/>
    </w:rPr>
  </w:style>
  <w:style w:type="paragraph" w:customStyle="1" w:styleId="Header">
    <w:name w:val="Header"/>
    <w:basedOn w:val="a"/>
    <w:link w:val="HeaderChar"/>
    <w:uiPriority w:val="99"/>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2208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2023-06-26T04:24:00Z</cp:lastPrinted>
  <dcterms:created xsi:type="dcterms:W3CDTF">2023-06-26T04:31:00Z</dcterms:created>
  <dcterms:modified xsi:type="dcterms:W3CDTF">2023-06-26T04:31:00Z</dcterms:modified>
</cp:coreProperties>
</file>