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A34BA">
        <w:t>11</w:t>
      </w:r>
      <w:r w:rsidR="0030375B">
        <w:t xml:space="preserve"> июня</w:t>
      </w:r>
      <w:r w:rsidR="009D7A78" w:rsidRPr="009D19B7">
        <w:t xml:space="preserve"> 2025</w:t>
      </w:r>
      <w:r w:rsidR="00877329" w:rsidRPr="009D19B7">
        <w:t xml:space="preserve"> года № </w:t>
      </w:r>
      <w:r w:rsidR="00772A84">
        <w:t>856</w:t>
      </w:r>
    </w:p>
    <w:p w:rsidR="00877329" w:rsidRPr="009D19B7" w:rsidRDefault="00877329" w:rsidP="0007374D"/>
    <w:p w:rsidR="00877329" w:rsidRPr="009D19B7" w:rsidRDefault="00877329" w:rsidP="00877329">
      <w:pPr>
        <w:jc w:val="center"/>
      </w:pPr>
      <w:r w:rsidRPr="009D19B7">
        <w:t>г. Калининск</w:t>
      </w:r>
    </w:p>
    <w:p w:rsidR="005A333E" w:rsidRPr="00CA556A" w:rsidRDefault="005A333E" w:rsidP="00CA556A">
      <w:pPr>
        <w:ind w:firstLine="567"/>
        <w:jc w:val="both"/>
        <w:rPr>
          <w:sz w:val="28"/>
        </w:rPr>
      </w:pPr>
      <w:bookmarkStart w:id="0" w:name="_GoBack"/>
      <w:bookmarkEnd w:id="0"/>
    </w:p>
    <w:p w:rsidR="00CA556A" w:rsidRPr="00CA556A" w:rsidRDefault="00CA556A" w:rsidP="00CA556A">
      <w:pPr>
        <w:shd w:val="clear" w:color="auto" w:fill="FFFFFF"/>
        <w:jc w:val="both"/>
        <w:rPr>
          <w:b/>
          <w:color w:val="000000"/>
          <w:sz w:val="28"/>
          <w:szCs w:val="28"/>
        </w:rPr>
      </w:pPr>
      <w:r w:rsidRPr="00CA556A">
        <w:rPr>
          <w:b/>
          <w:color w:val="000000"/>
          <w:sz w:val="28"/>
          <w:szCs w:val="28"/>
        </w:rPr>
        <w:t>О внесении изменений в постановление</w:t>
      </w:r>
    </w:p>
    <w:p w:rsidR="00CA556A" w:rsidRDefault="00CA556A" w:rsidP="00CA556A">
      <w:pPr>
        <w:shd w:val="clear" w:color="auto" w:fill="FFFFFF"/>
        <w:jc w:val="both"/>
        <w:rPr>
          <w:b/>
          <w:color w:val="000000"/>
          <w:sz w:val="28"/>
          <w:szCs w:val="28"/>
        </w:rPr>
      </w:pPr>
      <w:r w:rsidRPr="00CA556A">
        <w:rPr>
          <w:b/>
          <w:color w:val="000000"/>
          <w:sz w:val="28"/>
          <w:szCs w:val="28"/>
        </w:rPr>
        <w:t xml:space="preserve">администрации Калининского </w:t>
      </w:r>
    </w:p>
    <w:p w:rsidR="00CA556A" w:rsidRDefault="00CA556A" w:rsidP="00CA556A">
      <w:pPr>
        <w:shd w:val="clear" w:color="auto" w:fill="FFFFFF"/>
        <w:jc w:val="both"/>
        <w:rPr>
          <w:b/>
          <w:color w:val="000000"/>
          <w:sz w:val="28"/>
          <w:szCs w:val="28"/>
        </w:rPr>
      </w:pPr>
      <w:r w:rsidRPr="00CA556A">
        <w:rPr>
          <w:b/>
          <w:color w:val="000000"/>
          <w:sz w:val="28"/>
          <w:szCs w:val="28"/>
        </w:rPr>
        <w:t>муниципального</w:t>
      </w:r>
      <w:r>
        <w:rPr>
          <w:b/>
          <w:color w:val="000000"/>
          <w:sz w:val="28"/>
          <w:szCs w:val="28"/>
        </w:rPr>
        <w:t xml:space="preserve"> </w:t>
      </w:r>
      <w:r w:rsidRPr="00CA556A">
        <w:rPr>
          <w:b/>
          <w:color w:val="000000"/>
          <w:sz w:val="28"/>
          <w:szCs w:val="28"/>
        </w:rPr>
        <w:t xml:space="preserve">района Саратовской </w:t>
      </w:r>
    </w:p>
    <w:p w:rsidR="00CA556A" w:rsidRPr="00CA556A" w:rsidRDefault="00CA556A" w:rsidP="00CA556A">
      <w:pPr>
        <w:shd w:val="clear" w:color="auto" w:fill="FFFFFF"/>
        <w:jc w:val="both"/>
        <w:rPr>
          <w:b/>
          <w:color w:val="000000"/>
          <w:sz w:val="28"/>
          <w:szCs w:val="28"/>
        </w:rPr>
      </w:pPr>
      <w:r w:rsidRPr="00CA556A">
        <w:rPr>
          <w:b/>
          <w:color w:val="000000"/>
          <w:sz w:val="28"/>
          <w:szCs w:val="28"/>
        </w:rPr>
        <w:t>области от 15.02.2019 года №</w:t>
      </w:r>
      <w:r>
        <w:rPr>
          <w:b/>
          <w:color w:val="000000"/>
          <w:sz w:val="28"/>
          <w:szCs w:val="28"/>
        </w:rPr>
        <w:t xml:space="preserve"> </w:t>
      </w:r>
      <w:r w:rsidRPr="00CA556A">
        <w:rPr>
          <w:b/>
          <w:color w:val="000000"/>
          <w:sz w:val="28"/>
          <w:szCs w:val="28"/>
        </w:rPr>
        <w:t>214</w:t>
      </w:r>
    </w:p>
    <w:p w:rsidR="00CA556A" w:rsidRPr="00CA556A" w:rsidRDefault="00CA556A" w:rsidP="00CA556A">
      <w:pPr>
        <w:ind w:firstLine="567"/>
        <w:jc w:val="both"/>
        <w:rPr>
          <w:sz w:val="28"/>
        </w:rPr>
      </w:pPr>
    </w:p>
    <w:p w:rsidR="00CA556A" w:rsidRPr="00CA556A" w:rsidRDefault="00CA556A" w:rsidP="00CA556A">
      <w:pPr>
        <w:ind w:firstLine="567"/>
        <w:jc w:val="both"/>
        <w:rPr>
          <w:sz w:val="28"/>
        </w:rPr>
      </w:pPr>
      <w:r w:rsidRPr="00CA556A">
        <w:rPr>
          <w:sz w:val="28"/>
        </w:rPr>
        <w:t>В соответствии с Федеральным законом Российской Федерации от 06.10.2003 года № 131-ФЗ «Об общих принципах организации местного самоуправления в РФ», руководствуясь Уставом Калининского муниципального района Саратовской области, ПОСТАНОВЛЯЕТ:</w:t>
      </w:r>
    </w:p>
    <w:p w:rsidR="00CA556A" w:rsidRPr="00CA556A" w:rsidRDefault="00CA556A" w:rsidP="00CA556A">
      <w:pPr>
        <w:ind w:firstLine="567"/>
        <w:jc w:val="both"/>
        <w:rPr>
          <w:sz w:val="28"/>
        </w:rPr>
      </w:pPr>
    </w:p>
    <w:p w:rsidR="00CA556A" w:rsidRPr="00CA556A" w:rsidRDefault="00CA556A" w:rsidP="00CA556A">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CA556A">
        <w:rPr>
          <w:rFonts w:ascii="Times New Roman" w:hAnsi="Times New Roman"/>
          <w:color w:val="000000"/>
          <w:sz w:val="28"/>
          <w:szCs w:val="26"/>
        </w:rPr>
        <w:t xml:space="preserve">Внести в постановление администрации Калининского муниципального района Саратовской области от 15.02.2019 года № 214 «Об утверждении административного регламента предоставления муниципальной услуги «Принятие решения об утверждении документации по планировке территорий (проектов планировки, проектов межевания» следующие изменения: </w:t>
      </w:r>
      <w:r>
        <w:rPr>
          <w:rFonts w:ascii="Times New Roman" w:hAnsi="Times New Roman"/>
          <w:color w:val="000000"/>
          <w:sz w:val="28"/>
          <w:szCs w:val="26"/>
        </w:rPr>
        <w:t>п</w:t>
      </w:r>
      <w:r w:rsidRPr="00CA556A">
        <w:rPr>
          <w:rFonts w:ascii="Times New Roman" w:hAnsi="Times New Roman"/>
          <w:color w:val="000000"/>
          <w:sz w:val="28"/>
          <w:szCs w:val="26"/>
        </w:rPr>
        <w:t>риложение к постановлению изложить в новой редакции согласно приложению.</w:t>
      </w:r>
    </w:p>
    <w:p w:rsidR="00CA556A" w:rsidRPr="00CA556A" w:rsidRDefault="00CA556A" w:rsidP="00CA556A">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CA556A">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A556A" w:rsidRPr="00CA556A" w:rsidRDefault="00CA556A" w:rsidP="00CA556A">
      <w:pPr>
        <w:ind w:firstLine="567"/>
        <w:jc w:val="both"/>
        <w:rPr>
          <w:color w:val="000000"/>
          <w:sz w:val="28"/>
          <w:szCs w:val="28"/>
        </w:rPr>
      </w:pPr>
      <w:r>
        <w:rPr>
          <w:color w:val="000000"/>
          <w:sz w:val="28"/>
          <w:szCs w:val="28"/>
        </w:rPr>
        <w:t>3.</w:t>
      </w:r>
      <w:r w:rsidRPr="00CA556A">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CA556A" w:rsidRPr="00CA556A" w:rsidRDefault="00CA556A" w:rsidP="00CA556A">
      <w:pPr>
        <w:ind w:firstLine="567"/>
        <w:jc w:val="both"/>
        <w:rPr>
          <w:color w:val="000000"/>
          <w:sz w:val="28"/>
          <w:szCs w:val="28"/>
        </w:rPr>
      </w:pPr>
      <w:r w:rsidRPr="00CA556A">
        <w:rPr>
          <w:color w:val="000000"/>
          <w:sz w:val="28"/>
          <w:szCs w:val="28"/>
        </w:rPr>
        <w:t>4. Настоящее постановление вступает в силу с момента его официального опубликования (обнародования).</w:t>
      </w:r>
    </w:p>
    <w:p w:rsidR="00CA556A" w:rsidRPr="00CA556A" w:rsidRDefault="00CA556A" w:rsidP="00CA556A">
      <w:pPr>
        <w:ind w:firstLine="567"/>
        <w:jc w:val="both"/>
        <w:rPr>
          <w:color w:val="000000"/>
          <w:sz w:val="28"/>
          <w:szCs w:val="28"/>
        </w:rPr>
      </w:pPr>
      <w:r w:rsidRPr="00CA556A">
        <w:rPr>
          <w:color w:val="00000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CA556A">
        <w:rPr>
          <w:color w:val="000000" w:themeColor="text1"/>
        </w:rPr>
        <w:t>Лазарева С.Г.</w:t>
      </w:r>
    </w:p>
    <w:p w:rsidR="00CA556A" w:rsidRPr="00CA3DD6" w:rsidRDefault="00CA556A" w:rsidP="00CA556A">
      <w:pPr>
        <w:shd w:val="clear" w:color="auto" w:fill="FFFFFF"/>
        <w:ind w:left="6237"/>
        <w:jc w:val="both"/>
        <w:rPr>
          <w:b/>
          <w:color w:val="000000"/>
          <w:sz w:val="28"/>
          <w:szCs w:val="28"/>
        </w:rPr>
      </w:pPr>
      <w:r w:rsidRPr="00CA3DD6">
        <w:rPr>
          <w:b/>
          <w:color w:val="000000"/>
          <w:sz w:val="28"/>
          <w:szCs w:val="28"/>
        </w:rPr>
        <w:lastRenderedPageBreak/>
        <w:t>Приложение</w:t>
      </w:r>
    </w:p>
    <w:p w:rsidR="00CA556A" w:rsidRPr="00CA3DD6" w:rsidRDefault="00CA556A" w:rsidP="00CA556A">
      <w:pPr>
        <w:shd w:val="clear" w:color="auto" w:fill="FFFFFF"/>
        <w:ind w:left="6237"/>
        <w:jc w:val="both"/>
        <w:rPr>
          <w:b/>
          <w:color w:val="000000"/>
          <w:sz w:val="28"/>
          <w:szCs w:val="28"/>
        </w:rPr>
      </w:pPr>
      <w:r w:rsidRPr="00CA3DD6">
        <w:rPr>
          <w:b/>
          <w:color w:val="000000"/>
          <w:sz w:val="28"/>
          <w:szCs w:val="28"/>
        </w:rPr>
        <w:t xml:space="preserve">к постановлению </w:t>
      </w:r>
    </w:p>
    <w:p w:rsidR="00CA556A" w:rsidRPr="00CA3DD6" w:rsidRDefault="00CA556A" w:rsidP="00CA556A">
      <w:pPr>
        <w:shd w:val="clear" w:color="auto" w:fill="FFFFFF"/>
        <w:ind w:left="6237"/>
        <w:jc w:val="both"/>
        <w:rPr>
          <w:b/>
          <w:color w:val="000000"/>
          <w:sz w:val="28"/>
          <w:szCs w:val="28"/>
        </w:rPr>
      </w:pPr>
      <w:r w:rsidRPr="00CA3DD6">
        <w:rPr>
          <w:b/>
          <w:color w:val="000000"/>
          <w:sz w:val="28"/>
          <w:szCs w:val="28"/>
        </w:rPr>
        <w:t xml:space="preserve">администрации МР </w:t>
      </w:r>
    </w:p>
    <w:p w:rsidR="00CA556A" w:rsidRPr="00CA3DD6" w:rsidRDefault="00CA556A" w:rsidP="00CA556A">
      <w:pPr>
        <w:shd w:val="clear" w:color="auto" w:fill="FFFFFF"/>
        <w:ind w:left="6237"/>
        <w:jc w:val="both"/>
        <w:rPr>
          <w:color w:val="000000"/>
          <w:sz w:val="28"/>
          <w:szCs w:val="28"/>
        </w:rPr>
      </w:pPr>
      <w:r>
        <w:rPr>
          <w:b/>
          <w:color w:val="000000"/>
          <w:sz w:val="28"/>
          <w:szCs w:val="28"/>
        </w:rPr>
        <w:t>от 11.06.2025 года №856</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w:t>
      </w:r>
    </w:p>
    <w:p w:rsidR="00CA556A" w:rsidRPr="00CA3DD6" w:rsidRDefault="00CA556A" w:rsidP="00CA556A">
      <w:pPr>
        <w:shd w:val="clear" w:color="auto" w:fill="FFFFFF"/>
        <w:jc w:val="center"/>
        <w:rPr>
          <w:b/>
          <w:color w:val="000000"/>
          <w:sz w:val="28"/>
          <w:szCs w:val="28"/>
        </w:rPr>
      </w:pPr>
      <w:r w:rsidRPr="00CA3DD6">
        <w:rPr>
          <w:b/>
          <w:color w:val="000000"/>
          <w:sz w:val="28"/>
          <w:szCs w:val="28"/>
        </w:rPr>
        <w:t>Административный регламент</w:t>
      </w:r>
    </w:p>
    <w:p w:rsidR="00CA556A" w:rsidRPr="00CA3DD6" w:rsidRDefault="00CA556A" w:rsidP="00CA556A">
      <w:pPr>
        <w:shd w:val="clear" w:color="auto" w:fill="FFFFFF"/>
        <w:jc w:val="center"/>
        <w:rPr>
          <w:b/>
          <w:color w:val="000000"/>
          <w:sz w:val="28"/>
          <w:szCs w:val="28"/>
        </w:rPr>
      </w:pPr>
      <w:r w:rsidRPr="00CA3DD6">
        <w:rPr>
          <w:b/>
          <w:color w:val="000000"/>
          <w:sz w:val="28"/>
          <w:szCs w:val="28"/>
        </w:rPr>
        <w:t>предоставления муниципальной услуги</w:t>
      </w:r>
    </w:p>
    <w:p w:rsidR="00CA556A" w:rsidRPr="00CA3DD6" w:rsidRDefault="00CA556A" w:rsidP="00CA556A">
      <w:pPr>
        <w:shd w:val="clear" w:color="auto" w:fill="FFFFFF"/>
        <w:jc w:val="center"/>
        <w:rPr>
          <w:b/>
          <w:color w:val="000000"/>
          <w:sz w:val="28"/>
          <w:szCs w:val="28"/>
        </w:rPr>
      </w:pPr>
      <w:r w:rsidRPr="00CA3DD6">
        <w:rPr>
          <w:b/>
          <w:color w:val="000000"/>
          <w:sz w:val="28"/>
          <w:szCs w:val="28"/>
        </w:rPr>
        <w:t>«Принятие решения об утверждении документации по планировке территорий (проектов планировки, проектов межевания)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w:t>
      </w:r>
    </w:p>
    <w:p w:rsidR="00CA556A" w:rsidRPr="00CA3DD6" w:rsidRDefault="00CA556A" w:rsidP="00CA556A">
      <w:pPr>
        <w:shd w:val="clear" w:color="auto" w:fill="FFFFFF"/>
        <w:jc w:val="center"/>
        <w:rPr>
          <w:b/>
          <w:color w:val="000000"/>
          <w:sz w:val="28"/>
          <w:szCs w:val="28"/>
        </w:rPr>
      </w:pPr>
      <w:r w:rsidRPr="00CA3DD6">
        <w:rPr>
          <w:b/>
          <w:color w:val="000000"/>
          <w:sz w:val="28"/>
          <w:szCs w:val="28"/>
        </w:rPr>
        <w:t>1. Общие положения</w:t>
      </w:r>
    </w:p>
    <w:p w:rsidR="00CA556A" w:rsidRDefault="00CA556A" w:rsidP="00CA556A">
      <w:pPr>
        <w:shd w:val="clear" w:color="auto" w:fill="FFFFFF"/>
        <w:ind w:firstLine="567"/>
        <w:jc w:val="both"/>
        <w:rPr>
          <w:color w:val="000000"/>
          <w:sz w:val="28"/>
          <w:szCs w:val="28"/>
        </w:rPr>
      </w:pPr>
      <w:r w:rsidRPr="00CA3DD6">
        <w:rPr>
          <w:color w:val="000000"/>
          <w:sz w:val="28"/>
          <w:szCs w:val="28"/>
        </w:rPr>
        <w:t>1.1. Настоящий адм</w:t>
      </w:r>
      <w:r>
        <w:rPr>
          <w:color w:val="000000"/>
          <w:sz w:val="28"/>
          <w:szCs w:val="28"/>
        </w:rPr>
        <w:t>инистративный регламент (далее -</w:t>
      </w:r>
      <w:r w:rsidRPr="00CA3DD6">
        <w:rPr>
          <w:color w:val="000000"/>
          <w:sz w:val="28"/>
          <w:szCs w:val="28"/>
        </w:rPr>
        <w:t xml:space="preserve"> Регламент) предоставления муниципальной услуги «Принятие решения об утверждении документации по планировке территорий (проектов планировки, проектов межевания), (далее - муниципальная услуга)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органов администрации Калининского муниципального района Саратовской области с юридическими и физическими лицами.</w:t>
      </w:r>
    </w:p>
    <w:p w:rsidR="00CA556A" w:rsidRPr="00CA556A" w:rsidRDefault="00CA556A" w:rsidP="00CA556A">
      <w:pPr>
        <w:pStyle w:val="ConsPlusNormal0"/>
        <w:ind w:firstLine="567"/>
        <w:jc w:val="both"/>
        <w:rPr>
          <w:rFonts w:ascii="Times New Roman" w:hAnsi="Times New Roman"/>
          <w:color w:val="000000" w:themeColor="text1"/>
          <w:sz w:val="28"/>
          <w:szCs w:val="28"/>
        </w:rPr>
      </w:pPr>
      <w:r w:rsidRPr="00CA556A">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1.2. Перечень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1.3. Описание заявителей.</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Заявителями являются физические и юридические лица, предусмотренные</w:t>
      </w:r>
      <w:r>
        <w:rPr>
          <w:color w:val="000000"/>
          <w:sz w:val="28"/>
          <w:szCs w:val="28"/>
        </w:rPr>
        <w:t xml:space="preserve"> </w:t>
      </w:r>
      <w:hyperlink r:id="rId9" w:history="1">
        <w:r w:rsidRPr="00CA3DD6">
          <w:rPr>
            <w:color w:val="000000"/>
            <w:sz w:val="28"/>
            <w:szCs w:val="28"/>
          </w:rPr>
          <w:t>частью 1.1 статьи 45</w:t>
        </w:r>
      </w:hyperlink>
      <w:r>
        <w:rPr>
          <w:color w:val="000000"/>
          <w:sz w:val="28"/>
          <w:szCs w:val="28"/>
        </w:rPr>
        <w:t xml:space="preserve"> </w:t>
      </w:r>
      <w:r w:rsidRPr="00CA3DD6">
        <w:rPr>
          <w:color w:val="000000"/>
          <w:sz w:val="28"/>
          <w:szCs w:val="28"/>
        </w:rPr>
        <w:t>Градостроительного кодекса Российской Федерации, обратившиеся для утверждения документации по планировке территории в соответствии с требованиями, указанными в</w:t>
      </w:r>
      <w:r>
        <w:rPr>
          <w:color w:val="000000"/>
          <w:sz w:val="28"/>
          <w:szCs w:val="28"/>
        </w:rPr>
        <w:t xml:space="preserve"> </w:t>
      </w:r>
      <w:hyperlink r:id="rId10" w:history="1">
        <w:r w:rsidRPr="00CA3DD6">
          <w:rPr>
            <w:color w:val="000000"/>
            <w:sz w:val="28"/>
            <w:szCs w:val="28"/>
          </w:rPr>
          <w:t>части 10 статьи 45</w:t>
        </w:r>
      </w:hyperlink>
      <w:r>
        <w:rPr>
          <w:color w:val="000000"/>
          <w:sz w:val="28"/>
          <w:szCs w:val="28"/>
        </w:rPr>
        <w:t xml:space="preserve"> </w:t>
      </w:r>
      <w:r w:rsidRPr="00CA3DD6">
        <w:rPr>
          <w:color w:val="000000"/>
          <w:sz w:val="28"/>
          <w:szCs w:val="28"/>
        </w:rPr>
        <w:t>Градостроительного кодекса Российской Федерации (далее - Заявитель).</w:t>
      </w:r>
    </w:p>
    <w:p w:rsidR="00CA556A" w:rsidRDefault="00CA556A" w:rsidP="00CA556A">
      <w:pPr>
        <w:shd w:val="clear" w:color="auto" w:fill="FFFFFF"/>
        <w:ind w:firstLine="567"/>
        <w:jc w:val="both"/>
        <w:rPr>
          <w:color w:val="000000"/>
          <w:sz w:val="28"/>
          <w:szCs w:val="28"/>
        </w:rPr>
      </w:pPr>
      <w:r w:rsidRPr="00CA3DD6">
        <w:rPr>
          <w:color w:val="000000"/>
          <w:sz w:val="28"/>
          <w:szCs w:val="28"/>
        </w:rPr>
        <w:t>Обращение для утверждения документации по планировке территории в соответствии с требованиями, указанными в</w:t>
      </w:r>
      <w:r>
        <w:rPr>
          <w:color w:val="000000"/>
          <w:sz w:val="28"/>
          <w:szCs w:val="28"/>
        </w:rPr>
        <w:t xml:space="preserve"> </w:t>
      </w:r>
      <w:hyperlink r:id="rId11" w:history="1">
        <w:r w:rsidRPr="00CA3DD6">
          <w:rPr>
            <w:color w:val="000000"/>
            <w:sz w:val="28"/>
            <w:szCs w:val="28"/>
          </w:rPr>
          <w:t>части 10 статьи 45</w:t>
        </w:r>
      </w:hyperlink>
      <w:r w:rsidRPr="00CA3DD6">
        <w:rPr>
          <w:color w:val="000000"/>
          <w:sz w:val="28"/>
          <w:szCs w:val="28"/>
        </w:rPr>
        <w:t xml:space="preserve"> Градостроительного кодек</w:t>
      </w:r>
      <w:r>
        <w:rPr>
          <w:color w:val="000000"/>
          <w:sz w:val="28"/>
          <w:szCs w:val="28"/>
        </w:rPr>
        <w:t>са Российской Федерации (далее -</w:t>
      </w:r>
      <w:r w:rsidRPr="00CA3DD6">
        <w:rPr>
          <w:color w:val="000000"/>
          <w:sz w:val="28"/>
          <w:szCs w:val="28"/>
        </w:rPr>
        <w:t xml:space="preserve"> заявление), вправе направить уполномоченные представители Заявителя.</w:t>
      </w:r>
    </w:p>
    <w:p w:rsidR="00CA556A" w:rsidRPr="00CA556A" w:rsidRDefault="00CA556A" w:rsidP="00CA556A">
      <w:pPr>
        <w:pStyle w:val="ConsPlusNormal0"/>
        <w:ind w:firstLine="567"/>
        <w:jc w:val="both"/>
        <w:rPr>
          <w:rFonts w:ascii="Times New Roman" w:hAnsi="Times New Roman"/>
          <w:color w:val="000000" w:themeColor="text1"/>
          <w:sz w:val="28"/>
          <w:szCs w:val="28"/>
        </w:rPr>
      </w:pPr>
      <w:r w:rsidRPr="00CA556A">
        <w:rPr>
          <w:rFonts w:ascii="Times New Roman" w:hAnsi="Times New Roman"/>
          <w:color w:val="000000" w:themeColor="text1"/>
          <w:sz w:val="28"/>
          <w:szCs w:val="28"/>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CA556A">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CA556A">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A556A" w:rsidRPr="00CA556A" w:rsidRDefault="00CA556A" w:rsidP="00CA556A">
      <w:pPr>
        <w:pStyle w:val="ConsPlusNormal0"/>
        <w:ind w:firstLine="567"/>
        <w:jc w:val="both"/>
        <w:rPr>
          <w:rFonts w:ascii="Times New Roman" w:hAnsi="Times New Roman"/>
          <w:color w:val="000000" w:themeColor="text1"/>
          <w:sz w:val="28"/>
          <w:szCs w:val="28"/>
        </w:rPr>
      </w:pPr>
      <w:r w:rsidRPr="00CA556A">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CA556A" w:rsidRPr="00CA556A" w:rsidRDefault="00CA556A" w:rsidP="00CA556A">
      <w:pPr>
        <w:pStyle w:val="ConsPlusNormal0"/>
        <w:numPr>
          <w:ilvl w:val="0"/>
          <w:numId w:val="50"/>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CA556A">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CA556A">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CA556A" w:rsidRPr="00CA556A" w:rsidRDefault="00CA556A" w:rsidP="00CA556A">
      <w:pPr>
        <w:pStyle w:val="ConsPlusNormal0"/>
        <w:numPr>
          <w:ilvl w:val="0"/>
          <w:numId w:val="50"/>
        </w:numPr>
        <w:ind w:left="0" w:firstLine="567"/>
        <w:jc w:val="both"/>
        <w:rPr>
          <w:rFonts w:ascii="Times New Roman" w:hAnsi="Times New Roman"/>
          <w:color w:val="000000" w:themeColor="text1"/>
          <w:sz w:val="28"/>
          <w:szCs w:val="28"/>
        </w:rPr>
      </w:pPr>
      <w:r w:rsidRPr="00CA556A">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CA556A">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1.4. Порядок информирования о правилах предоставления муниципальной услуги.</w:t>
      </w:r>
    </w:p>
    <w:p w:rsidR="00CA556A" w:rsidRPr="00CA3DD6" w:rsidRDefault="00CA556A" w:rsidP="00CA556A">
      <w:pPr>
        <w:shd w:val="clear" w:color="auto" w:fill="FFFFFF"/>
        <w:ind w:firstLine="567"/>
        <w:jc w:val="both"/>
        <w:rPr>
          <w:color w:val="000000"/>
          <w:sz w:val="28"/>
          <w:szCs w:val="28"/>
        </w:rPr>
      </w:pPr>
      <w:r>
        <w:rPr>
          <w:color w:val="000000"/>
          <w:sz w:val="28"/>
          <w:szCs w:val="28"/>
        </w:rPr>
        <w:t>1.4.1.</w:t>
      </w:r>
      <w:r w:rsidRPr="00CA3DD6">
        <w:rPr>
          <w:color w:val="000000"/>
          <w:sz w:val="28"/>
          <w:szCs w:val="28"/>
        </w:rPr>
        <w:t xml:space="preserve"> Информацию по вопросам предоставления муниципальной услуги, в том числе о ходе её исполнения, можно получить:</w:t>
      </w:r>
    </w:p>
    <w:p w:rsidR="00CA556A" w:rsidRPr="00CA3DD6" w:rsidRDefault="00CA556A" w:rsidP="00CA556A">
      <w:pPr>
        <w:pStyle w:val="ConsPlusNormal0"/>
        <w:ind w:firstLine="567"/>
        <w:jc w:val="both"/>
        <w:rPr>
          <w:rFonts w:ascii="Times New Roman" w:hAnsi="Times New Roman"/>
          <w:sz w:val="28"/>
          <w:szCs w:val="28"/>
        </w:rPr>
      </w:pPr>
      <w:r>
        <w:rPr>
          <w:rFonts w:ascii="Times New Roman" w:hAnsi="Times New Roman"/>
          <w:sz w:val="28"/>
          <w:szCs w:val="28"/>
        </w:rPr>
        <w:t>1.4.2. И</w:t>
      </w:r>
      <w:r w:rsidRPr="00CA3DD6">
        <w:rPr>
          <w:rFonts w:ascii="Times New Roman" w:hAnsi="Times New Roman"/>
          <w:sz w:val="28"/>
          <w:szCs w:val="28"/>
        </w:rPr>
        <w:t>з федеральной государственной информационной системы «Единый портал государственных и муниципальных услуг (функций) Российской Федерации»: http://gosuslugi.ru.</w:t>
      </w:r>
    </w:p>
    <w:p w:rsidR="00CA556A" w:rsidRPr="00CA3DD6" w:rsidRDefault="00CA556A" w:rsidP="00CA556A">
      <w:pPr>
        <w:pStyle w:val="ConsPlusNormal0"/>
        <w:ind w:firstLine="567"/>
        <w:jc w:val="both"/>
        <w:rPr>
          <w:rFonts w:ascii="Times New Roman" w:hAnsi="Times New Roman"/>
          <w:sz w:val="28"/>
          <w:szCs w:val="28"/>
        </w:rPr>
      </w:pPr>
      <w:r>
        <w:rPr>
          <w:rFonts w:ascii="Times New Roman" w:hAnsi="Times New Roman"/>
          <w:sz w:val="28"/>
          <w:szCs w:val="28"/>
        </w:rPr>
        <w:t>1.4.3. В а</w:t>
      </w:r>
      <w:r w:rsidRPr="00CA3DD6">
        <w:rPr>
          <w:rFonts w:ascii="Times New Roman" w:hAnsi="Times New Roman"/>
          <w:sz w:val="28"/>
          <w:szCs w:val="28"/>
        </w:rPr>
        <w:t>дминистрации Калининского муниципального рай</w:t>
      </w:r>
      <w:r>
        <w:rPr>
          <w:rFonts w:ascii="Times New Roman" w:hAnsi="Times New Roman"/>
          <w:sz w:val="28"/>
          <w:szCs w:val="28"/>
        </w:rPr>
        <w:t>она Саратовской области (далее -</w:t>
      </w:r>
      <w:r w:rsidRPr="00CA3DD6">
        <w:rPr>
          <w:rFonts w:ascii="Times New Roman" w:hAnsi="Times New Roman"/>
          <w:sz w:val="28"/>
          <w:szCs w:val="28"/>
        </w:rPr>
        <w:t xml:space="preserve"> Администрация).</w:t>
      </w:r>
    </w:p>
    <w:p w:rsidR="00CA556A" w:rsidRPr="00CA3DD6" w:rsidRDefault="00CA556A" w:rsidP="00CA556A">
      <w:pPr>
        <w:pStyle w:val="ConsPlusNormal0"/>
        <w:ind w:firstLine="567"/>
        <w:jc w:val="both"/>
        <w:rPr>
          <w:rFonts w:ascii="Times New Roman" w:hAnsi="Times New Roman"/>
          <w:sz w:val="28"/>
          <w:szCs w:val="28"/>
        </w:rPr>
      </w:pPr>
      <w:r w:rsidRPr="00CA3DD6">
        <w:rPr>
          <w:rFonts w:ascii="Times New Roman" w:hAnsi="Times New Roman"/>
          <w:sz w:val="28"/>
          <w:szCs w:val="28"/>
        </w:rPr>
        <w:t>Информация о месте нахождения и графике работы Администрации, предоставляющей муниципальную услугу:</w:t>
      </w:r>
    </w:p>
    <w:p w:rsidR="00CA556A" w:rsidRPr="00CA3DD6" w:rsidRDefault="00CA556A" w:rsidP="00CA556A">
      <w:pPr>
        <w:ind w:firstLine="567"/>
        <w:jc w:val="both"/>
        <w:rPr>
          <w:sz w:val="28"/>
          <w:szCs w:val="28"/>
        </w:rPr>
      </w:pPr>
      <w:r>
        <w:rPr>
          <w:sz w:val="28"/>
          <w:szCs w:val="28"/>
        </w:rPr>
        <w:t xml:space="preserve">- </w:t>
      </w:r>
      <w:r w:rsidRPr="00CA3DD6">
        <w:rPr>
          <w:sz w:val="28"/>
          <w:szCs w:val="28"/>
        </w:rPr>
        <w:t>местонахождение: Саратовская область, Калининский район, город Калининск, улица Коллективная, д.61;</w:t>
      </w:r>
    </w:p>
    <w:p w:rsidR="00CA556A" w:rsidRPr="00CA3DD6" w:rsidRDefault="00CA556A" w:rsidP="00CA556A">
      <w:pPr>
        <w:ind w:firstLine="567"/>
        <w:jc w:val="both"/>
        <w:rPr>
          <w:sz w:val="28"/>
          <w:szCs w:val="28"/>
        </w:rPr>
      </w:pPr>
      <w:r>
        <w:rPr>
          <w:sz w:val="28"/>
          <w:szCs w:val="28"/>
        </w:rPr>
        <w:t xml:space="preserve">- почтовый адрес: </w:t>
      </w:r>
      <w:r w:rsidRPr="00CA3DD6">
        <w:rPr>
          <w:sz w:val="28"/>
          <w:szCs w:val="28"/>
        </w:rPr>
        <w:t>412484, Саратовская область, Калининский район, город Калининск, улица Коллективная, д.61;</w:t>
      </w:r>
    </w:p>
    <w:p w:rsidR="00CA556A" w:rsidRPr="00CA3DD6" w:rsidRDefault="00CA556A" w:rsidP="00CA556A">
      <w:pPr>
        <w:ind w:firstLine="567"/>
        <w:jc w:val="both"/>
        <w:rPr>
          <w:sz w:val="28"/>
          <w:szCs w:val="28"/>
        </w:rPr>
      </w:pPr>
      <w:r>
        <w:rPr>
          <w:sz w:val="28"/>
          <w:szCs w:val="28"/>
        </w:rPr>
        <w:t xml:space="preserve">- </w:t>
      </w:r>
      <w:r w:rsidRPr="00CA3DD6">
        <w:rPr>
          <w:sz w:val="28"/>
          <w:szCs w:val="28"/>
        </w:rPr>
        <w:t xml:space="preserve">адрес электронной почты: </w:t>
      </w:r>
      <w:r w:rsidRPr="00CA3DD6">
        <w:rPr>
          <w:color w:val="000000"/>
          <w:sz w:val="28"/>
          <w:szCs w:val="28"/>
          <w:lang w:val="en-US"/>
        </w:rPr>
        <w:t>http</w:t>
      </w:r>
      <w:r w:rsidRPr="00CA3DD6">
        <w:rPr>
          <w:color w:val="000000"/>
          <w:sz w:val="28"/>
          <w:szCs w:val="28"/>
        </w:rPr>
        <w:t>//</w:t>
      </w:r>
      <w:r w:rsidRPr="00CA3DD6">
        <w:rPr>
          <w:color w:val="000000"/>
          <w:sz w:val="28"/>
          <w:szCs w:val="28"/>
          <w:lang w:val="en-US"/>
        </w:rPr>
        <w:t>kalininsk</w:t>
      </w:r>
      <w:r w:rsidRPr="00CA3DD6">
        <w:rPr>
          <w:color w:val="000000"/>
          <w:sz w:val="28"/>
          <w:szCs w:val="28"/>
        </w:rPr>
        <w:t>.</w:t>
      </w:r>
      <w:r w:rsidRPr="00CA3DD6">
        <w:rPr>
          <w:color w:val="000000"/>
          <w:sz w:val="28"/>
          <w:szCs w:val="28"/>
          <w:lang w:val="en-US"/>
        </w:rPr>
        <w:t>sarmo</w:t>
      </w:r>
      <w:r w:rsidRPr="00CA3DD6">
        <w:rPr>
          <w:color w:val="000000"/>
          <w:sz w:val="28"/>
          <w:szCs w:val="28"/>
        </w:rPr>
        <w:t>.</w:t>
      </w:r>
      <w:r w:rsidRPr="00CA3DD6">
        <w:rPr>
          <w:color w:val="000000"/>
          <w:sz w:val="28"/>
          <w:szCs w:val="28"/>
          <w:lang w:val="en-US"/>
        </w:rPr>
        <w:t>ru</w:t>
      </w:r>
      <w:r w:rsidRPr="00CA3DD6">
        <w:rPr>
          <w:color w:val="000000"/>
          <w:sz w:val="28"/>
          <w:szCs w:val="28"/>
        </w:rPr>
        <w:t>.</w:t>
      </w:r>
      <w:r w:rsidRPr="00CA3DD6">
        <w:rPr>
          <w:sz w:val="28"/>
          <w:szCs w:val="28"/>
        </w:rPr>
        <w:t>;</w:t>
      </w:r>
    </w:p>
    <w:p w:rsidR="00CA556A" w:rsidRPr="00CA3DD6" w:rsidRDefault="00CA556A" w:rsidP="00CA556A">
      <w:pPr>
        <w:ind w:firstLine="567"/>
        <w:jc w:val="both"/>
        <w:rPr>
          <w:sz w:val="28"/>
          <w:szCs w:val="28"/>
        </w:rPr>
      </w:pPr>
      <w:r w:rsidRPr="00CA3DD6">
        <w:rPr>
          <w:sz w:val="28"/>
          <w:szCs w:val="28"/>
        </w:rPr>
        <w:t>Телефон для информирования по вопросам, связанным с предоставлением муниципальной услуги: 8(84549)</w:t>
      </w:r>
      <w:r>
        <w:rPr>
          <w:sz w:val="28"/>
          <w:szCs w:val="28"/>
        </w:rPr>
        <w:t xml:space="preserve"> </w:t>
      </w:r>
      <w:r w:rsidRPr="00CA3DD6">
        <w:rPr>
          <w:sz w:val="28"/>
          <w:szCs w:val="28"/>
        </w:rPr>
        <w:t>3-15-05;</w:t>
      </w:r>
    </w:p>
    <w:p w:rsidR="00CA556A" w:rsidRPr="00CA3DD6" w:rsidRDefault="00CA556A" w:rsidP="00CA556A">
      <w:pPr>
        <w:ind w:firstLine="567"/>
        <w:jc w:val="both"/>
        <w:rPr>
          <w:sz w:val="28"/>
          <w:szCs w:val="28"/>
        </w:rPr>
      </w:pPr>
      <w:r w:rsidRPr="00CA3DD6">
        <w:rPr>
          <w:sz w:val="28"/>
          <w:szCs w:val="28"/>
        </w:rPr>
        <w:t>График работы Администрации:</w:t>
      </w:r>
    </w:p>
    <w:p w:rsidR="00CA556A" w:rsidRPr="00CA3DD6" w:rsidRDefault="00CA556A" w:rsidP="00CA556A">
      <w:pPr>
        <w:ind w:firstLine="567"/>
        <w:jc w:val="both"/>
        <w:rPr>
          <w:sz w:val="28"/>
          <w:szCs w:val="28"/>
        </w:rPr>
      </w:pPr>
      <w:r w:rsidRPr="00CA3DD6">
        <w:rPr>
          <w:sz w:val="28"/>
          <w:szCs w:val="28"/>
        </w:rPr>
        <w:lastRenderedPageBreak/>
        <w:t>Понедельник, вторник, среда, четверг, с 8.00 часов до 17.00 часов, пятница с 8-00 часов до 16-00 часов, перерыв с 12-00 часов до 13-</w:t>
      </w:r>
      <w:r>
        <w:rPr>
          <w:sz w:val="28"/>
          <w:szCs w:val="28"/>
        </w:rPr>
        <w:t>00 часов. Суббота, воскресенье -</w:t>
      </w:r>
      <w:r w:rsidRPr="00CA3DD6">
        <w:rPr>
          <w:sz w:val="28"/>
          <w:szCs w:val="28"/>
        </w:rPr>
        <w:t xml:space="preserve"> выходные дни.</w:t>
      </w:r>
    </w:p>
    <w:p w:rsidR="00CA556A" w:rsidRPr="00CA3DD6" w:rsidRDefault="00CA556A" w:rsidP="00CA556A">
      <w:pPr>
        <w:pStyle w:val="ConsPlusNormal0"/>
        <w:ind w:firstLine="567"/>
        <w:jc w:val="both"/>
        <w:rPr>
          <w:rFonts w:ascii="Times New Roman" w:hAnsi="Times New Roman"/>
          <w:sz w:val="28"/>
          <w:szCs w:val="28"/>
        </w:rPr>
      </w:pPr>
      <w:r>
        <w:rPr>
          <w:rFonts w:ascii="Times New Roman" w:hAnsi="Times New Roman"/>
          <w:sz w:val="28"/>
          <w:szCs w:val="28"/>
        </w:rPr>
        <w:t>1.4.4</w:t>
      </w:r>
      <w:r w:rsidR="00E25D3D">
        <w:rPr>
          <w:rFonts w:ascii="Times New Roman" w:hAnsi="Times New Roman"/>
          <w:sz w:val="28"/>
          <w:szCs w:val="28"/>
        </w:rPr>
        <w:t>.</w:t>
      </w:r>
      <w:r w:rsidRPr="00CA3DD6">
        <w:rPr>
          <w:rFonts w:ascii="Times New Roman" w:hAnsi="Times New Roman"/>
          <w:sz w:val="28"/>
          <w:szCs w:val="28"/>
        </w:rPr>
        <w:t xml:space="preserve"> Через многофункциональный центр предоставления государственных и муниципальных услуг (далее - МФЦ) по месту его нахождения. </w:t>
      </w:r>
    </w:p>
    <w:p w:rsidR="00CA556A" w:rsidRPr="00CA3DD6" w:rsidRDefault="00CA556A" w:rsidP="00CA556A">
      <w:pPr>
        <w:ind w:firstLine="567"/>
        <w:jc w:val="both"/>
        <w:rPr>
          <w:sz w:val="28"/>
          <w:szCs w:val="28"/>
        </w:rPr>
      </w:pPr>
      <w:r w:rsidRPr="00CA3DD6">
        <w:rPr>
          <w:sz w:val="28"/>
          <w:szCs w:val="28"/>
        </w:rPr>
        <w:t>Местонахождение МФЦ и его почтовый адрес: 412484, Саратовская область, Калининский район, город Калининск, улица 30 лет ВЛКСМ, д.47, телефон 3-29-15. График работы МФЦ указан на официальном сайте Государственного бюджетного учреждения Свердловской области - www.mfc66.ru.</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1.4.5</w:t>
      </w:r>
      <w:r w:rsidR="00E25D3D">
        <w:rPr>
          <w:color w:val="000000"/>
          <w:sz w:val="28"/>
          <w:szCs w:val="28"/>
        </w:rPr>
        <w:t>.</w:t>
      </w:r>
      <w:r w:rsidRPr="00CA3DD6">
        <w:rPr>
          <w:color w:val="000000"/>
          <w:sz w:val="28"/>
          <w:szCs w:val="28"/>
        </w:rPr>
        <w:t xml:space="preserve"> На информационных стендах содержится следующая обязательная информация: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наименование муниципальной услуги;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адрес сайта администрации Калининского муниципального района Саратовской области;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описание процедуры предоставления муниципальной услуги в текстовом виде;</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выдержки из нормативных правовых актов, регулирующих деятельность по предоставлению муниципальной услуги;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перечень документов, необходимых для предоставления муниципальной услуги и требования, предъявляемые к этим документам;</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образец заполнения заявления об утверждении документации по планировке территории;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порядок обжалования действий (бездействия) и решений, принимаемых в ходе предоставления муниципальной услуги.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На официальном сайте размещается следующая информация: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выдержки из нормативных правовых актов, регулирующих деятельность по предоставлению муниципальной услуги;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перечень документов, необходимых для предоставления муниципальной услуги, и требования, предъявляемые к этим документам;</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адреса, телефоны и время приема специалистов администрации.</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1.4.6</w:t>
      </w:r>
      <w:r w:rsidR="00E25D3D">
        <w:rPr>
          <w:color w:val="000000"/>
          <w:sz w:val="28"/>
          <w:szCs w:val="28"/>
        </w:rPr>
        <w:t>.</w:t>
      </w:r>
      <w:r w:rsidRPr="00CA3DD6">
        <w:rPr>
          <w:color w:val="000000"/>
          <w:sz w:val="28"/>
          <w:szCs w:val="28"/>
        </w:rPr>
        <w:t xml:space="preserve"> При ответах на устные обращения, в том числе телефонные звонки, по вопросам предоставления муниципальной услуги специалисты администрации подробно информируют обратившихся. Ответ на телефонный звонок начинается с информации о наименовании структурного подразделения, в которое позвонил гражданин, а также содержит информацию о фамилии, </w:t>
      </w:r>
      <w:r>
        <w:rPr>
          <w:color w:val="000000"/>
          <w:sz w:val="28"/>
          <w:szCs w:val="28"/>
        </w:rPr>
        <w:t>имени, отчестве (последнее -</w:t>
      </w:r>
      <w:r w:rsidRPr="00CA3DD6">
        <w:rPr>
          <w:color w:val="000000"/>
          <w:sz w:val="28"/>
          <w:szCs w:val="28"/>
        </w:rPr>
        <w:t xml:space="preserve">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r w:rsidRPr="00CA3DD6">
        <w:rPr>
          <w:color w:val="000000"/>
          <w:sz w:val="28"/>
          <w:szCs w:val="28"/>
        </w:rPr>
        <w:lastRenderedPageBreak/>
        <w:t>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1.4.7</w:t>
      </w:r>
      <w:r w:rsidR="00E25D3D">
        <w:rPr>
          <w:color w:val="000000"/>
          <w:sz w:val="28"/>
          <w:szCs w:val="28"/>
        </w:rPr>
        <w:t>.</w:t>
      </w:r>
      <w:r w:rsidRPr="00CA3DD6">
        <w:rPr>
          <w:color w:val="000000"/>
          <w:sz w:val="28"/>
          <w:szCs w:val="28"/>
        </w:rPr>
        <w:t xml:space="preserve">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либо в форме электронного документа на адрес Заявителя, указанный в обращении, с указанием фамил</w:t>
      </w:r>
      <w:r>
        <w:rPr>
          <w:color w:val="000000"/>
          <w:sz w:val="28"/>
          <w:szCs w:val="28"/>
        </w:rPr>
        <w:t>ии, имени, отчества (последнее -</w:t>
      </w:r>
      <w:r w:rsidRPr="00CA3DD6">
        <w:rPr>
          <w:color w:val="000000"/>
          <w:sz w:val="28"/>
          <w:szCs w:val="28"/>
        </w:rPr>
        <w:t xml:space="preserve"> при наличии), номера телефона исполнителя.</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Срок ответа на письменное обращение составляет 30 календарных дней со дня регистрации такого обращения в администрацию.</w:t>
      </w:r>
    </w:p>
    <w:p w:rsidR="00CA556A" w:rsidRPr="00CA3DD6" w:rsidRDefault="00CA556A" w:rsidP="00CA556A">
      <w:pPr>
        <w:shd w:val="clear" w:color="auto" w:fill="FFFFFF"/>
        <w:ind w:firstLine="567"/>
        <w:jc w:val="both"/>
        <w:rPr>
          <w:color w:val="000000"/>
          <w:sz w:val="28"/>
          <w:szCs w:val="28"/>
        </w:rPr>
      </w:pPr>
      <w:r w:rsidRPr="00CA3DD6">
        <w:rPr>
          <w:color w:val="000000"/>
          <w:sz w:val="28"/>
          <w:szCs w:val="28"/>
        </w:rPr>
        <w:t> </w:t>
      </w:r>
    </w:p>
    <w:p w:rsidR="00CA556A" w:rsidRPr="001E07D2" w:rsidRDefault="00CA556A" w:rsidP="00CA556A">
      <w:pPr>
        <w:shd w:val="clear" w:color="auto" w:fill="FFFFFF"/>
        <w:jc w:val="center"/>
        <w:rPr>
          <w:b/>
          <w:color w:val="000000"/>
          <w:sz w:val="28"/>
          <w:szCs w:val="28"/>
        </w:rPr>
      </w:pPr>
      <w:r w:rsidRPr="001E07D2">
        <w:rPr>
          <w:b/>
          <w:color w:val="000000"/>
          <w:sz w:val="28"/>
          <w:szCs w:val="28"/>
        </w:rPr>
        <w:t>2. Стандарт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2.1. Наименование муниципальной услуги: «Принятие решения об утверждении документации по планировке территорий (проектов планировки и проектов межевания)».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2.2. Муниципальную услугу предоставляет администрация Калининского муниципального района Саратовской области.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2.3. Описание результатов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Результатом предоставления муниципальной услуги является: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принятие решения об утверждении документации по планировке территории;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принятие решения об отклонении документации и о направлении ее на доработку в связи с ее несоответствием требованиям, установленным частью 10 статьи 45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2.4. Срок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Срок принятия решения об утверждении (об отклонении) документации по планировке территории составляет не более 4 месяцев со дня регистрации заявления.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В случае если в выданных по результатам предоставления муниципальной услуги документах допущена опечатка и (или) ошибка, она исправляется по обращению Заявителя в срок не более 7 рабочих со дня его регистрации либо по собственной инициативе администрации.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2.6. Исчерпывающий перечень документов, необходимых для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2.6.1</w:t>
      </w:r>
      <w:r w:rsidR="00E25D3D">
        <w:rPr>
          <w:color w:val="000000"/>
          <w:sz w:val="28"/>
          <w:szCs w:val="28"/>
        </w:rPr>
        <w:t>.</w:t>
      </w:r>
      <w:r w:rsidRPr="001E07D2">
        <w:rPr>
          <w:color w:val="000000"/>
          <w:sz w:val="28"/>
          <w:szCs w:val="28"/>
        </w:rPr>
        <w:t xml:space="preserve"> Для принятия решения об утверждении документации по планировке территории Заявитель подает (направляет) в администрацию заявление по форме согласно</w:t>
      </w:r>
      <w:r w:rsidR="00E25D3D">
        <w:rPr>
          <w:color w:val="000000"/>
          <w:sz w:val="28"/>
          <w:szCs w:val="28"/>
        </w:rPr>
        <w:t xml:space="preserve"> </w:t>
      </w:r>
      <w:hyperlink r:id="rId12" w:anchor="P505" w:history="1">
        <w:r w:rsidRPr="001E07D2">
          <w:rPr>
            <w:color w:val="000000"/>
            <w:sz w:val="28"/>
            <w:szCs w:val="28"/>
          </w:rPr>
          <w:t>приложению № 2</w:t>
        </w:r>
      </w:hyperlink>
      <w:r w:rsidRPr="001E07D2">
        <w:rPr>
          <w:color w:val="000000"/>
          <w:sz w:val="28"/>
          <w:szCs w:val="28"/>
        </w:rPr>
        <w:t> к настоящему Регламенту.</w:t>
      </w:r>
    </w:p>
    <w:p w:rsidR="00CA556A" w:rsidRPr="001E07D2" w:rsidRDefault="00CA556A" w:rsidP="00CA556A">
      <w:pPr>
        <w:shd w:val="clear" w:color="auto" w:fill="FFFFFF"/>
        <w:ind w:firstLine="567"/>
        <w:jc w:val="both"/>
        <w:rPr>
          <w:color w:val="000000"/>
          <w:sz w:val="28"/>
          <w:szCs w:val="28"/>
        </w:rPr>
      </w:pPr>
      <w:r>
        <w:rPr>
          <w:color w:val="000000"/>
          <w:sz w:val="28"/>
          <w:szCs w:val="28"/>
        </w:rPr>
        <w:t>2.6.2</w:t>
      </w:r>
      <w:r w:rsidR="00E25D3D">
        <w:rPr>
          <w:color w:val="000000"/>
          <w:sz w:val="28"/>
          <w:szCs w:val="28"/>
        </w:rPr>
        <w:t>.</w:t>
      </w:r>
      <w:r w:rsidRPr="001E07D2">
        <w:rPr>
          <w:color w:val="000000"/>
          <w:sz w:val="28"/>
          <w:szCs w:val="28"/>
        </w:rPr>
        <w:t xml:space="preserve"> К заявлению прикладываются следующие документы:</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а) к заявлению Заявитель или его уполномоченный представитель прилагает следующие документы:</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копию документа, удостоверяющего личность Заявителя, - предоставляется в случае, если с заявлением обратился непосредственно Заявитель;</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копию документа, удостоверяющего личность уполномоченного представителя Заявителя, - предоставляется в случае, если с заявлением обратился уполномоченный представитель Заявителя;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lastRenderedPageBreak/>
        <w:t>- копию документа, подтверждающего полномочия представителя, - предоставляется в случае, если с заявлением обратился уполномоченный представитель Заявителя;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документацию по планировке территории (в составе, определенном</w:t>
      </w:r>
      <w:r w:rsidR="00E25D3D">
        <w:rPr>
          <w:color w:val="000000"/>
          <w:sz w:val="28"/>
          <w:szCs w:val="28"/>
        </w:rPr>
        <w:t xml:space="preserve"> </w:t>
      </w:r>
      <w:hyperlink r:id="rId13" w:history="1">
        <w:r w:rsidRPr="001E07D2">
          <w:rPr>
            <w:color w:val="000000"/>
            <w:sz w:val="28"/>
            <w:szCs w:val="28"/>
          </w:rPr>
          <w:t>статьями 41</w:t>
        </w:r>
      </w:hyperlink>
      <w:r w:rsidRPr="001E07D2">
        <w:rPr>
          <w:color w:val="000000"/>
          <w:sz w:val="28"/>
          <w:szCs w:val="28"/>
        </w:rPr>
        <w:t>-</w:t>
      </w:r>
      <w:hyperlink r:id="rId14" w:history="1">
        <w:r w:rsidRPr="001E07D2">
          <w:rPr>
            <w:color w:val="000000"/>
            <w:sz w:val="28"/>
            <w:szCs w:val="28"/>
          </w:rPr>
          <w:t>46</w:t>
        </w:r>
      </w:hyperlink>
      <w:r w:rsidR="00E25D3D">
        <w:rPr>
          <w:color w:val="000000"/>
          <w:sz w:val="28"/>
          <w:szCs w:val="28"/>
        </w:rPr>
        <w:t xml:space="preserve"> </w:t>
      </w:r>
      <w:r w:rsidRPr="001E07D2">
        <w:rPr>
          <w:color w:val="000000"/>
          <w:sz w:val="28"/>
          <w:szCs w:val="28"/>
        </w:rPr>
        <w:t>Градостроительного кодекса Российской Федерации), в отношении которой подано заявление;</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решение общего собрания членов садоводческого или огороднического некоммерческого товарищества об одобрении документации по планировке территории, - в случае обращения с заявлением соответствующего объединения;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б) запрашиваемые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копия постановления администрации Калининского муниципального района Саратовской области о подготовке документации по планировке территории, в отношении которой подано заявление.</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Заявитель вправе представить документы, указанные в</w:t>
      </w:r>
      <w:r w:rsidR="00E25D3D">
        <w:rPr>
          <w:color w:val="000000"/>
          <w:sz w:val="28"/>
          <w:szCs w:val="28"/>
        </w:rPr>
        <w:t xml:space="preserve"> </w:t>
      </w:r>
      <w:hyperlink r:id="rId15" w:anchor="P144" w:history="1">
        <w:r w:rsidRPr="001E07D2">
          <w:rPr>
            <w:color w:val="000000"/>
            <w:sz w:val="28"/>
            <w:szCs w:val="28"/>
          </w:rPr>
          <w:t>подпункте б) пункта 2.6.2</w:t>
        </w:r>
      </w:hyperlink>
      <w:r w:rsidR="00E25D3D">
        <w:rPr>
          <w:color w:val="000000"/>
          <w:sz w:val="28"/>
          <w:szCs w:val="28"/>
        </w:rPr>
        <w:t>.</w:t>
      </w:r>
      <w:r w:rsidRPr="001E07D2">
        <w:rPr>
          <w:color w:val="000000"/>
          <w:sz w:val="28"/>
          <w:szCs w:val="28"/>
        </w:rPr>
        <w:t>, по собственной инициативе.</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2.7.1</w:t>
      </w:r>
      <w:r w:rsidRPr="001E07D2">
        <w:rPr>
          <w:color w:val="000000"/>
          <w:sz w:val="28"/>
          <w:szCs w:val="28"/>
        </w:rPr>
        <w:t xml:space="preserve"> Основания для приостановления предоставления муниципальной услуги отсутствуют.</w:t>
      </w:r>
    </w:p>
    <w:p w:rsidR="00CA556A" w:rsidRPr="001E07D2" w:rsidRDefault="00CA556A" w:rsidP="00CA556A">
      <w:pPr>
        <w:shd w:val="clear" w:color="auto" w:fill="FFFFFF"/>
        <w:ind w:firstLine="567"/>
        <w:jc w:val="both"/>
        <w:rPr>
          <w:color w:val="000000"/>
          <w:sz w:val="28"/>
          <w:szCs w:val="28"/>
        </w:rPr>
      </w:pPr>
      <w:r>
        <w:rPr>
          <w:color w:val="000000"/>
          <w:sz w:val="28"/>
          <w:szCs w:val="28"/>
        </w:rPr>
        <w:t>2.7.2</w:t>
      </w:r>
      <w:r w:rsidRPr="001E07D2">
        <w:rPr>
          <w:color w:val="000000"/>
          <w:sz w:val="28"/>
          <w:szCs w:val="28"/>
        </w:rPr>
        <w:t xml:space="preserve"> Основания для отказа в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xml:space="preserve">По результатам проверки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администрацией принимается решение о направлении документации по планировке территории главе Калининского муниципального района Саратовской области или об отклонении документации и о направлении ее на доработку в связи с ее </w:t>
      </w:r>
      <w:r w:rsidRPr="001E07D2">
        <w:rPr>
          <w:color w:val="000000"/>
          <w:sz w:val="28"/>
          <w:szCs w:val="28"/>
        </w:rPr>
        <w:lastRenderedPageBreak/>
        <w:t>несоответствием требованиям, установленным частью 10 статьи 45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556A" w:rsidRPr="001E07D2" w:rsidRDefault="00CA556A" w:rsidP="00CA556A">
      <w:pPr>
        <w:shd w:val="clear" w:color="auto" w:fill="FFFFFF"/>
        <w:ind w:firstLine="567"/>
        <w:jc w:val="both"/>
        <w:rPr>
          <w:color w:val="000000"/>
          <w:sz w:val="28"/>
          <w:szCs w:val="28"/>
        </w:rPr>
      </w:pPr>
      <w:r>
        <w:rPr>
          <w:color w:val="000000"/>
          <w:sz w:val="28"/>
          <w:szCs w:val="28"/>
        </w:rPr>
        <w:t>2.8.1</w:t>
      </w:r>
      <w:r w:rsidR="00E25D3D">
        <w:rPr>
          <w:color w:val="000000"/>
          <w:sz w:val="28"/>
          <w:szCs w:val="28"/>
        </w:rPr>
        <w:t>.</w:t>
      </w:r>
      <w:r w:rsidRPr="001E07D2">
        <w:rPr>
          <w:color w:val="000000"/>
          <w:sz w:val="28"/>
          <w:szCs w:val="28"/>
        </w:rPr>
        <w:t xml:space="preserve"> Муниципальная услуга предоставляется бесплатно.</w:t>
      </w:r>
    </w:p>
    <w:p w:rsidR="00CA556A" w:rsidRPr="001E07D2" w:rsidRDefault="00CA556A" w:rsidP="00CA556A">
      <w:pPr>
        <w:shd w:val="clear" w:color="auto" w:fill="FFFFFF"/>
        <w:ind w:firstLine="567"/>
        <w:jc w:val="both"/>
        <w:rPr>
          <w:color w:val="000000"/>
          <w:sz w:val="28"/>
          <w:szCs w:val="28"/>
        </w:rPr>
      </w:pPr>
      <w:r>
        <w:rPr>
          <w:color w:val="000000"/>
          <w:sz w:val="28"/>
          <w:szCs w:val="28"/>
        </w:rPr>
        <w:t>2.8.2</w:t>
      </w:r>
      <w:r w:rsidR="00E25D3D">
        <w:rPr>
          <w:color w:val="000000"/>
          <w:sz w:val="28"/>
          <w:szCs w:val="28"/>
        </w:rPr>
        <w:t>.</w:t>
      </w:r>
      <w:r w:rsidRPr="001E07D2">
        <w:rPr>
          <w:color w:val="000000"/>
          <w:sz w:val="28"/>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556A" w:rsidRPr="00E25D3D" w:rsidRDefault="00CA556A" w:rsidP="00CA556A">
      <w:pPr>
        <w:shd w:val="clear" w:color="auto" w:fill="FFFFFF"/>
        <w:ind w:firstLine="567"/>
        <w:jc w:val="both"/>
        <w:rPr>
          <w:color w:val="000000" w:themeColor="text1"/>
          <w:sz w:val="28"/>
          <w:szCs w:val="28"/>
        </w:rPr>
      </w:pPr>
      <w:r w:rsidRPr="00E25D3D">
        <w:rPr>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2.10. Срок регистрации заявления о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Регистрация заявления о предоставлении муниципальной услуги при письменном обращении в адрес администрации, в том числе в виде почтовых отправлений, через официальный сайт, по электронной почте, осуществляется в день его поступления.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2.11. Требования к помещениям, в которых предоставляется муниципальная услуга.</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Центральный вход в здание администрации Калининского муниципального района Саратовской области оборудуется вывеской с указанием его наименования.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Кабинеты приема Заявителей оборудуются информационными табличками с указанием номера кабинета.</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В фойе здания предусматриваются места для ожидания и заполнения запросов о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На информационных стендах размещается полная информация о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xml:space="preserve">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w:t>
      </w:r>
      <w:r w:rsidRPr="001E07D2">
        <w:rPr>
          <w:color w:val="000000"/>
          <w:sz w:val="28"/>
          <w:szCs w:val="28"/>
        </w:rPr>
        <w:lastRenderedPageBreak/>
        <w:t>законодательства Российской Федерации о социальной защите инвалидов, в том числе:</w:t>
      </w:r>
    </w:p>
    <w:p w:rsidR="00CA556A" w:rsidRPr="001E07D2" w:rsidRDefault="00CA556A" w:rsidP="00CA556A">
      <w:pPr>
        <w:shd w:val="clear" w:color="auto" w:fill="FFFFFF"/>
        <w:ind w:firstLine="567"/>
        <w:jc w:val="both"/>
        <w:rPr>
          <w:color w:val="000000"/>
          <w:sz w:val="28"/>
          <w:szCs w:val="28"/>
        </w:rPr>
      </w:pPr>
      <w:r>
        <w:rPr>
          <w:color w:val="000000"/>
          <w:sz w:val="28"/>
          <w:szCs w:val="28"/>
        </w:rPr>
        <w:t>1) С</w:t>
      </w:r>
      <w:r w:rsidRPr="001E07D2">
        <w:rPr>
          <w:color w:val="000000"/>
          <w:sz w:val="28"/>
          <w:szCs w:val="28"/>
        </w:rPr>
        <w:t>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2) Д</w:t>
      </w:r>
      <w:r w:rsidRPr="001E07D2">
        <w:rPr>
          <w:color w:val="000000"/>
          <w:sz w:val="28"/>
          <w:szCs w:val="28"/>
        </w:rPr>
        <w:t>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556A" w:rsidRPr="001E07D2" w:rsidRDefault="00CA556A" w:rsidP="00CA556A">
      <w:pPr>
        <w:shd w:val="clear" w:color="auto" w:fill="FFFFFF"/>
        <w:ind w:firstLine="567"/>
        <w:jc w:val="both"/>
        <w:rPr>
          <w:color w:val="000000"/>
          <w:sz w:val="28"/>
          <w:szCs w:val="28"/>
        </w:rPr>
      </w:pPr>
      <w:r>
        <w:rPr>
          <w:color w:val="000000"/>
          <w:sz w:val="28"/>
          <w:szCs w:val="28"/>
        </w:rPr>
        <w:t>3) В</w:t>
      </w:r>
      <w:r w:rsidRPr="001E07D2">
        <w:rPr>
          <w:color w:val="000000"/>
          <w:sz w:val="28"/>
          <w:szCs w:val="28"/>
        </w:rPr>
        <w:t>озможность самостоятельного или с помощью специалистов администрации, предоставляющих услуги, передвижения в месте предоставления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4) В</w:t>
      </w:r>
      <w:r w:rsidRPr="001E07D2">
        <w:rPr>
          <w:color w:val="000000"/>
          <w:sz w:val="28"/>
          <w:szCs w:val="28"/>
        </w:rPr>
        <w:t>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сотрудников администрации.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2.12. Показатели доступности и качества муниципальных услуг.</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Показателями доступности и качества муниципальной услуги являются: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наличие различных каналов получения информации о предоставлении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соблюдение сроков предоставления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возможность направления заявления и иных документов в электронной форме, а также получения Заявителем в электронном виде сведений о ходе выполнения заявления о предоставлении муниципальной услуги и получения Заявителем результата предоставления муниципальной услуги в электронной форме.</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2.13. Требования к использованию информационно-телекоммуникационных технологий при предоставлении услуг в электронной форме</w:t>
      </w:r>
      <w:r>
        <w:rPr>
          <w:color w:val="000000"/>
          <w:sz w:val="28"/>
          <w:szCs w:val="28"/>
        </w:rPr>
        <w:t>.</w:t>
      </w:r>
    </w:p>
    <w:p w:rsidR="00CA556A" w:rsidRPr="001E07D2" w:rsidRDefault="00CA556A" w:rsidP="00CA556A">
      <w:pPr>
        <w:shd w:val="clear" w:color="auto" w:fill="FFFFFF"/>
        <w:ind w:firstLine="567"/>
        <w:jc w:val="both"/>
        <w:rPr>
          <w:color w:val="000000"/>
          <w:sz w:val="28"/>
          <w:szCs w:val="28"/>
        </w:rPr>
      </w:pPr>
      <w:r>
        <w:rPr>
          <w:color w:val="000000"/>
          <w:sz w:val="28"/>
          <w:szCs w:val="28"/>
        </w:rPr>
        <w:t>2.13.1</w:t>
      </w:r>
      <w:r w:rsidRPr="001E07D2">
        <w:rPr>
          <w:color w:val="000000"/>
          <w:sz w:val="28"/>
          <w:szCs w:val="28"/>
        </w:rPr>
        <w:t xml:space="preserve"> Подача заявления на официальном сайте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556A" w:rsidRPr="001E07D2" w:rsidRDefault="00CA556A" w:rsidP="00CA556A">
      <w:pPr>
        <w:shd w:val="clear" w:color="auto" w:fill="FFFFFF"/>
        <w:ind w:firstLine="567"/>
        <w:jc w:val="both"/>
        <w:rPr>
          <w:color w:val="000000"/>
          <w:sz w:val="28"/>
          <w:szCs w:val="28"/>
        </w:rPr>
      </w:pPr>
      <w:r>
        <w:rPr>
          <w:color w:val="000000"/>
          <w:sz w:val="28"/>
          <w:szCs w:val="28"/>
        </w:rPr>
        <w:t>2.13.2</w:t>
      </w:r>
      <w:r w:rsidRPr="001E07D2">
        <w:rPr>
          <w:color w:val="000000"/>
          <w:sz w:val="28"/>
          <w:szCs w:val="28"/>
        </w:rPr>
        <w:t xml:space="preserve"> Заявление и прилагаемые документы должны быть подписаны усиленной квалифицированной электронной подписью (выданной удостоверяющим центром, аккредитованным Минкомсвязи Российской Федерации в соответствии с требованиями Федерального</w:t>
      </w:r>
      <w:r w:rsidR="00E25D3D">
        <w:rPr>
          <w:color w:val="000000"/>
          <w:sz w:val="28"/>
          <w:szCs w:val="28"/>
        </w:rPr>
        <w:t xml:space="preserve"> </w:t>
      </w:r>
      <w:hyperlink r:id="rId16" w:history="1">
        <w:r w:rsidRPr="001E07D2">
          <w:rPr>
            <w:color w:val="000000"/>
            <w:sz w:val="28"/>
            <w:szCs w:val="28"/>
          </w:rPr>
          <w:t>закона</w:t>
        </w:r>
      </w:hyperlink>
      <w:r w:rsidR="00E25D3D">
        <w:rPr>
          <w:color w:val="000000"/>
          <w:sz w:val="28"/>
          <w:szCs w:val="28"/>
        </w:rPr>
        <w:t xml:space="preserve"> </w:t>
      </w:r>
      <w:r w:rsidRPr="001E07D2">
        <w:rPr>
          <w:color w:val="000000"/>
          <w:sz w:val="28"/>
          <w:szCs w:val="28"/>
        </w:rPr>
        <w:t xml:space="preserve">от 06.04.2011 </w:t>
      </w:r>
      <w:r>
        <w:rPr>
          <w:color w:val="000000"/>
          <w:sz w:val="28"/>
          <w:szCs w:val="28"/>
        </w:rPr>
        <w:t xml:space="preserve">года </w:t>
      </w:r>
      <w:r w:rsidRPr="001E07D2">
        <w:rPr>
          <w:color w:val="000000"/>
          <w:sz w:val="28"/>
          <w:szCs w:val="28"/>
        </w:rPr>
        <w:t>№ 63-ФЗ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CA556A" w:rsidRDefault="00CA556A" w:rsidP="00CA556A">
      <w:pPr>
        <w:shd w:val="clear" w:color="auto" w:fill="FFFFFF"/>
        <w:jc w:val="both"/>
        <w:rPr>
          <w:color w:val="000000"/>
          <w:sz w:val="28"/>
          <w:szCs w:val="28"/>
        </w:rPr>
      </w:pPr>
      <w:r w:rsidRPr="00994B17">
        <w:rPr>
          <w:color w:val="000000"/>
          <w:sz w:val="28"/>
          <w:szCs w:val="28"/>
        </w:rPr>
        <w:t> </w:t>
      </w:r>
    </w:p>
    <w:p w:rsidR="00E25D3D" w:rsidRPr="00994B17" w:rsidRDefault="00E25D3D" w:rsidP="00CA556A">
      <w:pPr>
        <w:shd w:val="clear" w:color="auto" w:fill="FFFFFF"/>
        <w:jc w:val="both"/>
        <w:rPr>
          <w:color w:val="000000"/>
          <w:sz w:val="28"/>
          <w:szCs w:val="28"/>
        </w:rPr>
      </w:pPr>
    </w:p>
    <w:p w:rsidR="00CA556A" w:rsidRDefault="00CA556A" w:rsidP="00CA556A">
      <w:pPr>
        <w:shd w:val="clear" w:color="auto" w:fill="FFFFFF"/>
        <w:jc w:val="center"/>
        <w:rPr>
          <w:b/>
          <w:color w:val="000000"/>
          <w:sz w:val="28"/>
          <w:szCs w:val="28"/>
        </w:rPr>
      </w:pPr>
      <w:r w:rsidRPr="001E07D2">
        <w:rPr>
          <w:b/>
          <w:color w:val="000000"/>
          <w:sz w:val="28"/>
          <w:szCs w:val="28"/>
        </w:rPr>
        <w:lastRenderedPageBreak/>
        <w:t xml:space="preserve">3. Состав, последовательность и сроки выполнения </w:t>
      </w:r>
    </w:p>
    <w:p w:rsidR="00CA556A" w:rsidRDefault="00CA556A" w:rsidP="00CA556A">
      <w:pPr>
        <w:shd w:val="clear" w:color="auto" w:fill="FFFFFF"/>
        <w:jc w:val="center"/>
        <w:rPr>
          <w:b/>
          <w:color w:val="000000"/>
          <w:sz w:val="28"/>
          <w:szCs w:val="28"/>
        </w:rPr>
      </w:pPr>
      <w:r w:rsidRPr="001E07D2">
        <w:rPr>
          <w:b/>
          <w:color w:val="000000"/>
          <w:sz w:val="28"/>
          <w:szCs w:val="28"/>
        </w:rPr>
        <w:t>административных процедур, требования к порядку их выполнения,</w:t>
      </w:r>
    </w:p>
    <w:p w:rsidR="00CA556A" w:rsidRDefault="00CA556A" w:rsidP="00CA556A">
      <w:pPr>
        <w:shd w:val="clear" w:color="auto" w:fill="FFFFFF"/>
        <w:jc w:val="center"/>
        <w:rPr>
          <w:b/>
          <w:color w:val="000000"/>
          <w:sz w:val="28"/>
          <w:szCs w:val="28"/>
        </w:rPr>
      </w:pPr>
      <w:r w:rsidRPr="001E07D2">
        <w:rPr>
          <w:b/>
          <w:color w:val="000000"/>
          <w:sz w:val="28"/>
          <w:szCs w:val="28"/>
        </w:rPr>
        <w:t xml:space="preserve">в том числе особенности выполнения административных процедур </w:t>
      </w:r>
    </w:p>
    <w:p w:rsidR="00CA556A" w:rsidRPr="001E07D2" w:rsidRDefault="00CA556A" w:rsidP="00CA556A">
      <w:pPr>
        <w:shd w:val="clear" w:color="auto" w:fill="FFFFFF"/>
        <w:jc w:val="center"/>
        <w:rPr>
          <w:b/>
          <w:color w:val="000000"/>
          <w:sz w:val="28"/>
          <w:szCs w:val="28"/>
        </w:rPr>
      </w:pPr>
      <w:r w:rsidRPr="001E07D2">
        <w:rPr>
          <w:b/>
          <w:color w:val="000000"/>
          <w:sz w:val="28"/>
          <w:szCs w:val="28"/>
        </w:rPr>
        <w:t>в электронной форме, а также особенности выполнения административных процедур в многофункциональных центрах</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3.1. Содержание административных процедур и сроки их выполнения.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Предоставление муниципальной услуги включает в себя следующие административные процедуры:</w:t>
      </w:r>
    </w:p>
    <w:p w:rsidR="00CA556A" w:rsidRPr="001E07D2" w:rsidRDefault="00CA556A" w:rsidP="00CA556A">
      <w:pPr>
        <w:shd w:val="clear" w:color="auto" w:fill="FFFFFF"/>
        <w:ind w:firstLine="567"/>
        <w:jc w:val="both"/>
        <w:rPr>
          <w:color w:val="000000"/>
          <w:sz w:val="28"/>
          <w:szCs w:val="28"/>
        </w:rPr>
      </w:pPr>
      <w:r>
        <w:rPr>
          <w:color w:val="000000"/>
          <w:sz w:val="28"/>
          <w:szCs w:val="28"/>
        </w:rPr>
        <w:t>а) П</w:t>
      </w:r>
      <w:r w:rsidRPr="001E07D2">
        <w:rPr>
          <w:color w:val="000000"/>
          <w:sz w:val="28"/>
          <w:szCs w:val="28"/>
        </w:rPr>
        <w:t>рием и регистрация заявления и представленных документов о предоставлении муниципальной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б) П</w:t>
      </w:r>
      <w:r w:rsidRPr="001E07D2">
        <w:rPr>
          <w:color w:val="000000"/>
          <w:sz w:val="28"/>
          <w:szCs w:val="28"/>
        </w:rPr>
        <w:t>роведение проверки документации по планировке территории на соответствие требованиям, установленным</w:t>
      </w:r>
      <w:r w:rsidR="00E25D3D">
        <w:rPr>
          <w:color w:val="000000"/>
          <w:sz w:val="28"/>
          <w:szCs w:val="28"/>
        </w:rPr>
        <w:t xml:space="preserve"> </w:t>
      </w:r>
      <w:hyperlink r:id="rId17" w:anchor="P50" w:history="1">
        <w:r w:rsidRPr="001E07D2">
          <w:rPr>
            <w:color w:val="000000"/>
            <w:sz w:val="28"/>
            <w:szCs w:val="28"/>
          </w:rPr>
          <w:t>частью 10 статьи 45</w:t>
        </w:r>
      </w:hyperlink>
      <w:r w:rsidR="00E25D3D">
        <w:rPr>
          <w:color w:val="000000"/>
          <w:sz w:val="28"/>
          <w:szCs w:val="28"/>
        </w:rPr>
        <w:t xml:space="preserve"> </w:t>
      </w:r>
      <w:r w:rsidRPr="001E07D2">
        <w:rPr>
          <w:color w:val="000000"/>
          <w:sz w:val="28"/>
          <w:szCs w:val="28"/>
        </w:rPr>
        <w:t>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Pr>
          <w:color w:val="000000"/>
          <w:sz w:val="28"/>
          <w:szCs w:val="28"/>
        </w:rPr>
        <w:t>в) В</w:t>
      </w:r>
      <w:r w:rsidRPr="001E07D2">
        <w:rPr>
          <w:color w:val="000000"/>
          <w:sz w:val="28"/>
          <w:szCs w:val="28"/>
        </w:rPr>
        <w:t>ыдача (направление) Заявителю решения об отклонении такой документации и о направлении ее на доработку в связи с ее несоответствием требованиям, установленным частью 10 статьи 45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Pr>
          <w:color w:val="000000"/>
          <w:sz w:val="28"/>
          <w:szCs w:val="28"/>
        </w:rPr>
        <w:t>г) В</w:t>
      </w:r>
      <w:r w:rsidRPr="001E07D2">
        <w:rPr>
          <w:color w:val="000000"/>
          <w:sz w:val="28"/>
          <w:szCs w:val="28"/>
        </w:rPr>
        <w:t>ыдача (направление) Заявителю копии постановления администрации об утверждении (отклонении) документации по планировке территории.</w:t>
      </w:r>
    </w:p>
    <w:p w:rsidR="00CA556A" w:rsidRPr="001E07D2" w:rsidRDefault="00CA556A" w:rsidP="00CA556A">
      <w:pPr>
        <w:shd w:val="clear" w:color="auto" w:fill="FFFFFF"/>
        <w:ind w:firstLine="567"/>
        <w:jc w:val="both"/>
        <w:rPr>
          <w:color w:val="000000"/>
          <w:sz w:val="28"/>
          <w:szCs w:val="28"/>
        </w:rPr>
      </w:pPr>
      <w:r>
        <w:rPr>
          <w:color w:val="000000"/>
          <w:sz w:val="28"/>
          <w:szCs w:val="28"/>
        </w:rPr>
        <w:t>3.1.1</w:t>
      </w:r>
      <w:r w:rsidR="00E25D3D">
        <w:rPr>
          <w:color w:val="000000"/>
          <w:sz w:val="28"/>
          <w:szCs w:val="28"/>
        </w:rPr>
        <w:t>.</w:t>
      </w:r>
      <w:r w:rsidRPr="001E07D2">
        <w:rPr>
          <w:color w:val="000000"/>
          <w:sz w:val="28"/>
          <w:szCs w:val="28"/>
        </w:rPr>
        <w:t xml:space="preserve"> Прием и регистрация заявления о предоставлении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Основанием для начала исполнения административной процедуры является поступление в администрацию заявления о предоставлении муниципальной услуги, указанного в подразделе 2.6</w:t>
      </w:r>
      <w:r w:rsidR="00E25D3D">
        <w:rPr>
          <w:color w:val="000000"/>
          <w:sz w:val="28"/>
          <w:szCs w:val="28"/>
        </w:rPr>
        <w:t>.</w:t>
      </w:r>
      <w:r w:rsidRPr="001E07D2">
        <w:rPr>
          <w:color w:val="000000"/>
          <w:sz w:val="28"/>
          <w:szCs w:val="28"/>
        </w:rPr>
        <w:t xml:space="preserve"> настоящего Регламента.</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Заявление может быть подано при личном приеме Заявителя либо направлено в администрацию одним из следующих способов:</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почтовым сообщением (412484, Саратовская область, Калининский район, город Калининск, улица Коллективная, дом 61);</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xml:space="preserve">- посредством многофункционального центра города Калининска Саратовской области (далее - МФЦ). Информацию о месте нахождения и часах работы филиалов можно получить на сайте </w:t>
      </w:r>
      <w:r w:rsidRPr="001E07D2">
        <w:rPr>
          <w:color w:val="000000"/>
          <w:sz w:val="28"/>
          <w:szCs w:val="28"/>
          <w:lang w:val="en-US"/>
        </w:rPr>
        <w:t>www</w:t>
      </w:r>
      <w:r w:rsidRPr="001E07D2">
        <w:rPr>
          <w:color w:val="000000"/>
          <w:sz w:val="28"/>
          <w:szCs w:val="28"/>
        </w:rPr>
        <w:t>.mfc64.ru или по единому телефону 8-800-100-42-12;</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с использованием Портала РГУ или Единого портала.</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через официальный сайт;</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на Электронную почту.</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Поступившее заявление и приложенные к нему документы регистрируются в день поступления в администрации.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Должностным лицом, ответственным за исполнение административной процедуры, является специалист администрации, в должностные обязанности которого входит исполнение административной процедуры.</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3.1.2. Проведение проверки документации по планировке территории на соответствие требованиям, установленным</w:t>
      </w:r>
      <w:r w:rsidR="00E25D3D">
        <w:rPr>
          <w:color w:val="000000"/>
          <w:sz w:val="28"/>
          <w:szCs w:val="28"/>
        </w:rPr>
        <w:t xml:space="preserve"> </w:t>
      </w:r>
      <w:hyperlink r:id="rId18" w:anchor="P50" w:history="1">
        <w:r w:rsidRPr="001E07D2">
          <w:rPr>
            <w:color w:val="000000"/>
            <w:sz w:val="28"/>
            <w:szCs w:val="28"/>
          </w:rPr>
          <w:t>частью 10 статьи 45</w:t>
        </w:r>
      </w:hyperlink>
      <w:r w:rsidR="00E25D3D">
        <w:rPr>
          <w:color w:val="000000"/>
          <w:sz w:val="28"/>
          <w:szCs w:val="28"/>
        </w:rPr>
        <w:t xml:space="preserve"> </w:t>
      </w:r>
      <w:r w:rsidRPr="001E07D2">
        <w:rPr>
          <w:color w:val="000000"/>
          <w:sz w:val="28"/>
          <w:szCs w:val="28"/>
        </w:rPr>
        <w:t>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Административная процедура исполняется в течение десяти рабочих дней со дня поступления заявления и документов с резолюцией главы Калининского муниципального района Саратовской области «для рассмотрения».</w:t>
      </w:r>
    </w:p>
    <w:p w:rsidR="00CA556A" w:rsidRPr="001E07D2" w:rsidRDefault="00CA556A" w:rsidP="00CA556A">
      <w:pPr>
        <w:shd w:val="clear" w:color="auto" w:fill="FFFFFF"/>
        <w:ind w:firstLine="567"/>
        <w:jc w:val="both"/>
        <w:rPr>
          <w:color w:val="000000"/>
          <w:sz w:val="28"/>
          <w:szCs w:val="28"/>
        </w:rPr>
      </w:pPr>
      <w:r>
        <w:rPr>
          <w:color w:val="000000"/>
          <w:sz w:val="28"/>
          <w:szCs w:val="28"/>
        </w:rPr>
        <w:lastRenderedPageBreak/>
        <w:t>3.1.3</w:t>
      </w:r>
      <w:r w:rsidRPr="001E07D2">
        <w:rPr>
          <w:color w:val="000000"/>
          <w:sz w:val="28"/>
          <w:szCs w:val="28"/>
        </w:rPr>
        <w:t xml:space="preserve"> Выдача (направление) Заявителю решения о направлении документации по планировке территории председателю районного Собрания или об отклонении такой документации и о направлении ее на доработку в связи с ее несоответствием требованиям, установленным частью 10 статьи 45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В случае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 специалист администрации,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В случае установления соответствия документации по планировке территории требованиям, установленным частью 10 статьи 45 Градостроительного кодекса Российской Федерации, специалист администрации,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председателю районного Собрания.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Решения, указанные в абзацах втором и третьем пункта 3.1.3</w:t>
      </w:r>
      <w:r w:rsidR="00E25D3D">
        <w:rPr>
          <w:color w:val="000000"/>
          <w:sz w:val="28"/>
          <w:szCs w:val="28"/>
        </w:rPr>
        <w:t>.</w:t>
      </w:r>
      <w:r w:rsidRPr="001E07D2">
        <w:rPr>
          <w:color w:val="000000"/>
          <w:sz w:val="28"/>
          <w:szCs w:val="28"/>
        </w:rPr>
        <w:t xml:space="preserve"> раздела 3.1</w:t>
      </w:r>
      <w:r w:rsidR="00E25D3D">
        <w:rPr>
          <w:color w:val="000000"/>
          <w:sz w:val="28"/>
          <w:szCs w:val="28"/>
        </w:rPr>
        <w:t>.</w:t>
      </w:r>
      <w:r w:rsidRPr="001E07D2">
        <w:rPr>
          <w:color w:val="000000"/>
          <w:sz w:val="28"/>
          <w:szCs w:val="28"/>
        </w:rPr>
        <w:t xml:space="preserve"> настоящего Регламента, выдаются (направляются) Заявителю специалистом администрации лично, почтовым отправлением в письменной форме либо по электронной почте в форме электронного документа в течение одного рабочего дня.</w:t>
      </w:r>
    </w:p>
    <w:p w:rsidR="00CA556A" w:rsidRPr="001E07D2" w:rsidRDefault="00CA556A" w:rsidP="00CA556A">
      <w:pPr>
        <w:shd w:val="clear" w:color="auto" w:fill="FFFFFF"/>
        <w:ind w:firstLine="567"/>
        <w:jc w:val="both"/>
        <w:rPr>
          <w:color w:val="000000"/>
          <w:sz w:val="28"/>
          <w:szCs w:val="28"/>
        </w:rPr>
      </w:pPr>
      <w:r>
        <w:rPr>
          <w:color w:val="000000"/>
          <w:sz w:val="28"/>
          <w:szCs w:val="28"/>
        </w:rPr>
        <w:t>3.1.3.1</w:t>
      </w:r>
      <w:r w:rsidR="00E25D3D">
        <w:rPr>
          <w:color w:val="000000"/>
          <w:sz w:val="28"/>
          <w:szCs w:val="28"/>
        </w:rPr>
        <w:t>.</w:t>
      </w:r>
      <w:r w:rsidRPr="001E07D2">
        <w:rPr>
          <w:color w:val="000000"/>
          <w:sz w:val="28"/>
          <w:szCs w:val="28"/>
        </w:rPr>
        <w:t xml:space="preserve"> Организация и проведение общественных обсуждений или публичных слушаний по проекту планировки территории или проекту межевания территории.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Общественные обсуждения или публичные слушания по проекту планировки территории или проекту межевания территории проводятся в порядке, установленном статьей 5.1.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Срок проведения общественных обсуждений или публичных слушаний составляет не менее 1 месяца и не более 3 месяцев со дня оповещения жителей Калининского района Саратовской области о времени и месте проведения общественных обсуждений или публичных слушаний по проекту планировки территории или проекту межевания территории.</w:t>
      </w:r>
    </w:p>
    <w:p w:rsidR="00CA556A" w:rsidRPr="001E07D2" w:rsidRDefault="00CA556A" w:rsidP="00CA556A">
      <w:pPr>
        <w:shd w:val="clear" w:color="auto" w:fill="FFFFFF"/>
        <w:ind w:firstLine="567"/>
        <w:jc w:val="both"/>
        <w:rPr>
          <w:color w:val="000000"/>
          <w:sz w:val="28"/>
          <w:szCs w:val="28"/>
        </w:rPr>
      </w:pPr>
      <w:r>
        <w:rPr>
          <w:color w:val="000000"/>
          <w:sz w:val="28"/>
          <w:szCs w:val="28"/>
        </w:rPr>
        <w:t>3.1.3.2</w:t>
      </w:r>
      <w:r w:rsidR="00E25D3D">
        <w:rPr>
          <w:color w:val="000000"/>
          <w:sz w:val="28"/>
          <w:szCs w:val="28"/>
        </w:rPr>
        <w:t>.</w:t>
      </w:r>
      <w:r w:rsidRPr="001E07D2">
        <w:rPr>
          <w:color w:val="000000"/>
          <w:sz w:val="28"/>
          <w:szCs w:val="28"/>
        </w:rPr>
        <w:t xml:space="preserve"> Не позднее чем через 15 дней со дня проведения общественных обсуждений или публичных слушаний по проекту планировки территории или проекту межевания территории специалист администрации направляет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председателю районного Собрания.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xml:space="preserve">Председатель районного Собрания принимает решение об утверждении документации по планировке территории либо об отклонении и направлении ее на доработку с учетом протокола общественных обсуждений или публичных </w:t>
      </w:r>
      <w:r w:rsidRPr="001E07D2">
        <w:rPr>
          <w:color w:val="000000"/>
          <w:sz w:val="28"/>
          <w:szCs w:val="28"/>
        </w:rPr>
        <w:lastRenderedPageBreak/>
        <w:t>слушаний и заключения о результатах общественных обсуждений или публичных слушаний.</w:t>
      </w:r>
    </w:p>
    <w:p w:rsidR="00CA556A" w:rsidRPr="001E07D2" w:rsidRDefault="00CA556A" w:rsidP="00CA556A">
      <w:pPr>
        <w:shd w:val="clear" w:color="auto" w:fill="FFFFFF"/>
        <w:ind w:firstLine="567"/>
        <w:jc w:val="both"/>
        <w:rPr>
          <w:color w:val="000000"/>
          <w:sz w:val="28"/>
          <w:szCs w:val="28"/>
        </w:rPr>
      </w:pPr>
      <w:r>
        <w:rPr>
          <w:color w:val="000000"/>
          <w:sz w:val="28"/>
          <w:szCs w:val="28"/>
        </w:rPr>
        <w:t>3.1.3.3</w:t>
      </w:r>
      <w:r w:rsidR="00E25D3D">
        <w:rPr>
          <w:color w:val="000000"/>
          <w:sz w:val="28"/>
          <w:szCs w:val="28"/>
        </w:rPr>
        <w:t>.</w:t>
      </w:r>
      <w:r w:rsidRPr="001E07D2">
        <w:rPr>
          <w:color w:val="000000"/>
          <w:sz w:val="28"/>
          <w:szCs w:val="28"/>
        </w:rPr>
        <w:t xml:space="preserve"> Основанием для отклонения документации по планировке территории, подготовленной заявителем, и направления ее на доработку является несоответствие такой документации требованиям, указанным в </w:t>
      </w:r>
      <w:hyperlink r:id="rId19" w:history="1">
        <w:r w:rsidRPr="001E07D2">
          <w:rPr>
            <w:color w:val="000000"/>
            <w:sz w:val="28"/>
            <w:szCs w:val="28"/>
          </w:rPr>
          <w:t>части 10 статьи 45</w:t>
        </w:r>
      </w:hyperlink>
      <w:r w:rsidRPr="001E07D2">
        <w:rPr>
          <w:color w:val="000000"/>
          <w:sz w:val="28"/>
          <w:szCs w:val="28"/>
        </w:rPr>
        <w:t> Градостроительного кодекса Российской Федерации. В иных случаях отклонение представленной заявителем документации по планировке территории не допускается.</w:t>
      </w:r>
    </w:p>
    <w:p w:rsidR="00CA556A" w:rsidRPr="001E07D2" w:rsidRDefault="00CA556A" w:rsidP="00CA556A">
      <w:pPr>
        <w:shd w:val="clear" w:color="auto" w:fill="FFFFFF"/>
        <w:ind w:firstLine="567"/>
        <w:jc w:val="both"/>
        <w:rPr>
          <w:color w:val="000000"/>
          <w:sz w:val="28"/>
          <w:szCs w:val="28"/>
        </w:rPr>
      </w:pPr>
      <w:r>
        <w:rPr>
          <w:color w:val="000000"/>
          <w:sz w:val="28"/>
          <w:szCs w:val="28"/>
        </w:rPr>
        <w:t>3.1.3.4</w:t>
      </w:r>
      <w:r w:rsidR="00E25D3D">
        <w:rPr>
          <w:color w:val="000000"/>
          <w:sz w:val="28"/>
          <w:szCs w:val="28"/>
        </w:rPr>
        <w:t>.</w:t>
      </w:r>
      <w:r w:rsidRPr="001E07D2">
        <w:rPr>
          <w:color w:val="000000"/>
          <w:sz w:val="28"/>
          <w:szCs w:val="28"/>
        </w:rPr>
        <w:t xml:space="preserve"> Подготовка и согласование проектов постановлений об утверждении (отклонении) документации по планировке территории осуществляется в соответствии с Регламентом администрация Калининского муниципального района Саратовской области.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Срок исполнения административной процедуры - не более 15 дней со дня проведения общественных обсуждений или публичных слушаний по проекту планировки территории или проекту межевания территории.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5.1 статьи 46 Градостроительного кодекса Российской Федерации.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3.1.4. Выдача (направление) Заявителю копии постановления администрации об утверждении (отклонении) документации по планировке территории.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Копия постановления администрации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При получении копии постановления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(в случае, если полномочия не были представлены к заявлению).</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Копия постановления выдается в администрации по адресу: Саратовская область, Калининский район, город Калининск, улица Коллективная, дом 61. Приемное время: понедельник, среда, четверг с 8.00 до 12.00.</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Копия постановления, предоставляемая Заявителю по почте, направляется по адресу, указанному в заявлении, заказным письмом либо направляется Заявителю в форме электронного документа по указанному в электронном обращении адресу.</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Срок исполнения административной процедуры - не более 2 дней со дня принятия постановления администрации об утверждении (отклонении) документации по планировке территории.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3.2. Особенности выполнения административных процедур в многофункциональных центрах</w:t>
      </w:r>
      <w:r>
        <w:rPr>
          <w:color w:val="000000"/>
          <w:sz w:val="28"/>
          <w:szCs w:val="28"/>
        </w:rPr>
        <w:t>.</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3.2.1. В ходе приема документов оператор МФЦ:</w:t>
      </w:r>
    </w:p>
    <w:p w:rsidR="00CA556A" w:rsidRPr="001E07D2" w:rsidRDefault="00CA556A" w:rsidP="00CA556A">
      <w:pPr>
        <w:shd w:val="clear" w:color="auto" w:fill="FFFFFF"/>
        <w:ind w:firstLine="567"/>
        <w:jc w:val="both"/>
        <w:rPr>
          <w:color w:val="000000"/>
          <w:sz w:val="28"/>
          <w:szCs w:val="28"/>
        </w:rPr>
      </w:pPr>
      <w:r>
        <w:rPr>
          <w:color w:val="000000"/>
          <w:sz w:val="28"/>
          <w:szCs w:val="28"/>
        </w:rPr>
        <w:lastRenderedPageBreak/>
        <w:t>1) У</w:t>
      </w:r>
      <w:r w:rsidRPr="001E07D2">
        <w:rPr>
          <w:color w:val="000000"/>
          <w:sz w:val="28"/>
          <w:szCs w:val="28"/>
        </w:rPr>
        <w:t>станавливает личность и полномочия Заявителя (проверяет документ, удостоверяющий личность Заявителя и/или полномочия представителя Заявителя);</w:t>
      </w:r>
    </w:p>
    <w:p w:rsidR="00CA556A" w:rsidRPr="001E07D2" w:rsidRDefault="00CA556A" w:rsidP="00CA556A">
      <w:pPr>
        <w:shd w:val="clear" w:color="auto" w:fill="FFFFFF"/>
        <w:ind w:firstLine="567"/>
        <w:jc w:val="both"/>
        <w:rPr>
          <w:color w:val="000000"/>
          <w:sz w:val="28"/>
          <w:szCs w:val="28"/>
        </w:rPr>
      </w:pPr>
      <w:r>
        <w:rPr>
          <w:color w:val="000000"/>
          <w:sz w:val="28"/>
          <w:szCs w:val="28"/>
        </w:rPr>
        <w:t>2) В</w:t>
      </w:r>
      <w:r w:rsidRPr="001E07D2">
        <w:rPr>
          <w:color w:val="000000"/>
          <w:sz w:val="28"/>
          <w:szCs w:val="28"/>
        </w:rPr>
        <w:t>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CA556A" w:rsidRPr="001E07D2" w:rsidRDefault="00CA556A" w:rsidP="00CA556A">
      <w:pPr>
        <w:shd w:val="clear" w:color="auto" w:fill="FFFFFF"/>
        <w:ind w:firstLine="567"/>
        <w:jc w:val="both"/>
        <w:rPr>
          <w:color w:val="000000"/>
          <w:sz w:val="28"/>
          <w:szCs w:val="28"/>
        </w:rPr>
      </w:pPr>
      <w:r>
        <w:rPr>
          <w:color w:val="000000"/>
          <w:sz w:val="28"/>
          <w:szCs w:val="28"/>
        </w:rPr>
        <w:t>3) П</w:t>
      </w:r>
      <w:r w:rsidRPr="001E07D2">
        <w:rPr>
          <w:color w:val="000000"/>
          <w:sz w:val="28"/>
          <w:szCs w:val="28"/>
        </w:rPr>
        <w:t>роверяет соответствие поданных документов перечню, указанному в подпункте а) пункта 2.6.2</w:t>
      </w:r>
      <w:r w:rsidR="00E25D3D">
        <w:rPr>
          <w:color w:val="000000"/>
          <w:sz w:val="28"/>
          <w:szCs w:val="28"/>
        </w:rPr>
        <w:t>.</w:t>
      </w:r>
      <w:r w:rsidRPr="001E07D2">
        <w:rPr>
          <w:color w:val="000000"/>
          <w:sz w:val="28"/>
          <w:szCs w:val="28"/>
        </w:rPr>
        <w:t xml:space="preserve"> настоящего Регламента;</w:t>
      </w:r>
    </w:p>
    <w:p w:rsidR="00CA556A" w:rsidRPr="001E07D2" w:rsidRDefault="00CA556A" w:rsidP="00CA556A">
      <w:pPr>
        <w:shd w:val="clear" w:color="auto" w:fill="FFFFFF"/>
        <w:ind w:firstLine="567"/>
        <w:jc w:val="both"/>
        <w:rPr>
          <w:color w:val="000000"/>
          <w:sz w:val="28"/>
          <w:szCs w:val="28"/>
        </w:rPr>
      </w:pPr>
      <w:r>
        <w:rPr>
          <w:color w:val="000000"/>
          <w:sz w:val="28"/>
          <w:szCs w:val="28"/>
        </w:rPr>
        <w:t>4) Е</w:t>
      </w:r>
      <w:r w:rsidRPr="001E07D2">
        <w:rPr>
          <w:color w:val="000000"/>
          <w:sz w:val="28"/>
          <w:szCs w:val="28"/>
        </w:rPr>
        <w:t>сли представленные документы не соответствуют предъявляемым к ним требованиям, оператор МФЦ принимает Заявление, консультирует Заявителя по перечню и качеству предоставленных документов, объясняет содержание выявленных в представленных документах недостатков.</w:t>
      </w:r>
    </w:p>
    <w:p w:rsidR="00CA556A" w:rsidRPr="001E07D2" w:rsidRDefault="00CA556A" w:rsidP="00CA556A">
      <w:pPr>
        <w:shd w:val="clear" w:color="auto" w:fill="FFFFFF"/>
        <w:ind w:firstLine="567"/>
        <w:jc w:val="both"/>
        <w:rPr>
          <w:color w:val="000000"/>
          <w:sz w:val="28"/>
          <w:szCs w:val="28"/>
        </w:rPr>
      </w:pPr>
      <w:r>
        <w:rPr>
          <w:color w:val="000000"/>
          <w:sz w:val="28"/>
          <w:szCs w:val="28"/>
        </w:rPr>
        <w:t>3.2.2</w:t>
      </w:r>
      <w:r w:rsidR="00E25D3D">
        <w:rPr>
          <w:color w:val="000000"/>
          <w:sz w:val="28"/>
          <w:szCs w:val="28"/>
        </w:rPr>
        <w:t>.</w:t>
      </w:r>
      <w:r w:rsidRPr="001E07D2">
        <w:rPr>
          <w:color w:val="000000"/>
          <w:sz w:val="28"/>
          <w:szCs w:val="28"/>
        </w:rPr>
        <w:t xml:space="preserve"> В случае несоответствия документов требованиям, указанным в части 3 подпункта 3.2.1</w:t>
      </w:r>
      <w:r w:rsidR="00E25D3D">
        <w:rPr>
          <w:color w:val="000000"/>
          <w:sz w:val="28"/>
          <w:szCs w:val="28"/>
        </w:rPr>
        <w:t>.</w:t>
      </w:r>
      <w:r w:rsidRPr="001E07D2">
        <w:rPr>
          <w:color w:val="000000"/>
          <w:sz w:val="28"/>
          <w:szCs w:val="28"/>
        </w:rPr>
        <w:t>, оператор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CA556A" w:rsidRPr="001E07D2" w:rsidRDefault="00CA556A" w:rsidP="00CA556A">
      <w:pPr>
        <w:shd w:val="clear" w:color="auto" w:fill="FFFFFF"/>
        <w:ind w:firstLine="567"/>
        <w:jc w:val="both"/>
        <w:rPr>
          <w:color w:val="000000"/>
          <w:sz w:val="28"/>
          <w:szCs w:val="28"/>
        </w:rPr>
      </w:pPr>
      <w:r>
        <w:rPr>
          <w:color w:val="000000"/>
          <w:sz w:val="28"/>
          <w:szCs w:val="28"/>
        </w:rPr>
        <w:t>3.2.3</w:t>
      </w:r>
      <w:r w:rsidR="00E25D3D">
        <w:rPr>
          <w:color w:val="000000"/>
          <w:sz w:val="28"/>
          <w:szCs w:val="28"/>
        </w:rPr>
        <w:t>.</w:t>
      </w:r>
      <w:r w:rsidRPr="001E07D2">
        <w:rPr>
          <w:color w:val="000000"/>
          <w:sz w:val="28"/>
          <w:szCs w:val="28"/>
        </w:rPr>
        <w:t xml:space="preserve"> Оператор МФЦ предоставляет Заявителю расписку в получении документов и делает об этом отметку в бланке заявления с подписью Заявителя.</w:t>
      </w:r>
    </w:p>
    <w:p w:rsidR="00CA556A" w:rsidRPr="001E07D2" w:rsidRDefault="00CA556A" w:rsidP="00CA556A">
      <w:pPr>
        <w:shd w:val="clear" w:color="auto" w:fill="FFFFFF"/>
        <w:ind w:firstLine="567"/>
        <w:jc w:val="both"/>
        <w:rPr>
          <w:color w:val="000000"/>
          <w:sz w:val="28"/>
          <w:szCs w:val="28"/>
        </w:rPr>
      </w:pPr>
      <w:r>
        <w:rPr>
          <w:color w:val="000000"/>
          <w:sz w:val="28"/>
          <w:szCs w:val="28"/>
        </w:rPr>
        <w:t>3.2.4</w:t>
      </w:r>
      <w:r w:rsidR="00E25D3D">
        <w:rPr>
          <w:color w:val="000000"/>
          <w:sz w:val="28"/>
          <w:szCs w:val="28"/>
        </w:rPr>
        <w:t>.</w:t>
      </w:r>
      <w:r w:rsidRPr="001E07D2">
        <w:rPr>
          <w:color w:val="000000"/>
          <w:sz w:val="28"/>
          <w:szCs w:val="28"/>
        </w:rPr>
        <w:t xml:space="preserve"> Оператор МФЦ регистрирует заявление и делает об этом отметку в бланке заявления.</w:t>
      </w:r>
    </w:p>
    <w:p w:rsidR="00CA556A" w:rsidRPr="001E07D2" w:rsidRDefault="00CA556A" w:rsidP="00CA556A">
      <w:pPr>
        <w:shd w:val="clear" w:color="auto" w:fill="FFFFFF"/>
        <w:ind w:firstLine="567"/>
        <w:jc w:val="both"/>
        <w:rPr>
          <w:color w:val="000000"/>
          <w:sz w:val="28"/>
          <w:szCs w:val="28"/>
        </w:rPr>
      </w:pPr>
      <w:r>
        <w:rPr>
          <w:color w:val="000000"/>
          <w:sz w:val="28"/>
          <w:szCs w:val="28"/>
        </w:rPr>
        <w:t>3.2.5</w:t>
      </w:r>
      <w:r w:rsidR="00E25D3D">
        <w:rPr>
          <w:color w:val="000000"/>
          <w:sz w:val="28"/>
          <w:szCs w:val="28"/>
        </w:rPr>
        <w:t>.</w:t>
      </w:r>
      <w:r w:rsidRPr="001E07D2">
        <w:rPr>
          <w:color w:val="000000"/>
          <w:sz w:val="28"/>
          <w:szCs w:val="28"/>
        </w:rPr>
        <w:t xml:space="preserve"> Оператор МФЦ информирует Заявителя о сроках рассмотрения заявления об оказании муниципальной услуги.</w:t>
      </w:r>
    </w:p>
    <w:p w:rsidR="00CA556A" w:rsidRPr="001E07D2" w:rsidRDefault="00CA556A" w:rsidP="00CA556A">
      <w:pPr>
        <w:shd w:val="clear" w:color="auto" w:fill="FFFFFF"/>
        <w:ind w:firstLine="567"/>
        <w:jc w:val="both"/>
        <w:rPr>
          <w:color w:val="000000"/>
          <w:sz w:val="28"/>
          <w:szCs w:val="28"/>
        </w:rPr>
      </w:pPr>
      <w:r>
        <w:rPr>
          <w:color w:val="000000"/>
          <w:sz w:val="28"/>
          <w:szCs w:val="28"/>
        </w:rPr>
        <w:t>3.2.6</w:t>
      </w:r>
      <w:r w:rsidR="00E25D3D">
        <w:rPr>
          <w:color w:val="000000"/>
          <w:sz w:val="28"/>
          <w:szCs w:val="28"/>
        </w:rPr>
        <w:t>.</w:t>
      </w:r>
      <w:r w:rsidRPr="001E07D2">
        <w:rPr>
          <w:color w:val="000000"/>
          <w:sz w:val="28"/>
          <w:szCs w:val="28"/>
        </w:rPr>
        <w:t xml:space="preserve"> Оператор МФЦ в день получения заявления и документов:</w:t>
      </w:r>
    </w:p>
    <w:p w:rsidR="00CA556A" w:rsidRPr="001E07D2" w:rsidRDefault="00CA556A" w:rsidP="00CA556A">
      <w:pPr>
        <w:shd w:val="clear" w:color="auto" w:fill="FFFFFF"/>
        <w:ind w:firstLine="567"/>
        <w:jc w:val="both"/>
        <w:rPr>
          <w:color w:val="000000"/>
          <w:sz w:val="28"/>
          <w:szCs w:val="28"/>
        </w:rPr>
      </w:pPr>
      <w:r>
        <w:rPr>
          <w:color w:val="000000"/>
          <w:sz w:val="28"/>
          <w:szCs w:val="28"/>
        </w:rPr>
        <w:t>1) Ф</w:t>
      </w:r>
      <w:r w:rsidRPr="001E07D2">
        <w:rPr>
          <w:color w:val="000000"/>
          <w:sz w:val="28"/>
          <w:szCs w:val="28"/>
        </w:rPr>
        <w:t>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CA556A" w:rsidRPr="001E07D2" w:rsidRDefault="00CA556A" w:rsidP="00CA556A">
      <w:pPr>
        <w:shd w:val="clear" w:color="auto" w:fill="FFFFFF"/>
        <w:ind w:firstLine="567"/>
        <w:jc w:val="both"/>
        <w:rPr>
          <w:color w:val="000000"/>
          <w:sz w:val="28"/>
          <w:szCs w:val="28"/>
        </w:rPr>
      </w:pPr>
      <w:r>
        <w:rPr>
          <w:color w:val="000000"/>
          <w:sz w:val="28"/>
          <w:szCs w:val="28"/>
        </w:rPr>
        <w:t>2) П</w:t>
      </w:r>
      <w:r w:rsidRPr="001E07D2">
        <w:rPr>
          <w:color w:val="000000"/>
          <w:sz w:val="28"/>
          <w:szCs w:val="28"/>
        </w:rPr>
        <w:t>роизводит сканирование (фотографирование) заявления и документов, обеспечивая соблюдение следующих требований:</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взаимное соответствие документа в бумажной и электронной форме, включая соответствие форм-фактора листов документов;</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четкое воспроизведение текста и графической информации документов при сканировании и копировании документов;</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 отсутствие повреждений листов документов;</w:t>
      </w:r>
    </w:p>
    <w:p w:rsidR="00CA556A" w:rsidRPr="001E07D2" w:rsidRDefault="00CA556A" w:rsidP="00CA556A">
      <w:pPr>
        <w:shd w:val="clear" w:color="auto" w:fill="FFFFFF"/>
        <w:ind w:firstLine="567"/>
        <w:jc w:val="both"/>
        <w:rPr>
          <w:color w:val="000000"/>
          <w:sz w:val="28"/>
          <w:szCs w:val="28"/>
        </w:rPr>
      </w:pPr>
      <w:r>
        <w:rPr>
          <w:color w:val="000000"/>
          <w:sz w:val="28"/>
          <w:szCs w:val="28"/>
        </w:rPr>
        <w:t>3) П</w:t>
      </w:r>
      <w:r w:rsidRPr="001E07D2">
        <w:rPr>
          <w:color w:val="000000"/>
          <w:sz w:val="28"/>
          <w:szCs w:val="28"/>
        </w:rPr>
        <w:t>одписывает электронной подписью сканированные копии документов и направляет сформированный пакет документов в электронном виде с использованием системы документооборота в администрацию;</w:t>
      </w:r>
    </w:p>
    <w:p w:rsidR="00CA556A" w:rsidRPr="001E07D2" w:rsidRDefault="00CA556A" w:rsidP="00CA556A">
      <w:pPr>
        <w:shd w:val="clear" w:color="auto" w:fill="FFFFFF"/>
        <w:ind w:firstLine="567"/>
        <w:jc w:val="both"/>
        <w:rPr>
          <w:color w:val="000000"/>
          <w:sz w:val="28"/>
          <w:szCs w:val="28"/>
        </w:rPr>
      </w:pPr>
      <w:r>
        <w:rPr>
          <w:color w:val="000000"/>
          <w:sz w:val="28"/>
          <w:szCs w:val="28"/>
        </w:rPr>
        <w:t>4) Ф</w:t>
      </w:r>
      <w:r w:rsidRPr="001E07D2">
        <w:rPr>
          <w:color w:val="000000"/>
          <w:sz w:val="28"/>
          <w:szCs w:val="28"/>
        </w:rPr>
        <w:t xml:space="preserve">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муниципальной услуги, дате и времени отправки и </w:t>
      </w:r>
      <w:r w:rsidRPr="001E07D2">
        <w:rPr>
          <w:color w:val="000000"/>
          <w:sz w:val="28"/>
          <w:szCs w:val="28"/>
        </w:rPr>
        <w:lastRenderedPageBreak/>
        <w:t>специалисте МФЦ, который сформировал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w:t>
      </w:r>
    </w:p>
    <w:p w:rsidR="00CA556A" w:rsidRPr="001E07D2" w:rsidRDefault="00CA556A" w:rsidP="00CA556A">
      <w:pPr>
        <w:shd w:val="clear" w:color="auto" w:fill="FFFFFF"/>
        <w:ind w:firstLine="567"/>
        <w:jc w:val="both"/>
        <w:rPr>
          <w:color w:val="000000"/>
          <w:sz w:val="28"/>
          <w:szCs w:val="28"/>
        </w:rPr>
      </w:pPr>
      <w:r>
        <w:rPr>
          <w:color w:val="000000"/>
          <w:sz w:val="28"/>
          <w:szCs w:val="28"/>
        </w:rPr>
        <w:t>3.2.7</w:t>
      </w:r>
      <w:r w:rsidR="00E25D3D">
        <w:rPr>
          <w:color w:val="000000"/>
          <w:sz w:val="28"/>
          <w:szCs w:val="28"/>
        </w:rPr>
        <w:t>.</w:t>
      </w:r>
      <w:r w:rsidRPr="001E07D2">
        <w:rPr>
          <w:color w:val="000000"/>
          <w:sz w:val="28"/>
          <w:szCs w:val="28"/>
        </w:rPr>
        <w:t xml:space="preserve"> Поступившее в электронном виде в администрацию заявление распечатывается на бумажном носителе и регистрируется в соответствии с пунктом 3.1.1</w:t>
      </w:r>
      <w:r w:rsidR="00E25D3D">
        <w:rPr>
          <w:color w:val="000000"/>
          <w:sz w:val="28"/>
          <w:szCs w:val="28"/>
        </w:rPr>
        <w:t>.</w:t>
      </w:r>
      <w:r w:rsidRPr="001E07D2">
        <w:rPr>
          <w:color w:val="000000"/>
          <w:sz w:val="28"/>
          <w:szCs w:val="28"/>
        </w:rPr>
        <w:t xml:space="preserve"> настоящего Регламента.</w:t>
      </w:r>
    </w:p>
    <w:p w:rsidR="00CA556A" w:rsidRPr="001E07D2" w:rsidRDefault="00CA556A" w:rsidP="00CA556A">
      <w:pPr>
        <w:shd w:val="clear" w:color="auto" w:fill="FFFFFF"/>
        <w:ind w:firstLine="567"/>
        <w:jc w:val="both"/>
        <w:rPr>
          <w:color w:val="000000"/>
          <w:sz w:val="28"/>
          <w:szCs w:val="28"/>
        </w:rPr>
      </w:pPr>
      <w:r>
        <w:rPr>
          <w:color w:val="000000"/>
          <w:sz w:val="28"/>
          <w:szCs w:val="28"/>
        </w:rPr>
        <w:t>3.2.8</w:t>
      </w:r>
      <w:r w:rsidR="00E25D3D">
        <w:rPr>
          <w:color w:val="000000"/>
          <w:sz w:val="28"/>
          <w:szCs w:val="28"/>
        </w:rPr>
        <w:t>.</w:t>
      </w:r>
      <w:r w:rsidRPr="001E07D2">
        <w:rPr>
          <w:color w:val="000000"/>
          <w:sz w:val="28"/>
          <w:szCs w:val="28"/>
        </w:rPr>
        <w:t xml:space="preserve"> Администрацией производится рассмотрение заявления о предоставлении услуги и принятие решения по существу запроса.</w:t>
      </w:r>
    </w:p>
    <w:p w:rsidR="00CA556A" w:rsidRPr="001E07D2" w:rsidRDefault="00CA556A" w:rsidP="00CA556A">
      <w:pPr>
        <w:shd w:val="clear" w:color="auto" w:fill="FFFFFF"/>
        <w:ind w:firstLine="567"/>
        <w:jc w:val="both"/>
        <w:rPr>
          <w:color w:val="000000"/>
          <w:sz w:val="28"/>
          <w:szCs w:val="28"/>
        </w:rPr>
      </w:pPr>
      <w:r>
        <w:rPr>
          <w:color w:val="000000"/>
          <w:sz w:val="28"/>
          <w:szCs w:val="28"/>
        </w:rPr>
        <w:t>3.2.9</w:t>
      </w:r>
      <w:r w:rsidR="00E25D3D">
        <w:rPr>
          <w:color w:val="000000"/>
          <w:sz w:val="28"/>
          <w:szCs w:val="28"/>
        </w:rPr>
        <w:t>.</w:t>
      </w:r>
      <w:r w:rsidRPr="001E07D2">
        <w:rPr>
          <w:color w:val="000000"/>
          <w:sz w:val="28"/>
          <w:szCs w:val="28"/>
        </w:rPr>
        <w:t xml:space="preserve"> Сканированная копия принятого решения (результата предоставления услуги) направляется администрацией в МФЦ в электронном виде.</w:t>
      </w:r>
    </w:p>
    <w:p w:rsidR="00CA556A" w:rsidRPr="001E07D2" w:rsidRDefault="00CA556A" w:rsidP="00CA556A">
      <w:pPr>
        <w:shd w:val="clear" w:color="auto" w:fill="FFFFFF"/>
        <w:ind w:firstLine="567"/>
        <w:jc w:val="both"/>
        <w:rPr>
          <w:color w:val="000000"/>
          <w:sz w:val="28"/>
          <w:szCs w:val="28"/>
        </w:rPr>
      </w:pPr>
      <w:r>
        <w:rPr>
          <w:color w:val="000000"/>
          <w:sz w:val="28"/>
          <w:szCs w:val="28"/>
        </w:rPr>
        <w:t>3.2.10</w:t>
      </w:r>
      <w:r w:rsidR="00E25D3D">
        <w:rPr>
          <w:color w:val="000000"/>
          <w:sz w:val="28"/>
          <w:szCs w:val="28"/>
        </w:rPr>
        <w:t>.</w:t>
      </w:r>
      <w:r w:rsidRPr="001E07D2">
        <w:rPr>
          <w:color w:val="000000"/>
          <w:sz w:val="28"/>
          <w:szCs w:val="28"/>
        </w:rPr>
        <w:t xml:space="preserve"> Курьерская служба МФЦ не позднее следующего рабочего дня с момента направления в электронном виде забирает копию документа, являющегося результатом предоставления муниципальной услуги, с проставлением подписи и даты получения в копии документа, остающегося в администрации.</w:t>
      </w:r>
    </w:p>
    <w:p w:rsidR="00CA556A" w:rsidRPr="001E07D2" w:rsidRDefault="00CA556A" w:rsidP="00CA556A">
      <w:pPr>
        <w:shd w:val="clear" w:color="auto" w:fill="FFFFFF"/>
        <w:ind w:firstLine="567"/>
        <w:jc w:val="both"/>
        <w:rPr>
          <w:color w:val="000000"/>
          <w:sz w:val="28"/>
          <w:szCs w:val="28"/>
        </w:rPr>
      </w:pPr>
      <w:r>
        <w:rPr>
          <w:color w:val="000000"/>
          <w:sz w:val="28"/>
          <w:szCs w:val="28"/>
        </w:rPr>
        <w:t>3.2.11</w:t>
      </w:r>
      <w:r w:rsidR="00E25D3D">
        <w:rPr>
          <w:color w:val="000000"/>
          <w:sz w:val="28"/>
          <w:szCs w:val="28"/>
        </w:rPr>
        <w:t>.</w:t>
      </w:r>
      <w:r w:rsidRPr="001E07D2">
        <w:rPr>
          <w:color w:val="000000"/>
          <w:sz w:val="28"/>
          <w:szCs w:val="28"/>
        </w:rPr>
        <w:t xml:space="preserve"> МФЦ в день получения копии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муниципальной услуги по его обращению.</w:t>
      </w:r>
    </w:p>
    <w:p w:rsidR="00CA556A" w:rsidRPr="001E07D2" w:rsidRDefault="00CA556A" w:rsidP="00CA556A">
      <w:pPr>
        <w:shd w:val="clear" w:color="auto" w:fill="FFFFFF"/>
        <w:ind w:firstLine="567"/>
        <w:jc w:val="both"/>
        <w:rPr>
          <w:color w:val="000000"/>
          <w:sz w:val="28"/>
          <w:szCs w:val="28"/>
        </w:rPr>
      </w:pPr>
      <w:r>
        <w:rPr>
          <w:color w:val="000000"/>
          <w:sz w:val="28"/>
          <w:szCs w:val="28"/>
        </w:rPr>
        <w:t>3.2.12</w:t>
      </w:r>
      <w:r w:rsidR="00E25D3D">
        <w:rPr>
          <w:color w:val="000000"/>
          <w:sz w:val="28"/>
          <w:szCs w:val="28"/>
        </w:rPr>
        <w:t>.</w:t>
      </w:r>
      <w:r w:rsidRPr="001E07D2">
        <w:rPr>
          <w:color w:val="000000"/>
          <w:sz w:val="28"/>
          <w:szCs w:val="28"/>
        </w:rPr>
        <w:t xml:space="preserve"> При посещении Заявителем МФЦ оператор МФЦ выдает Заявителю под роспись копию документа, являющегося результатом предоставления муниципальной услуги.</w:t>
      </w:r>
    </w:p>
    <w:p w:rsidR="00CA556A" w:rsidRPr="001E07D2" w:rsidRDefault="00CA556A" w:rsidP="00CA556A">
      <w:pPr>
        <w:shd w:val="clear" w:color="auto" w:fill="FFFFFF"/>
        <w:ind w:firstLine="567"/>
        <w:jc w:val="both"/>
        <w:rPr>
          <w:color w:val="000000"/>
          <w:sz w:val="28"/>
          <w:szCs w:val="28"/>
        </w:rPr>
      </w:pPr>
      <w:r w:rsidRPr="001E07D2">
        <w:rPr>
          <w:color w:val="000000"/>
          <w:sz w:val="28"/>
          <w:szCs w:val="28"/>
        </w:rPr>
        <w:t>3.3. Особенности выполнения административных процедур в электронной форме</w:t>
      </w:r>
    </w:p>
    <w:p w:rsidR="00CA556A" w:rsidRPr="001E07D2" w:rsidRDefault="00CA556A" w:rsidP="00CA556A">
      <w:pPr>
        <w:shd w:val="clear" w:color="auto" w:fill="FFFFFF"/>
        <w:ind w:firstLine="567"/>
        <w:jc w:val="both"/>
        <w:rPr>
          <w:color w:val="000000"/>
          <w:sz w:val="28"/>
          <w:szCs w:val="28"/>
        </w:rPr>
      </w:pPr>
      <w:r>
        <w:rPr>
          <w:color w:val="000000"/>
          <w:sz w:val="28"/>
          <w:szCs w:val="28"/>
        </w:rPr>
        <w:t>3.3.1</w:t>
      </w:r>
      <w:r w:rsidR="00E25D3D">
        <w:rPr>
          <w:color w:val="000000"/>
          <w:sz w:val="28"/>
          <w:szCs w:val="28"/>
        </w:rPr>
        <w:t>.</w:t>
      </w:r>
      <w:r w:rsidRPr="001E07D2">
        <w:rPr>
          <w:color w:val="000000"/>
          <w:sz w:val="28"/>
          <w:szCs w:val="28"/>
        </w:rPr>
        <w:t xml:space="preserve"> Со дня поступления заявления, подписанного усиленной квалифицированной электронной подписью, специалист администрации, в должностные обязанности которого входит исполнение административной процедуры, обязан в течение одного дня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CA556A" w:rsidRPr="001E07D2" w:rsidRDefault="00CA556A" w:rsidP="00CA556A">
      <w:pPr>
        <w:shd w:val="clear" w:color="auto" w:fill="FFFFFF"/>
        <w:ind w:firstLine="567"/>
        <w:jc w:val="both"/>
        <w:rPr>
          <w:color w:val="000000"/>
          <w:sz w:val="28"/>
          <w:szCs w:val="28"/>
        </w:rPr>
      </w:pPr>
      <w:r>
        <w:rPr>
          <w:color w:val="000000"/>
          <w:sz w:val="28"/>
          <w:szCs w:val="28"/>
        </w:rPr>
        <w:t>3.3.2</w:t>
      </w:r>
      <w:r w:rsidR="00E25D3D">
        <w:rPr>
          <w:color w:val="000000"/>
          <w:sz w:val="28"/>
          <w:szCs w:val="28"/>
        </w:rPr>
        <w:t>.</w:t>
      </w:r>
      <w:r w:rsidRPr="001E07D2">
        <w:rPr>
          <w:color w:val="000000"/>
          <w:sz w:val="28"/>
          <w:szCs w:val="28"/>
        </w:rPr>
        <w:t xml:space="preserve"> Проверка квалифицированной подписи может осуществляться специалистом администрации, в должностные обязанности которого входит исполнение административной процедуры,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CA556A" w:rsidRPr="001E07D2" w:rsidRDefault="00CA556A" w:rsidP="00CA556A">
      <w:pPr>
        <w:shd w:val="clear" w:color="auto" w:fill="FFFFFF"/>
        <w:ind w:firstLine="567"/>
        <w:jc w:val="both"/>
        <w:rPr>
          <w:color w:val="000000"/>
          <w:sz w:val="28"/>
          <w:szCs w:val="28"/>
        </w:rPr>
      </w:pPr>
      <w:r>
        <w:rPr>
          <w:color w:val="000000"/>
          <w:sz w:val="28"/>
          <w:szCs w:val="28"/>
        </w:rPr>
        <w:lastRenderedPageBreak/>
        <w:t>3.3.3</w:t>
      </w:r>
      <w:r w:rsidR="00E25D3D">
        <w:rPr>
          <w:color w:val="000000"/>
          <w:sz w:val="28"/>
          <w:szCs w:val="28"/>
        </w:rPr>
        <w:t>.</w:t>
      </w:r>
      <w:r w:rsidRPr="001E07D2">
        <w:rPr>
          <w:color w:val="000000"/>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в должностные обязанности которого входит исполнение административной процедуры, в течение 3 дней со дня завершения проведения такой проверки принимает решение об отказе в приеме к рассмотрению заявления о получении услуги и направляет Заявителю уведомление об этом в электронной форме с указанием пунктов статьи 11 Федерального закона от 06.04.2011 </w:t>
      </w:r>
      <w:r>
        <w:rPr>
          <w:color w:val="000000"/>
          <w:sz w:val="28"/>
          <w:szCs w:val="28"/>
        </w:rPr>
        <w:t xml:space="preserve">года </w:t>
      </w:r>
      <w:r w:rsidRPr="001E07D2">
        <w:rPr>
          <w:color w:val="000000"/>
          <w:sz w:val="28"/>
          <w:szCs w:val="28"/>
        </w:rPr>
        <w:t>№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специалиста администрации, в должностные обязанности которого входит исполнение административной процедуры, и направляется по адресу электронной почты Заявителя.</w:t>
      </w:r>
    </w:p>
    <w:p w:rsidR="00CA556A" w:rsidRPr="001E07D2" w:rsidRDefault="00CA556A" w:rsidP="00CA556A">
      <w:pPr>
        <w:shd w:val="clear" w:color="auto" w:fill="FFFFFF"/>
        <w:ind w:firstLine="567"/>
        <w:jc w:val="both"/>
        <w:rPr>
          <w:color w:val="000000"/>
          <w:sz w:val="28"/>
          <w:szCs w:val="28"/>
        </w:rPr>
      </w:pPr>
      <w:r>
        <w:rPr>
          <w:color w:val="000000"/>
          <w:sz w:val="28"/>
          <w:szCs w:val="28"/>
        </w:rPr>
        <w:t>3.3.4</w:t>
      </w:r>
      <w:r w:rsidR="00E25D3D">
        <w:rPr>
          <w:color w:val="000000"/>
          <w:sz w:val="28"/>
          <w:szCs w:val="28"/>
        </w:rPr>
        <w:t>.</w:t>
      </w:r>
      <w:r w:rsidRPr="001E07D2">
        <w:rPr>
          <w:color w:val="000000"/>
          <w:sz w:val="28"/>
          <w:szCs w:val="28"/>
        </w:rPr>
        <w:t xml:space="preserve">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CA556A" w:rsidRPr="00E25D3D" w:rsidRDefault="00CA556A" w:rsidP="00CA556A">
      <w:pPr>
        <w:pStyle w:val="ConsPlusNormal0"/>
        <w:ind w:firstLine="567"/>
        <w:jc w:val="both"/>
        <w:rPr>
          <w:rFonts w:ascii="Times New Roman" w:hAnsi="Times New Roman"/>
          <w:color w:val="000000" w:themeColor="text1"/>
          <w:sz w:val="28"/>
          <w:szCs w:val="28"/>
        </w:rPr>
      </w:pPr>
      <w:r w:rsidRPr="00E25D3D">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CA556A" w:rsidRPr="00E25D3D" w:rsidRDefault="00CA556A" w:rsidP="00CA556A">
      <w:pPr>
        <w:pStyle w:val="ConsPlusNormal0"/>
        <w:ind w:firstLine="567"/>
        <w:jc w:val="both"/>
        <w:rPr>
          <w:rFonts w:ascii="Times New Roman" w:hAnsi="Times New Roman"/>
          <w:color w:val="000000" w:themeColor="text1"/>
          <w:sz w:val="28"/>
          <w:szCs w:val="28"/>
        </w:rPr>
      </w:pPr>
      <w:r w:rsidRPr="00E25D3D">
        <w:rPr>
          <w:rFonts w:ascii="Times New Roman" w:hAnsi="Times New Roman"/>
          <w:color w:val="000000" w:themeColor="text1"/>
          <w:sz w:val="28"/>
          <w:szCs w:val="28"/>
        </w:rPr>
        <w:t>-</w:t>
      </w:r>
      <w:r w:rsidR="00E25D3D">
        <w:rPr>
          <w:rFonts w:ascii="Times New Roman" w:hAnsi="Times New Roman"/>
          <w:color w:val="000000" w:themeColor="text1"/>
          <w:sz w:val="28"/>
          <w:szCs w:val="28"/>
        </w:rPr>
        <w:t xml:space="preserve"> </w:t>
      </w:r>
      <w:r w:rsidRPr="00E25D3D">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556A" w:rsidRPr="00E25D3D" w:rsidRDefault="00CA556A" w:rsidP="00CA556A">
      <w:pPr>
        <w:pStyle w:val="ConsPlusNormal0"/>
        <w:ind w:firstLine="567"/>
        <w:jc w:val="both"/>
        <w:rPr>
          <w:rFonts w:ascii="Times New Roman" w:hAnsi="Times New Roman"/>
          <w:color w:val="000000" w:themeColor="text1"/>
          <w:sz w:val="28"/>
          <w:szCs w:val="28"/>
        </w:rPr>
      </w:pPr>
      <w:r w:rsidRPr="00E25D3D">
        <w:rPr>
          <w:rFonts w:ascii="Times New Roman" w:hAnsi="Times New Roman"/>
          <w:color w:val="000000" w:themeColor="text1"/>
          <w:sz w:val="28"/>
          <w:szCs w:val="28"/>
        </w:rPr>
        <w:t>-</w:t>
      </w:r>
      <w:r w:rsidR="00E25D3D">
        <w:rPr>
          <w:rFonts w:ascii="Times New Roman" w:hAnsi="Times New Roman"/>
          <w:color w:val="000000" w:themeColor="text1"/>
          <w:sz w:val="28"/>
          <w:szCs w:val="28"/>
        </w:rPr>
        <w:t xml:space="preserve"> </w:t>
      </w:r>
      <w:r w:rsidRPr="00E25D3D">
        <w:rPr>
          <w:rFonts w:ascii="Times New Roman" w:hAnsi="Times New Roman"/>
          <w:color w:val="000000" w:themeColor="text1"/>
          <w:sz w:val="28"/>
          <w:szCs w:val="28"/>
        </w:rPr>
        <w:t>информационных технологий, предусмотренных статьями 9,</w:t>
      </w:r>
      <w:r w:rsidR="00E25D3D">
        <w:rPr>
          <w:rFonts w:ascii="Times New Roman" w:hAnsi="Times New Roman"/>
          <w:color w:val="000000" w:themeColor="text1"/>
          <w:sz w:val="28"/>
          <w:szCs w:val="28"/>
        </w:rPr>
        <w:t xml:space="preserve"> </w:t>
      </w:r>
      <w:r w:rsidRPr="00E25D3D">
        <w:rPr>
          <w:rFonts w:ascii="Times New Roman" w:hAnsi="Times New Roman"/>
          <w:color w:val="000000" w:themeColor="text1"/>
          <w:sz w:val="28"/>
          <w:szCs w:val="28"/>
        </w:rPr>
        <w:t>10 и 14 Федерального закона от 29.12.2022</w:t>
      </w:r>
      <w:r w:rsidR="00E25D3D">
        <w:rPr>
          <w:rFonts w:ascii="Times New Roman" w:hAnsi="Times New Roman"/>
          <w:color w:val="000000" w:themeColor="text1"/>
          <w:sz w:val="28"/>
          <w:szCs w:val="28"/>
        </w:rPr>
        <w:t xml:space="preserve"> года</w:t>
      </w:r>
      <w:r w:rsidRPr="00E25D3D">
        <w:rPr>
          <w:rFonts w:ascii="Times New Roman" w:hAnsi="Times New Roman"/>
          <w:color w:val="000000" w:themeColor="text1"/>
          <w:sz w:val="28"/>
          <w:szCs w:val="28"/>
        </w:rPr>
        <w:t xml:space="preserve"> №</w:t>
      </w:r>
      <w:r w:rsidR="00E25D3D">
        <w:rPr>
          <w:rFonts w:ascii="Times New Roman" w:hAnsi="Times New Roman"/>
          <w:color w:val="000000" w:themeColor="text1"/>
          <w:sz w:val="28"/>
          <w:szCs w:val="28"/>
        </w:rPr>
        <w:t xml:space="preserve"> </w:t>
      </w:r>
      <w:r w:rsidRPr="00E25D3D">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A556A" w:rsidRPr="00E25D3D" w:rsidRDefault="00CA556A" w:rsidP="00CA556A">
      <w:pPr>
        <w:shd w:val="clear" w:color="auto" w:fill="FFFFFF"/>
        <w:jc w:val="both"/>
        <w:rPr>
          <w:color w:val="000000" w:themeColor="text1"/>
          <w:sz w:val="28"/>
          <w:szCs w:val="28"/>
        </w:rPr>
      </w:pPr>
    </w:p>
    <w:p w:rsidR="00CA556A" w:rsidRDefault="00CA556A" w:rsidP="00CA556A">
      <w:pPr>
        <w:shd w:val="clear" w:color="auto" w:fill="FFFFFF"/>
        <w:jc w:val="both"/>
        <w:rPr>
          <w:color w:val="000000"/>
          <w:sz w:val="28"/>
          <w:szCs w:val="28"/>
        </w:rPr>
      </w:pPr>
    </w:p>
    <w:p w:rsidR="00CA556A" w:rsidRDefault="00CA556A" w:rsidP="00CA556A">
      <w:pPr>
        <w:shd w:val="clear" w:color="auto" w:fill="FFFFFF"/>
        <w:jc w:val="both"/>
        <w:rPr>
          <w:color w:val="000000"/>
          <w:sz w:val="28"/>
          <w:szCs w:val="28"/>
        </w:rPr>
      </w:pPr>
    </w:p>
    <w:p w:rsidR="00CA556A" w:rsidRDefault="00E25D3D" w:rsidP="00E25D3D">
      <w:pPr>
        <w:shd w:val="clear" w:color="auto" w:fill="FFFFFF"/>
        <w:jc w:val="center"/>
        <w:rPr>
          <w:color w:val="000000"/>
          <w:sz w:val="28"/>
          <w:szCs w:val="28"/>
        </w:rPr>
      </w:pPr>
      <w:r>
        <w:rPr>
          <w:color w:val="000000"/>
          <w:sz w:val="28"/>
          <w:szCs w:val="28"/>
        </w:rPr>
        <w:t>_________________________</w:t>
      </w:r>
    </w:p>
    <w:p w:rsidR="00CA556A" w:rsidRDefault="00CA556A" w:rsidP="00CA556A">
      <w:pPr>
        <w:shd w:val="clear" w:color="auto" w:fill="FFFFFF"/>
        <w:jc w:val="both"/>
        <w:rPr>
          <w:color w:val="000000"/>
          <w:sz w:val="28"/>
          <w:szCs w:val="28"/>
        </w:rPr>
      </w:pPr>
    </w:p>
    <w:p w:rsidR="00CA556A" w:rsidRPr="00994B17" w:rsidRDefault="00CA556A" w:rsidP="00CA556A">
      <w:pPr>
        <w:shd w:val="clear" w:color="auto" w:fill="FFFFFF"/>
        <w:jc w:val="both"/>
        <w:rPr>
          <w:color w:val="000000"/>
          <w:sz w:val="28"/>
          <w:szCs w:val="28"/>
        </w:rPr>
      </w:pPr>
    </w:p>
    <w:p w:rsidR="00CA556A" w:rsidRPr="00BB5B57" w:rsidRDefault="00CA556A" w:rsidP="00CA556A">
      <w:pPr>
        <w:ind w:firstLine="567"/>
        <w:jc w:val="both"/>
        <w:rPr>
          <w:sz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Default="00CA556A" w:rsidP="00CA556A">
      <w:pPr>
        <w:shd w:val="clear" w:color="auto" w:fill="FFFFFF"/>
        <w:ind w:left="5103"/>
        <w:rPr>
          <w:b/>
          <w:color w:val="000000"/>
          <w:sz w:val="28"/>
          <w:szCs w:val="28"/>
        </w:rPr>
      </w:pPr>
    </w:p>
    <w:p w:rsidR="00CA556A" w:rsidRPr="00BB5B57" w:rsidRDefault="00CA556A" w:rsidP="00CA556A">
      <w:pPr>
        <w:shd w:val="clear" w:color="auto" w:fill="FFFFFF"/>
        <w:ind w:left="5103"/>
        <w:rPr>
          <w:b/>
          <w:color w:val="000000"/>
          <w:sz w:val="28"/>
          <w:szCs w:val="28"/>
        </w:rPr>
      </w:pPr>
      <w:r w:rsidRPr="00BB5B57">
        <w:rPr>
          <w:b/>
          <w:color w:val="000000"/>
          <w:sz w:val="28"/>
          <w:szCs w:val="28"/>
        </w:rPr>
        <w:lastRenderedPageBreak/>
        <w:t>Приложение</w:t>
      </w:r>
    </w:p>
    <w:p w:rsidR="00CA556A" w:rsidRPr="00BB5B57" w:rsidRDefault="00CA556A" w:rsidP="00CA556A">
      <w:pPr>
        <w:shd w:val="clear" w:color="auto" w:fill="FFFFFF"/>
        <w:ind w:left="5103"/>
        <w:rPr>
          <w:b/>
          <w:color w:val="000000"/>
          <w:sz w:val="28"/>
          <w:szCs w:val="28"/>
        </w:rPr>
      </w:pPr>
      <w:r w:rsidRPr="00BB5B57">
        <w:rPr>
          <w:b/>
          <w:color w:val="000000"/>
          <w:sz w:val="28"/>
          <w:szCs w:val="28"/>
        </w:rPr>
        <w:t>к административному регламенту</w:t>
      </w:r>
    </w:p>
    <w:p w:rsidR="00CA556A" w:rsidRPr="00994B17" w:rsidRDefault="00CA556A" w:rsidP="00E25D3D">
      <w:pPr>
        <w:shd w:val="clear" w:color="auto" w:fill="FFFFFF"/>
        <w:rPr>
          <w:color w:val="000000"/>
          <w:sz w:val="28"/>
          <w:szCs w:val="28"/>
        </w:rPr>
      </w:pPr>
    </w:p>
    <w:p w:rsidR="00CA556A" w:rsidRPr="00E25D3D" w:rsidRDefault="00CA556A" w:rsidP="00CA556A">
      <w:pPr>
        <w:shd w:val="clear" w:color="auto" w:fill="FFFFFF"/>
        <w:jc w:val="center"/>
        <w:rPr>
          <w:b/>
          <w:color w:val="000000"/>
          <w:sz w:val="28"/>
          <w:szCs w:val="28"/>
        </w:rPr>
      </w:pPr>
      <w:r w:rsidRPr="00E25D3D">
        <w:rPr>
          <w:b/>
          <w:color w:val="000000"/>
          <w:sz w:val="28"/>
          <w:szCs w:val="28"/>
        </w:rPr>
        <w:t>ЗАЯВЛЕНИЕ</w:t>
      </w:r>
    </w:p>
    <w:p w:rsidR="00CA556A" w:rsidRPr="00E25D3D" w:rsidRDefault="00CA556A" w:rsidP="00CA556A">
      <w:pPr>
        <w:shd w:val="clear" w:color="auto" w:fill="FFFFFF"/>
        <w:jc w:val="center"/>
        <w:rPr>
          <w:b/>
          <w:color w:val="000000"/>
          <w:sz w:val="28"/>
          <w:szCs w:val="28"/>
        </w:rPr>
      </w:pPr>
      <w:r w:rsidRPr="00E25D3D">
        <w:rPr>
          <w:b/>
          <w:color w:val="000000"/>
          <w:sz w:val="28"/>
          <w:szCs w:val="28"/>
        </w:rPr>
        <w:t>об утверждении документации по планировке территории</w:t>
      </w:r>
    </w:p>
    <w:p w:rsidR="00CA556A" w:rsidRPr="00994B17" w:rsidRDefault="00CA556A" w:rsidP="00CA556A">
      <w:pPr>
        <w:shd w:val="clear" w:color="auto" w:fill="FFFFFF"/>
        <w:jc w:val="both"/>
        <w:rPr>
          <w:color w:val="000000"/>
          <w:sz w:val="28"/>
          <w:szCs w:val="28"/>
        </w:rPr>
      </w:pPr>
      <w:r w:rsidRPr="00994B17">
        <w:rPr>
          <w:color w:val="000000"/>
          <w:sz w:val="28"/>
          <w:szCs w:val="28"/>
        </w:rPr>
        <w:t> </w:t>
      </w:r>
    </w:p>
    <w:p w:rsidR="00CA556A" w:rsidRDefault="00CA556A" w:rsidP="00CA556A">
      <w:pPr>
        <w:shd w:val="clear" w:color="auto" w:fill="FFFFFF"/>
        <w:jc w:val="both"/>
        <w:rPr>
          <w:color w:val="000000"/>
          <w:sz w:val="28"/>
          <w:szCs w:val="28"/>
        </w:rPr>
      </w:pPr>
      <w:r w:rsidRPr="00994B17">
        <w:rPr>
          <w:color w:val="000000"/>
          <w:sz w:val="28"/>
          <w:szCs w:val="28"/>
        </w:rPr>
        <w:t>Заявитель (уполномоченный представитель Заявителя)</w:t>
      </w:r>
    </w:p>
    <w:p w:rsidR="00CA556A" w:rsidRDefault="00CA556A" w:rsidP="00CA556A">
      <w:pPr>
        <w:shd w:val="clear" w:color="auto" w:fill="FFFFFF"/>
        <w:jc w:val="both"/>
        <w:rPr>
          <w:color w:val="000000"/>
          <w:sz w:val="28"/>
          <w:szCs w:val="28"/>
        </w:rPr>
      </w:pPr>
      <w:r w:rsidRPr="00994B17">
        <w:rPr>
          <w:color w:val="000000"/>
          <w:sz w:val="28"/>
          <w:szCs w:val="28"/>
        </w:rPr>
        <w:t>____________________</w:t>
      </w:r>
      <w:r>
        <w:rPr>
          <w:color w:val="000000"/>
          <w:sz w:val="28"/>
          <w:szCs w:val="28"/>
        </w:rPr>
        <w:t>_______________________________________________</w:t>
      </w:r>
      <w:r w:rsidRPr="00994B17">
        <w:rPr>
          <w:color w:val="000000"/>
          <w:sz w:val="28"/>
          <w:szCs w:val="28"/>
        </w:rPr>
        <w:t>_</w:t>
      </w:r>
    </w:p>
    <w:p w:rsidR="00CA556A" w:rsidRPr="00BB5B57" w:rsidRDefault="00CA556A" w:rsidP="00CA556A">
      <w:pPr>
        <w:shd w:val="clear" w:color="auto" w:fill="FFFFFF"/>
        <w:jc w:val="center"/>
        <w:rPr>
          <w:color w:val="000000"/>
        </w:rPr>
      </w:pPr>
      <w:r w:rsidRPr="00BB5B57">
        <w:rPr>
          <w:color w:val="000000"/>
        </w:rPr>
        <w:t>(фамилия, имя, отчество (последнее - при наличии) (для физических лиц), наименование юридического лица, ОГРН (для юридических лиц), ОГРНИП (для индивидуальных предпринимателей)</w:t>
      </w:r>
    </w:p>
    <w:p w:rsidR="00CA556A" w:rsidRPr="00994B17" w:rsidRDefault="00CA556A" w:rsidP="00CA556A">
      <w:pPr>
        <w:shd w:val="clear" w:color="auto" w:fill="FFFFFF"/>
        <w:jc w:val="both"/>
        <w:rPr>
          <w:color w:val="000000"/>
          <w:sz w:val="28"/>
          <w:szCs w:val="28"/>
        </w:rPr>
      </w:pPr>
      <w:r w:rsidRPr="00994B17">
        <w:rPr>
          <w:color w:val="000000"/>
          <w:sz w:val="28"/>
          <w:szCs w:val="28"/>
        </w:rPr>
        <w:t>__________________________________________________________________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направляет в бумажном и в электронном виде</w:t>
      </w:r>
      <w:r w:rsidRPr="00994B17">
        <w:rPr>
          <w:color w:val="000000"/>
          <w:sz w:val="28"/>
          <w:szCs w:val="28"/>
          <w:vertAlign w:val="superscript"/>
        </w:rPr>
        <w:t>*</w:t>
      </w:r>
      <w:r w:rsidRPr="00994B17">
        <w:rPr>
          <w:color w:val="000000"/>
          <w:sz w:val="28"/>
          <w:szCs w:val="28"/>
        </w:rPr>
        <w:t>документацию по планировке территории (нужное подчеркнуть): проект планировки, проект межевания</w:t>
      </w:r>
    </w:p>
    <w:p w:rsidR="00CA556A" w:rsidRDefault="00CA556A" w:rsidP="00CA556A">
      <w:pPr>
        <w:shd w:val="clear" w:color="auto" w:fill="FFFFFF"/>
        <w:jc w:val="both"/>
        <w:rPr>
          <w:color w:val="000000"/>
          <w:sz w:val="28"/>
          <w:szCs w:val="28"/>
        </w:rPr>
      </w:pPr>
      <w:r w:rsidRPr="00994B17">
        <w:rPr>
          <w:color w:val="000000"/>
          <w:sz w:val="28"/>
          <w:szCs w:val="28"/>
        </w:rPr>
        <w:t>в границах элемента планировочной стр</w:t>
      </w:r>
      <w:r>
        <w:rPr>
          <w:color w:val="000000"/>
          <w:sz w:val="28"/>
          <w:szCs w:val="28"/>
        </w:rPr>
        <w:t>уктуры___________________</w:t>
      </w:r>
      <w:r w:rsidRPr="00994B17">
        <w:rPr>
          <w:color w:val="000000"/>
          <w:sz w:val="28"/>
          <w:szCs w:val="28"/>
        </w:rPr>
        <w:t>______________________________________,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 xml:space="preserve">расположенного в </w:t>
      </w:r>
      <w:r>
        <w:rPr>
          <w:color w:val="000000"/>
          <w:sz w:val="28"/>
          <w:szCs w:val="28"/>
        </w:rPr>
        <w:t>Калининском</w:t>
      </w:r>
      <w:r w:rsidRPr="00994B17">
        <w:rPr>
          <w:color w:val="000000"/>
          <w:sz w:val="28"/>
          <w:szCs w:val="28"/>
        </w:rPr>
        <w:t xml:space="preserve"> районе </w:t>
      </w:r>
      <w:r>
        <w:rPr>
          <w:color w:val="000000"/>
          <w:sz w:val="28"/>
          <w:szCs w:val="28"/>
        </w:rPr>
        <w:t>Саратовской области</w:t>
      </w:r>
    </w:p>
    <w:p w:rsidR="00CA556A" w:rsidRPr="00994B17" w:rsidRDefault="00CA556A" w:rsidP="00CA556A">
      <w:pPr>
        <w:shd w:val="clear" w:color="auto" w:fill="FFFFFF"/>
        <w:jc w:val="both"/>
        <w:rPr>
          <w:color w:val="000000"/>
          <w:sz w:val="28"/>
          <w:szCs w:val="28"/>
        </w:rPr>
      </w:pPr>
    </w:p>
    <w:p w:rsidR="00CA556A" w:rsidRPr="00994B17" w:rsidRDefault="00CA556A" w:rsidP="00CA556A">
      <w:pPr>
        <w:shd w:val="clear" w:color="auto" w:fill="FFFFFF"/>
        <w:jc w:val="both"/>
        <w:rPr>
          <w:color w:val="000000"/>
          <w:sz w:val="28"/>
          <w:szCs w:val="28"/>
        </w:rPr>
      </w:pPr>
      <w:r w:rsidRPr="00994B17">
        <w:rPr>
          <w:color w:val="000000"/>
          <w:sz w:val="28"/>
          <w:szCs w:val="28"/>
        </w:rPr>
        <w:t>Приложение:</w:t>
      </w:r>
    </w:p>
    <w:p w:rsidR="00CA556A" w:rsidRPr="00994B17" w:rsidRDefault="00CA556A" w:rsidP="00CA556A">
      <w:pPr>
        <w:shd w:val="clear" w:color="auto" w:fill="FFFFFF"/>
        <w:jc w:val="both"/>
        <w:rPr>
          <w:color w:val="000000"/>
          <w:sz w:val="28"/>
          <w:szCs w:val="28"/>
        </w:rPr>
      </w:pPr>
      <w:r w:rsidRPr="00994B17">
        <w:rPr>
          <w:color w:val="000000"/>
          <w:sz w:val="28"/>
          <w:szCs w:val="28"/>
        </w:rPr>
        <w:t>1. _________________________________________________</w:t>
      </w:r>
      <w:r>
        <w:rPr>
          <w:color w:val="000000"/>
          <w:sz w:val="28"/>
          <w:szCs w:val="28"/>
        </w:rPr>
        <w:t>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2. __________________________________</w:t>
      </w:r>
      <w:r>
        <w:rPr>
          <w:color w:val="000000"/>
          <w:sz w:val="28"/>
          <w:szCs w:val="28"/>
        </w:rPr>
        <w:t>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3. __________________________________</w:t>
      </w:r>
      <w:r>
        <w:rPr>
          <w:color w:val="000000"/>
          <w:sz w:val="28"/>
          <w:szCs w:val="28"/>
        </w:rPr>
        <w:t>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4. __________________________________</w:t>
      </w:r>
      <w:r>
        <w:rPr>
          <w:color w:val="000000"/>
          <w:sz w:val="28"/>
          <w:szCs w:val="28"/>
        </w:rPr>
        <w:t>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5.__________________________________</w:t>
      </w:r>
      <w:r>
        <w:rPr>
          <w:color w:val="000000"/>
          <w:sz w:val="28"/>
          <w:szCs w:val="28"/>
        </w:rPr>
        <w:t>________________________________</w:t>
      </w:r>
      <w:r w:rsidRPr="00994B17">
        <w:rPr>
          <w:color w:val="000000"/>
          <w:sz w:val="28"/>
          <w:szCs w:val="28"/>
        </w:rPr>
        <w:t>Почтовый адрес, телефон (по желанию) Заявителя (уполномоченного представителя заявителя):</w:t>
      </w:r>
    </w:p>
    <w:p w:rsidR="00CA556A" w:rsidRPr="00994B17" w:rsidRDefault="00CA556A" w:rsidP="00CA556A">
      <w:pPr>
        <w:shd w:val="clear" w:color="auto" w:fill="FFFFFF"/>
        <w:jc w:val="both"/>
        <w:rPr>
          <w:color w:val="000000"/>
          <w:sz w:val="28"/>
          <w:szCs w:val="28"/>
        </w:rPr>
      </w:pPr>
      <w:r w:rsidRPr="00994B17">
        <w:rPr>
          <w:color w:val="000000"/>
          <w:sz w:val="28"/>
          <w:szCs w:val="28"/>
        </w:rPr>
        <w:t>___________________________________</w:t>
      </w:r>
      <w:r>
        <w:rPr>
          <w:color w:val="000000"/>
          <w:sz w:val="28"/>
          <w:szCs w:val="28"/>
        </w:rPr>
        <w:t>_______________________________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___________________________________</w:t>
      </w:r>
      <w:r>
        <w:rPr>
          <w:color w:val="000000"/>
          <w:sz w:val="28"/>
          <w:szCs w:val="28"/>
        </w:rPr>
        <w:t>_______________________________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 </w:t>
      </w:r>
    </w:p>
    <w:p w:rsidR="00CA556A" w:rsidRPr="00994B17" w:rsidRDefault="00CA556A" w:rsidP="00CA556A">
      <w:pPr>
        <w:shd w:val="clear" w:color="auto" w:fill="FFFFFF"/>
        <w:jc w:val="both"/>
        <w:rPr>
          <w:color w:val="000000"/>
          <w:sz w:val="28"/>
          <w:szCs w:val="28"/>
        </w:rPr>
      </w:pPr>
      <w:r w:rsidRPr="00994B17">
        <w:rPr>
          <w:color w:val="000000"/>
          <w:sz w:val="28"/>
          <w:szCs w:val="28"/>
        </w:rPr>
        <w:t>Способ получения результата услуги (по желанию, нужное подчеркнуть):</w:t>
      </w:r>
    </w:p>
    <w:p w:rsidR="00CA556A" w:rsidRPr="00994B17" w:rsidRDefault="00CA556A" w:rsidP="00CA556A">
      <w:pPr>
        <w:shd w:val="clear" w:color="auto" w:fill="FFFFFF"/>
        <w:ind w:firstLine="567"/>
        <w:jc w:val="both"/>
        <w:rPr>
          <w:color w:val="000000"/>
          <w:sz w:val="28"/>
          <w:szCs w:val="28"/>
        </w:rPr>
      </w:pPr>
      <w:r w:rsidRPr="00994B17">
        <w:rPr>
          <w:color w:val="000000"/>
          <w:sz w:val="28"/>
          <w:szCs w:val="28"/>
        </w:rPr>
        <w:t>- в виде бумажного документа, который Заявитель получает непосредственно при личном обращении;</w:t>
      </w:r>
    </w:p>
    <w:p w:rsidR="00CA556A" w:rsidRPr="00994B17" w:rsidRDefault="00CA556A" w:rsidP="00CA556A">
      <w:pPr>
        <w:shd w:val="clear" w:color="auto" w:fill="FFFFFF"/>
        <w:ind w:firstLine="567"/>
        <w:jc w:val="both"/>
        <w:rPr>
          <w:color w:val="000000"/>
          <w:sz w:val="28"/>
          <w:szCs w:val="28"/>
        </w:rPr>
      </w:pPr>
      <w:r w:rsidRPr="00994B17">
        <w:rPr>
          <w:color w:val="000000"/>
          <w:sz w:val="28"/>
          <w:szCs w:val="28"/>
        </w:rPr>
        <w:t xml:space="preserve">- в виде бумажного документа, который направляется </w:t>
      </w:r>
      <w:r>
        <w:rPr>
          <w:color w:val="000000"/>
          <w:sz w:val="28"/>
          <w:szCs w:val="28"/>
        </w:rPr>
        <w:t>администрацией</w:t>
      </w:r>
      <w:r w:rsidRPr="00994B17">
        <w:rPr>
          <w:color w:val="000000"/>
          <w:sz w:val="28"/>
          <w:szCs w:val="28"/>
        </w:rPr>
        <w:t xml:space="preserve"> Заявителю посредством почтового отправления;</w:t>
      </w:r>
    </w:p>
    <w:p w:rsidR="00CA556A" w:rsidRPr="00994B17" w:rsidRDefault="00CA556A" w:rsidP="00CA556A">
      <w:pPr>
        <w:shd w:val="clear" w:color="auto" w:fill="FFFFFF"/>
        <w:ind w:firstLine="567"/>
        <w:jc w:val="both"/>
        <w:rPr>
          <w:color w:val="000000"/>
          <w:sz w:val="28"/>
          <w:szCs w:val="28"/>
        </w:rPr>
      </w:pPr>
      <w:r w:rsidRPr="00994B17">
        <w:rPr>
          <w:color w:val="000000"/>
          <w:sz w:val="28"/>
          <w:szCs w:val="28"/>
        </w:rPr>
        <w:t xml:space="preserve">- в виде электронного документа, размещенного на официальном сайте администрации </w:t>
      </w:r>
      <w:r>
        <w:rPr>
          <w:color w:val="000000"/>
          <w:sz w:val="28"/>
          <w:szCs w:val="28"/>
        </w:rPr>
        <w:t xml:space="preserve">Калининского муниципального района Саратовской </w:t>
      </w:r>
      <w:r w:rsidRPr="005B4DEB">
        <w:rPr>
          <w:color w:val="000000"/>
          <w:sz w:val="28"/>
          <w:szCs w:val="28"/>
        </w:rPr>
        <w:t>области </w:t>
      </w:r>
      <w:hyperlink r:id="rId20" w:history="1">
        <w:r w:rsidRPr="00BB5B57">
          <w:rPr>
            <w:rStyle w:val="ad"/>
            <w:color w:val="000000"/>
            <w:sz w:val="28"/>
            <w:szCs w:val="28"/>
            <w:u w:val="none"/>
          </w:rPr>
          <w:t>www.k</w:t>
        </w:r>
        <w:r w:rsidRPr="00BB5B57">
          <w:rPr>
            <w:rStyle w:val="ad"/>
            <w:color w:val="000000"/>
            <w:sz w:val="28"/>
            <w:szCs w:val="28"/>
            <w:u w:val="none"/>
            <w:lang w:val="en-US"/>
          </w:rPr>
          <w:t>alininsk</w:t>
        </w:r>
        <w:r w:rsidRPr="00BB5B57">
          <w:rPr>
            <w:rStyle w:val="ad"/>
            <w:color w:val="000000"/>
            <w:sz w:val="28"/>
            <w:szCs w:val="28"/>
            <w:u w:val="none"/>
          </w:rPr>
          <w:t>.</w:t>
        </w:r>
        <w:r w:rsidRPr="00BB5B57">
          <w:rPr>
            <w:rStyle w:val="ad"/>
            <w:color w:val="000000"/>
            <w:sz w:val="28"/>
            <w:szCs w:val="28"/>
            <w:u w:val="none"/>
            <w:lang w:val="en-US"/>
          </w:rPr>
          <w:t>sarmo</w:t>
        </w:r>
        <w:r w:rsidRPr="00BB5B57">
          <w:rPr>
            <w:rStyle w:val="ad"/>
            <w:color w:val="000000"/>
            <w:sz w:val="28"/>
            <w:szCs w:val="28"/>
            <w:u w:val="none"/>
          </w:rPr>
          <w:t>.ru</w:t>
        </w:r>
      </w:hyperlink>
      <w:r>
        <w:rPr>
          <w:color w:val="000000"/>
          <w:sz w:val="28"/>
          <w:szCs w:val="28"/>
        </w:rPr>
        <w:t>.</w:t>
      </w:r>
      <w:r w:rsidRPr="005B4DEB">
        <w:rPr>
          <w:color w:val="000000"/>
          <w:sz w:val="28"/>
          <w:szCs w:val="28"/>
        </w:rPr>
        <w:t>, ссылка</w:t>
      </w:r>
      <w:r w:rsidRPr="00994B17">
        <w:rPr>
          <w:color w:val="000000"/>
          <w:sz w:val="28"/>
          <w:szCs w:val="28"/>
        </w:rPr>
        <w:t xml:space="preserve"> на который направляется </w:t>
      </w:r>
      <w:r>
        <w:rPr>
          <w:color w:val="000000"/>
          <w:sz w:val="28"/>
          <w:szCs w:val="28"/>
        </w:rPr>
        <w:t>администрацией</w:t>
      </w:r>
      <w:r w:rsidRPr="00994B17">
        <w:rPr>
          <w:color w:val="000000"/>
          <w:sz w:val="28"/>
          <w:szCs w:val="28"/>
        </w:rPr>
        <w:t xml:space="preserve"> Заявителю посредством электронной почты;</w:t>
      </w:r>
    </w:p>
    <w:p w:rsidR="00CA556A" w:rsidRDefault="00CA556A" w:rsidP="00CA556A">
      <w:pPr>
        <w:shd w:val="clear" w:color="auto" w:fill="FFFFFF"/>
        <w:ind w:firstLine="567"/>
        <w:jc w:val="both"/>
        <w:rPr>
          <w:color w:val="000000"/>
          <w:sz w:val="28"/>
          <w:szCs w:val="28"/>
        </w:rPr>
      </w:pPr>
      <w:r w:rsidRPr="00994B17">
        <w:rPr>
          <w:color w:val="000000"/>
          <w:sz w:val="28"/>
          <w:szCs w:val="28"/>
        </w:rPr>
        <w:t xml:space="preserve">- в виде электронного документа, который направляется </w:t>
      </w:r>
      <w:r>
        <w:rPr>
          <w:color w:val="000000"/>
          <w:sz w:val="28"/>
          <w:szCs w:val="28"/>
        </w:rPr>
        <w:t>администрацией</w:t>
      </w:r>
      <w:r w:rsidRPr="00994B17">
        <w:rPr>
          <w:color w:val="000000"/>
          <w:sz w:val="28"/>
          <w:szCs w:val="28"/>
        </w:rPr>
        <w:t xml:space="preserve"> Заявителю на указанный им адрес по электронной почте</w:t>
      </w:r>
      <w:r>
        <w:rPr>
          <w:color w:val="000000"/>
          <w:sz w:val="28"/>
          <w:szCs w:val="28"/>
        </w:rPr>
        <w:t>.</w:t>
      </w:r>
    </w:p>
    <w:p w:rsidR="00CA556A" w:rsidRDefault="00CA556A" w:rsidP="00CA556A">
      <w:pPr>
        <w:shd w:val="clear" w:color="auto" w:fill="FFFFFF"/>
        <w:jc w:val="both"/>
        <w:rPr>
          <w:color w:val="000000"/>
          <w:sz w:val="28"/>
          <w:szCs w:val="28"/>
        </w:rPr>
      </w:pPr>
    </w:p>
    <w:p w:rsidR="00CA556A" w:rsidRDefault="00CA556A" w:rsidP="00CA556A">
      <w:pPr>
        <w:shd w:val="clear" w:color="auto" w:fill="FFFFFF"/>
        <w:jc w:val="both"/>
        <w:rPr>
          <w:color w:val="000000"/>
          <w:sz w:val="28"/>
          <w:szCs w:val="28"/>
        </w:rPr>
      </w:pPr>
    </w:p>
    <w:p w:rsidR="00CA556A" w:rsidRPr="00994B17" w:rsidRDefault="00CA556A" w:rsidP="00CA556A">
      <w:pPr>
        <w:shd w:val="clear" w:color="auto" w:fill="FFFFFF"/>
        <w:jc w:val="both"/>
        <w:rPr>
          <w:color w:val="000000"/>
          <w:sz w:val="28"/>
          <w:szCs w:val="28"/>
        </w:rPr>
      </w:pPr>
      <w:r w:rsidRPr="00994B17">
        <w:rPr>
          <w:color w:val="000000"/>
          <w:sz w:val="28"/>
          <w:szCs w:val="28"/>
        </w:rPr>
        <w:t>Подпись         _________________</w:t>
      </w:r>
    </w:p>
    <w:p w:rsidR="00CA556A" w:rsidRPr="00994B17" w:rsidRDefault="00CA556A" w:rsidP="00CA556A">
      <w:pPr>
        <w:shd w:val="clear" w:color="auto" w:fill="FFFFFF"/>
        <w:jc w:val="both"/>
        <w:rPr>
          <w:color w:val="000000"/>
          <w:sz w:val="28"/>
          <w:szCs w:val="28"/>
        </w:rPr>
      </w:pPr>
      <w:r w:rsidRPr="00994B17">
        <w:rPr>
          <w:color w:val="000000"/>
          <w:sz w:val="28"/>
          <w:szCs w:val="28"/>
        </w:rPr>
        <w:t> </w:t>
      </w:r>
    </w:p>
    <w:p w:rsidR="00CA556A" w:rsidRPr="00994B17" w:rsidRDefault="00CA556A" w:rsidP="00CA556A">
      <w:pPr>
        <w:shd w:val="clear" w:color="auto" w:fill="FFFFFF"/>
        <w:jc w:val="both"/>
        <w:rPr>
          <w:color w:val="000000"/>
          <w:sz w:val="28"/>
          <w:szCs w:val="28"/>
        </w:rPr>
      </w:pPr>
      <w:r w:rsidRPr="00994B17">
        <w:rPr>
          <w:color w:val="000000"/>
          <w:sz w:val="28"/>
          <w:szCs w:val="28"/>
        </w:rPr>
        <w:t> </w:t>
      </w:r>
    </w:p>
    <w:p w:rsidR="00CA556A" w:rsidRDefault="00CA556A" w:rsidP="00AB5A2E">
      <w:pPr>
        <w:jc w:val="both"/>
        <w:rPr>
          <w:color w:val="000000" w:themeColor="text1"/>
        </w:rPr>
      </w:pPr>
    </w:p>
    <w:sectPr w:rsidR="00CA556A"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86" w:rsidRDefault="008C3086">
      <w:r>
        <w:separator/>
      </w:r>
    </w:p>
  </w:endnote>
  <w:endnote w:type="continuationSeparator" w:id="1">
    <w:p w:rsidR="008C3086" w:rsidRDefault="008C3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86" w:rsidRDefault="008C3086">
      <w:r>
        <w:separator/>
      </w:r>
    </w:p>
  </w:footnote>
  <w:footnote w:type="continuationSeparator" w:id="1">
    <w:p w:rsidR="008C3086" w:rsidRDefault="008C3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A84"/>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2D7"/>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086"/>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6A"/>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3D"/>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54ACA947065CC4D7F4F79610B57B90DBD6F393EA29E266456E1CA446A409E3109D4589499BF2A63lCX0E" TargetMode="External"/><Relationship Id="rId18" Type="http://schemas.openxmlformats.org/officeDocument/2006/relationships/hyperlink" Target="file:///\\lopatin\%D0%BE%D0%B1%D0%BC%D0%B5%D0%BD\_%D0%A0%D0%95%D0%93%D0%9B%D0%90%D0%9C%D0%95%D0%9D%D0%A2_%D1%81%D0%BE%20%D0%B2%D1%81%D0%B5%D0%BC%D0%B8%20%D0%B8%D0%B7%D0%BC%D0%B5%D0%BD%D0%B5%D0%BD%D0%B8%D1%8F%D0%BC%D0%B8.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lopatin\%D0%BE%D0%B1%D0%BC%D0%B5%D0%BD\_%D0%A0%D0%95%D0%93%D0%9B%D0%90%D0%9C%D0%95%D0%9D%D0%A2_%D1%81%D0%BE%20%D0%B2%D1%81%D0%B5%D0%BC%D0%B8%20%D0%B8%D0%B7%D0%BC%D0%B5%D0%BD%D0%B5%D0%BD%D0%B8%D1%8F%D0%BC%D0%B8.doc" TargetMode="External"/><Relationship Id="rId17" Type="http://schemas.openxmlformats.org/officeDocument/2006/relationships/hyperlink" Target="file:///\\lopatin\%D0%BE%D0%B1%D0%BC%D0%B5%D0%BD\_%D0%A0%D0%95%D0%93%D0%9B%D0%90%D0%9C%D0%95%D0%9D%D0%A2_%D1%81%D0%BE%20%D0%B2%D1%81%D0%B5%D0%BC%D0%B8%20%D0%B8%D0%B7%D0%BC%D0%B5%D0%BD%D0%B5%D0%BD%D0%B8%D1%8F%D0%BC%D0%B8.doc" TargetMode="External"/><Relationship Id="rId2" Type="http://schemas.openxmlformats.org/officeDocument/2006/relationships/numbering" Target="numbering.xml"/><Relationship Id="rId16" Type="http://schemas.openxmlformats.org/officeDocument/2006/relationships/hyperlink" Target="consultantplus://offline/ref=054ACA947065CC4D7F4F79610B57B90DBD653E37A09E266456E1CA446Al4X0E" TargetMode="External"/><Relationship Id="rId20" Type="http://schemas.openxmlformats.org/officeDocument/2006/relationships/hyperlink" Target="http://www.kalininsk.sar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C45035E70B35D7A232A2E395238570DC84B7D88AC89C592D55E13314D8ACF63BB7D9617D7d2a2X" TargetMode="External"/><Relationship Id="rId5" Type="http://schemas.openxmlformats.org/officeDocument/2006/relationships/webSettings" Target="webSettings.xml"/><Relationship Id="rId15" Type="http://schemas.openxmlformats.org/officeDocument/2006/relationships/hyperlink" Target="file:///\\lopatin\%D0%BE%D0%B1%D0%BC%D0%B5%D0%BD\_%D0%A0%D0%95%D0%93%D0%9B%D0%90%D0%9C%D0%95%D0%9D%D0%A2_%D1%81%D0%BE%20%D0%B2%D1%81%D0%B5%D0%BC%D0%B8%20%D0%B8%D0%B7%D0%BC%D0%B5%D0%BD%D0%B5%D0%BD%D0%B8%D1%8F%D0%BC%D0%B8.doc" TargetMode="External"/><Relationship Id="rId10" Type="http://schemas.openxmlformats.org/officeDocument/2006/relationships/hyperlink" Target="consultantplus://offline/ref=728C45035E70B35D7A232A2E395238570DC84B7D88AC89C592D55E13314D8ACF63BB7D9617D7d2a2X" TargetMode="External"/><Relationship Id="rId19" Type="http://schemas.openxmlformats.org/officeDocument/2006/relationships/hyperlink" Target="consultantplus://offline/ref=36C95D036A17FAEA1DE212ADDFB610059F6E42F8C73166F43A7FBA949175275CCC149616A817ZDTEE" TargetMode="External"/><Relationship Id="rId4" Type="http://schemas.openxmlformats.org/officeDocument/2006/relationships/settings" Target="settings.xml"/><Relationship Id="rId9" Type="http://schemas.openxmlformats.org/officeDocument/2006/relationships/hyperlink" Target="consultantplus://offline/ref=728C45035E70B35D7A232A2E395238570DC84B7D88AC89C592D55E13314D8ACF63BB7D9617D1d2a0X" TargetMode="External"/><Relationship Id="rId14" Type="http://schemas.openxmlformats.org/officeDocument/2006/relationships/hyperlink" Target="consultantplus://offline/ref=054ACA947065CC4D7F4F79610B57B90DBD6F393EA29E266456E1CA446A409E3109D4589499BF2B61lCXF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5848</Words>
  <Characters>33336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2025-06-11T06:32:00Z</cp:lastPrinted>
  <dcterms:created xsi:type="dcterms:W3CDTF">2025-06-16T07:17:00Z</dcterms:created>
  <dcterms:modified xsi:type="dcterms:W3CDTF">2025-06-16T07:39:00Z</dcterms:modified>
</cp:coreProperties>
</file>