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CF" w:rsidRPr="004F4ACD" w:rsidRDefault="00F076CC" w:rsidP="003616CF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9"/>
          <w:szCs w:val="29"/>
        </w:rPr>
      </w:pPr>
      <w:r w:rsidRPr="004F4ACD">
        <w:rPr>
          <w:rFonts w:ascii="PT Astra Serif" w:hAnsi="PT Astra Serif"/>
          <w:b/>
          <w:sz w:val="32"/>
          <w:szCs w:val="32"/>
        </w:rPr>
        <w:t>Центральн</w:t>
      </w:r>
      <w:r w:rsidR="00244991" w:rsidRPr="004F4ACD">
        <w:rPr>
          <w:rFonts w:ascii="PT Astra Serif" w:hAnsi="PT Astra Serif"/>
          <w:b/>
          <w:sz w:val="32"/>
          <w:szCs w:val="32"/>
        </w:rPr>
        <w:t>ая зона</w:t>
      </w:r>
      <w:r w:rsidR="00C26BC2" w:rsidRPr="004F4ACD">
        <w:rPr>
          <w:rFonts w:ascii="PT Astra Serif" w:hAnsi="PT Astra Serif"/>
          <w:b/>
          <w:sz w:val="32"/>
          <w:szCs w:val="32"/>
        </w:rPr>
        <w:t xml:space="preserve"> </w:t>
      </w:r>
      <w:r w:rsidR="00244991" w:rsidRPr="004F4ACD">
        <w:rPr>
          <w:rFonts w:ascii="PT Astra Serif" w:hAnsi="PT Astra Serif"/>
          <w:b/>
          <w:sz w:val="32"/>
          <w:szCs w:val="32"/>
        </w:rPr>
        <w:t>(А</w:t>
      </w:r>
      <w:r w:rsidR="00BC1BFC" w:rsidRPr="004F4ACD">
        <w:rPr>
          <w:rFonts w:ascii="PT Astra Serif" w:hAnsi="PT Astra Serif"/>
          <w:b/>
          <w:sz w:val="32"/>
          <w:szCs w:val="32"/>
        </w:rPr>
        <w:t>т</w:t>
      </w:r>
      <w:r w:rsidR="00244991" w:rsidRPr="004F4ACD">
        <w:rPr>
          <w:rFonts w:ascii="PT Astra Serif" w:hAnsi="PT Astra Serif"/>
          <w:b/>
          <w:sz w:val="32"/>
          <w:szCs w:val="32"/>
        </w:rPr>
        <w:t>ка</w:t>
      </w:r>
      <w:r w:rsidR="00BC1BFC" w:rsidRPr="004F4ACD">
        <w:rPr>
          <w:rFonts w:ascii="PT Astra Serif" w:hAnsi="PT Astra Serif"/>
          <w:b/>
          <w:sz w:val="32"/>
          <w:szCs w:val="32"/>
        </w:rPr>
        <w:t>рс</w:t>
      </w:r>
      <w:r w:rsidR="00244991" w:rsidRPr="004F4ACD">
        <w:rPr>
          <w:rFonts w:ascii="PT Astra Serif" w:hAnsi="PT Astra Serif"/>
          <w:b/>
          <w:sz w:val="32"/>
          <w:szCs w:val="32"/>
        </w:rPr>
        <w:t>кий,</w:t>
      </w:r>
      <w:r w:rsidR="00F842CE" w:rsidRPr="004F4ACD">
        <w:rPr>
          <w:rFonts w:ascii="PT Astra Serif" w:hAnsi="PT Astra Serif"/>
          <w:b/>
          <w:sz w:val="32"/>
          <w:szCs w:val="32"/>
        </w:rPr>
        <w:t xml:space="preserve"> </w:t>
      </w:r>
      <w:r w:rsidR="00BC1BFC" w:rsidRPr="004F4ACD">
        <w:rPr>
          <w:rFonts w:ascii="PT Astra Serif" w:hAnsi="PT Astra Serif"/>
          <w:b/>
          <w:sz w:val="32"/>
          <w:szCs w:val="32"/>
        </w:rPr>
        <w:t>Калинин</w:t>
      </w:r>
      <w:r w:rsidR="00244991" w:rsidRPr="004F4ACD">
        <w:rPr>
          <w:rFonts w:ascii="PT Astra Serif" w:hAnsi="PT Astra Serif"/>
          <w:b/>
          <w:sz w:val="32"/>
          <w:szCs w:val="32"/>
        </w:rPr>
        <w:t xml:space="preserve">ский, </w:t>
      </w:r>
      <w:r w:rsidR="00BC1BFC" w:rsidRPr="004F4ACD">
        <w:rPr>
          <w:rFonts w:ascii="PT Astra Serif" w:hAnsi="PT Astra Serif"/>
          <w:b/>
          <w:sz w:val="32"/>
          <w:szCs w:val="32"/>
        </w:rPr>
        <w:t>Петр</w:t>
      </w:r>
      <w:r w:rsidR="00244991" w:rsidRPr="004F4ACD">
        <w:rPr>
          <w:rFonts w:ascii="PT Astra Serif" w:hAnsi="PT Astra Serif"/>
          <w:b/>
          <w:sz w:val="32"/>
          <w:szCs w:val="32"/>
        </w:rPr>
        <w:t xml:space="preserve">овский, </w:t>
      </w:r>
      <w:r w:rsidR="00BC1BFC" w:rsidRPr="004F4ACD">
        <w:rPr>
          <w:rFonts w:ascii="PT Astra Serif" w:hAnsi="PT Astra Serif"/>
          <w:b/>
          <w:sz w:val="32"/>
          <w:szCs w:val="32"/>
        </w:rPr>
        <w:t>Екатериновский</w:t>
      </w:r>
      <w:r w:rsidR="00244991" w:rsidRPr="004F4ACD">
        <w:rPr>
          <w:rFonts w:ascii="PT Astra Serif" w:hAnsi="PT Astra Serif"/>
          <w:b/>
          <w:sz w:val="32"/>
          <w:szCs w:val="32"/>
        </w:rPr>
        <w:t xml:space="preserve"> районы)</w:t>
      </w:r>
      <w:r w:rsidR="003616CF" w:rsidRPr="004F4ACD">
        <w:rPr>
          <w:rFonts w:ascii="PT Astra Serif" w:hAnsi="PT Astra Serif" w:cs="Times New Roman"/>
          <w:sz w:val="29"/>
          <w:szCs w:val="29"/>
        </w:rPr>
        <w:t xml:space="preserve"> </w:t>
      </w:r>
    </w:p>
    <w:p w:rsidR="00A93B91" w:rsidRPr="004F4ACD" w:rsidRDefault="00521CB9" w:rsidP="00A93B91">
      <w:pPr>
        <w:rPr>
          <w:rFonts w:ascii="PT Astra Serif" w:hAnsi="PT Astra Serif"/>
          <w:sz w:val="26"/>
          <w:szCs w:val="26"/>
        </w:rPr>
      </w:pPr>
      <w:r w:rsidRPr="004F4ACD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BD630F" w:rsidRPr="004F4ACD" w:rsidRDefault="00BD630F" w:rsidP="00BD630F">
      <w:pPr>
        <w:jc w:val="center"/>
        <w:rPr>
          <w:rFonts w:ascii="PT Astra Serif" w:hAnsi="PT Astra Serif"/>
        </w:rPr>
      </w:pPr>
      <w:r w:rsidRPr="004F4ACD">
        <w:rPr>
          <w:rFonts w:ascii="PT Astra Serif" w:hAnsi="PT Astra Serif"/>
        </w:rPr>
        <w:t>План мероприятий по фитосанитарному мониторингу озимых зерновых культур.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BD630F" w:rsidRPr="004F4ACD" w:rsidTr="00FE7DAF"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Сроки проведения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Вредители, болезни, сорняки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Фаза развития вредителя, болезни</w:t>
            </w:r>
          </w:p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Название и методы учета вредителей, болезней и сорняков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Факторы</w:t>
            </w:r>
            <w:proofErr w:type="gram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повышающие вредоносность, ЭПВ</w:t>
            </w:r>
          </w:p>
        </w:tc>
      </w:tr>
      <w:tr w:rsidR="00BD630F" w:rsidRPr="004F4ACD" w:rsidTr="00FE7DAF">
        <w:tc>
          <w:tcPr>
            <w:tcW w:w="1000" w:type="pct"/>
            <w:vMerge w:val="restar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После таяния снега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Снежная </w:t>
            </w: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плесень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,т</w:t>
            </w:r>
            <w:proofErr w:type="gramEnd"/>
            <w:r w:rsidRPr="004F4ACD">
              <w:rPr>
                <w:rFonts w:ascii="PT Astra Serif" w:hAnsi="PT Astra Serif"/>
                <w:sz w:val="20"/>
                <w:szCs w:val="20"/>
              </w:rPr>
              <w:t>ифулез</w:t>
            </w:r>
            <w:proofErr w:type="spellEnd"/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На листьях белый или паутинистый и серый </w:t>
            </w: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ватообразный</w:t>
            </w:r>
            <w:proofErr w:type="spell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налет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Определение степени пораженности </w:t>
            </w: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посевов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,с</w:t>
            </w:r>
            <w:proofErr w:type="gramEnd"/>
            <w:r w:rsidRPr="004F4ACD">
              <w:rPr>
                <w:rFonts w:ascii="PT Astra Serif" w:hAnsi="PT Astra Serif"/>
                <w:sz w:val="20"/>
                <w:szCs w:val="20"/>
              </w:rPr>
              <w:t>тепени</w:t>
            </w:r>
            <w:proofErr w:type="spell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изреженности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Частые оттепели </w:t>
            </w: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зимой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,в</w:t>
            </w:r>
            <w:proofErr w:type="gramEnd"/>
            <w:r w:rsidRPr="004F4ACD">
              <w:rPr>
                <w:rFonts w:ascii="PT Astra Serif" w:hAnsi="PT Astra Serif"/>
                <w:sz w:val="20"/>
                <w:szCs w:val="20"/>
              </w:rPr>
              <w:t>ысокий</w:t>
            </w:r>
            <w:proofErr w:type="spell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снежный покров, слабое промерзание почвы, 20% пораженных растений.</w:t>
            </w:r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Мышевидные грызуны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Норы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Определение плотности нор и степени поврежденности растений.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Мягкая снежная зима с устойчивым температурным режимом, 75-100жилых нор на 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га</w:t>
            </w:r>
            <w:proofErr w:type="gramEnd"/>
          </w:p>
        </w:tc>
      </w:tr>
      <w:tr w:rsidR="00BD630F" w:rsidRPr="004F4ACD" w:rsidTr="00FE7DAF">
        <w:tc>
          <w:tcPr>
            <w:tcW w:w="1000" w:type="pct"/>
            <w:vMerge w:val="restar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Кущение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Озимая совка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Гусеницы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Определение численности и вредоносности.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Сухая жаркая погода, ослабленные посевы,2-3 гусеницы на 1 кв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Мунистая</w:t>
            </w:r>
            <w:proofErr w:type="spell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роса 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Белый или серый налет на листьях и стеблях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Распространение и развитие болезни. 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Загущенные посевы, избыток азота в почве, 3-5 % пораженных растений</w:t>
            </w:r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Бурая ржавчина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Ржаво-бурые</w:t>
            </w:r>
            <w:proofErr w:type="gram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овальные </w:t>
            </w: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уредопустулы</w:t>
            </w:r>
            <w:proofErr w:type="spellEnd"/>
            <w:r w:rsidRPr="004F4ACD">
              <w:rPr>
                <w:rFonts w:ascii="PT Astra Serif" w:hAnsi="PT Astra Serif"/>
                <w:sz w:val="20"/>
                <w:szCs w:val="20"/>
              </w:rPr>
              <w:t xml:space="preserve"> на листьях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Распространение и развитие болезни. 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Загущенные посевы, избыток азота в почве, 3-5 % пораженных растений</w:t>
            </w:r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 xml:space="preserve">Сорняки 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Наличие настоящих листьев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Определение видового состава и степени засоренности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D630F" w:rsidRPr="004F4ACD" w:rsidTr="00FE7DAF">
        <w:tc>
          <w:tcPr>
            <w:tcW w:w="1000" w:type="pct"/>
            <w:vMerge w:val="restar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Выход в трубку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Шведская муха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Личинки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Выявление заселенных площадей и степени поврежденности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Ранние сроки сева, умеренно-теплая погода весной.</w:t>
            </w:r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Вредная черепашка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Имаго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Определение целесообразности проведения обработок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Высокая выживаемость клопов в зимний период. 1-3 клопа на1 кв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</w:p>
        </w:tc>
      </w:tr>
      <w:tr w:rsidR="00BD630F" w:rsidRPr="004F4ACD" w:rsidTr="00FE7DAF">
        <w:tc>
          <w:tcPr>
            <w:tcW w:w="1000" w:type="pct"/>
            <w:vMerge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4F4ACD">
              <w:rPr>
                <w:rFonts w:ascii="PT Astra Serif" w:hAnsi="PT Astra Serif"/>
                <w:sz w:val="20"/>
                <w:szCs w:val="20"/>
              </w:rPr>
              <w:t>Пьявица</w:t>
            </w:r>
            <w:proofErr w:type="spellEnd"/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Имаго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Определение численности и вредоносности.</w:t>
            </w: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F4ACD">
              <w:rPr>
                <w:rFonts w:ascii="PT Astra Serif" w:hAnsi="PT Astra Serif"/>
                <w:sz w:val="20"/>
                <w:szCs w:val="20"/>
              </w:rPr>
              <w:t>Жаркая с осадками погода, 40-50 жуков на кв</w:t>
            </w:r>
            <w:proofErr w:type="gramStart"/>
            <w:r w:rsidRPr="004F4ACD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</w:p>
        </w:tc>
      </w:tr>
      <w:tr w:rsidR="00BD630F" w:rsidRPr="004F4ACD" w:rsidTr="00FE7DAF"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pct"/>
          </w:tcPr>
          <w:p w:rsidR="00BD630F" w:rsidRPr="004F4ACD" w:rsidRDefault="00BD630F" w:rsidP="00FE7D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85C6D" w:rsidRDefault="00085C6D" w:rsidP="00085C6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454D56" w:rsidRPr="004F4ACD" w:rsidRDefault="004F4ACD" w:rsidP="004F4A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  </w:t>
      </w:r>
      <w:bookmarkStart w:id="0" w:name="_GoBack"/>
      <w:bookmarkEnd w:id="0"/>
      <w:r w:rsidR="00454D56" w:rsidRPr="004F4ACD">
        <w:rPr>
          <w:rFonts w:ascii="PT Astra Serif" w:hAnsi="PT Astra Serif" w:cs="Times New Roman"/>
          <w:sz w:val="28"/>
          <w:szCs w:val="28"/>
        </w:rPr>
        <w:t xml:space="preserve">Интенсивность развития </w:t>
      </w:r>
      <w:r w:rsidR="00454D56" w:rsidRPr="004F4ACD">
        <w:rPr>
          <w:rFonts w:ascii="PT Astra Serif" w:hAnsi="PT Astra Serif" w:cs="Times New Roman"/>
          <w:b/>
          <w:sz w:val="28"/>
          <w:szCs w:val="28"/>
        </w:rPr>
        <w:t>комплекса заболеваний в период вегетации</w:t>
      </w:r>
      <w:r w:rsidR="00454D56" w:rsidRPr="004F4ACD">
        <w:rPr>
          <w:rFonts w:ascii="PT Astra Serif" w:hAnsi="PT Astra Serif" w:cs="Times New Roman"/>
          <w:sz w:val="28"/>
          <w:szCs w:val="28"/>
        </w:rPr>
        <w:t xml:space="preserve"> будет зависеть от складывающихся погодных условий в весенне-летний период 2025 года, поэтому защитные мероприятия должны быть направлены на повышение иммунитета растений. Рекомендуем обработку посевов озимых культур регуляторами роста, для профилактики и защиты от болезней в фазу кущения опрыскивание посевов </w:t>
      </w:r>
      <w:proofErr w:type="spellStart"/>
      <w:r w:rsidR="00454D56" w:rsidRPr="004F4ACD">
        <w:rPr>
          <w:rFonts w:ascii="PT Astra Serif" w:hAnsi="PT Astra Serif" w:cs="Times New Roman"/>
          <w:sz w:val="28"/>
          <w:szCs w:val="28"/>
        </w:rPr>
        <w:t>биофунгицидами</w:t>
      </w:r>
      <w:proofErr w:type="spellEnd"/>
    </w:p>
    <w:p w:rsidR="00273CCF" w:rsidRPr="004F4ACD" w:rsidRDefault="00085C6D" w:rsidP="004F4ACD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F4ACD">
        <w:rPr>
          <w:rFonts w:ascii="PT Astra Serif" w:hAnsi="PT Astra Serif" w:cs="Times New Roman"/>
          <w:sz w:val="28"/>
          <w:szCs w:val="28"/>
        </w:rPr>
        <w:t xml:space="preserve">Необходимо после схода снега внимательно отнестись к фитосанитарному состоянию посевов. Для раннего выявления болезней следует провести обследование озимых культур на снежную плесень и </w:t>
      </w:r>
      <w:proofErr w:type="spellStart"/>
      <w:r w:rsidRPr="004F4ACD">
        <w:rPr>
          <w:rFonts w:ascii="PT Astra Serif" w:hAnsi="PT Astra Serif" w:cs="Times New Roman"/>
          <w:sz w:val="28"/>
          <w:szCs w:val="28"/>
        </w:rPr>
        <w:t>тифулез</w:t>
      </w:r>
      <w:proofErr w:type="spellEnd"/>
      <w:r w:rsidRPr="004F4ACD">
        <w:rPr>
          <w:rFonts w:ascii="PT Astra Serif" w:hAnsi="PT Astra Serif" w:cs="Times New Roman"/>
          <w:sz w:val="28"/>
          <w:szCs w:val="28"/>
        </w:rPr>
        <w:t>.</w:t>
      </w:r>
      <w:r w:rsidRPr="004F4ACD">
        <w:rPr>
          <w:rFonts w:ascii="PT Astra Serif" w:hAnsi="PT Astra Serif" w:cs="Times New Roman"/>
          <w:color w:val="000000"/>
          <w:sz w:val="28"/>
          <w:szCs w:val="28"/>
        </w:rPr>
        <w:t xml:space="preserve">     При сильной степени развития болезни происходит отмирание не только листовой массы, но и точек роста побегов, в результате чего посевы </w:t>
      </w:r>
      <w:proofErr w:type="spellStart"/>
      <w:r w:rsidRPr="004F4ACD">
        <w:rPr>
          <w:rFonts w:ascii="PT Astra Serif" w:hAnsi="PT Astra Serif" w:cs="Times New Roman"/>
          <w:color w:val="000000"/>
          <w:sz w:val="28"/>
          <w:szCs w:val="28"/>
        </w:rPr>
        <w:t>изреживаются</w:t>
      </w:r>
      <w:proofErr w:type="spellEnd"/>
      <w:r w:rsidRPr="004F4ACD">
        <w:rPr>
          <w:rFonts w:ascii="PT Astra Serif" w:hAnsi="PT Astra Serif" w:cs="Times New Roman"/>
          <w:color w:val="000000"/>
          <w:sz w:val="28"/>
          <w:szCs w:val="28"/>
        </w:rPr>
        <w:t>, затягивается период вегетации, формируется более мелкое зерно. Поврежденные растения после таяния снега покрыты грязно-белым или светло-розовым мицелием, который при ветреной и солнечной погоде исчезает.</w:t>
      </w:r>
      <w:r w:rsidR="00273CCF" w:rsidRPr="004F4ACD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273CCF" w:rsidRPr="004F4ACD" w:rsidRDefault="00273CCF" w:rsidP="004F4ACD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F4ACD">
        <w:rPr>
          <w:rFonts w:ascii="PT Astra Serif" w:hAnsi="PT Astra Serif" w:cs="Times New Roman"/>
          <w:sz w:val="28"/>
          <w:szCs w:val="28"/>
        </w:rPr>
        <w:t xml:space="preserve">Мышевидные грызуны. При численности вредителя на озимых культурах  весной в фазу кущения 75-100 жилых нор на 1 га  </w:t>
      </w:r>
      <w:r w:rsidR="004F4ACD" w:rsidRPr="004F4ACD">
        <w:rPr>
          <w:rFonts w:ascii="PT Astra Serif" w:hAnsi="PT Astra Serif" w:cs="Times New Roman"/>
          <w:sz w:val="28"/>
          <w:szCs w:val="28"/>
        </w:rPr>
        <w:t>рекомендуется</w:t>
      </w:r>
      <w:r w:rsidRPr="004F4ACD">
        <w:rPr>
          <w:rFonts w:ascii="PT Astra Serif" w:hAnsi="PT Astra Serif" w:cs="Times New Roman"/>
          <w:sz w:val="28"/>
          <w:szCs w:val="28"/>
        </w:rPr>
        <w:t xml:space="preserve"> провести химическую обработку.</w:t>
      </w:r>
    </w:p>
    <w:p w:rsidR="00085C6D" w:rsidRPr="004F4ACD" w:rsidRDefault="00085C6D" w:rsidP="004F4ACD">
      <w:pPr>
        <w:pStyle w:val="a5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4F4ACD">
        <w:rPr>
          <w:rFonts w:ascii="PT Astra Serif" w:hAnsi="PT Astra Serif" w:cs="Times New Roman"/>
          <w:sz w:val="28"/>
          <w:szCs w:val="28"/>
        </w:rPr>
        <w:t xml:space="preserve"> Против болезней проявившихся с осени (септориоз, ржавчина, мучнистую росу и </w:t>
      </w:r>
      <w:proofErr w:type="spellStart"/>
      <w:proofErr w:type="gramStart"/>
      <w:r w:rsidRPr="004F4ACD">
        <w:rPr>
          <w:rFonts w:ascii="PT Astra Serif" w:hAnsi="PT Astra Serif" w:cs="Times New Roman"/>
          <w:sz w:val="28"/>
          <w:szCs w:val="28"/>
        </w:rPr>
        <w:t>др</w:t>
      </w:r>
      <w:proofErr w:type="spellEnd"/>
      <w:proofErr w:type="gramEnd"/>
      <w:r w:rsidRPr="004F4ACD">
        <w:rPr>
          <w:rFonts w:ascii="PT Astra Serif" w:hAnsi="PT Astra Serif" w:cs="Times New Roman"/>
          <w:sz w:val="28"/>
          <w:szCs w:val="28"/>
        </w:rPr>
        <w:t>) и в профилактических целях в период начала весеннего отрастания рекомендуется обработка биологическими препаратами ( Баксис-Ж,Псевдобактерин-2Ж, и др.)</w:t>
      </w:r>
    </w:p>
    <w:p w:rsidR="004F4ACD" w:rsidRDefault="00085C6D" w:rsidP="004F4AC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F4ACD">
        <w:rPr>
          <w:rFonts w:ascii="PT Astra Serif" w:hAnsi="PT Astra Serif" w:cs="Times New Roman"/>
          <w:sz w:val="28"/>
          <w:szCs w:val="28"/>
        </w:rPr>
        <w:t>В весенний период следует обратить особое внимание на засоренность озимых зерновых культур. Для эффективного подавления зимующих видов сорняков в посевах озимых культур, таких как ярутка полевая, пастушья сумка, подмаренник цепкий и др</w:t>
      </w:r>
      <w:proofErr w:type="gramStart"/>
      <w:r w:rsidRPr="004F4ACD">
        <w:rPr>
          <w:rFonts w:ascii="PT Astra Serif" w:hAnsi="PT Astra Serif" w:cs="Times New Roman"/>
          <w:sz w:val="28"/>
          <w:szCs w:val="28"/>
        </w:rPr>
        <w:t>.с</w:t>
      </w:r>
      <w:proofErr w:type="gramEnd"/>
      <w:r w:rsidRPr="004F4ACD">
        <w:rPr>
          <w:rFonts w:ascii="PT Astra Serif" w:hAnsi="PT Astra Serif" w:cs="Times New Roman"/>
          <w:sz w:val="28"/>
          <w:szCs w:val="28"/>
        </w:rPr>
        <w:t xml:space="preserve">орняков устойчивых к боронованию необходимо провести  обработку гербицидами( согласно  </w:t>
      </w:r>
      <w:r w:rsidRPr="004F4ACD">
        <w:rPr>
          <w:rStyle w:val="A10"/>
          <w:rFonts w:ascii="PT Astra Serif" w:hAnsi="PT Astra Serif" w:cs="Times New Roman"/>
          <w:sz w:val="28"/>
          <w:szCs w:val="28"/>
        </w:rPr>
        <w:t xml:space="preserve">Государственному каталогу пестицидов и </w:t>
      </w:r>
      <w:proofErr w:type="spellStart"/>
      <w:r w:rsidRPr="004F4ACD">
        <w:rPr>
          <w:rStyle w:val="A10"/>
          <w:rFonts w:ascii="PT Astra Serif" w:hAnsi="PT Astra Serif" w:cs="Times New Roman"/>
          <w:sz w:val="28"/>
          <w:szCs w:val="28"/>
        </w:rPr>
        <w:t>агрохимикатов</w:t>
      </w:r>
      <w:proofErr w:type="spellEnd"/>
      <w:r w:rsidRPr="004F4ACD">
        <w:rPr>
          <w:rStyle w:val="A10"/>
          <w:rFonts w:ascii="PT Astra Serif" w:hAnsi="PT Astra Serif" w:cs="Times New Roman"/>
          <w:sz w:val="28"/>
          <w:szCs w:val="28"/>
        </w:rPr>
        <w:t>, разрешенных к применению на территории РФ)</w:t>
      </w:r>
      <w:r w:rsidRPr="004F4ACD">
        <w:rPr>
          <w:rFonts w:ascii="PT Astra Serif" w:hAnsi="PT Astra Serif" w:cs="Times New Roman"/>
          <w:sz w:val="28"/>
          <w:szCs w:val="28"/>
        </w:rPr>
        <w:t xml:space="preserve"> Но следует учитывать, что некоторые  препараты имеют ограничения по севообороту на следующий год.</w:t>
      </w:r>
      <w:r w:rsidRPr="004F4AC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F4ACD" w:rsidRDefault="004F4ACD" w:rsidP="004F4ACD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085C6D" w:rsidRPr="004F4ACD">
        <w:rPr>
          <w:rFonts w:ascii="PT Astra Serif" w:hAnsi="PT Astra Serif"/>
          <w:color w:val="000000"/>
          <w:sz w:val="28"/>
          <w:szCs w:val="28"/>
        </w:rPr>
        <w:t xml:space="preserve"> С наступлением весеннего тепла с осадками и высокой влажностью воздуха начинается развитие возбудителей инфекционных заболеваний зерновых колосовых культур. Распространение и развитие септориоза листьев пшеницы, например, зависит от климатических условий и качества протравливания семян.  </w:t>
      </w:r>
    </w:p>
    <w:p w:rsidR="00085C6D" w:rsidRPr="004F4ACD" w:rsidRDefault="004F4ACD" w:rsidP="004F4ACD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085C6D" w:rsidRPr="004F4ACD">
        <w:rPr>
          <w:rFonts w:ascii="PT Astra Serif" w:hAnsi="PT Astra Serif"/>
          <w:color w:val="000000"/>
          <w:sz w:val="28"/>
          <w:szCs w:val="28"/>
        </w:rPr>
        <w:t xml:space="preserve"> Так же  в весенний период рекомендуется уделить внимание к распространенным заболеваниям – бурой ржавчине и мучнистой росе. Первые признаки болезни могут быть обнаружены уже с осени, но чаще всего проявляются в период возобновления весенней вегетации. Степень поражения в сезоне определяют условия перезимовки и погоды в конце весны — начале лета, ранние всходы озимой пшеницы, мягкая зима, осадки в начале выхода в трубку благоприятствуют сильному развитию ржавчины, к борьбе следует подходить комплексно, с использованием устойчивых сортов и своевременных обработок. Для уменьшения инфекционного фона по листовым болезням и от корневой гнили в ранний весенний период </w:t>
      </w:r>
      <w:r w:rsidR="00085C6D" w:rsidRPr="004F4ACD">
        <w:rPr>
          <w:rFonts w:ascii="PT Astra Serif" w:hAnsi="PT Astra Serif"/>
          <w:color w:val="000000"/>
          <w:sz w:val="28"/>
          <w:szCs w:val="28"/>
        </w:rPr>
        <w:lastRenderedPageBreak/>
        <w:t>рекомендуем применение фунгицидов, в этот период еще нет смыкания рядков, и происходит равномерное покрытие листьев и прикорневой зоны.</w:t>
      </w:r>
    </w:p>
    <w:p w:rsidR="00977186" w:rsidRPr="004F4ACD" w:rsidRDefault="00977186" w:rsidP="004F4A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F4ACD">
        <w:rPr>
          <w:rFonts w:ascii="PT Astra Serif" w:hAnsi="PT Astra Serif" w:cs="Times New Roman"/>
          <w:b/>
          <w:sz w:val="28"/>
          <w:szCs w:val="28"/>
        </w:rPr>
        <w:t>Основными критериями для проведения защитных мероприятий является пороговая численность вредителей, поэтому перед проведением обработок необходимы  -  фитосанитарные обследования</w:t>
      </w:r>
    </w:p>
    <w:p w:rsidR="00085C6D" w:rsidRPr="004F4ACD" w:rsidRDefault="004F4ACD" w:rsidP="004F4A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085C6D" w:rsidRPr="004F4ACD">
        <w:rPr>
          <w:rFonts w:ascii="PT Astra Serif" w:hAnsi="PT Astra Serif" w:cs="Times New Roman"/>
          <w:sz w:val="28"/>
          <w:szCs w:val="28"/>
        </w:rPr>
        <w:t xml:space="preserve">В  условиях сухой и жаркой погоды возрастет численность и вредоносность </w:t>
      </w:r>
      <w:proofErr w:type="spellStart"/>
      <w:r w:rsidR="00977186" w:rsidRPr="004F4ACD">
        <w:rPr>
          <w:rFonts w:ascii="PT Astra Serif" w:hAnsi="PT Astra Serif" w:cs="Times New Roman"/>
          <w:b/>
          <w:sz w:val="28"/>
          <w:szCs w:val="28"/>
        </w:rPr>
        <w:t>пьявицы</w:t>
      </w:r>
      <w:proofErr w:type="spellEnd"/>
      <w:r w:rsidR="00977186" w:rsidRPr="004F4ACD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77186" w:rsidRPr="004F4ACD">
        <w:rPr>
          <w:rFonts w:ascii="PT Astra Serif" w:hAnsi="PT Astra Serif" w:cs="Times New Roman"/>
          <w:sz w:val="28"/>
          <w:szCs w:val="28"/>
        </w:rPr>
        <w:t>элаковых</w:t>
      </w:r>
      <w:proofErr w:type="spellEnd"/>
      <w:r w:rsidR="00977186" w:rsidRPr="004F4ACD">
        <w:rPr>
          <w:rFonts w:ascii="PT Astra Serif" w:hAnsi="PT Astra Serif" w:cs="Times New Roman"/>
          <w:sz w:val="28"/>
          <w:szCs w:val="28"/>
        </w:rPr>
        <w:t xml:space="preserve"> мух.</w:t>
      </w:r>
    </w:p>
    <w:p w:rsidR="00085C6D" w:rsidRPr="004F4ACD" w:rsidRDefault="004F4ACD" w:rsidP="004F4ACD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085C6D" w:rsidRPr="004F4ACD">
        <w:rPr>
          <w:rFonts w:ascii="PT Astra Serif" w:hAnsi="PT Astra Serif" w:cs="Times New Roman"/>
          <w:sz w:val="28"/>
          <w:szCs w:val="28"/>
        </w:rPr>
        <w:t xml:space="preserve">Основным вредителем зерновых культур влияющих на качество зерна является </w:t>
      </w:r>
      <w:r w:rsidR="00085C6D" w:rsidRPr="004F4ACD">
        <w:rPr>
          <w:rFonts w:ascii="PT Astra Serif" w:hAnsi="PT Astra Serif" w:cs="Times New Roman"/>
          <w:b/>
          <w:sz w:val="28"/>
          <w:szCs w:val="28"/>
        </w:rPr>
        <w:t xml:space="preserve">клоп-черепашка. </w:t>
      </w:r>
      <w:r w:rsidR="00085C6D" w:rsidRPr="004F4ACD">
        <w:rPr>
          <w:rFonts w:ascii="PT Astra Serif" w:hAnsi="PT Astra Serif" w:cs="Times New Roman"/>
          <w:sz w:val="28"/>
          <w:szCs w:val="28"/>
        </w:rPr>
        <w:t xml:space="preserve">Защитные мероприятия планируются на площади </w:t>
      </w:r>
      <w:r w:rsidR="00977186" w:rsidRPr="004F4ACD">
        <w:rPr>
          <w:rFonts w:ascii="PT Astra Serif" w:hAnsi="PT Astra Serif" w:cs="Times New Roman"/>
          <w:sz w:val="28"/>
          <w:szCs w:val="28"/>
        </w:rPr>
        <w:t>125</w:t>
      </w:r>
      <w:r w:rsidR="00085C6D" w:rsidRPr="004F4ACD">
        <w:rPr>
          <w:rFonts w:ascii="PT Astra Serif" w:hAnsi="PT Astra Serif" w:cs="Times New Roman"/>
          <w:sz w:val="28"/>
          <w:szCs w:val="28"/>
        </w:rPr>
        <w:t xml:space="preserve"> тыс.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85C6D" w:rsidRPr="004F4ACD">
        <w:rPr>
          <w:rFonts w:ascii="PT Astra Serif" w:hAnsi="PT Astra Serif" w:cs="Times New Roman"/>
          <w:sz w:val="28"/>
          <w:szCs w:val="28"/>
        </w:rPr>
        <w:t>га.</w:t>
      </w:r>
    </w:p>
    <w:p w:rsidR="00BD630F" w:rsidRPr="004F4ACD" w:rsidRDefault="00085C6D" w:rsidP="004F4AC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F4ACD">
        <w:rPr>
          <w:rFonts w:ascii="PT Astra Serif" w:hAnsi="PT Astra Serif" w:cs="Times New Roman"/>
          <w:color w:val="000000"/>
          <w:sz w:val="28"/>
          <w:szCs w:val="28"/>
        </w:rPr>
        <w:t xml:space="preserve">      Борьба с вредными организмами основана на результатах систематических наблюдений за их развитием и распространением в рамках фитосанитарного мониторинга, который  проводят специалисты  </w:t>
      </w:r>
      <w:proofErr w:type="spellStart"/>
      <w:r w:rsidRPr="004F4ACD">
        <w:rPr>
          <w:rFonts w:ascii="PT Astra Serif" w:hAnsi="PT Astra Serif" w:cs="Times New Roman"/>
          <w:color w:val="000000"/>
          <w:sz w:val="28"/>
          <w:szCs w:val="28"/>
        </w:rPr>
        <w:t>Россельхозцентра</w:t>
      </w:r>
      <w:proofErr w:type="spellEnd"/>
      <w:r w:rsidR="004F4AC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Pr="004F4ACD">
        <w:rPr>
          <w:rFonts w:ascii="PT Astra Serif" w:hAnsi="PT Astra Serif" w:cs="Times New Roman"/>
          <w:color w:val="000000"/>
          <w:sz w:val="28"/>
          <w:szCs w:val="28"/>
        </w:rPr>
        <w:t xml:space="preserve">При выявлении превышения численности, соответствующей </w:t>
      </w:r>
      <w:r w:rsidRPr="004F4ACD">
        <w:rPr>
          <w:rFonts w:ascii="PT Astra Serif" w:hAnsi="PT Astra Serif" w:cs="Times New Roman"/>
          <w:b/>
          <w:color w:val="000000"/>
          <w:sz w:val="28"/>
          <w:szCs w:val="28"/>
        </w:rPr>
        <w:t>экономическому порогу вредоносности</w:t>
      </w:r>
      <w:r w:rsidRPr="004F4ACD">
        <w:rPr>
          <w:rFonts w:ascii="PT Astra Serif" w:hAnsi="PT Astra Serif" w:cs="Times New Roman"/>
          <w:color w:val="000000"/>
          <w:sz w:val="28"/>
          <w:szCs w:val="28"/>
        </w:rPr>
        <w:t>, сельхозпроизводителям выдают рекомендации для максимальной эффективности произведения обработок посевов инсектицидами и фунгицидами</w:t>
      </w:r>
    </w:p>
    <w:sectPr w:rsidR="00BD630F" w:rsidRPr="004F4ACD" w:rsidSect="00E6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991"/>
    <w:rsid w:val="00035ECD"/>
    <w:rsid w:val="00085C6D"/>
    <w:rsid w:val="001363A5"/>
    <w:rsid w:val="00244991"/>
    <w:rsid w:val="00273CCF"/>
    <w:rsid w:val="003616CF"/>
    <w:rsid w:val="003A56C2"/>
    <w:rsid w:val="003C59E4"/>
    <w:rsid w:val="00411A66"/>
    <w:rsid w:val="00427773"/>
    <w:rsid w:val="004413B0"/>
    <w:rsid w:val="00454D56"/>
    <w:rsid w:val="004F4ACD"/>
    <w:rsid w:val="00521CB9"/>
    <w:rsid w:val="00552BE5"/>
    <w:rsid w:val="005E176E"/>
    <w:rsid w:val="005F6604"/>
    <w:rsid w:val="006E3A7C"/>
    <w:rsid w:val="008237B2"/>
    <w:rsid w:val="0089510A"/>
    <w:rsid w:val="0096464C"/>
    <w:rsid w:val="00977186"/>
    <w:rsid w:val="009D5357"/>
    <w:rsid w:val="00A93B91"/>
    <w:rsid w:val="00BC1BFC"/>
    <w:rsid w:val="00BD630F"/>
    <w:rsid w:val="00BF4DD8"/>
    <w:rsid w:val="00C0193F"/>
    <w:rsid w:val="00C26BC2"/>
    <w:rsid w:val="00D359AB"/>
    <w:rsid w:val="00D4199D"/>
    <w:rsid w:val="00E63407"/>
    <w:rsid w:val="00F076CC"/>
    <w:rsid w:val="00F73E57"/>
    <w:rsid w:val="00F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rsid w:val="00A93B91"/>
    <w:rPr>
      <w:color w:val="000000"/>
    </w:rPr>
  </w:style>
  <w:style w:type="paragraph" w:styleId="a3">
    <w:name w:val="Body Text Indent"/>
    <w:basedOn w:val="a"/>
    <w:link w:val="a4"/>
    <w:uiPriority w:val="99"/>
    <w:unhideWhenUsed/>
    <w:rsid w:val="00C0193F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C01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616CF"/>
    <w:pPr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BD630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2025-02-24T13:46:00Z</cp:lastPrinted>
  <dcterms:created xsi:type="dcterms:W3CDTF">2025-02-24T13:48:00Z</dcterms:created>
  <dcterms:modified xsi:type="dcterms:W3CDTF">2025-02-24T13:48:00Z</dcterms:modified>
</cp:coreProperties>
</file>