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A52E66" w:rsidP="00877329">
      <w:pPr>
        <w:jc w:val="center"/>
      </w:pPr>
      <w:r>
        <w:t>от 14</w:t>
      </w:r>
      <w:r w:rsidR="009D7A78">
        <w:t xml:space="preserve"> января 2025</w:t>
      </w:r>
      <w:r w:rsidR="00877329">
        <w:t xml:space="preserve"> года № </w:t>
      </w:r>
      <w:r w:rsidR="00A51023">
        <w:t>23</w:t>
      </w:r>
    </w:p>
    <w:p w:rsidR="00877329" w:rsidRDefault="00877329" w:rsidP="00877329">
      <w:pPr>
        <w:jc w:val="center"/>
      </w:pPr>
    </w:p>
    <w:p w:rsidR="00877329" w:rsidRPr="00612739" w:rsidRDefault="00877329" w:rsidP="00877329">
      <w:pPr>
        <w:jc w:val="center"/>
      </w:pPr>
      <w:r w:rsidRPr="00612739">
        <w:t>г. Калининск</w:t>
      </w:r>
    </w:p>
    <w:p w:rsidR="00853471" w:rsidRPr="00853471" w:rsidRDefault="00853471" w:rsidP="00853471">
      <w:pPr>
        <w:jc w:val="both"/>
        <w:rPr>
          <w:b/>
          <w:sz w:val="27"/>
          <w:szCs w:val="27"/>
        </w:rPr>
      </w:pPr>
    </w:p>
    <w:p w:rsidR="00853471" w:rsidRPr="00853471" w:rsidRDefault="00853471" w:rsidP="00853471">
      <w:pPr>
        <w:jc w:val="both"/>
        <w:rPr>
          <w:b/>
          <w:sz w:val="27"/>
          <w:szCs w:val="27"/>
        </w:rPr>
      </w:pPr>
      <w:r w:rsidRPr="00853471">
        <w:rPr>
          <w:b/>
          <w:sz w:val="27"/>
          <w:szCs w:val="27"/>
        </w:rPr>
        <w:t xml:space="preserve">О запрете Крещенских купаний </w:t>
      </w:r>
    </w:p>
    <w:p w:rsidR="00853471" w:rsidRPr="00853471" w:rsidRDefault="00853471" w:rsidP="00853471">
      <w:pPr>
        <w:jc w:val="both"/>
        <w:rPr>
          <w:b/>
          <w:sz w:val="27"/>
          <w:szCs w:val="27"/>
        </w:rPr>
      </w:pPr>
      <w:r w:rsidRPr="00853471">
        <w:rPr>
          <w:b/>
          <w:sz w:val="27"/>
          <w:szCs w:val="27"/>
        </w:rPr>
        <w:t xml:space="preserve">в период проведения Крещенских </w:t>
      </w:r>
    </w:p>
    <w:p w:rsidR="00853471" w:rsidRPr="00853471" w:rsidRDefault="00853471" w:rsidP="00853471">
      <w:pPr>
        <w:jc w:val="both"/>
        <w:rPr>
          <w:b/>
          <w:sz w:val="27"/>
          <w:szCs w:val="27"/>
        </w:rPr>
      </w:pPr>
      <w:r w:rsidRPr="00853471">
        <w:rPr>
          <w:b/>
          <w:sz w:val="27"/>
          <w:szCs w:val="27"/>
        </w:rPr>
        <w:t xml:space="preserve">праздников на территории </w:t>
      </w:r>
    </w:p>
    <w:p w:rsidR="00853471" w:rsidRPr="00853471" w:rsidRDefault="00853471" w:rsidP="00853471">
      <w:pPr>
        <w:jc w:val="both"/>
        <w:rPr>
          <w:b/>
          <w:sz w:val="27"/>
          <w:szCs w:val="27"/>
        </w:rPr>
      </w:pPr>
      <w:r w:rsidRPr="00853471">
        <w:rPr>
          <w:b/>
          <w:sz w:val="27"/>
          <w:szCs w:val="27"/>
        </w:rPr>
        <w:t xml:space="preserve">Калининского муниципального </w:t>
      </w:r>
    </w:p>
    <w:p w:rsidR="00853471" w:rsidRPr="00853471" w:rsidRDefault="00853471" w:rsidP="00853471">
      <w:pPr>
        <w:jc w:val="both"/>
        <w:rPr>
          <w:b/>
          <w:sz w:val="27"/>
          <w:szCs w:val="27"/>
        </w:rPr>
      </w:pPr>
      <w:r w:rsidRPr="00853471">
        <w:rPr>
          <w:b/>
          <w:sz w:val="27"/>
          <w:szCs w:val="27"/>
        </w:rPr>
        <w:t>района Саратовской области</w:t>
      </w:r>
    </w:p>
    <w:p w:rsidR="00853471" w:rsidRPr="00853471" w:rsidRDefault="00853471" w:rsidP="00853471">
      <w:pPr>
        <w:ind w:firstLine="567"/>
        <w:jc w:val="both"/>
        <w:rPr>
          <w:sz w:val="27"/>
          <w:szCs w:val="27"/>
        </w:rPr>
      </w:pPr>
    </w:p>
    <w:p w:rsidR="00853471" w:rsidRPr="00853471" w:rsidRDefault="00853471" w:rsidP="00853471">
      <w:pPr>
        <w:ind w:firstLine="567"/>
        <w:jc w:val="both"/>
        <w:rPr>
          <w:color w:val="000000" w:themeColor="text1"/>
          <w:sz w:val="27"/>
          <w:szCs w:val="27"/>
        </w:rPr>
      </w:pPr>
      <w:r w:rsidRPr="00853471">
        <w:rPr>
          <w:color w:val="000000" w:themeColor="text1"/>
          <w:sz w:val="27"/>
          <w:szCs w:val="27"/>
          <w:shd w:val="clear" w:color="auto" w:fill="FFFFFF"/>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21.12.1994 года </w:t>
      </w:r>
      <w:hyperlink r:id="rId9" w:history="1">
        <w:r w:rsidRPr="00853471">
          <w:rPr>
            <w:rStyle w:val="ad"/>
            <w:color w:val="000000" w:themeColor="text1"/>
            <w:sz w:val="27"/>
            <w:szCs w:val="27"/>
            <w:u w:val="none"/>
            <w:shd w:val="clear" w:color="auto" w:fill="FFFFFF"/>
          </w:rPr>
          <w:t>№ 68-ФЗ «О защите населения и территорий от чрезвычайных ситуаций природного и техногенного характера»</w:t>
        </w:r>
      </w:hyperlink>
      <w:r w:rsidRPr="00853471">
        <w:rPr>
          <w:color w:val="000000" w:themeColor="text1"/>
          <w:sz w:val="27"/>
          <w:szCs w:val="27"/>
          <w:shd w:val="clear" w:color="auto" w:fill="FFFFFF"/>
        </w:rPr>
        <w:t xml:space="preserve">, </w:t>
      </w:r>
      <w:r w:rsidRPr="00853471">
        <w:rPr>
          <w:color w:val="000000" w:themeColor="text1"/>
          <w:sz w:val="27"/>
          <w:szCs w:val="27"/>
        </w:rPr>
        <w:t xml:space="preserve">руководствуясь Уставом Калининского муниципального района Саратовской области, в связи с отсутствием устойчивого ледяного покрова на открытых водоемах района, </w:t>
      </w:r>
      <w:r w:rsidRPr="00853471">
        <w:rPr>
          <w:color w:val="000000" w:themeColor="text1"/>
          <w:sz w:val="27"/>
          <w:szCs w:val="27"/>
          <w:shd w:val="clear" w:color="auto" w:fill="FFFFFF"/>
        </w:rPr>
        <w:t xml:space="preserve">в целях обеспечения безопасности населения на водных объектах, предупреждения и сокращения количества несчастных случаев на водных объектах, </w:t>
      </w:r>
      <w:r w:rsidRPr="00853471">
        <w:rPr>
          <w:color w:val="000000" w:themeColor="text1"/>
          <w:sz w:val="27"/>
          <w:szCs w:val="27"/>
        </w:rPr>
        <w:t>ПОСТАНОВЛЯЕТ:</w:t>
      </w:r>
    </w:p>
    <w:p w:rsidR="00853471" w:rsidRPr="00853471" w:rsidRDefault="00853471" w:rsidP="00853471">
      <w:pPr>
        <w:ind w:firstLine="567"/>
        <w:jc w:val="both"/>
        <w:rPr>
          <w:color w:val="000000" w:themeColor="text1"/>
          <w:sz w:val="27"/>
          <w:szCs w:val="27"/>
        </w:rPr>
      </w:pPr>
    </w:p>
    <w:p w:rsidR="00853471" w:rsidRPr="00853471" w:rsidRDefault="00853471" w:rsidP="00853471">
      <w:pPr>
        <w:ind w:firstLine="567"/>
        <w:jc w:val="both"/>
        <w:rPr>
          <w:color w:val="000000" w:themeColor="text1"/>
          <w:sz w:val="27"/>
          <w:szCs w:val="27"/>
        </w:rPr>
      </w:pPr>
      <w:r w:rsidRPr="00853471">
        <w:rPr>
          <w:color w:val="000000" w:themeColor="text1"/>
          <w:sz w:val="27"/>
          <w:szCs w:val="27"/>
        </w:rPr>
        <w:t>1. Запретить проведение Крещенских купаний в открытых водоемах на территории Калининского муниципального района с 18.01.2025 года по 19.01.2025 года.</w:t>
      </w:r>
    </w:p>
    <w:p w:rsidR="00853471" w:rsidRPr="00853471" w:rsidRDefault="00853471" w:rsidP="00853471">
      <w:pPr>
        <w:shd w:val="clear" w:color="auto" w:fill="FFFFFF"/>
        <w:ind w:firstLine="567"/>
        <w:jc w:val="both"/>
        <w:rPr>
          <w:color w:val="000000" w:themeColor="text1"/>
          <w:sz w:val="27"/>
          <w:szCs w:val="27"/>
        </w:rPr>
      </w:pPr>
      <w:r w:rsidRPr="00853471">
        <w:rPr>
          <w:color w:val="000000" w:themeColor="text1"/>
          <w:sz w:val="27"/>
          <w:szCs w:val="27"/>
        </w:rPr>
        <w:t xml:space="preserve">2. Начальнику </w:t>
      </w:r>
      <w:r w:rsidRPr="00853471">
        <w:rPr>
          <w:color w:val="000000" w:themeColor="text1"/>
          <w:sz w:val="27"/>
          <w:szCs w:val="27"/>
          <w:bdr w:val="none" w:sz="0" w:space="0" w:color="auto" w:frame="1"/>
        </w:rPr>
        <w:t xml:space="preserve">отдела по работе со средствами массовой информации и информационных технологий </w:t>
      </w:r>
      <w:r w:rsidRPr="00853471">
        <w:rPr>
          <w:color w:val="000000" w:themeColor="text1"/>
          <w:sz w:val="27"/>
          <w:szCs w:val="27"/>
        </w:rPr>
        <w:t>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53471" w:rsidRPr="00853471" w:rsidRDefault="00853471" w:rsidP="00853471">
      <w:pPr>
        <w:widowControl w:val="0"/>
        <w:ind w:firstLine="567"/>
        <w:jc w:val="both"/>
        <w:rPr>
          <w:color w:val="000000" w:themeColor="text1"/>
          <w:sz w:val="27"/>
          <w:szCs w:val="27"/>
        </w:rPr>
      </w:pPr>
      <w:r w:rsidRPr="00853471">
        <w:rPr>
          <w:color w:val="000000" w:themeColor="text1"/>
          <w:sz w:val="27"/>
          <w:szCs w:val="27"/>
          <w:bdr w:val="none" w:sz="0" w:space="0" w:color="auto" w:frame="1"/>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телекоммуникационной сети «Интернет» газеты Калининского района «Народная трибуна.</w:t>
      </w:r>
    </w:p>
    <w:p w:rsidR="00853471" w:rsidRPr="00853471" w:rsidRDefault="00853471" w:rsidP="00853471">
      <w:pPr>
        <w:pStyle w:val="western"/>
        <w:spacing w:before="0" w:beforeAutospacing="0"/>
        <w:ind w:firstLine="567"/>
        <w:rPr>
          <w:b w:val="0"/>
          <w:bCs w:val="0"/>
          <w:color w:val="000000" w:themeColor="text1"/>
          <w:sz w:val="27"/>
          <w:szCs w:val="27"/>
        </w:rPr>
      </w:pPr>
      <w:r w:rsidRPr="00853471">
        <w:rPr>
          <w:b w:val="0"/>
          <w:bCs w:val="0"/>
          <w:color w:val="000000" w:themeColor="text1"/>
          <w:sz w:val="27"/>
          <w:szCs w:val="27"/>
        </w:rPr>
        <w:t>4. Настоящее постановление вступает в силу с момента его официального опубликования (обнародования).</w:t>
      </w:r>
    </w:p>
    <w:p w:rsidR="00853471" w:rsidRPr="00853471" w:rsidRDefault="00853471" w:rsidP="00853471">
      <w:pPr>
        <w:keepNext/>
        <w:ind w:firstLine="567"/>
        <w:jc w:val="both"/>
        <w:rPr>
          <w:color w:val="000000" w:themeColor="text1"/>
          <w:sz w:val="27"/>
          <w:szCs w:val="27"/>
        </w:rPr>
      </w:pPr>
      <w:r w:rsidRPr="00853471">
        <w:rPr>
          <w:color w:val="000000" w:themeColor="text1"/>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0055" w:rsidRDefault="00C17BEE" w:rsidP="00C17BEE">
      <w:pPr>
        <w:jc w:val="both"/>
      </w:pPr>
      <w:r w:rsidRPr="003E5E2B">
        <w:t>Исп</w:t>
      </w:r>
      <w:r w:rsidR="000A26DF">
        <w:t xml:space="preserve">.: </w:t>
      </w:r>
      <w:r w:rsidR="00853471">
        <w:t>Курочкина А.В.</w:t>
      </w:r>
    </w:p>
    <w:sectPr w:rsidR="00C70055" w:rsidSect="00482BBB">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13A" w:rsidRDefault="007B313A">
      <w:r>
        <w:separator/>
      </w:r>
    </w:p>
  </w:endnote>
  <w:endnote w:type="continuationSeparator" w:id="1">
    <w:p w:rsidR="007B313A" w:rsidRDefault="007B3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13A" w:rsidRDefault="007B313A">
      <w:r>
        <w:separator/>
      </w:r>
    </w:p>
  </w:footnote>
  <w:footnote w:type="continuationSeparator" w:id="1">
    <w:p w:rsidR="007B313A" w:rsidRDefault="007B3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09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2025-01-14T06:15:00Z</cp:lastPrinted>
  <dcterms:created xsi:type="dcterms:W3CDTF">2025-01-14T06:19:00Z</dcterms:created>
  <dcterms:modified xsi:type="dcterms:W3CDTF">2025-01-14T06:21:00Z</dcterms:modified>
</cp:coreProperties>
</file>